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C" w:rsidRPr="00C20F25" w:rsidRDefault="002120FC" w:rsidP="000B5E9D">
      <w:pPr>
        <w:spacing w:after="0"/>
        <w:rPr>
          <w:rFonts w:cs="Times New Roman"/>
          <w:szCs w:val="24"/>
        </w:rPr>
      </w:pPr>
    </w:p>
    <w:p w:rsidR="00D55892" w:rsidRPr="004B1B68" w:rsidRDefault="00D55892" w:rsidP="000B5E9D">
      <w:pPr>
        <w:spacing w:after="0"/>
        <w:rPr>
          <w:rFonts w:cs="Times New Roman"/>
          <w:sz w:val="32"/>
          <w:szCs w:val="32"/>
        </w:rPr>
      </w:pPr>
    </w:p>
    <w:p w:rsidR="001A7777" w:rsidRPr="004B1B68" w:rsidRDefault="001A7777" w:rsidP="001A7777">
      <w:pPr>
        <w:jc w:val="center"/>
        <w:rPr>
          <w:rFonts w:cs="Times New Roman"/>
          <w:b/>
          <w:caps/>
          <w:spacing w:val="60"/>
          <w:sz w:val="32"/>
          <w:szCs w:val="32"/>
        </w:rPr>
      </w:pPr>
      <w:r w:rsidRPr="004B1B68">
        <w:rPr>
          <w:rFonts w:cs="Times New Roman"/>
          <w:b/>
          <w:caps/>
          <w:spacing w:val="60"/>
          <w:sz w:val="32"/>
          <w:szCs w:val="32"/>
        </w:rPr>
        <w:t>Szakképzési kerettanterv</w:t>
      </w:r>
    </w:p>
    <w:p w:rsidR="001A7777" w:rsidRPr="004B1B68" w:rsidRDefault="001A7777" w:rsidP="001A7777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4B1B68">
        <w:rPr>
          <w:rFonts w:cs="Times New Roman"/>
          <w:b/>
          <w:sz w:val="32"/>
          <w:szCs w:val="32"/>
        </w:rPr>
        <w:t>a</w:t>
      </w:r>
      <w:proofErr w:type="gramEnd"/>
      <w:r w:rsidRPr="004B1B68">
        <w:rPr>
          <w:rFonts w:cs="Times New Roman"/>
          <w:b/>
          <w:sz w:val="32"/>
          <w:szCs w:val="32"/>
        </w:rPr>
        <w:t>(z)</w:t>
      </w:r>
    </w:p>
    <w:p w:rsidR="001A7777" w:rsidRPr="004B1B68" w:rsidRDefault="00AF2A8B" w:rsidP="001A7777">
      <w:pPr>
        <w:jc w:val="center"/>
        <w:rPr>
          <w:rFonts w:cs="Times New Roman"/>
          <w:b/>
          <w:sz w:val="32"/>
          <w:szCs w:val="32"/>
        </w:rPr>
      </w:pPr>
      <w:r w:rsidRPr="004B1B68">
        <w:rPr>
          <w:rFonts w:cs="Times New Roman"/>
          <w:b/>
          <w:sz w:val="32"/>
          <w:szCs w:val="32"/>
        </w:rPr>
        <w:t>35_345_01</w:t>
      </w:r>
    </w:p>
    <w:p w:rsidR="001A7777" w:rsidRPr="004B1B68" w:rsidRDefault="00AF2A8B" w:rsidP="001A7777">
      <w:pPr>
        <w:jc w:val="center"/>
        <w:rPr>
          <w:rFonts w:cs="Times New Roman"/>
          <w:b/>
          <w:caps/>
          <w:sz w:val="32"/>
          <w:szCs w:val="32"/>
        </w:rPr>
      </w:pPr>
      <w:r w:rsidRPr="004B1B68">
        <w:rPr>
          <w:rFonts w:cs="Times New Roman"/>
          <w:b/>
          <w:caps/>
          <w:sz w:val="32"/>
          <w:szCs w:val="32"/>
        </w:rPr>
        <w:t xml:space="preserve">kis- </w:t>
      </w:r>
      <w:proofErr w:type="gramStart"/>
      <w:r w:rsidRPr="004B1B68">
        <w:rPr>
          <w:rFonts w:cs="Times New Roman"/>
          <w:b/>
          <w:caps/>
          <w:sz w:val="32"/>
          <w:szCs w:val="32"/>
        </w:rPr>
        <w:t>és</w:t>
      </w:r>
      <w:proofErr w:type="gramEnd"/>
      <w:r w:rsidRPr="004B1B68">
        <w:rPr>
          <w:rFonts w:cs="Times New Roman"/>
          <w:b/>
          <w:caps/>
          <w:sz w:val="32"/>
          <w:szCs w:val="32"/>
        </w:rPr>
        <w:t xml:space="preserve"> középvállalkozások ügyvezetője i.</w:t>
      </w:r>
    </w:p>
    <w:p w:rsidR="000B5E9D" w:rsidRPr="004B1B68" w:rsidRDefault="001A7777" w:rsidP="001A7777">
      <w:pPr>
        <w:jc w:val="center"/>
        <w:rPr>
          <w:rFonts w:cs="Times New Roman"/>
          <w:b/>
          <w:caps/>
          <w:sz w:val="32"/>
          <w:szCs w:val="32"/>
        </w:rPr>
      </w:pPr>
      <w:r w:rsidRPr="004B1B68">
        <w:rPr>
          <w:rFonts w:cs="Times New Roman"/>
          <w:b/>
          <w:caps/>
          <w:sz w:val="32"/>
          <w:szCs w:val="32"/>
        </w:rPr>
        <w:t>szakképesítés</w:t>
      </w:r>
      <w:r w:rsidR="009C4A30" w:rsidRPr="004B1B68">
        <w:rPr>
          <w:rFonts w:cs="Times New Roman"/>
          <w:b/>
          <w:caps/>
          <w:sz w:val="32"/>
          <w:szCs w:val="32"/>
        </w:rPr>
        <w:t>-ráépülés</w:t>
      </w:r>
      <w:r w:rsidRPr="004B1B68">
        <w:rPr>
          <w:rFonts w:cs="Times New Roman"/>
          <w:b/>
          <w:caps/>
          <w:sz w:val="32"/>
          <w:szCs w:val="32"/>
        </w:rPr>
        <w:t>hez</w:t>
      </w:r>
    </w:p>
    <w:p w:rsidR="000B5E9D" w:rsidRPr="00C20F25" w:rsidRDefault="000B5E9D" w:rsidP="000B5E9D">
      <w:pPr>
        <w:spacing w:after="0"/>
        <w:rPr>
          <w:rFonts w:cs="Times New Roman"/>
          <w:szCs w:val="24"/>
        </w:rPr>
      </w:pPr>
    </w:p>
    <w:p w:rsidR="00F24097" w:rsidRPr="00C20F25" w:rsidRDefault="00F24097" w:rsidP="00F24097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 xml:space="preserve">I. </w:t>
      </w:r>
      <w:proofErr w:type="gramStart"/>
      <w:r w:rsidRPr="00C20F25">
        <w:rPr>
          <w:rFonts w:cs="Times New Roman"/>
          <w:b/>
          <w:szCs w:val="24"/>
        </w:rPr>
        <w:t>A</w:t>
      </w:r>
      <w:proofErr w:type="gramEnd"/>
      <w:r w:rsidRPr="00C20F25">
        <w:rPr>
          <w:rFonts w:cs="Times New Roman"/>
          <w:b/>
          <w:szCs w:val="24"/>
        </w:rPr>
        <w:t xml:space="preserve"> szakképzés jogi háttere</w:t>
      </w:r>
    </w:p>
    <w:p w:rsidR="00F24097" w:rsidRPr="00C20F25" w:rsidRDefault="00F24097" w:rsidP="00F24097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szakképzési kerettanterv</w:t>
      </w:r>
    </w:p>
    <w:p w:rsidR="00F24097" w:rsidRPr="00C20F2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nemzeti köznevelésről szóló 2011. évi CXC. törvény,</w:t>
      </w:r>
    </w:p>
    <w:p w:rsidR="00F24097" w:rsidRPr="00C20F2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szakképzésről szóló 2011. évi CLXXXVII. törvény,</w:t>
      </w:r>
    </w:p>
    <w:p w:rsidR="00F24097" w:rsidRPr="00C20F25" w:rsidRDefault="00F24097" w:rsidP="00F24097">
      <w:pPr>
        <w:spacing w:after="0"/>
        <w:rPr>
          <w:rFonts w:cs="Times New Roman"/>
          <w:szCs w:val="24"/>
        </w:rPr>
      </w:pPr>
    </w:p>
    <w:p w:rsidR="00F24097" w:rsidRPr="00C20F25" w:rsidRDefault="00F24097" w:rsidP="00F24097">
      <w:pPr>
        <w:spacing w:after="0"/>
        <w:rPr>
          <w:rFonts w:cs="Times New Roman"/>
          <w:szCs w:val="24"/>
        </w:rPr>
      </w:pPr>
      <w:proofErr w:type="gramStart"/>
      <w:r w:rsidRPr="00C20F25">
        <w:rPr>
          <w:rFonts w:cs="Times New Roman"/>
          <w:szCs w:val="24"/>
        </w:rPr>
        <w:t>valamint</w:t>
      </w:r>
      <w:proofErr w:type="gramEnd"/>
    </w:p>
    <w:p w:rsidR="00F24097" w:rsidRPr="00C20F2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Országos Képzési Jegyzékről és az Országos Képzési Jegyzék módosításának eljárásrendjéről szóló 150/2012. (VII. 6.) Kormányrendelet,</w:t>
      </w:r>
    </w:p>
    <w:p w:rsidR="00F24097" w:rsidRPr="00C20F2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állam által elismert szakképesítések szakmai követelménymoduljairól szóló 217/2012. (VIII. 9.) Kormányrendelet,</w:t>
      </w:r>
    </w:p>
    <w:p w:rsidR="00F24097" w:rsidRPr="00C20F25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a(z) </w:t>
      </w:r>
      <w:r w:rsidR="000E51B8">
        <w:rPr>
          <w:rFonts w:cs="Times New Roman"/>
          <w:szCs w:val="24"/>
        </w:rPr>
        <w:t>35 345 01</w:t>
      </w:r>
      <w:bookmarkStart w:id="0" w:name="_GoBack"/>
      <w:bookmarkEnd w:id="0"/>
      <w:r w:rsidRPr="00C20F25">
        <w:rPr>
          <w:rFonts w:cs="Times New Roman"/>
          <w:szCs w:val="24"/>
        </w:rPr>
        <w:t xml:space="preserve"> számú,</w:t>
      </w:r>
      <w:r w:rsidR="000E51B8">
        <w:rPr>
          <w:rFonts w:cs="Times New Roman"/>
          <w:szCs w:val="24"/>
        </w:rPr>
        <w:t>Kis és középvállalkozások ügyvezetője I.</w:t>
      </w:r>
      <w:r w:rsidRPr="00C20F25">
        <w:rPr>
          <w:rFonts w:cs="Times New Roman"/>
          <w:szCs w:val="24"/>
        </w:rPr>
        <w:t xml:space="preserve"> megnevezésű szakképesítés szakmai és vizsgakövetelményeit tartalmazó rendelet </w:t>
      </w:r>
    </w:p>
    <w:p w:rsidR="00F24097" w:rsidRPr="00C20F25" w:rsidRDefault="00F24097" w:rsidP="00F24097">
      <w:pPr>
        <w:spacing w:after="0"/>
        <w:rPr>
          <w:rFonts w:cs="Times New Roman"/>
          <w:szCs w:val="24"/>
        </w:rPr>
      </w:pPr>
      <w:proofErr w:type="gramStart"/>
      <w:r w:rsidRPr="00C20F25">
        <w:rPr>
          <w:rFonts w:cs="Times New Roman"/>
          <w:szCs w:val="24"/>
        </w:rPr>
        <w:t>alapján</w:t>
      </w:r>
      <w:proofErr w:type="gramEnd"/>
      <w:r w:rsidRPr="00C20F25">
        <w:rPr>
          <w:rFonts w:cs="Times New Roman"/>
          <w:szCs w:val="24"/>
        </w:rPr>
        <w:t xml:space="preserve"> készült.</w:t>
      </w:r>
    </w:p>
    <w:p w:rsidR="001A7777" w:rsidRPr="00C20F25" w:rsidRDefault="001A7777" w:rsidP="000B5E9D">
      <w:pPr>
        <w:spacing w:after="0"/>
        <w:rPr>
          <w:rFonts w:cs="Times New Roman"/>
          <w:szCs w:val="24"/>
        </w:rPr>
      </w:pPr>
    </w:p>
    <w:p w:rsidR="00E96240" w:rsidRPr="00C20F25" w:rsidRDefault="00E96240" w:rsidP="000B5E9D">
      <w:pPr>
        <w:spacing w:after="0"/>
        <w:rPr>
          <w:rFonts w:cs="Times New Roman"/>
          <w:szCs w:val="24"/>
        </w:rPr>
      </w:pPr>
    </w:p>
    <w:p w:rsidR="00C64856" w:rsidRPr="00C20F25" w:rsidRDefault="00C64856" w:rsidP="00C64856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 xml:space="preserve">II. </w:t>
      </w:r>
      <w:proofErr w:type="gramStart"/>
      <w:r w:rsidRPr="00C20F25">
        <w:rPr>
          <w:rFonts w:cs="Times New Roman"/>
          <w:b/>
          <w:szCs w:val="24"/>
        </w:rPr>
        <w:t>A</w:t>
      </w:r>
      <w:proofErr w:type="gramEnd"/>
      <w:r w:rsidRPr="00C20F25">
        <w:rPr>
          <w:rFonts w:cs="Times New Roman"/>
          <w:b/>
          <w:szCs w:val="24"/>
        </w:rPr>
        <w:t xml:space="preserve"> szakképesítés</w:t>
      </w:r>
      <w:r w:rsidR="009C4A30" w:rsidRPr="00C20F25">
        <w:rPr>
          <w:rFonts w:cs="Times New Roman"/>
          <w:b/>
          <w:szCs w:val="24"/>
        </w:rPr>
        <w:t>-ráépülés</w:t>
      </w:r>
      <w:r w:rsidRPr="00C20F25">
        <w:rPr>
          <w:rFonts w:cs="Times New Roman"/>
          <w:b/>
          <w:szCs w:val="24"/>
        </w:rPr>
        <w:t xml:space="preserve"> alapadatai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szakképesítés</w:t>
      </w:r>
      <w:r w:rsidR="009C4A30" w:rsidRPr="00C20F25">
        <w:rPr>
          <w:rFonts w:cs="Times New Roman"/>
          <w:szCs w:val="24"/>
        </w:rPr>
        <w:t>-ráépülés</w:t>
      </w:r>
      <w:r w:rsidRPr="00C20F25">
        <w:rPr>
          <w:rFonts w:cs="Times New Roman"/>
          <w:szCs w:val="24"/>
        </w:rPr>
        <w:t xml:space="preserve"> azonosító száma: </w:t>
      </w:r>
      <w:r w:rsidR="005903FA" w:rsidRPr="00C20F25">
        <w:rPr>
          <w:rFonts w:cs="Times New Roman"/>
          <w:szCs w:val="24"/>
        </w:rPr>
        <w:t>35 345 01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Szakképesítés</w:t>
      </w:r>
      <w:r w:rsidR="009C4A30" w:rsidRPr="00C20F25">
        <w:rPr>
          <w:rFonts w:cs="Times New Roman"/>
          <w:szCs w:val="24"/>
        </w:rPr>
        <w:t>-ráépülés</w:t>
      </w:r>
      <w:r w:rsidRPr="00C20F25">
        <w:rPr>
          <w:rFonts w:cs="Times New Roman"/>
          <w:szCs w:val="24"/>
        </w:rPr>
        <w:t xml:space="preserve"> megnevezése: </w:t>
      </w:r>
      <w:r w:rsidR="005903FA" w:rsidRPr="00C20F25">
        <w:rPr>
          <w:rFonts w:cs="Times New Roman"/>
          <w:szCs w:val="24"/>
        </w:rPr>
        <w:t>Kis- és középvállalkozások ügyvezetője I.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szakmacsoport száma és megnevezése: </w:t>
      </w:r>
      <w:r w:rsidR="007D20CD" w:rsidRPr="00C20F25">
        <w:rPr>
          <w:rFonts w:cs="Times New Roman"/>
          <w:szCs w:val="24"/>
        </w:rPr>
        <w:t>19</w:t>
      </w:r>
      <w:r w:rsidRPr="00C20F25">
        <w:rPr>
          <w:rFonts w:cs="Times New Roman"/>
          <w:szCs w:val="24"/>
        </w:rPr>
        <w:t xml:space="preserve">. </w:t>
      </w:r>
      <w:r w:rsidR="007D20CD" w:rsidRPr="00C20F25">
        <w:rPr>
          <w:rFonts w:cs="Times New Roman"/>
          <w:szCs w:val="24"/>
        </w:rPr>
        <w:t>Egyéb szolgáltatások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Ágazati besorolás száma és megnevezése: </w:t>
      </w:r>
      <w:r w:rsidR="007D20CD" w:rsidRPr="00C20F25">
        <w:rPr>
          <w:rFonts w:cs="Times New Roman"/>
          <w:szCs w:val="24"/>
        </w:rPr>
        <w:t>-</w:t>
      </w:r>
      <w:r w:rsidRPr="00C20F25">
        <w:rPr>
          <w:rFonts w:cs="Times New Roman"/>
          <w:szCs w:val="24"/>
        </w:rPr>
        <w:t xml:space="preserve">. 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Iskolai rendszerű szakképzésben a szakképzési évfolyamok száma: </w:t>
      </w:r>
      <w:r w:rsidR="007D20CD" w:rsidRPr="00C20F25">
        <w:rPr>
          <w:rFonts w:cs="Times New Roman"/>
          <w:szCs w:val="24"/>
        </w:rPr>
        <w:t>1</w:t>
      </w:r>
      <w:r w:rsidRPr="00C20F25">
        <w:rPr>
          <w:rFonts w:cs="Times New Roman"/>
          <w:szCs w:val="24"/>
        </w:rPr>
        <w:t xml:space="preserve"> év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Elméleti képzési idő aránya: </w:t>
      </w:r>
      <w:r w:rsidR="007D20CD" w:rsidRPr="00C20F25">
        <w:rPr>
          <w:rFonts w:cs="Times New Roman"/>
          <w:szCs w:val="24"/>
        </w:rPr>
        <w:t>70</w:t>
      </w:r>
      <w:r w:rsidRPr="00C20F25">
        <w:rPr>
          <w:rFonts w:cs="Times New Roman"/>
          <w:szCs w:val="24"/>
        </w:rPr>
        <w:t>%</w:t>
      </w:r>
    </w:p>
    <w:p w:rsidR="00C64856" w:rsidRPr="00C20F25" w:rsidRDefault="00C64856" w:rsidP="00C64856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Gyakorlati képzési idő aránya: </w:t>
      </w:r>
      <w:r w:rsidR="007D20CD" w:rsidRPr="00C20F25">
        <w:rPr>
          <w:rFonts w:cs="Times New Roman"/>
          <w:szCs w:val="24"/>
        </w:rPr>
        <w:t>30</w:t>
      </w:r>
      <w:r w:rsidRPr="00C20F25">
        <w:rPr>
          <w:rFonts w:cs="Times New Roman"/>
          <w:szCs w:val="24"/>
        </w:rPr>
        <w:t>%</w:t>
      </w:r>
    </w:p>
    <w:p w:rsidR="001A7777" w:rsidRPr="00C20F25" w:rsidRDefault="001A7777" w:rsidP="000B5E9D">
      <w:pPr>
        <w:spacing w:after="0"/>
        <w:rPr>
          <w:rFonts w:cs="Times New Roman"/>
          <w:szCs w:val="24"/>
        </w:rPr>
      </w:pPr>
    </w:p>
    <w:p w:rsidR="00E96240" w:rsidRPr="00C20F25" w:rsidRDefault="00E96240" w:rsidP="000B5E9D">
      <w:pPr>
        <w:spacing w:after="0"/>
        <w:rPr>
          <w:rFonts w:cs="Times New Roman"/>
          <w:szCs w:val="24"/>
        </w:rPr>
      </w:pPr>
    </w:p>
    <w:p w:rsidR="00E96240" w:rsidRPr="00C20F25" w:rsidRDefault="00E96240" w:rsidP="00E96240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 xml:space="preserve">III. </w:t>
      </w:r>
      <w:proofErr w:type="gramStart"/>
      <w:r w:rsidRPr="00C20F25">
        <w:rPr>
          <w:rFonts w:cs="Times New Roman"/>
          <w:b/>
          <w:szCs w:val="24"/>
        </w:rPr>
        <w:t>A</w:t>
      </w:r>
      <w:proofErr w:type="gramEnd"/>
      <w:r w:rsidRPr="00C20F25">
        <w:rPr>
          <w:rFonts w:cs="Times New Roman"/>
          <w:b/>
          <w:szCs w:val="24"/>
        </w:rPr>
        <w:t xml:space="preserve"> szakképzésbe történő belépés feltételei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Iskolai előképzettség: </w:t>
      </w:r>
      <w:r w:rsidR="00E162F2" w:rsidRPr="00C20F25">
        <w:rPr>
          <w:rFonts w:cs="Times New Roman"/>
          <w:szCs w:val="24"/>
        </w:rPr>
        <w:t xml:space="preserve">alapfokú iskolai végzettség és bármilyen 3-as szintű </w:t>
      </w:r>
      <w:proofErr w:type="spellStart"/>
      <w:r w:rsidR="00E162F2" w:rsidRPr="00C20F25">
        <w:rPr>
          <w:rFonts w:cs="Times New Roman"/>
          <w:szCs w:val="24"/>
        </w:rPr>
        <w:t>szakképesítés</w:t>
      </w:r>
      <w:r w:rsidR="00D16B90" w:rsidRPr="00C20F25">
        <w:rPr>
          <w:rFonts w:cs="Times New Roman"/>
          <w:szCs w:val="24"/>
        </w:rPr>
        <w:t>vagy</w:t>
      </w:r>
      <w:proofErr w:type="spellEnd"/>
      <w:r w:rsidR="00D16B90" w:rsidRPr="00C20F25">
        <w:rPr>
          <w:rFonts w:cs="Times New Roman"/>
          <w:szCs w:val="24"/>
        </w:rPr>
        <w:t xml:space="preserve"> </w:t>
      </w:r>
      <w:proofErr w:type="spellStart"/>
      <w:r w:rsidR="00D16B90" w:rsidRPr="00C20F25">
        <w:rPr>
          <w:rFonts w:cs="Times New Roman"/>
          <w:szCs w:val="24"/>
        </w:rPr>
        <w:t>részszakképesítés</w:t>
      </w:r>
      <w:proofErr w:type="spellEnd"/>
      <w:r w:rsidR="00D16B90" w:rsidRPr="00C20F25">
        <w:rPr>
          <w:rFonts w:cs="Times New Roman"/>
          <w:szCs w:val="24"/>
        </w:rPr>
        <w:t>.</w:t>
      </w:r>
    </w:p>
    <w:p w:rsidR="00DC677F" w:rsidRPr="00C20F25" w:rsidRDefault="00DC677F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ab/>
      </w:r>
      <w:proofErr w:type="gramStart"/>
      <w:r w:rsidRPr="00C20F25">
        <w:rPr>
          <w:rFonts w:cs="Times New Roman"/>
          <w:szCs w:val="24"/>
        </w:rPr>
        <w:t>vagy</w:t>
      </w:r>
      <w:proofErr w:type="gramEnd"/>
      <w:r w:rsidRPr="00C20F25">
        <w:rPr>
          <w:rFonts w:cs="Times New Roman"/>
          <w:szCs w:val="24"/>
        </w:rPr>
        <w:t xml:space="preserve"> iskolai </w:t>
      </w:r>
      <w:r w:rsidR="009C4A30" w:rsidRPr="00C20F25">
        <w:rPr>
          <w:rFonts w:cs="Times New Roman"/>
          <w:szCs w:val="24"/>
        </w:rPr>
        <w:t>előkép</w:t>
      </w:r>
      <w:r w:rsidRPr="00C20F25">
        <w:rPr>
          <w:rFonts w:cs="Times New Roman"/>
          <w:szCs w:val="24"/>
        </w:rPr>
        <w:t>zettség hiányában: ………………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Bemeneti kompetenciák: </w:t>
      </w:r>
      <w:r w:rsidR="00E162F2" w:rsidRPr="00C20F25">
        <w:rPr>
          <w:rFonts w:cs="Times New Roman"/>
          <w:szCs w:val="24"/>
        </w:rPr>
        <w:t>-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Szakmai előképzettség: </w:t>
      </w:r>
      <w:r w:rsidR="00E162F2" w:rsidRPr="00C20F25">
        <w:rPr>
          <w:rFonts w:cs="Times New Roman"/>
          <w:szCs w:val="24"/>
        </w:rPr>
        <w:t>-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Előírt gyakorlat: </w:t>
      </w:r>
      <w:r w:rsidR="00E162F2" w:rsidRPr="00C20F25">
        <w:rPr>
          <w:rFonts w:cs="Times New Roman"/>
          <w:szCs w:val="24"/>
        </w:rPr>
        <w:t>-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Egészségügyi alkalmassági követelmények: </w:t>
      </w:r>
      <w:r w:rsidR="00E162F2" w:rsidRPr="00C20F25">
        <w:rPr>
          <w:rFonts w:cs="Times New Roman"/>
          <w:szCs w:val="24"/>
        </w:rPr>
        <w:t>nem szükségesek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Pályaalkalmassági követelmények: </w:t>
      </w:r>
      <w:r w:rsidR="00E162F2" w:rsidRPr="00C20F25">
        <w:rPr>
          <w:rFonts w:cs="Times New Roman"/>
          <w:szCs w:val="24"/>
        </w:rPr>
        <w:t>-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</w:p>
    <w:p w:rsidR="00D55892" w:rsidRPr="00C20F25" w:rsidRDefault="00D55892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E96240" w:rsidRPr="00C20F25" w:rsidRDefault="00E96240" w:rsidP="00E96240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lastRenderedPageBreak/>
        <w:t>IV.</w:t>
      </w:r>
      <w:proofErr w:type="gramStart"/>
      <w:r w:rsidRPr="00C20F25">
        <w:rPr>
          <w:rFonts w:cs="Times New Roman"/>
          <w:b/>
          <w:szCs w:val="24"/>
        </w:rPr>
        <w:t>A</w:t>
      </w:r>
      <w:proofErr w:type="gramEnd"/>
      <w:r w:rsidRPr="00C20F25">
        <w:rPr>
          <w:rFonts w:cs="Times New Roman"/>
          <w:b/>
          <w:szCs w:val="24"/>
        </w:rPr>
        <w:t xml:space="preserve"> szakképzés szervezésének feltételei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</w:p>
    <w:p w:rsidR="00E96240" w:rsidRPr="00C20F25" w:rsidRDefault="00E96240" w:rsidP="00E96240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Személyi feltételek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C20F25" w:rsidRDefault="00E96240" w:rsidP="00E9624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Ezen túl az alábbi tantárgyak oktatására az alábbi végzettséggel rendelkező szakember alkalmazható:</w:t>
      </w:r>
    </w:p>
    <w:p w:rsidR="001A7777" w:rsidRPr="00C20F25" w:rsidRDefault="001A7777" w:rsidP="000B5E9D">
      <w:pPr>
        <w:spacing w:after="0"/>
        <w:rPr>
          <w:rFonts w:cs="Times New Roman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81578B" w:rsidRPr="00C20F25" w:rsidTr="0081578B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bookmarkStart w:id="1" w:name="_MON_1523565495"/>
            <w:bookmarkStart w:id="2" w:name="_MON_1524745650"/>
            <w:bookmarkEnd w:id="1"/>
            <w:bookmarkEnd w:id="2"/>
            <w:r w:rsidRPr="00C20F25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E57804" w:rsidRPr="00C20F25" w:rsidRDefault="00E57804" w:rsidP="00E57804">
      <w:pPr>
        <w:spacing w:after="0"/>
        <w:jc w:val="center"/>
        <w:rPr>
          <w:rFonts w:cs="Times New Roman"/>
          <w:szCs w:val="24"/>
        </w:rPr>
      </w:pPr>
    </w:p>
    <w:p w:rsidR="0041674C" w:rsidRPr="00C20F25" w:rsidRDefault="0041674C" w:rsidP="000B5E9D">
      <w:pPr>
        <w:spacing w:after="0"/>
        <w:rPr>
          <w:rFonts w:cs="Times New Roman"/>
          <w:szCs w:val="24"/>
        </w:rPr>
      </w:pPr>
    </w:p>
    <w:p w:rsidR="00696ED9" w:rsidRPr="00C20F25" w:rsidRDefault="00696ED9" w:rsidP="00696ED9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Tárgyi feltételek</w:t>
      </w:r>
    </w:p>
    <w:p w:rsidR="00696ED9" w:rsidRPr="00C20F25" w:rsidRDefault="00696ED9" w:rsidP="00696ED9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C20F25">
        <w:rPr>
          <w:rFonts w:cs="Times New Roman"/>
          <w:szCs w:val="24"/>
        </w:rPr>
        <w:t>szvk</w:t>
      </w:r>
      <w:proofErr w:type="spellEnd"/>
      <w:r w:rsidRPr="00C20F25">
        <w:rPr>
          <w:rFonts w:cs="Times New Roman"/>
          <w:szCs w:val="24"/>
        </w:rPr>
        <w:t>) tartalmazza, melynek további részletei az alábbiak: Nincs.</w:t>
      </w:r>
    </w:p>
    <w:p w:rsidR="00696ED9" w:rsidRPr="00C20F25" w:rsidRDefault="00696ED9" w:rsidP="00696ED9">
      <w:pPr>
        <w:spacing w:after="0"/>
        <w:rPr>
          <w:rFonts w:cs="Times New Roman"/>
          <w:szCs w:val="24"/>
        </w:rPr>
      </w:pPr>
    </w:p>
    <w:p w:rsidR="0041674C" w:rsidRPr="00C20F25" w:rsidRDefault="00696ED9" w:rsidP="00696ED9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Ajánlás a szakmai képzés lebonyolításához szükséges további eszközökre és felszerelésekre: Nincs.</w:t>
      </w:r>
    </w:p>
    <w:p w:rsidR="004F6765" w:rsidRPr="00C20F25" w:rsidRDefault="004F6765" w:rsidP="000B5E9D">
      <w:pPr>
        <w:spacing w:after="0"/>
        <w:rPr>
          <w:rFonts w:cs="Times New Roman"/>
          <w:szCs w:val="24"/>
        </w:rPr>
      </w:pPr>
    </w:p>
    <w:p w:rsidR="00FB273F" w:rsidRPr="00C20F25" w:rsidRDefault="00FB273F" w:rsidP="00FB273F">
      <w:pPr>
        <w:spacing w:after="0"/>
        <w:rPr>
          <w:rFonts w:cs="Times New Roman"/>
          <w:szCs w:val="24"/>
        </w:rPr>
      </w:pPr>
    </w:p>
    <w:p w:rsidR="00FB273F" w:rsidRPr="00C20F25" w:rsidRDefault="00FB273F" w:rsidP="00FB273F">
      <w:p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 xml:space="preserve">V. </w:t>
      </w:r>
      <w:proofErr w:type="gramStart"/>
      <w:r w:rsidRPr="00C20F25">
        <w:rPr>
          <w:rFonts w:cs="Times New Roman"/>
          <w:b/>
          <w:szCs w:val="24"/>
        </w:rPr>
        <w:t>A</w:t>
      </w:r>
      <w:proofErr w:type="gramEnd"/>
      <w:r w:rsidRPr="00C20F25">
        <w:rPr>
          <w:rFonts w:cs="Times New Roman"/>
          <w:b/>
          <w:szCs w:val="24"/>
        </w:rPr>
        <w:t xml:space="preserve"> szakképesítés</w:t>
      </w:r>
      <w:r w:rsidR="00D55892" w:rsidRPr="00C20F25">
        <w:rPr>
          <w:rFonts w:cs="Times New Roman"/>
          <w:b/>
          <w:szCs w:val="24"/>
        </w:rPr>
        <w:t>-ráépülés</w:t>
      </w:r>
      <w:r w:rsidRPr="00C20F25">
        <w:rPr>
          <w:rFonts w:cs="Times New Roman"/>
          <w:b/>
          <w:szCs w:val="24"/>
        </w:rPr>
        <w:t xml:space="preserve"> óraterve nappali rendszerű oktatásra</w:t>
      </w:r>
    </w:p>
    <w:p w:rsidR="00FB273F" w:rsidRPr="00C20F25" w:rsidRDefault="00FB273F" w:rsidP="00FB273F">
      <w:pPr>
        <w:spacing w:after="0"/>
        <w:rPr>
          <w:rFonts w:cs="Times New Roman"/>
          <w:szCs w:val="24"/>
        </w:rPr>
      </w:pPr>
    </w:p>
    <w:p w:rsidR="00104377" w:rsidRPr="00C20F25" w:rsidRDefault="00104377" w:rsidP="00104377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szakképző iskolai képzés összes szakmai óraszáma 1 évfolyamos képzés esetén: 1120 óra (32 hét x 35 óra)</w:t>
      </w:r>
    </w:p>
    <w:p w:rsidR="00104377" w:rsidRPr="00C20F25" w:rsidRDefault="00104377" w:rsidP="00104377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szakképző iskolai képzés összes szakmai óraszáma szabadsáv nélkül 1 évfolyamos képzés esetén: 1008 óra (32 hét x 31,5 óra)</w:t>
      </w:r>
    </w:p>
    <w:p w:rsidR="00104377" w:rsidRPr="00C20F25" w:rsidRDefault="00104377" w:rsidP="00104377">
      <w:pPr>
        <w:spacing w:after="0"/>
        <w:rPr>
          <w:rFonts w:cs="Times New Roman"/>
          <w:szCs w:val="24"/>
        </w:rPr>
      </w:pPr>
    </w:p>
    <w:p w:rsidR="00104377" w:rsidRPr="00C20F25" w:rsidRDefault="00104377" w:rsidP="00104377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szakképző iskolai képzés összes szakmai óraszáma 0,5 évfolyamos képzés esetén: 560 óra (16 hét x 35 óra)</w:t>
      </w:r>
    </w:p>
    <w:p w:rsidR="00104377" w:rsidRPr="00C20F25" w:rsidRDefault="00104377" w:rsidP="00104377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szakképző iskolai képzés összes szakmai óraszáma szabadsáv nélkül 0,5 évfolyamos képzés esetén: 504 óra (16 hét x 31,5 óra)</w:t>
      </w:r>
    </w:p>
    <w:p w:rsidR="00E57804" w:rsidRPr="00C20F25" w:rsidRDefault="00E57804" w:rsidP="000B5E9D">
      <w:pPr>
        <w:spacing w:after="0"/>
        <w:rPr>
          <w:rFonts w:cs="Times New Roman"/>
          <w:szCs w:val="24"/>
        </w:rPr>
      </w:pPr>
    </w:p>
    <w:p w:rsidR="00876453" w:rsidRPr="00C20F25" w:rsidRDefault="00876453" w:rsidP="000B5E9D">
      <w:pPr>
        <w:spacing w:after="0"/>
        <w:rPr>
          <w:rFonts w:cs="Times New Roman"/>
          <w:szCs w:val="24"/>
        </w:rPr>
      </w:pPr>
    </w:p>
    <w:p w:rsidR="00CB484D" w:rsidRPr="00C20F25" w:rsidRDefault="00CB484D" w:rsidP="000B5E9D">
      <w:pPr>
        <w:spacing w:after="0"/>
        <w:rPr>
          <w:rFonts w:cs="Times New Roman"/>
          <w:szCs w:val="24"/>
        </w:rPr>
        <w:sectPr w:rsidR="00CB484D" w:rsidRPr="00C20F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20F25" w:rsidRDefault="00CB484D" w:rsidP="00CB484D">
      <w:pPr>
        <w:spacing w:after="0"/>
        <w:jc w:val="center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1. számú táblázat</w:t>
      </w:r>
    </w:p>
    <w:p w:rsidR="008B01A2" w:rsidRPr="00C20F25" w:rsidRDefault="00CB484D" w:rsidP="00CB484D">
      <w:pPr>
        <w:spacing w:after="0"/>
        <w:jc w:val="center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szakmai követelménymodulokhoz rendelt tantárg</w:t>
      </w:r>
      <w:r w:rsidR="00104377" w:rsidRPr="00C20F25">
        <w:rPr>
          <w:rFonts w:cs="Times New Roman"/>
          <w:b/>
          <w:szCs w:val="24"/>
        </w:rPr>
        <w:t>yak heti óraszáma</w:t>
      </w:r>
    </w:p>
    <w:p w:rsidR="00420CA2" w:rsidRPr="00C20F25" w:rsidRDefault="00420CA2" w:rsidP="000B5E9D">
      <w:pPr>
        <w:spacing w:after="0"/>
        <w:rPr>
          <w:rFonts w:cs="Times New Roman"/>
          <w:szCs w:val="24"/>
        </w:rPr>
      </w:pPr>
    </w:p>
    <w:p w:rsidR="00420CA2" w:rsidRPr="00C20F25" w:rsidRDefault="00420CA2" w:rsidP="000B5E9D">
      <w:pPr>
        <w:spacing w:after="0"/>
        <w:rPr>
          <w:rFonts w:cs="Times New Roman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2D1404" w:rsidRPr="004B1B68" w:rsidTr="002D1404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2D1404" w:rsidRPr="004B1B68" w:rsidTr="002D140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2D1404" w:rsidRPr="004B1B68" w:rsidTr="002D140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11871-16 Idegen nyelv és üzleti szaknyelv I.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11870-16 Informatika vállalatvezetőknek I.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Informatikai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1,5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Irodai programcsomag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4,5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Internetes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11868-16 A vállalkozások működtetése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Vezetői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B459D" w:rsidRPr="00C20F25" w:rsidRDefault="000B459D" w:rsidP="000B5E9D">
      <w:pPr>
        <w:spacing w:after="0"/>
        <w:rPr>
          <w:rFonts w:cs="Times New Roman"/>
          <w:szCs w:val="24"/>
        </w:rPr>
      </w:pPr>
    </w:p>
    <w:p w:rsidR="000B459D" w:rsidRPr="00C20F25" w:rsidRDefault="000B459D" w:rsidP="000B5E9D">
      <w:pPr>
        <w:spacing w:after="0"/>
        <w:rPr>
          <w:rFonts w:cs="Times New Roman"/>
          <w:szCs w:val="24"/>
        </w:rPr>
      </w:pPr>
    </w:p>
    <w:p w:rsidR="00420CA2" w:rsidRPr="00C20F25" w:rsidRDefault="00104377" w:rsidP="00CB484D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2. számú táblázat „</w:t>
      </w:r>
      <w:proofErr w:type="gramStart"/>
      <w:r w:rsidRPr="00C20F25">
        <w:rPr>
          <w:rFonts w:cs="Times New Roman"/>
          <w:szCs w:val="24"/>
        </w:rPr>
        <w:t>A</w:t>
      </w:r>
      <w:proofErr w:type="gramEnd"/>
      <w:r w:rsidRPr="00C20F25">
        <w:rPr>
          <w:rFonts w:cs="Times New Roman"/>
          <w:szCs w:val="24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C20F25" w:rsidRDefault="00CB484D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CB484D" w:rsidRPr="00C20F25" w:rsidRDefault="00CB484D" w:rsidP="00CB484D">
      <w:pPr>
        <w:spacing w:after="0"/>
        <w:jc w:val="center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2. számú táblázat</w:t>
      </w:r>
    </w:p>
    <w:p w:rsidR="00420CA2" w:rsidRPr="00C20F25" w:rsidRDefault="00CB484D" w:rsidP="00CB484D">
      <w:pPr>
        <w:spacing w:after="0"/>
        <w:jc w:val="center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szakmai követelménymodulokhoz rendelt tantárgyak és t</w:t>
      </w:r>
      <w:r w:rsidR="00104377" w:rsidRPr="00C20F25">
        <w:rPr>
          <w:rFonts w:cs="Times New Roman"/>
          <w:b/>
          <w:szCs w:val="24"/>
        </w:rPr>
        <w:t>émakörök óraszáma</w:t>
      </w:r>
    </w:p>
    <w:p w:rsidR="00420CA2" w:rsidRPr="00C20F25" w:rsidRDefault="00420CA2" w:rsidP="000B5E9D">
      <w:pPr>
        <w:spacing w:after="0"/>
        <w:rPr>
          <w:rFonts w:cs="Times New Roman"/>
          <w:szCs w:val="24"/>
        </w:rPr>
      </w:pPr>
    </w:p>
    <w:p w:rsidR="000B459D" w:rsidRPr="00C20F25" w:rsidRDefault="000B459D" w:rsidP="000B5E9D">
      <w:pPr>
        <w:spacing w:after="0"/>
        <w:rPr>
          <w:rFonts w:cs="Times New Roman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2D1404" w:rsidRPr="004B1B68" w:rsidTr="002D1404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D1404" w:rsidRPr="004B1B68" w:rsidTr="002D140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288</w:t>
            </w:r>
          </w:p>
        </w:tc>
      </w:tr>
      <w:tr w:rsidR="002D1404" w:rsidRPr="004B1B68" w:rsidTr="002D140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1008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11871-16 Idegen nyelv és üzleti szaknyelv I.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 és család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Tanulás és munka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Lakóhely, otthon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Szolgáltatások és kereskedelem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Egészség és sport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Időjárás és környezetünk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Közlekedés és utazás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Szabadidő, szórakozás, kommunikáció és kapcsolattartás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Magyarország és a célnyelv </w:t>
            </w:r>
            <w:proofErr w:type="gram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országa(</w:t>
            </w:r>
            <w:proofErr w:type="gramEnd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11870-16 Informatika vállalatvezetőknek I.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Informatikai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IKT eszközök fogalma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2D1404" w:rsidRPr="004B1B68" w:rsidTr="002D140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Hadrver</w:t>
            </w:r>
            <w:proofErr w:type="spellEnd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szoftver fogalma</w:t>
            </w:r>
            <w:proofErr w:type="gram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 jellemzői</w:t>
            </w:r>
            <w:proofErr w:type="gramEnd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csoportosítása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Operációs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Felhasználói szoftverek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Perifériák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Számítógéphálózat</w:t>
            </w:r>
            <w:proofErr w:type="spellEnd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 nélküli hálózat biztonsága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IKT biztonság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Tömörítés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Jogi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Irodai programcsomag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irodai programcsomag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Szövegszerkesztés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Táblázatkezelés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 készítés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Internetes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Alapfogalmak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 böngésző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Keresés az Interneten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Elektronikus levelezés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Online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Közösségi hálózat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e-ügyintézés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Felhő alapú adattárolás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Statikus </w:t>
            </w:r>
            <w:proofErr w:type="gramStart"/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weblap készítés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2D1404" w:rsidRPr="004B1B68" w:rsidTr="002D1404">
        <w:trPr>
          <w:trHeight w:val="300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Internet biztonságos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11868-16 A vállalkozások működtetése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Vezetői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piaci munkában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munkatársakkal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1404" w:rsidRPr="004B1B68" w:rsidTr="002D140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D1404" w:rsidRPr="004B1B68" w:rsidRDefault="002D1404" w:rsidP="002D140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gazdálkodásban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2D1404" w:rsidRPr="004B1B68" w:rsidRDefault="002D1404" w:rsidP="002D140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B1B6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B459D" w:rsidRPr="00C20F25" w:rsidRDefault="000B459D" w:rsidP="000B5E9D">
      <w:pPr>
        <w:spacing w:after="0"/>
        <w:rPr>
          <w:rFonts w:cs="Times New Roman"/>
          <w:szCs w:val="24"/>
        </w:rPr>
      </w:pPr>
    </w:p>
    <w:p w:rsidR="000B459D" w:rsidRPr="00C20F25" w:rsidRDefault="000B459D" w:rsidP="000B5E9D">
      <w:pPr>
        <w:spacing w:after="0"/>
        <w:rPr>
          <w:rFonts w:cs="Times New Roman"/>
          <w:szCs w:val="24"/>
        </w:rPr>
      </w:pPr>
    </w:p>
    <w:p w:rsidR="00420CA2" w:rsidRPr="00C20F25" w:rsidRDefault="00420CA2" w:rsidP="000B5E9D">
      <w:pPr>
        <w:spacing w:after="0"/>
        <w:rPr>
          <w:rFonts w:cs="Times New Roman"/>
          <w:szCs w:val="24"/>
        </w:rPr>
      </w:pPr>
      <w:bookmarkStart w:id="3" w:name="_MON_1524140595"/>
      <w:bookmarkStart w:id="4" w:name="_MON_1524745681"/>
      <w:bookmarkStart w:id="5" w:name="_MON_1525028079"/>
      <w:bookmarkEnd w:id="3"/>
      <w:bookmarkEnd w:id="4"/>
      <w:bookmarkEnd w:id="5"/>
    </w:p>
    <w:p w:rsidR="004F6765" w:rsidRPr="00C20F25" w:rsidRDefault="004F6765" w:rsidP="000B5E9D">
      <w:pPr>
        <w:spacing w:after="0"/>
        <w:rPr>
          <w:rFonts w:cs="Times New Roman"/>
          <w:szCs w:val="24"/>
        </w:rPr>
      </w:pPr>
    </w:p>
    <w:p w:rsidR="008419D5" w:rsidRPr="00C20F25" w:rsidRDefault="008419D5" w:rsidP="008419D5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C20F25" w:rsidRDefault="008419D5" w:rsidP="008419D5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szakmai és vizsgakövetelményben a szakképesítésre meghatározott elmélet/gyakorlat arányának a teljes képzési idő során kell teljesülnie.</w:t>
      </w:r>
    </w:p>
    <w:p w:rsidR="001A7777" w:rsidRPr="00C20F25" w:rsidRDefault="008419D5" w:rsidP="008419D5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tantárgyakra meghatározott időkeret kötelező érvényű, </w:t>
      </w:r>
      <w:proofErr w:type="spellStart"/>
      <w:r w:rsidRPr="00C20F25">
        <w:rPr>
          <w:rFonts w:cs="Times New Roman"/>
          <w:i/>
          <w:szCs w:val="24"/>
        </w:rPr>
        <w:t>atémakörökre</w:t>
      </w:r>
      <w:proofErr w:type="spellEnd"/>
      <w:r w:rsidRPr="00C20F25">
        <w:rPr>
          <w:rFonts w:cs="Times New Roman"/>
          <w:i/>
          <w:szCs w:val="24"/>
        </w:rPr>
        <w:t xml:space="preserve"> kialakított óraszám pedig ajánlás</w:t>
      </w:r>
      <w:r w:rsidRPr="00C20F25">
        <w:rPr>
          <w:rFonts w:cs="Times New Roman"/>
          <w:szCs w:val="24"/>
        </w:rPr>
        <w:t>.</w:t>
      </w:r>
    </w:p>
    <w:p w:rsidR="008419D5" w:rsidRPr="00C20F25" w:rsidRDefault="008419D5" w:rsidP="000A21B7">
      <w:pPr>
        <w:spacing w:after="0"/>
        <w:rPr>
          <w:rFonts w:cs="Times New Roman"/>
          <w:szCs w:val="24"/>
        </w:rPr>
        <w:sectPr w:rsidR="008419D5" w:rsidRPr="00C20F2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D452A2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A</w:t>
      </w:r>
    </w:p>
    <w:p w:rsidR="00B64FCB" w:rsidRPr="00D452A2" w:rsidRDefault="00E162F2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bookmarkStart w:id="6" w:name="OLE_LINK1"/>
      <w:bookmarkStart w:id="7" w:name="OLE_LINK3"/>
      <w:bookmarkStart w:id="8" w:name="OLE_LINK4"/>
      <w:r w:rsidRPr="00D452A2">
        <w:rPr>
          <w:rFonts w:cs="Times New Roman"/>
          <w:b/>
          <w:sz w:val="36"/>
          <w:szCs w:val="36"/>
          <w:highlight w:val="yellow"/>
        </w:rPr>
        <w:t>11871</w:t>
      </w:r>
      <w:r w:rsidR="00B64FCB" w:rsidRPr="00D452A2">
        <w:rPr>
          <w:rFonts w:cs="Times New Roman"/>
          <w:b/>
          <w:sz w:val="36"/>
          <w:szCs w:val="36"/>
          <w:highlight w:val="yellow"/>
        </w:rPr>
        <w:t>-</w:t>
      </w:r>
      <w:bookmarkEnd w:id="6"/>
      <w:bookmarkEnd w:id="7"/>
      <w:bookmarkEnd w:id="8"/>
      <w:r w:rsidR="00224ED3" w:rsidRPr="00D452A2">
        <w:rPr>
          <w:rFonts w:cs="Times New Roman"/>
          <w:b/>
          <w:sz w:val="36"/>
          <w:szCs w:val="36"/>
        </w:rPr>
        <w:t>16</w:t>
      </w:r>
      <w:r w:rsidR="00B64FCB" w:rsidRPr="00D452A2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D452A2" w:rsidRDefault="00224ED3" w:rsidP="00B64FCB">
      <w:pPr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Idegen nyelv és üzleti szaknyelv I.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D452A2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szakmai</w:t>
      </w:r>
      <w:proofErr w:type="gramEnd"/>
      <w:r w:rsidRPr="00D452A2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tantárgyai</w:t>
      </w:r>
      <w:proofErr w:type="gramEnd"/>
      <w:r w:rsidRPr="00D452A2">
        <w:rPr>
          <w:rFonts w:cs="Times New Roman"/>
          <w:b/>
          <w:sz w:val="36"/>
          <w:szCs w:val="36"/>
        </w:rPr>
        <w:t>, témakörei</w:t>
      </w:r>
    </w:p>
    <w:p w:rsidR="00B64FCB" w:rsidRPr="00C20F25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 xml:space="preserve">A </w:t>
      </w:r>
      <w:r w:rsidR="00E162F2" w:rsidRPr="00C20F25">
        <w:rPr>
          <w:rFonts w:cs="Times New Roman"/>
          <w:szCs w:val="24"/>
        </w:rPr>
        <w:t>11871</w:t>
      </w:r>
      <w:r w:rsidRPr="00C20F25">
        <w:rPr>
          <w:rFonts w:cs="Times New Roman"/>
          <w:szCs w:val="24"/>
        </w:rPr>
        <w:t>-</w:t>
      </w:r>
      <w:r w:rsidR="00224ED3" w:rsidRPr="00C20F25">
        <w:rPr>
          <w:rFonts w:cs="Times New Roman"/>
          <w:szCs w:val="24"/>
        </w:rPr>
        <w:t>16</w:t>
      </w:r>
      <w:r w:rsidRPr="00C20F25">
        <w:rPr>
          <w:rFonts w:cs="Times New Roman"/>
          <w:szCs w:val="24"/>
        </w:rPr>
        <w:t xml:space="preserve"> azonosító számú </w:t>
      </w:r>
      <w:r w:rsidR="00224ED3" w:rsidRPr="00C20F25">
        <w:rPr>
          <w:rFonts w:cs="Times New Roman"/>
          <w:szCs w:val="24"/>
        </w:rPr>
        <w:t xml:space="preserve">Idegen nyelv és üzleti szaknyelv </w:t>
      </w:r>
      <w:proofErr w:type="spellStart"/>
      <w:r w:rsidR="00224ED3" w:rsidRPr="00C20F25">
        <w:rPr>
          <w:rFonts w:cs="Times New Roman"/>
          <w:szCs w:val="24"/>
        </w:rPr>
        <w:t>I.</w:t>
      </w:r>
      <w:r w:rsidRPr="00C20F25">
        <w:rPr>
          <w:rFonts w:cs="Times New Roman"/>
          <w:szCs w:val="24"/>
        </w:rPr>
        <w:t>megnevezésű</w:t>
      </w:r>
      <w:proofErr w:type="spellEnd"/>
      <w:r w:rsidRPr="00C20F25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81578B" w:rsidRPr="00C20F25" w:rsidTr="0081578B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9" w:name="_MON_1523566090"/>
            <w:bookmarkEnd w:id="9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Idegen nyelv 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Elegendő szókinccsel rendelkezik ahhoz, hogy ki tudja fejezni magát a legtöbb, a személyével összefüggő témában – pl. munka, érdeklődési kör, aktuális események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észreveszi a leglényegesebb különbségeket, amelyek a saját és a célnyelvi közösségben uralkodó hagyományok, szokások, értékek és meggyőződések között vannak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Előre elkészített, lényegre koncentráló összefoglalót tart saját szakterületéről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Többnyire helyesen használ begyakorolt szerkezeteket és mondatfajtákat számára ismerős helyzetekben és témákban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 beszélgetést kezdeményez és fenntart számára ismerős témákban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Megfogalmaz egyszerű leírásokat, útbaigazításokat, ezeket szükség esetén szóban is közvetíti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Megért egyszerű (szótár segítségével akár bonyolultabb) pl. műszaki leírásokat, részletes útbaigazításokat követ, kiszűrve a lényegi információkat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mindennapi társalgás során követi a hozzá intézett világos beszédet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Több rövidebb, különálló elemet összekapcsol egyetlen lineáris szempontsorrá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Magánlevelekben elég jól megérti az események, érzések és kívánságok kifejezését ahhoz, hogy rendszeres levelezést folytasson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Begyakorolt panelek és sablonok segítségével egyszerűbb üzleti leveleket / e-maileket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53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Átfésül hosszabb szövegeket, hogy megtalálja a kívánt információt, és egy adott feladat elvégzéséhez összegyűjti a szükséges információt egy </w:t>
            </w: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szöveg különböző</w:t>
            </w:r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részeiből, illetve különböző szövegekből, akár az interneten fellelhető tartalmakból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Világosan kifejtett érvelésekben megérti a főbb következtetéseket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Érdeklődési köréhez tartozó témákban a szövegösszefüggés alapján rájön az ismeretlen szavak jelentésére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Megérti a lényegre koncentráló, tényszerű írott és beszélt szövegeket az érdeklődési köréhez kapcsolódó témákban, és megérti a lényegre koncentráló instrukciókat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Egyszerű, mindennapi szókincs, amely a mindennapi helyzetekben való kommunikációhoz szükséges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Kijelentő, kérdő és tagadó mondatok képzése, átlagos nyelvezetű kommunikáció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három idősík (jelen, múlt, jövő) egyszerű egyértelmű kifejezése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Nem túl bonyolult mondatszerkezetekben helyes szórend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mindennapi életben szükséges mennyiségek kifejezése egyszerű szerkezetek használatával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Melléknevek összehasonlítása alapfokon és középfokon közepes nehézségű szerkezetek segítségével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Feltételes alárendelés egyszerű szerkezetei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Összetettebb kérdőszavak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Közepes nehézségű modális jelentések kifejezése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Átlagos nehézségű alárendelő összetett mondatok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Átlagos nehézségű mellérendelő összetett mondatok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Modalitás kevésbé egyszerű kifejezése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Idegen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íráskészség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Közvetítőkészség (forrásnyelv és célnyelv között)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Interperszonális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Kommunikációs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Általános tanulóképesség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Lényegfelismerés (lényeglátás)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Rendszer(</w:t>
            </w:r>
            <w:proofErr w:type="spellStart"/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ek</w:t>
            </w:r>
            <w:proofErr w:type="spell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  <w:proofErr w:type="spell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ben</w:t>
            </w:r>
            <w:proofErr w:type="spell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való gondolkodás (rendszerelmélet)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B64FCB" w:rsidRPr="00C20F25" w:rsidRDefault="00B64FCB" w:rsidP="00B64FCB">
      <w:pPr>
        <w:jc w:val="center"/>
        <w:rPr>
          <w:rFonts w:cs="Times New Roman"/>
          <w:szCs w:val="24"/>
        </w:rPr>
      </w:pPr>
    </w:p>
    <w:p w:rsidR="00B64FCB" w:rsidRPr="00C20F25" w:rsidRDefault="00B64FCB" w:rsidP="00B64FCB">
      <w:pPr>
        <w:rPr>
          <w:rFonts w:cs="Times New Roman"/>
          <w:szCs w:val="24"/>
        </w:rPr>
      </w:pPr>
      <w:bookmarkStart w:id="10" w:name="_MON_1520112852"/>
      <w:bookmarkStart w:id="11" w:name="_MON_1520113148"/>
      <w:bookmarkStart w:id="12" w:name="_MON_1520113442"/>
      <w:bookmarkStart w:id="13" w:name="_MON_1520112153"/>
      <w:bookmarkStart w:id="14" w:name="_MON_1520112252"/>
      <w:bookmarkStart w:id="15" w:name="_MON_1520112324"/>
      <w:bookmarkStart w:id="16" w:name="_MON_1520112404"/>
      <w:bookmarkStart w:id="17" w:name="_MON_1520112681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3F31F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Idegen nyel</w:t>
      </w:r>
      <w:r w:rsidR="0089341C" w:rsidRPr="00C20F25">
        <w:rPr>
          <w:rFonts w:cs="Times New Roman"/>
          <w:b/>
          <w:szCs w:val="24"/>
        </w:rPr>
        <w:t>v</w:t>
      </w:r>
      <w:r w:rsidR="00B64FCB" w:rsidRPr="00C20F25">
        <w:rPr>
          <w:rFonts w:cs="Times New Roman"/>
          <w:b/>
          <w:szCs w:val="24"/>
        </w:rPr>
        <w:t xml:space="preserve"> tantárgy</w:t>
      </w:r>
      <w:r w:rsidR="00B64FCB" w:rsidRPr="00C20F25">
        <w:rPr>
          <w:rFonts w:cs="Times New Roman"/>
          <w:b/>
          <w:szCs w:val="24"/>
        </w:rPr>
        <w:tab/>
      </w:r>
      <w:r w:rsidR="0089341C" w:rsidRPr="00C20F25">
        <w:rPr>
          <w:rFonts w:cs="Times New Roman"/>
          <w:b/>
          <w:szCs w:val="24"/>
        </w:rPr>
        <w:t>608</w:t>
      </w:r>
      <w:r w:rsidR="00B64FCB" w:rsidRPr="00C20F25">
        <w:rPr>
          <w:rFonts w:cs="Times New Roman"/>
          <w:b/>
          <w:szCs w:val="24"/>
        </w:rPr>
        <w:t xml:space="preserve"> óra</w:t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tanításának célja</w:t>
      </w:r>
    </w:p>
    <w:p w:rsidR="00B64FCB" w:rsidRPr="00C20F25" w:rsidRDefault="00510873" w:rsidP="00404A20">
      <w:pPr>
        <w:spacing w:after="0"/>
        <w:rPr>
          <w:rFonts w:cs="Times New Roman"/>
          <w:szCs w:val="24"/>
        </w:rPr>
      </w:pPr>
      <w:r w:rsidRPr="00C20F25">
        <w:rPr>
          <w:rFonts w:cs="Times New Roman"/>
          <w:szCs w:val="24"/>
          <w:lang w:val="fr-FR"/>
        </w:rPr>
        <w:t>A képzés célja, hogy </w:t>
      </w:r>
      <w:r w:rsidRPr="00C20F25">
        <w:rPr>
          <w:rFonts w:cs="Times New Roman"/>
          <w:szCs w:val="24"/>
        </w:rPr>
        <w:t>– az interaktív, receptív és produktív nyelvhasználat, a kommunikációs stratégiák és autonóm nyelvtanulói/nyelvhasználói attitűd kialakítása során</w:t>
      </w:r>
      <w:r w:rsidRPr="00C20F25">
        <w:rPr>
          <w:rFonts w:cs="Times New Roman"/>
          <w:szCs w:val="24"/>
          <w:lang w:val="fr-FR"/>
        </w:rPr>
        <w:t> - a képzésben résztv</w:t>
      </w:r>
      <w:r w:rsidR="003F31FC" w:rsidRPr="00C20F25">
        <w:rPr>
          <w:rFonts w:cs="Times New Roman"/>
          <w:szCs w:val="24"/>
          <w:lang w:val="fr-FR"/>
        </w:rPr>
        <w:t>evő megfeleljen a kommunikációs ki</w:t>
      </w:r>
      <w:r w:rsidRPr="00C20F25">
        <w:rPr>
          <w:rFonts w:cs="Times New Roman"/>
          <w:szCs w:val="24"/>
          <w:lang w:val="fr-FR"/>
        </w:rPr>
        <w:t>hívásoknak a XXI. század multikulturális társadalmában. A képzés során nem pusztán egy idegen nyelvre vonatkozó ismeretek átadása és nyelvi készségek kialakítása valósul meg, hanem a nyelvhasználók általános kompetenciáinak (készségek és jártasságok, egzisztenciális kompetencia, tanulási képesség) fejlesztésén keresztül a civilizált világban elfogadott és elvárt általános viselkedési, cselekvési és megnyilvánulási normák kialakítása. A nyelvoktatás/nyelvtanulás lényege nem idegen szavak és nyelvtani szabályok elsajátítása, hanem az eltérő anyanyelvűek közötti együttműködés, a mobilitás előmozdítása.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Kapcsolódó szakmai tartalmak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Témakörök</w:t>
      </w:r>
    </w:p>
    <w:p w:rsidR="00B64FCB" w:rsidRPr="00C20F25" w:rsidRDefault="0089341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Egyén és család</w:t>
      </w:r>
      <w:r w:rsidR="00B64FCB" w:rsidRPr="00C20F25">
        <w:rPr>
          <w:rFonts w:cs="Times New Roman"/>
          <w:b/>
          <w:i/>
          <w:szCs w:val="24"/>
        </w:rPr>
        <w:tab/>
      </w:r>
      <w:r w:rsidR="0072775C" w:rsidRPr="00C20F25">
        <w:rPr>
          <w:rFonts w:cs="Times New Roman"/>
          <w:b/>
          <w:i/>
          <w:szCs w:val="24"/>
        </w:rPr>
        <w:t>7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625C83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Üdvözlés, b</w:t>
      </w:r>
      <w:r w:rsidR="0069252C" w:rsidRPr="00C20F25">
        <w:rPr>
          <w:rFonts w:cs="Times New Roman"/>
          <w:szCs w:val="24"/>
        </w:rPr>
        <w:t>emutatkozás</w:t>
      </w:r>
      <w:r w:rsidR="002676E1" w:rsidRPr="00C20F25">
        <w:rPr>
          <w:rFonts w:cs="Times New Roman"/>
          <w:szCs w:val="24"/>
        </w:rPr>
        <w:t xml:space="preserve"> és személyes adatok</w:t>
      </w:r>
    </w:p>
    <w:p w:rsidR="0069252C" w:rsidRPr="00C20F25" w:rsidRDefault="00625C83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család</w:t>
      </w:r>
      <w:r w:rsidR="002517A8" w:rsidRPr="00C20F25">
        <w:rPr>
          <w:rFonts w:cs="Times New Roman"/>
          <w:szCs w:val="24"/>
        </w:rPr>
        <w:t xml:space="preserve">, </w:t>
      </w:r>
      <w:r w:rsidR="0069252C" w:rsidRPr="00C20F25">
        <w:rPr>
          <w:rFonts w:cs="Times New Roman"/>
          <w:szCs w:val="24"/>
        </w:rPr>
        <w:t>barátok</w:t>
      </w:r>
      <w:r w:rsidR="00D31DDE" w:rsidRPr="00C20F25">
        <w:rPr>
          <w:rFonts w:cs="Times New Roman"/>
          <w:szCs w:val="24"/>
        </w:rPr>
        <w:t xml:space="preserve"> és munkatársak</w:t>
      </w:r>
      <w:r w:rsidR="0069252C" w:rsidRPr="00C20F25">
        <w:rPr>
          <w:rFonts w:cs="Times New Roman"/>
          <w:szCs w:val="24"/>
        </w:rPr>
        <w:t xml:space="preserve"> bemutatása</w:t>
      </w:r>
    </w:p>
    <w:p w:rsidR="0069252C" w:rsidRPr="00C20F25" w:rsidRDefault="0069252C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Külső megjelenés, belső</w:t>
      </w:r>
      <w:r w:rsidR="002517A8" w:rsidRPr="00C20F25">
        <w:rPr>
          <w:rFonts w:cs="Times New Roman"/>
          <w:szCs w:val="24"/>
        </w:rPr>
        <w:t xml:space="preserve"> tulajdonságok</w:t>
      </w:r>
    </w:p>
    <w:p w:rsidR="00625C83" w:rsidRPr="00C20F25" w:rsidRDefault="00625C83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Szokásos napi tevékenységek, napi rutin otthon és a munkahelyen</w:t>
      </w:r>
    </w:p>
    <w:p w:rsidR="0069252C" w:rsidRPr="00C20F25" w:rsidRDefault="0069252C" w:rsidP="00625C83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Csal</w:t>
      </w:r>
      <w:r w:rsidR="00625C83" w:rsidRPr="00C20F25">
        <w:rPr>
          <w:rFonts w:cs="Times New Roman"/>
          <w:szCs w:val="24"/>
        </w:rPr>
        <w:t>ádi ünnepek</w:t>
      </w:r>
    </w:p>
    <w:p w:rsidR="0069252C" w:rsidRPr="00C20F25" w:rsidRDefault="0069252C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Családi vál</w:t>
      </w:r>
      <w:r w:rsidR="00625C83" w:rsidRPr="00C20F25">
        <w:rPr>
          <w:rFonts w:cs="Times New Roman"/>
          <w:szCs w:val="24"/>
        </w:rPr>
        <w:t>lalkozás</w:t>
      </w:r>
      <w:r w:rsidR="00A82053" w:rsidRPr="00C20F25">
        <w:rPr>
          <w:rFonts w:cs="Times New Roman"/>
          <w:szCs w:val="24"/>
        </w:rPr>
        <w:t>, egyéni vállalkozás, a vállalkozás mindennapi működése</w:t>
      </w:r>
    </w:p>
    <w:p w:rsidR="00B64FCB" w:rsidRPr="00C20F25" w:rsidRDefault="00DD7270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Önéletrajz</w:t>
      </w:r>
      <w:r w:rsidR="00625C83" w:rsidRPr="00C20F25">
        <w:rPr>
          <w:rFonts w:cs="Times New Roman"/>
          <w:szCs w:val="24"/>
        </w:rPr>
        <w:t>, bemutatkozó beszélgetés (interjú)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DD727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Tanulás</w:t>
      </w:r>
      <w:r w:rsidR="0089341C" w:rsidRPr="00C20F25">
        <w:rPr>
          <w:rFonts w:cs="Times New Roman"/>
          <w:b/>
          <w:i/>
          <w:szCs w:val="24"/>
        </w:rPr>
        <w:t xml:space="preserve"> és munka</w:t>
      </w:r>
      <w:r w:rsidR="00B64FCB" w:rsidRPr="00C20F25">
        <w:rPr>
          <w:rFonts w:cs="Times New Roman"/>
          <w:b/>
          <w:i/>
          <w:szCs w:val="24"/>
        </w:rPr>
        <w:tab/>
      </w:r>
      <w:r w:rsidR="00A82053" w:rsidRPr="00C20F25">
        <w:rPr>
          <w:rFonts w:cs="Times New Roman"/>
          <w:b/>
          <w:i/>
          <w:szCs w:val="24"/>
        </w:rPr>
        <w:t>8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70201B" w:rsidRPr="00C20F25" w:rsidRDefault="004F7556" w:rsidP="004F75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</w:t>
      </w:r>
      <w:r w:rsidR="00445684" w:rsidRPr="00C20F25">
        <w:rPr>
          <w:rFonts w:cs="Times New Roman"/>
          <w:szCs w:val="24"/>
        </w:rPr>
        <w:t>skolai emlékek</w:t>
      </w:r>
      <w:r w:rsidR="0069252C" w:rsidRPr="00C20F25">
        <w:rPr>
          <w:rFonts w:cs="Times New Roman"/>
          <w:szCs w:val="24"/>
        </w:rPr>
        <w:t>,</w:t>
      </w:r>
      <w:r w:rsidR="00445684" w:rsidRPr="00C20F25">
        <w:rPr>
          <w:rFonts w:cs="Times New Roman"/>
          <w:szCs w:val="24"/>
        </w:rPr>
        <w:t xml:space="preserve"> élmények</w:t>
      </w:r>
    </w:p>
    <w:p w:rsidR="0069252C" w:rsidRPr="00C20F25" w:rsidRDefault="0069252C" w:rsidP="0044568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Tanulás az iskolán kív</w:t>
      </w:r>
      <w:r w:rsidR="00445684" w:rsidRPr="00C20F25">
        <w:rPr>
          <w:rFonts w:cs="Times New Roman"/>
          <w:szCs w:val="24"/>
        </w:rPr>
        <w:t>ül, nyelvtanulás, online tanulás</w:t>
      </w:r>
    </w:p>
    <w:p w:rsidR="004F7556" w:rsidRPr="00C20F25" w:rsidRDefault="004F7556" w:rsidP="004F75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Munkahely, munkahelyi feladatok</w:t>
      </w:r>
      <w:r w:rsidR="002517A8" w:rsidRPr="00C20F25">
        <w:rPr>
          <w:rFonts w:cs="Times New Roman"/>
          <w:szCs w:val="24"/>
        </w:rPr>
        <w:t>, munkaidő</w:t>
      </w:r>
    </w:p>
    <w:p w:rsidR="00C16E23" w:rsidRPr="00C20F25" w:rsidRDefault="00A82053" w:rsidP="00C16E23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Foglalkozások</w:t>
      </w:r>
    </w:p>
    <w:p w:rsidR="004F7556" w:rsidRPr="00C20F25" w:rsidRDefault="004F7556" w:rsidP="004F75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Iroda, irodai eszközök</w:t>
      </w:r>
      <w:r w:rsidR="002517A8" w:rsidRPr="00C20F25">
        <w:rPr>
          <w:rFonts w:cs="Times New Roman"/>
          <w:szCs w:val="24"/>
        </w:rPr>
        <w:t xml:space="preserve"> és berendezések</w:t>
      </w:r>
    </w:p>
    <w:p w:rsidR="00445684" w:rsidRPr="00C20F25" w:rsidRDefault="00A82053" w:rsidP="00C31DE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Irodai ügyintézés:</w:t>
      </w:r>
      <w:r w:rsidR="00D25D37" w:rsidRPr="00C20F25">
        <w:rPr>
          <w:rFonts w:cs="Times New Roman"/>
          <w:szCs w:val="24"/>
        </w:rPr>
        <w:t xml:space="preserve"> termékek </w:t>
      </w:r>
      <w:r w:rsidR="00C16E23" w:rsidRPr="00C20F25">
        <w:rPr>
          <w:rFonts w:cs="Times New Roman"/>
          <w:szCs w:val="24"/>
        </w:rPr>
        <w:t xml:space="preserve">és szolgáltatások </w:t>
      </w:r>
      <w:r w:rsidR="00D25D37" w:rsidRPr="00C20F25">
        <w:rPr>
          <w:rFonts w:cs="Times New Roman"/>
          <w:szCs w:val="24"/>
        </w:rPr>
        <w:t xml:space="preserve">megrendelése, visszaigazolás, </w:t>
      </w:r>
      <w:r w:rsidR="0072775C" w:rsidRPr="00C20F25">
        <w:rPr>
          <w:rFonts w:cs="Times New Roman"/>
          <w:szCs w:val="24"/>
        </w:rPr>
        <w:t>módosítás, lemondás</w:t>
      </w:r>
      <w:r w:rsidR="00101ED0" w:rsidRPr="00C20F25">
        <w:rPr>
          <w:rFonts w:cs="Times New Roman"/>
          <w:szCs w:val="24"/>
        </w:rPr>
        <w:t>,</w:t>
      </w:r>
      <w:r w:rsidR="00C31DEF" w:rsidRPr="00C20F25">
        <w:rPr>
          <w:rFonts w:cs="Times New Roman"/>
          <w:szCs w:val="24"/>
        </w:rPr>
        <w:t xml:space="preserve"> stb.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89341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Lakóhely, otthon</w:t>
      </w:r>
      <w:r w:rsidR="00B64FCB" w:rsidRPr="00C20F25">
        <w:rPr>
          <w:rFonts w:cs="Times New Roman"/>
          <w:b/>
          <w:i/>
          <w:szCs w:val="24"/>
        </w:rPr>
        <w:tab/>
      </w:r>
      <w:r w:rsidR="00660834" w:rsidRPr="00C20F25">
        <w:rPr>
          <w:rFonts w:cs="Times New Roman"/>
          <w:b/>
          <w:i/>
          <w:szCs w:val="24"/>
        </w:rPr>
        <w:t>5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69252C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Lakóhely, lakóház, otthon bemutatása</w:t>
      </w:r>
      <w:r w:rsidR="00F9298E" w:rsidRPr="00C20F25">
        <w:rPr>
          <w:rFonts w:cs="Times New Roman"/>
          <w:szCs w:val="24"/>
        </w:rPr>
        <w:t xml:space="preserve"> (szobák, berendezési tárgyak)</w:t>
      </w:r>
    </w:p>
    <w:p w:rsidR="0069252C" w:rsidRPr="00C20F25" w:rsidRDefault="0069252C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lakókörnyezet és a környék leírása</w:t>
      </w:r>
    </w:p>
    <w:p w:rsidR="0069252C" w:rsidRPr="00C20F25" w:rsidRDefault="004F7556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Lakással</w:t>
      </w:r>
      <w:r w:rsidR="0069252C" w:rsidRPr="00C20F25">
        <w:rPr>
          <w:rFonts w:cs="Times New Roman"/>
          <w:szCs w:val="24"/>
        </w:rPr>
        <w:t xml:space="preserve"> kapcsolatos költségek</w:t>
      </w:r>
      <w:r w:rsidR="00A82053" w:rsidRPr="00C20F25">
        <w:rPr>
          <w:rFonts w:cs="Times New Roman"/>
          <w:szCs w:val="24"/>
        </w:rPr>
        <w:t xml:space="preserve"> (rezsi, törlesztés</w:t>
      </w:r>
      <w:r w:rsidR="00D25D37" w:rsidRPr="00C20F25">
        <w:rPr>
          <w:rFonts w:cs="Times New Roman"/>
          <w:szCs w:val="24"/>
        </w:rPr>
        <w:t>,</w:t>
      </w:r>
      <w:r w:rsidR="00A82053" w:rsidRPr="00C20F25">
        <w:rPr>
          <w:rFonts w:cs="Times New Roman"/>
          <w:szCs w:val="24"/>
        </w:rPr>
        <w:t xml:space="preserve"> stb.)</w:t>
      </w:r>
    </w:p>
    <w:p w:rsidR="00660834" w:rsidRPr="00C20F25" w:rsidRDefault="00660834" w:rsidP="00660834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Házimunkák</w:t>
      </w:r>
    </w:p>
    <w:p w:rsidR="0069252C" w:rsidRPr="00C20F25" w:rsidRDefault="0069252C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Diákélet: diákszálló, albérlet, házirend</w:t>
      </w:r>
    </w:p>
    <w:p w:rsidR="00B64FCB" w:rsidRPr="00C20F25" w:rsidRDefault="00E93380" w:rsidP="0069252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Lakásbérlés, l</w:t>
      </w:r>
      <w:r w:rsidR="0069252C" w:rsidRPr="00C20F25">
        <w:rPr>
          <w:rFonts w:cs="Times New Roman"/>
          <w:szCs w:val="24"/>
        </w:rPr>
        <w:t>akásvásárlás</w:t>
      </w:r>
      <w:r w:rsidR="004F7556" w:rsidRPr="00C20F25">
        <w:rPr>
          <w:rFonts w:cs="Times New Roman"/>
          <w:szCs w:val="24"/>
        </w:rPr>
        <w:t>, hitel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89341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Étkezés</w:t>
      </w:r>
      <w:r w:rsidR="00B64FCB" w:rsidRPr="00C20F25">
        <w:rPr>
          <w:rFonts w:cs="Times New Roman"/>
          <w:b/>
          <w:i/>
          <w:szCs w:val="24"/>
        </w:rPr>
        <w:tab/>
      </w:r>
      <w:r w:rsidR="00F9298E" w:rsidRPr="00C20F25">
        <w:rPr>
          <w:rFonts w:cs="Times New Roman"/>
          <w:b/>
          <w:i/>
          <w:szCs w:val="24"/>
        </w:rPr>
        <w:t>5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F23D64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É</w:t>
      </w:r>
      <w:r w:rsidR="00E93380" w:rsidRPr="00C20F25">
        <w:rPr>
          <w:rFonts w:cs="Times New Roman"/>
          <w:szCs w:val="24"/>
        </w:rPr>
        <w:t>tkezések, é</w:t>
      </w:r>
      <w:r w:rsidR="00625C83" w:rsidRPr="00C20F25">
        <w:rPr>
          <w:rFonts w:cs="Times New Roman"/>
          <w:szCs w:val="24"/>
        </w:rPr>
        <w:t>tkezési szokások</w:t>
      </w:r>
      <w:r w:rsidRPr="00C20F25">
        <w:rPr>
          <w:rFonts w:cs="Times New Roman"/>
          <w:szCs w:val="24"/>
        </w:rPr>
        <w:t>, étkezés otthon és étteremben</w:t>
      </w:r>
    </w:p>
    <w:p w:rsidR="00F9298E" w:rsidRPr="00C20F25" w:rsidRDefault="00625C83" w:rsidP="00DD7270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egészséges és az egészségtelen táplálkozás</w:t>
      </w:r>
      <w:r w:rsidR="00DD7270" w:rsidRPr="00C20F25">
        <w:rPr>
          <w:rFonts w:cs="Times New Roman"/>
          <w:szCs w:val="24"/>
        </w:rPr>
        <w:t>, alapvető élelmiszerek</w:t>
      </w:r>
    </w:p>
    <w:p w:rsidR="00625C83" w:rsidRPr="00C20F25" w:rsidRDefault="00F23D64" w:rsidP="00F9298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Vendégségben</w:t>
      </w:r>
      <w:r w:rsidR="008A2A7D" w:rsidRPr="00C20F25">
        <w:rPr>
          <w:rFonts w:cs="Times New Roman"/>
          <w:szCs w:val="24"/>
        </w:rPr>
        <w:t xml:space="preserve"> (vendégek fogadása, kínálás)</w:t>
      </w:r>
      <w:r w:rsidRPr="00C20F25">
        <w:rPr>
          <w:rFonts w:cs="Times New Roman"/>
          <w:szCs w:val="24"/>
        </w:rPr>
        <w:t>, r</w:t>
      </w:r>
      <w:r w:rsidR="00625C83" w:rsidRPr="00C20F25">
        <w:rPr>
          <w:rFonts w:cs="Times New Roman"/>
          <w:szCs w:val="24"/>
        </w:rPr>
        <w:t xml:space="preserve">eceptek, sütés-főzés </w:t>
      </w:r>
    </w:p>
    <w:p w:rsidR="00F23D64" w:rsidRPr="00C20F25" w:rsidRDefault="00072C82" w:rsidP="00F23D6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Kávézó, I</w:t>
      </w:r>
      <w:r w:rsidR="002676E1" w:rsidRPr="00C20F25">
        <w:rPr>
          <w:rFonts w:cs="Times New Roman"/>
          <w:szCs w:val="24"/>
        </w:rPr>
        <w:t>nternet kávézó,</w:t>
      </w:r>
      <w:r w:rsidR="00F23D64" w:rsidRPr="00C20F25">
        <w:rPr>
          <w:rFonts w:cs="Times New Roman"/>
          <w:szCs w:val="24"/>
        </w:rPr>
        <w:t xml:space="preserve"> é</w:t>
      </w:r>
      <w:r w:rsidR="002676E1" w:rsidRPr="00C20F25">
        <w:rPr>
          <w:rFonts w:cs="Times New Roman"/>
          <w:szCs w:val="24"/>
        </w:rPr>
        <w:t>tterem</w:t>
      </w:r>
      <w:r w:rsidR="00F23D64" w:rsidRPr="00C20F25">
        <w:rPr>
          <w:rFonts w:cs="Times New Roman"/>
          <w:szCs w:val="24"/>
        </w:rPr>
        <w:t>, g</w:t>
      </w:r>
      <w:r w:rsidR="002676E1" w:rsidRPr="00C20F25">
        <w:rPr>
          <w:rFonts w:cs="Times New Roman"/>
          <w:szCs w:val="24"/>
        </w:rPr>
        <w:t>yorsétterem</w:t>
      </w:r>
    </w:p>
    <w:p w:rsidR="0069252C" w:rsidRPr="00C20F25" w:rsidRDefault="00625C83" w:rsidP="00625C83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Asztal</w:t>
      </w:r>
      <w:r w:rsidR="0069252C" w:rsidRPr="00C20F25">
        <w:rPr>
          <w:rFonts w:cs="Times New Roman"/>
          <w:szCs w:val="24"/>
        </w:rPr>
        <w:t>foglalás, rendelés, fo</w:t>
      </w:r>
      <w:r w:rsidRPr="00C20F25">
        <w:rPr>
          <w:rFonts w:cs="Times New Roman"/>
          <w:szCs w:val="24"/>
        </w:rPr>
        <w:t>ntosabb ételek, italok, fizetés</w:t>
      </w:r>
    </w:p>
    <w:p w:rsidR="008E0318" w:rsidRPr="00C20F25" w:rsidRDefault="0072775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Munkaebéd, üzleti partnerek </w:t>
      </w:r>
      <w:r w:rsidR="008E0318" w:rsidRPr="00C20F25">
        <w:rPr>
          <w:rFonts w:cs="Times New Roman"/>
          <w:szCs w:val="24"/>
        </w:rPr>
        <w:t>fogadása</w:t>
      </w:r>
      <w:r w:rsidRPr="00C20F25">
        <w:rPr>
          <w:rFonts w:cs="Times New Roman"/>
          <w:szCs w:val="24"/>
        </w:rPr>
        <w:t xml:space="preserve"> és bemutatása</w:t>
      </w:r>
    </w:p>
    <w:p w:rsidR="00B64FCB" w:rsidRPr="00C20F25" w:rsidRDefault="008E031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</w:t>
      </w:r>
    </w:p>
    <w:p w:rsidR="00B64FCB" w:rsidRPr="00C20F25" w:rsidRDefault="0089341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Szolgáltatások és kereskedelem</w:t>
      </w:r>
      <w:r w:rsidR="00B64FCB" w:rsidRPr="00C20F25">
        <w:rPr>
          <w:rFonts w:cs="Times New Roman"/>
          <w:b/>
          <w:i/>
          <w:szCs w:val="24"/>
        </w:rPr>
        <w:tab/>
      </w:r>
      <w:r w:rsidR="00F9298E" w:rsidRPr="00C20F25">
        <w:rPr>
          <w:rFonts w:cs="Times New Roman"/>
          <w:b/>
          <w:i/>
          <w:szCs w:val="24"/>
        </w:rPr>
        <w:t>8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E93380" w:rsidP="00E93380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Vásárlás</w:t>
      </w:r>
      <w:r w:rsidR="00DC73C4" w:rsidRPr="00C20F25">
        <w:rPr>
          <w:rFonts w:cs="Times New Roman"/>
          <w:szCs w:val="24"/>
        </w:rPr>
        <w:t>, árak és áruk</w:t>
      </w:r>
      <w:r w:rsidR="00C31DEF" w:rsidRPr="00C20F25">
        <w:rPr>
          <w:rFonts w:cs="Times New Roman"/>
          <w:szCs w:val="24"/>
        </w:rPr>
        <w:t>, minőség</w:t>
      </w:r>
    </w:p>
    <w:p w:rsidR="00DC73C4" w:rsidRPr="00C20F25" w:rsidRDefault="00DC73C4" w:rsidP="00DC73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Fizetési módok: bankkártya, hitelkártya, készpénz, utalás</w:t>
      </w:r>
    </w:p>
    <w:p w:rsidR="0069252C" w:rsidRPr="00C20F25" w:rsidRDefault="00044CB1" w:rsidP="00DC73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Hagyományos kereskedelmi értékesítőhelyek (bolt, áruház, szupermarket, bevásá</w:t>
      </w:r>
      <w:r w:rsidR="00DC73C4" w:rsidRPr="00C20F25">
        <w:rPr>
          <w:rFonts w:cs="Times New Roman"/>
          <w:szCs w:val="24"/>
        </w:rPr>
        <w:t>rló központ</w:t>
      </w:r>
      <w:r w:rsidR="00D25D37" w:rsidRPr="00C20F25">
        <w:rPr>
          <w:rFonts w:cs="Times New Roman"/>
          <w:szCs w:val="24"/>
        </w:rPr>
        <w:t>,</w:t>
      </w:r>
      <w:r w:rsidR="00DC73C4" w:rsidRPr="00C20F25">
        <w:rPr>
          <w:rFonts w:cs="Times New Roman"/>
          <w:szCs w:val="24"/>
        </w:rPr>
        <w:t xml:space="preserve"> stb.) és </w:t>
      </w:r>
      <w:proofErr w:type="spellStart"/>
      <w:r w:rsidR="00DC73C4" w:rsidRPr="00C20F25">
        <w:rPr>
          <w:rFonts w:cs="Times New Roman"/>
          <w:szCs w:val="24"/>
        </w:rPr>
        <w:t>webáruházak</w:t>
      </w:r>
      <w:proofErr w:type="spellEnd"/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Hirdetések, </w:t>
      </w:r>
      <w:r w:rsidR="00A82053" w:rsidRPr="00C20F25">
        <w:rPr>
          <w:rFonts w:cs="Times New Roman"/>
          <w:szCs w:val="24"/>
        </w:rPr>
        <w:t xml:space="preserve">egyszerű hirdetési szövegek, </w:t>
      </w:r>
      <w:r w:rsidRPr="00C20F25">
        <w:rPr>
          <w:rFonts w:cs="Times New Roman"/>
          <w:szCs w:val="24"/>
        </w:rPr>
        <w:t>reklám</w:t>
      </w:r>
      <w:r w:rsidR="00DC73C4" w:rsidRPr="00C20F25">
        <w:rPr>
          <w:rFonts w:cs="Times New Roman"/>
          <w:szCs w:val="24"/>
        </w:rPr>
        <w:t>ok, akciók, kedvezmények</w:t>
      </w:r>
    </w:p>
    <w:p w:rsidR="00C31DEF" w:rsidRPr="00C20F25" w:rsidRDefault="00D25D37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S</w:t>
      </w:r>
      <w:r w:rsidR="0069252C" w:rsidRPr="00C20F25">
        <w:rPr>
          <w:rFonts w:cs="Times New Roman"/>
          <w:szCs w:val="24"/>
        </w:rPr>
        <w:t>zolgáltat</w:t>
      </w:r>
      <w:r w:rsidR="00482291" w:rsidRPr="00C20F25">
        <w:rPr>
          <w:rFonts w:cs="Times New Roman"/>
          <w:szCs w:val="24"/>
        </w:rPr>
        <w:t xml:space="preserve">ások: </w:t>
      </w:r>
      <w:r w:rsidR="00101ED0" w:rsidRPr="00C20F25">
        <w:rPr>
          <w:rFonts w:cs="Times New Roman"/>
          <w:szCs w:val="24"/>
        </w:rPr>
        <w:t>bank</w:t>
      </w:r>
      <w:proofErr w:type="gramStart"/>
      <w:r w:rsidR="00101ED0" w:rsidRPr="00C20F25">
        <w:rPr>
          <w:rFonts w:cs="Times New Roman"/>
          <w:szCs w:val="24"/>
        </w:rPr>
        <w:t xml:space="preserve">, </w:t>
      </w:r>
      <w:r w:rsidR="0069252C" w:rsidRPr="00C20F25">
        <w:rPr>
          <w:rFonts w:cs="Times New Roman"/>
          <w:szCs w:val="24"/>
        </w:rPr>
        <w:t xml:space="preserve"> posta</w:t>
      </w:r>
      <w:proofErr w:type="gramEnd"/>
      <w:r w:rsidRPr="00C20F25">
        <w:rPr>
          <w:rFonts w:cs="Times New Roman"/>
          <w:szCs w:val="24"/>
        </w:rPr>
        <w:t>, autószerviz</w:t>
      </w:r>
      <w:r w:rsidR="0069252C" w:rsidRPr="00C20F25">
        <w:rPr>
          <w:rFonts w:cs="Times New Roman"/>
          <w:szCs w:val="24"/>
        </w:rPr>
        <w:t xml:space="preserve">, tisztító, </w:t>
      </w:r>
      <w:r w:rsidR="00101ED0" w:rsidRPr="00C20F25">
        <w:rPr>
          <w:rFonts w:cs="Times New Roman"/>
          <w:szCs w:val="24"/>
        </w:rPr>
        <w:t>stb.</w:t>
      </w:r>
    </w:p>
    <w:p w:rsidR="0069252C" w:rsidRPr="00C20F25" w:rsidRDefault="00101ED0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Reklamációk</w:t>
      </w:r>
      <w:r w:rsidR="00C31DEF" w:rsidRPr="00C20F25">
        <w:rPr>
          <w:rFonts w:cs="Times New Roman"/>
          <w:szCs w:val="24"/>
        </w:rPr>
        <w:t>, panaszkezelés</w:t>
      </w:r>
    </w:p>
    <w:p w:rsidR="00C31DEF" w:rsidRPr="00C20F25" w:rsidRDefault="00C31DEF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Banki alapszolgáltatások, banki ügyintézés</w:t>
      </w:r>
      <w:r w:rsidR="00101ED0" w:rsidRPr="00C20F25">
        <w:rPr>
          <w:rFonts w:cs="Times New Roman"/>
          <w:szCs w:val="24"/>
        </w:rPr>
        <w:t xml:space="preserve"> (számlanyitás, pénzváltás</w:t>
      </w:r>
      <w:r w:rsidR="00D25D37" w:rsidRPr="00C20F25">
        <w:rPr>
          <w:rFonts w:cs="Times New Roman"/>
          <w:szCs w:val="24"/>
        </w:rPr>
        <w:t>, stb.</w:t>
      </w:r>
      <w:r w:rsidR="00101ED0" w:rsidRPr="00C20F25">
        <w:rPr>
          <w:rFonts w:cs="Times New Roman"/>
          <w:szCs w:val="24"/>
        </w:rPr>
        <w:t>)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89341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Egészség és sport</w:t>
      </w:r>
      <w:r w:rsidR="00B64FCB" w:rsidRPr="00C20F25">
        <w:rPr>
          <w:rFonts w:cs="Times New Roman"/>
          <w:b/>
          <w:i/>
          <w:szCs w:val="24"/>
        </w:rPr>
        <w:tab/>
      </w:r>
      <w:r w:rsidR="009230CE" w:rsidRPr="00C20F25">
        <w:rPr>
          <w:rFonts w:cs="Times New Roman"/>
          <w:b/>
          <w:i/>
          <w:szCs w:val="24"/>
        </w:rPr>
        <w:t>4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69252C" w:rsidP="0048229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Egészséges életmód</w:t>
      </w:r>
      <w:proofErr w:type="gramStart"/>
      <w:r w:rsidRPr="00C20F25">
        <w:rPr>
          <w:rFonts w:cs="Times New Roman"/>
          <w:szCs w:val="24"/>
        </w:rPr>
        <w:t>,</w:t>
      </w:r>
      <w:r w:rsidR="00007A4B" w:rsidRPr="00C20F25">
        <w:rPr>
          <w:rFonts w:cs="Times New Roman"/>
          <w:szCs w:val="24"/>
        </w:rPr>
        <w:t>betegségek</w:t>
      </w:r>
      <w:proofErr w:type="gramEnd"/>
      <w:r w:rsidR="00007A4B" w:rsidRPr="00C20F25">
        <w:rPr>
          <w:rFonts w:cs="Times New Roman"/>
          <w:szCs w:val="24"/>
        </w:rPr>
        <w:t xml:space="preserve"> megelőzése, </w:t>
      </w:r>
      <w:r w:rsidR="00C16E23" w:rsidRPr="00C20F25">
        <w:rPr>
          <w:rFonts w:cs="Times New Roman"/>
          <w:szCs w:val="24"/>
        </w:rPr>
        <w:t>egészséges étkezés</w:t>
      </w:r>
      <w:r w:rsidR="009230CE" w:rsidRPr="00C20F25">
        <w:rPr>
          <w:rFonts w:cs="Times New Roman"/>
          <w:szCs w:val="24"/>
        </w:rPr>
        <w:t xml:space="preserve">, </w:t>
      </w:r>
      <w:r w:rsidR="0072775C" w:rsidRPr="00C20F25">
        <w:rPr>
          <w:rFonts w:cs="Times New Roman"/>
          <w:szCs w:val="24"/>
        </w:rPr>
        <w:t>test</w:t>
      </w:r>
      <w:r w:rsidR="009230CE" w:rsidRPr="00C20F25">
        <w:rPr>
          <w:rFonts w:cs="Times New Roman"/>
          <w:szCs w:val="24"/>
        </w:rPr>
        <w:t>mozgás</w:t>
      </w:r>
    </w:p>
    <w:p w:rsidR="00007A4B" w:rsidRPr="00C20F25" w:rsidRDefault="00007A4B" w:rsidP="00007A4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G</w:t>
      </w:r>
      <w:r w:rsidR="0069252C" w:rsidRPr="00C20F25">
        <w:rPr>
          <w:rFonts w:cs="Times New Roman"/>
          <w:szCs w:val="24"/>
        </w:rPr>
        <w:t>yakori betegségek</w:t>
      </w:r>
      <w:r w:rsidRPr="00C20F25">
        <w:rPr>
          <w:rFonts w:cs="Times New Roman"/>
          <w:szCs w:val="24"/>
        </w:rPr>
        <w:t>, néhány betegség tünetei, sérülések</w:t>
      </w:r>
    </w:p>
    <w:p w:rsidR="0069252C" w:rsidRPr="00C20F25" w:rsidRDefault="00007A4B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Háziorvosnál, fogorvosnál</w:t>
      </w:r>
    </w:p>
    <w:p w:rsidR="00C16E23" w:rsidRPr="00C20F25" w:rsidRDefault="009230CE" w:rsidP="008A2A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G</w:t>
      </w:r>
      <w:r w:rsidR="00C16E23" w:rsidRPr="00C20F25">
        <w:rPr>
          <w:rFonts w:cs="Times New Roman"/>
          <w:szCs w:val="24"/>
        </w:rPr>
        <w:t>yógyszerárban</w:t>
      </w:r>
    </w:p>
    <w:p w:rsidR="0069252C" w:rsidRPr="00C20F25" w:rsidRDefault="00C16E23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Sportolás, </w:t>
      </w:r>
      <w:r w:rsidR="0069252C" w:rsidRPr="00C20F25">
        <w:rPr>
          <w:rFonts w:cs="Times New Roman"/>
          <w:szCs w:val="24"/>
        </w:rPr>
        <w:t>népszerű</w:t>
      </w:r>
      <w:r w:rsidR="0070201B" w:rsidRPr="00C20F25">
        <w:rPr>
          <w:rFonts w:cs="Times New Roman"/>
          <w:szCs w:val="24"/>
        </w:rPr>
        <w:t xml:space="preserve"> sportok</w:t>
      </w:r>
      <w:r w:rsidR="0069252C" w:rsidRPr="00C20F25">
        <w:rPr>
          <w:rFonts w:cs="Times New Roman"/>
          <w:szCs w:val="24"/>
        </w:rPr>
        <w:t>, labdajátékok, téli sportok, nyári sportok, stb.</w:t>
      </w:r>
    </w:p>
    <w:p w:rsidR="00B64FCB" w:rsidRPr="00C20F25" w:rsidRDefault="008A2A7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Élsport, s</w:t>
      </w:r>
      <w:r w:rsidR="00007A4B" w:rsidRPr="00C20F25">
        <w:rPr>
          <w:rFonts w:cs="Times New Roman"/>
          <w:szCs w:val="24"/>
        </w:rPr>
        <w:t>portreklám</w:t>
      </w:r>
      <w:r w:rsidR="009230CE" w:rsidRPr="00C20F25">
        <w:rPr>
          <w:rFonts w:cs="Times New Roman"/>
          <w:szCs w:val="24"/>
        </w:rPr>
        <w:t>, szponzorok reklámjai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DD727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Időjárás</w:t>
      </w:r>
      <w:r w:rsidR="0089341C" w:rsidRPr="00C20F25">
        <w:rPr>
          <w:rFonts w:cs="Times New Roman"/>
          <w:b/>
          <w:i/>
          <w:szCs w:val="24"/>
        </w:rPr>
        <w:t xml:space="preserve"> és környe</w:t>
      </w:r>
      <w:r w:rsidR="00482291" w:rsidRPr="00C20F25">
        <w:rPr>
          <w:rFonts w:cs="Times New Roman"/>
          <w:b/>
          <w:i/>
          <w:szCs w:val="24"/>
        </w:rPr>
        <w:t>zetünk</w:t>
      </w:r>
      <w:r w:rsidR="00B64FCB" w:rsidRPr="00C20F25">
        <w:rPr>
          <w:rFonts w:cs="Times New Roman"/>
          <w:b/>
          <w:i/>
          <w:szCs w:val="24"/>
        </w:rPr>
        <w:tab/>
      </w:r>
      <w:r w:rsidR="0072775C" w:rsidRPr="00C20F25">
        <w:rPr>
          <w:rFonts w:cs="Times New Roman"/>
          <w:b/>
          <w:i/>
          <w:szCs w:val="24"/>
        </w:rPr>
        <w:t>3</w:t>
      </w:r>
      <w:r w:rsidR="0069252C"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8A2A7D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É</w:t>
      </w:r>
      <w:r w:rsidR="0069252C" w:rsidRPr="00C20F25">
        <w:rPr>
          <w:rFonts w:cs="Times New Roman"/>
          <w:szCs w:val="24"/>
        </w:rPr>
        <w:t>vszakok és azok j</w:t>
      </w:r>
      <w:r w:rsidR="00E93380" w:rsidRPr="00C20F25">
        <w:rPr>
          <w:rFonts w:cs="Times New Roman"/>
          <w:szCs w:val="24"/>
        </w:rPr>
        <w:t>ellemző időjárása</w:t>
      </w:r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természet és az évszakok</w:t>
      </w:r>
    </w:p>
    <w:p w:rsidR="0070201B" w:rsidRPr="00C20F25" w:rsidRDefault="009230CE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Időjárás-</w:t>
      </w:r>
      <w:r w:rsidR="0070201B" w:rsidRPr="00C20F25">
        <w:rPr>
          <w:rFonts w:cs="Times New Roman"/>
          <w:szCs w:val="24"/>
        </w:rPr>
        <w:t>előrejelzés</w:t>
      </w:r>
      <w:r w:rsidRPr="00C20F25">
        <w:rPr>
          <w:rFonts w:cs="Times New Roman"/>
          <w:szCs w:val="24"/>
        </w:rPr>
        <w:t>, öltözködés</w:t>
      </w:r>
    </w:p>
    <w:p w:rsidR="005302FB" w:rsidRPr="00C20F25" w:rsidRDefault="00B02E5C" w:rsidP="00B02E5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Közvetle</w:t>
      </w:r>
      <w:r w:rsidR="005302FB" w:rsidRPr="00C20F25">
        <w:rPr>
          <w:rFonts w:cs="Times New Roman"/>
          <w:szCs w:val="24"/>
        </w:rPr>
        <w:t>n és tágabb környezetünk</w:t>
      </w:r>
    </w:p>
    <w:p w:rsidR="00B64FCB" w:rsidRPr="00C20F25" w:rsidRDefault="005302FB" w:rsidP="00B02E5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Hétköznapi lehetőségek a környezet megóvása és tisztán tartása érdekében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69252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Közlekedés és utazás</w:t>
      </w:r>
      <w:r w:rsidR="00B64FCB" w:rsidRPr="00C20F25">
        <w:rPr>
          <w:rFonts w:cs="Times New Roman"/>
          <w:b/>
          <w:i/>
          <w:szCs w:val="24"/>
        </w:rPr>
        <w:tab/>
      </w:r>
      <w:r w:rsidR="0072775C" w:rsidRPr="00C20F25">
        <w:rPr>
          <w:rFonts w:cs="Times New Roman"/>
          <w:b/>
          <w:i/>
          <w:szCs w:val="24"/>
        </w:rPr>
        <w:t>6</w:t>
      </w:r>
      <w:r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Utazás városi tömegközlekedési eszközökön (villamoson, autóbuszon, metrón; jegyváltás, jegykezelés, bérlet)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Utazás taxival (</w:t>
      </w:r>
      <w:proofErr w:type="spellStart"/>
      <w:r w:rsidRPr="00C20F25">
        <w:rPr>
          <w:rFonts w:cs="Times New Roman"/>
          <w:szCs w:val="24"/>
        </w:rPr>
        <w:t>taxirendelés</w:t>
      </w:r>
      <w:proofErr w:type="spellEnd"/>
      <w:r w:rsidRPr="00C20F25">
        <w:rPr>
          <w:rFonts w:cs="Times New Roman"/>
          <w:szCs w:val="24"/>
        </w:rPr>
        <w:t>, fizetés)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Utazás autóval (parkolás, benzinvásárlás)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Utazás vonattal, repülőgépen, távolsági busszal (pályaudvar, reptér, állomás)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Külföldi utazás (útlevél-és vámvizsgálat, pénzváltás)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Egyéni utak és utazási irodák</w:t>
      </w:r>
    </w:p>
    <w:p w:rsidR="00B02E5C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Szálláslehetőségek: hotel, apartman, kempingezés, stb.</w:t>
      </w:r>
    </w:p>
    <w:p w:rsidR="00B64FCB" w:rsidRPr="00C20F25" w:rsidRDefault="00B02E5C" w:rsidP="00B02E5C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Üzleti utak, szobafoglalás, szobatípusok, szállodai szolgáltatások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69252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Sz</w:t>
      </w:r>
      <w:r w:rsidR="00044CB1" w:rsidRPr="00C20F25">
        <w:rPr>
          <w:rFonts w:cs="Times New Roman"/>
          <w:b/>
          <w:i/>
          <w:szCs w:val="24"/>
        </w:rPr>
        <w:t xml:space="preserve">abadidő, </w:t>
      </w:r>
      <w:r w:rsidR="00F9298E" w:rsidRPr="00C20F25">
        <w:rPr>
          <w:rFonts w:cs="Times New Roman"/>
          <w:b/>
          <w:i/>
          <w:szCs w:val="24"/>
        </w:rPr>
        <w:t>sz</w:t>
      </w:r>
      <w:r w:rsidRPr="00C20F25">
        <w:rPr>
          <w:rFonts w:cs="Times New Roman"/>
          <w:b/>
          <w:i/>
          <w:szCs w:val="24"/>
        </w:rPr>
        <w:t>órakozás</w:t>
      </w:r>
      <w:r w:rsidR="00044CB1" w:rsidRPr="00C20F25">
        <w:rPr>
          <w:rFonts w:cs="Times New Roman"/>
          <w:b/>
          <w:i/>
          <w:szCs w:val="24"/>
        </w:rPr>
        <w:t>, kommunikáció és kapcsolattartás</w:t>
      </w:r>
      <w:r w:rsidR="00B64FCB" w:rsidRPr="00C20F25">
        <w:rPr>
          <w:rFonts w:cs="Times New Roman"/>
          <w:b/>
          <w:i/>
          <w:szCs w:val="24"/>
        </w:rPr>
        <w:tab/>
      </w:r>
      <w:r w:rsidR="00044CB1" w:rsidRPr="00C20F25">
        <w:rPr>
          <w:rFonts w:cs="Times New Roman"/>
          <w:b/>
          <w:i/>
          <w:szCs w:val="24"/>
        </w:rPr>
        <w:t>8</w:t>
      </w:r>
      <w:r w:rsidRPr="00C20F25">
        <w:rPr>
          <w:rFonts w:cs="Times New Roman"/>
          <w:b/>
          <w:i/>
          <w:szCs w:val="24"/>
        </w:rPr>
        <w:t>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9F209F" w:rsidRPr="00C20F25" w:rsidRDefault="009F209F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Moziban, színházban (műsor, jegyrendelés telefonon és online, jegyváltás) </w:t>
      </w:r>
    </w:p>
    <w:p w:rsidR="00410D72" w:rsidRPr="00C20F25" w:rsidRDefault="0011048E" w:rsidP="00410D7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TV</w:t>
      </w:r>
      <w:r w:rsidR="009F209F" w:rsidRPr="00C20F25">
        <w:rPr>
          <w:rFonts w:cs="Times New Roman"/>
          <w:szCs w:val="24"/>
        </w:rPr>
        <w:t>, filmek, sorozatok</w:t>
      </w:r>
      <w:r w:rsidR="00DD101A" w:rsidRPr="00C20F25">
        <w:rPr>
          <w:rFonts w:cs="Times New Roman"/>
          <w:szCs w:val="24"/>
        </w:rPr>
        <w:t>, kedvenc műsorok</w:t>
      </w:r>
    </w:p>
    <w:p w:rsidR="0011048E" w:rsidRPr="00C20F25" w:rsidRDefault="0011048E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Konce</w:t>
      </w:r>
      <w:r w:rsidR="009F209F" w:rsidRPr="00C20F25">
        <w:rPr>
          <w:rFonts w:cs="Times New Roman"/>
          <w:szCs w:val="24"/>
        </w:rPr>
        <w:t>rtek és fesztiválok</w:t>
      </w:r>
    </w:p>
    <w:p w:rsidR="00410D72" w:rsidRPr="00C20F25" w:rsidRDefault="00410D72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Hobbi</w:t>
      </w:r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Olvasás</w:t>
      </w:r>
      <w:r w:rsidR="00482291" w:rsidRPr="00C20F25">
        <w:rPr>
          <w:rFonts w:cs="Times New Roman"/>
          <w:szCs w:val="24"/>
        </w:rPr>
        <w:t>i szokások</w:t>
      </w:r>
      <w:r w:rsidRPr="00C20F25">
        <w:rPr>
          <w:rFonts w:cs="Times New Roman"/>
          <w:szCs w:val="24"/>
        </w:rPr>
        <w:t>: könyvt</w:t>
      </w:r>
      <w:r w:rsidR="0011048E" w:rsidRPr="00C20F25">
        <w:rPr>
          <w:rFonts w:cs="Times New Roman"/>
          <w:szCs w:val="24"/>
        </w:rPr>
        <w:t>ár, könyvek, e-könyvek</w:t>
      </w:r>
      <w:r w:rsidR="009F209F" w:rsidRPr="00C20F25">
        <w:rPr>
          <w:rFonts w:cs="Times New Roman"/>
          <w:szCs w:val="24"/>
        </w:rPr>
        <w:t>, újságok, magazinok</w:t>
      </w:r>
    </w:p>
    <w:p w:rsidR="0069252C" w:rsidRPr="00C20F25" w:rsidRDefault="009F209F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Internet, közösségi oldalak</w:t>
      </w:r>
    </w:p>
    <w:p w:rsidR="0069252C" w:rsidRPr="00C20F25" w:rsidRDefault="0069252C" w:rsidP="0011048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Kommunikációs eszközök: mobiltelefon, v</w:t>
      </w:r>
      <w:r w:rsidR="00DD101A" w:rsidRPr="00C20F25">
        <w:rPr>
          <w:rFonts w:cs="Times New Roman"/>
          <w:szCs w:val="24"/>
        </w:rPr>
        <w:t>ezetékes telefon, e</w:t>
      </w:r>
      <w:r w:rsidR="009F209F" w:rsidRPr="00C20F25">
        <w:rPr>
          <w:rFonts w:cs="Times New Roman"/>
          <w:szCs w:val="24"/>
        </w:rPr>
        <w:t xml:space="preserve">mail, </w:t>
      </w:r>
      <w:proofErr w:type="spellStart"/>
      <w:r w:rsidR="009F209F" w:rsidRPr="00C20F25">
        <w:rPr>
          <w:rFonts w:cs="Times New Roman"/>
          <w:szCs w:val="24"/>
        </w:rPr>
        <w:t>videó</w:t>
      </w:r>
      <w:r w:rsidRPr="00C20F25">
        <w:rPr>
          <w:rFonts w:cs="Times New Roman"/>
          <w:szCs w:val="24"/>
        </w:rPr>
        <w:t>hívás</w:t>
      </w:r>
      <w:proofErr w:type="spellEnd"/>
      <w:r w:rsidRPr="00C20F25">
        <w:rPr>
          <w:rFonts w:cs="Times New Roman"/>
          <w:szCs w:val="24"/>
        </w:rPr>
        <w:t>, fax,</w:t>
      </w:r>
      <w:r w:rsidR="009F209F" w:rsidRPr="00C20F25">
        <w:rPr>
          <w:rFonts w:cs="Times New Roman"/>
          <w:szCs w:val="24"/>
        </w:rPr>
        <w:t xml:space="preserve"> </w:t>
      </w:r>
      <w:proofErr w:type="spellStart"/>
      <w:r w:rsidR="009F209F" w:rsidRPr="00C20F25">
        <w:rPr>
          <w:rFonts w:cs="Times New Roman"/>
          <w:szCs w:val="24"/>
        </w:rPr>
        <w:t>Vib</w:t>
      </w:r>
      <w:r w:rsidR="0011048E" w:rsidRPr="00C20F25">
        <w:rPr>
          <w:rFonts w:cs="Times New Roman"/>
          <w:szCs w:val="24"/>
        </w:rPr>
        <w:t>er</w:t>
      </w:r>
      <w:proofErr w:type="spellEnd"/>
      <w:r w:rsidR="0011048E" w:rsidRPr="00C20F25">
        <w:rPr>
          <w:rFonts w:cs="Times New Roman"/>
          <w:szCs w:val="24"/>
        </w:rPr>
        <w:t xml:space="preserve">, </w:t>
      </w:r>
      <w:proofErr w:type="spellStart"/>
      <w:r w:rsidR="0011048E" w:rsidRPr="00C20F25">
        <w:rPr>
          <w:rFonts w:cs="Times New Roman"/>
          <w:szCs w:val="24"/>
        </w:rPr>
        <w:t>Skype</w:t>
      </w:r>
      <w:proofErr w:type="spellEnd"/>
      <w:r w:rsidR="009F209F" w:rsidRPr="00C20F25">
        <w:rPr>
          <w:rFonts w:cs="Times New Roman"/>
          <w:szCs w:val="24"/>
        </w:rPr>
        <w:t>,</w:t>
      </w:r>
      <w:r w:rsidR="0011048E" w:rsidRPr="00C20F25">
        <w:rPr>
          <w:rFonts w:cs="Times New Roman"/>
          <w:szCs w:val="24"/>
        </w:rPr>
        <w:t xml:space="preserve"> stb.</w:t>
      </w:r>
    </w:p>
    <w:p w:rsidR="009F209F" w:rsidRPr="00C20F25" w:rsidRDefault="009F209F" w:rsidP="0011048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Üzleti kommunikáció (</w:t>
      </w:r>
      <w:r w:rsidR="00DD101A" w:rsidRPr="00C20F25">
        <w:rPr>
          <w:rFonts w:cs="Times New Roman"/>
          <w:szCs w:val="24"/>
        </w:rPr>
        <w:t xml:space="preserve">ajánlat, ajánlatkérés, </w:t>
      </w:r>
      <w:r w:rsidRPr="00C20F25">
        <w:rPr>
          <w:rFonts w:cs="Times New Roman"/>
          <w:szCs w:val="24"/>
        </w:rPr>
        <w:t>reklamáció, panaszkezelés</w:t>
      </w:r>
      <w:r w:rsidR="00DD101A" w:rsidRPr="00C20F25">
        <w:rPr>
          <w:rFonts w:cs="Times New Roman"/>
          <w:szCs w:val="24"/>
        </w:rPr>
        <w:t>, megrendelés, visszaigazolás, egyszerű h</w:t>
      </w:r>
      <w:r w:rsidR="00C050A9" w:rsidRPr="00C20F25">
        <w:rPr>
          <w:rFonts w:cs="Times New Roman"/>
          <w:szCs w:val="24"/>
        </w:rPr>
        <w:t>irdetési szövegek</w:t>
      </w:r>
      <w:r w:rsidR="00DD101A" w:rsidRPr="00C20F25">
        <w:rPr>
          <w:rFonts w:cs="Times New Roman"/>
          <w:szCs w:val="24"/>
        </w:rPr>
        <w:t>, stb.)</w:t>
      </w:r>
    </w:p>
    <w:p w:rsidR="00B64FCB" w:rsidRPr="00C20F25" w:rsidRDefault="00D25D37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Üzleti kapcsolattartás</w:t>
      </w:r>
      <w:r w:rsidR="00DD101A" w:rsidRPr="00C20F25">
        <w:rPr>
          <w:rFonts w:cs="Times New Roman"/>
          <w:szCs w:val="24"/>
        </w:rPr>
        <w:t xml:space="preserve"> (formális </w:t>
      </w:r>
      <w:r w:rsidR="00482291" w:rsidRPr="00C20F25">
        <w:rPr>
          <w:rFonts w:cs="Times New Roman"/>
          <w:szCs w:val="24"/>
        </w:rPr>
        <w:t>levele</w:t>
      </w:r>
      <w:r w:rsidR="009F209F" w:rsidRPr="00C20F25">
        <w:rPr>
          <w:rFonts w:cs="Times New Roman"/>
          <w:szCs w:val="24"/>
        </w:rPr>
        <w:t>zés</w:t>
      </w:r>
      <w:r w:rsidR="00DD101A" w:rsidRPr="00C20F25">
        <w:rPr>
          <w:rFonts w:cs="Times New Roman"/>
          <w:szCs w:val="24"/>
        </w:rPr>
        <w:t>, partnermeghívások, időpont módosítása/lemondása, stb.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69252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 xml:space="preserve">Magyarország és a célnyelv </w:t>
      </w:r>
      <w:proofErr w:type="gramStart"/>
      <w:r w:rsidRPr="00C20F25">
        <w:rPr>
          <w:rFonts w:cs="Times New Roman"/>
          <w:b/>
          <w:i/>
          <w:szCs w:val="24"/>
        </w:rPr>
        <w:t>országa(</w:t>
      </w:r>
      <w:proofErr w:type="gramEnd"/>
      <w:r w:rsidRPr="00C20F25">
        <w:rPr>
          <w:rFonts w:cs="Times New Roman"/>
          <w:b/>
          <w:i/>
          <w:szCs w:val="24"/>
        </w:rPr>
        <w:t>i)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68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Magyarország természeti értékei, hagyomán</w:t>
      </w:r>
      <w:r w:rsidR="0011048E" w:rsidRPr="00C20F25">
        <w:rPr>
          <w:rFonts w:cs="Times New Roman"/>
          <w:szCs w:val="24"/>
        </w:rPr>
        <w:t>yaink, nevezetességeink</w:t>
      </w:r>
      <w:r w:rsidR="00F774D4" w:rsidRPr="00C20F25">
        <w:rPr>
          <w:rFonts w:cs="Times New Roman"/>
          <w:szCs w:val="24"/>
        </w:rPr>
        <w:t>, nemzeti ünnepek</w:t>
      </w:r>
    </w:p>
    <w:p w:rsidR="0069252C" w:rsidRPr="00C20F25" w:rsidRDefault="0069252C" w:rsidP="00F774D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Budapest és </w:t>
      </w:r>
      <w:r w:rsidR="00DD101A" w:rsidRPr="00C20F25">
        <w:rPr>
          <w:rFonts w:cs="Times New Roman"/>
          <w:szCs w:val="24"/>
        </w:rPr>
        <w:t xml:space="preserve">főbb </w:t>
      </w:r>
      <w:r w:rsidRPr="00C20F25">
        <w:rPr>
          <w:rFonts w:cs="Times New Roman"/>
          <w:szCs w:val="24"/>
        </w:rPr>
        <w:t>nevezet</w:t>
      </w:r>
      <w:r w:rsidR="00DD101A" w:rsidRPr="00C20F25">
        <w:rPr>
          <w:rFonts w:cs="Times New Roman"/>
          <w:szCs w:val="24"/>
        </w:rPr>
        <w:t>ességei, turistaként Budapesten</w:t>
      </w:r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célnyelv országai és főbb jellemzői (fekvés, nagyság, főváros, pénznem, államforma)</w:t>
      </w:r>
    </w:p>
    <w:p w:rsidR="0069252C" w:rsidRPr="00C20F25" w:rsidRDefault="0069252C" w:rsidP="0069252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legismertebb értékek (szokások, ünnepek, éghajlat, tájak, városok) és turisztikai nevezetességek</w:t>
      </w:r>
    </w:p>
    <w:p w:rsidR="00B64FCB" w:rsidRPr="00C20F25" w:rsidRDefault="0069252C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EU, Magyarország és a célnyelv</w:t>
      </w:r>
      <w:r w:rsidR="00DD101A" w:rsidRPr="00C20F25">
        <w:rPr>
          <w:rFonts w:cs="Times New Roman"/>
          <w:szCs w:val="24"/>
        </w:rPr>
        <w:t>i országok kapcsolatai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javasolt helyszíne (ajánlás)</w:t>
      </w:r>
    </w:p>
    <w:p w:rsidR="00B64FCB" w:rsidRPr="00C20F25" w:rsidRDefault="00482291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Tanterem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oktatási módszereket a nyelvtanítási elméletek ismerete és letisztult gyakorlati tapasz</w:t>
      </w:r>
      <w:r w:rsidR="00274796" w:rsidRPr="00C20F25">
        <w:rPr>
          <w:rFonts w:cs="Times New Roman"/>
          <w:szCs w:val="24"/>
        </w:rPr>
        <w:t>talatai alapján kell alkalmazni.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képzés módszerét, munkaformáit meghatározó tényezők:</w:t>
      </w:r>
    </w:p>
    <w:p w:rsidR="0002503F" w:rsidRPr="00C20F25" w:rsidRDefault="003F31FC" w:rsidP="0002503F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1. A képzés célja</w:t>
      </w:r>
    </w:p>
    <w:p w:rsidR="003F31FC" w:rsidRPr="00C20F25" w:rsidRDefault="003F31FC" w:rsidP="0002503F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2. A tanár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3. A tanuló személyisége, a tanuló tanulási képessége, tanulási tapasztalata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4. A tananyag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5. Az oktatás technikai körülményei 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b/>
          <w:szCs w:val="24"/>
        </w:rPr>
      </w:pPr>
    </w:p>
    <w:p w:rsidR="003F31FC" w:rsidRPr="00C20F25" w:rsidRDefault="003F31FC" w:rsidP="003F31FC">
      <w:pPr>
        <w:suppressAutoHyphens/>
        <w:ind w:left="34" w:right="1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módszerét, munkaformáit meghatározó nyelvi célok: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b/>
          <w:szCs w:val="24"/>
        </w:rPr>
      </w:pP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2820"/>
        <w:gridCol w:w="3071"/>
        <w:gridCol w:w="2756"/>
      </w:tblGrid>
      <w:tr w:rsidR="003F31FC" w:rsidRPr="00C20F25" w:rsidTr="003F31F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b/>
                <w:szCs w:val="24"/>
                <w:lang w:val="en-US"/>
              </w:rPr>
              <w:t>Nyelvi</w:t>
            </w:r>
            <w:proofErr w:type="spellEnd"/>
            <w:r w:rsidRPr="00C20F25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20F25">
              <w:rPr>
                <w:rFonts w:cs="Times New Roman"/>
                <w:b/>
                <w:szCs w:val="24"/>
                <w:lang w:val="en-US"/>
              </w:rPr>
              <w:t>tevékenység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b/>
                <w:szCs w:val="24"/>
                <w:lang w:val="en-US"/>
              </w:rPr>
              <w:t>Szóban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b/>
                <w:szCs w:val="24"/>
                <w:lang w:val="en-US"/>
              </w:rPr>
              <w:t>Írásban</w:t>
            </w:r>
            <w:proofErr w:type="spellEnd"/>
          </w:p>
        </w:tc>
      </w:tr>
      <w:tr w:rsidR="003F31FC" w:rsidRPr="00C20F25" w:rsidTr="003F31F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Produktív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Beszéd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Írás</w:t>
            </w:r>
            <w:proofErr w:type="spellEnd"/>
          </w:p>
        </w:tc>
      </w:tr>
      <w:tr w:rsidR="003F31FC" w:rsidRPr="00C20F25" w:rsidTr="003F31F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Receptív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Hangzó</w:t>
            </w:r>
            <w:proofErr w:type="spellEnd"/>
            <w:r w:rsidRPr="00C20F25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szöveg</w:t>
            </w:r>
            <w:proofErr w:type="spellEnd"/>
            <w:r w:rsidRPr="00C20F25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értése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Olvasás</w:t>
            </w:r>
            <w:proofErr w:type="spellEnd"/>
          </w:p>
        </w:tc>
      </w:tr>
      <w:tr w:rsidR="003F31FC" w:rsidRPr="00C20F25" w:rsidTr="003F31F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Közvetítés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Tolmácsolás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Fordítás</w:t>
            </w:r>
            <w:proofErr w:type="spellEnd"/>
          </w:p>
        </w:tc>
      </w:tr>
      <w:tr w:rsidR="003F31FC" w:rsidRPr="00C20F25" w:rsidTr="003F31F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Interakció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Társalgás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0" w:rsidRPr="00C20F25" w:rsidRDefault="003F31FC" w:rsidP="003F31FC">
            <w:pPr>
              <w:suppressAutoHyphens/>
              <w:ind w:left="34" w:right="1"/>
              <w:rPr>
                <w:rFonts w:cs="Times New Roman"/>
                <w:b/>
                <w:szCs w:val="24"/>
              </w:rPr>
            </w:pP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Írásbeli</w:t>
            </w:r>
            <w:proofErr w:type="spellEnd"/>
            <w:r w:rsidRPr="00C20F25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20F25">
              <w:rPr>
                <w:rFonts w:cs="Times New Roman"/>
                <w:szCs w:val="24"/>
                <w:lang w:val="en-US"/>
              </w:rPr>
              <w:t>reagálás</w:t>
            </w:r>
            <w:proofErr w:type="spellEnd"/>
          </w:p>
        </w:tc>
      </w:tr>
    </w:tbl>
    <w:p w:rsidR="003F31FC" w:rsidRPr="00C20F25" w:rsidRDefault="003F31FC" w:rsidP="003F31FC">
      <w:pPr>
        <w:suppressAutoHyphens/>
        <w:ind w:left="34" w:right="1"/>
        <w:rPr>
          <w:rFonts w:cs="Times New Roman"/>
          <w:b/>
          <w:szCs w:val="24"/>
        </w:rPr>
      </w:pP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fenti nyelvi tevékenységek között a produktív és receptív készségek természetesen elsődlegesek, hiszen ezek képezik a hatékony interakció alapját.  A táblázat egyes elemei – bár a való életben és a tanteremben is elválaszthatatlanul összefonódnak – önmagukban értendőek; </w:t>
      </w:r>
      <w:proofErr w:type="gramStart"/>
      <w:r w:rsidRPr="00C20F25">
        <w:rPr>
          <w:rFonts w:cs="Times New Roman"/>
          <w:szCs w:val="24"/>
        </w:rPr>
        <w:t>úgy</w:t>
      </w:r>
      <w:proofErr w:type="gramEnd"/>
      <w:r w:rsidRPr="00C20F25">
        <w:rPr>
          <w:rFonts w:cs="Times New Roman"/>
          <w:szCs w:val="24"/>
        </w:rPr>
        <w:t xml:space="preserve"> mint szóbeli előadás, illetve írásos beszámoló.  Az interakció esetében az egyes produktív és receptív tevékenységek a nyelvhasználat során váltakoznak, ugyanakkor a hatékony kommunikáció nem merül ki bennük.  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A nyelvhasználat területei közül a négy alapvető egység közül – személyes, nyilvános, hivatalos és oktatási – a szaknyelvben az utóbbi háromnak van nagyobb szerepe, de a személyes kapcsolatok fontossága miatt az első sem elhanyagolható.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fejlett nyelvoktatási anyagok tanári kézikönyveiben tanulmányozhatók az oktatási szempontok, lekottázhatók az óra feladatai, menete, módszertana. Ha a szakképzett tanár pontosan végrehajtja </w:t>
      </w:r>
      <w:proofErr w:type="gramStart"/>
      <w:r w:rsidRPr="00C20F25">
        <w:rPr>
          <w:rFonts w:cs="Times New Roman"/>
          <w:szCs w:val="24"/>
        </w:rPr>
        <w:t>ezen</w:t>
      </w:r>
      <w:proofErr w:type="gramEnd"/>
      <w:r w:rsidRPr="00C20F25">
        <w:rPr>
          <w:rFonts w:cs="Times New Roman"/>
          <w:szCs w:val="24"/>
        </w:rPr>
        <w:t xml:space="preserve"> szempontok előírásait és követelményeit, a képzés célja elérhető; a hallgatók kitűnő eredményeket érnek el. 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képzés egyik lehetséges és bevált módszere a </w:t>
      </w:r>
      <w:r w:rsidRPr="00C20F25">
        <w:rPr>
          <w:rFonts w:cs="Times New Roman"/>
          <w:b/>
          <w:szCs w:val="24"/>
        </w:rPr>
        <w:t>feladatközpontú kommunikatív nyelvoktatás</w:t>
      </w:r>
      <w:r w:rsidRPr="00C20F25">
        <w:rPr>
          <w:rFonts w:cs="Times New Roman"/>
          <w:szCs w:val="24"/>
        </w:rPr>
        <w:t xml:space="preserve">, amikor a képzés az első tanórától kezdve a célnyelven folyik, a magyar nyelv csak indokolt és célszerű alkalmazásával. A képzés tanulóközpontú: a </w:t>
      </w:r>
      <w:proofErr w:type="gramStart"/>
      <w:r w:rsidRPr="00C20F25">
        <w:rPr>
          <w:rFonts w:cs="Times New Roman"/>
          <w:szCs w:val="24"/>
        </w:rPr>
        <w:t>tanár</w:t>
      </w:r>
      <w:proofErr w:type="gramEnd"/>
      <w:r w:rsidRPr="00C20F25">
        <w:rPr>
          <w:rFonts w:cs="Times New Roman"/>
          <w:szCs w:val="24"/>
        </w:rPr>
        <w:t xml:space="preserve"> mint irányító és informátor van jelen, aki a didaktikai és andragógiai követelményeknek megfelelő tananyagot a képzésben résztvevők igényeihez és a pillanatnyi helyzethez alkalmazkodva oktatja. A tanórán az egyes lépések logikusan és változatos formában követik egymást, az ezekhez rendelt feladattípus, munkaforma és idő megfelel a kitűzött célnak. A tanár utasításai és magyarázatai egyértelműek és követhetők. A hibajavítás tapintatos, megfelel az adott feladattípusnak, szelektív és gondolkodásra, önértékelésre késztető. A tanár biztosítja, hogy az óra során a képzés résztvevői tág teret kapjanak az aktív nyelvhasználatra, kérdései relevánsak, elősegítik az aktív, életszerű kommunikációt.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oktatók legfontosabb feladata a fejlődés követése és visszacsatolás, a motiváció kialakítása, fenntartása, a tudásáért felelős tanulói hozzáállás, önértékelési készség kialakítása, fenntartása, valamint a csoportdinamika kialakítása, szabályainak betartása.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Egy másik lehetséges módszer a </w:t>
      </w:r>
      <w:r w:rsidRPr="00C20F25">
        <w:rPr>
          <w:rFonts w:cs="Times New Roman"/>
          <w:b/>
          <w:szCs w:val="24"/>
        </w:rPr>
        <w:t>tartalom alapú nyelvoktatás (</w:t>
      </w:r>
      <w:r w:rsidRPr="00C20F25">
        <w:rPr>
          <w:rFonts w:cs="Times New Roman"/>
          <w:szCs w:val="24"/>
        </w:rPr>
        <w:t>TANY, angol nyelvű szakirodalomban CBI (</w:t>
      </w:r>
      <w:proofErr w:type="spellStart"/>
      <w:r w:rsidRPr="00C20F25">
        <w:rPr>
          <w:rFonts w:cs="Times New Roman"/>
          <w:szCs w:val="24"/>
        </w:rPr>
        <w:t>Content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Based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Instruction</w:t>
      </w:r>
      <w:proofErr w:type="spellEnd"/>
      <w:r w:rsidRPr="00C20F25">
        <w:rPr>
          <w:rFonts w:cs="Times New Roman"/>
          <w:szCs w:val="24"/>
        </w:rPr>
        <w:t>), vagy CLIL (</w:t>
      </w:r>
      <w:proofErr w:type="spellStart"/>
      <w:r w:rsidRPr="00C20F25">
        <w:rPr>
          <w:rFonts w:cs="Times New Roman"/>
          <w:szCs w:val="24"/>
        </w:rPr>
        <w:t>Content</w:t>
      </w:r>
      <w:proofErr w:type="spellEnd"/>
      <w:r w:rsidRPr="00C20F25">
        <w:rPr>
          <w:rFonts w:cs="Times New Roman"/>
          <w:szCs w:val="24"/>
        </w:rPr>
        <w:t xml:space="preserve"> and </w:t>
      </w:r>
      <w:proofErr w:type="spellStart"/>
      <w:r w:rsidRPr="00C20F25">
        <w:rPr>
          <w:rFonts w:cs="Times New Roman"/>
          <w:szCs w:val="24"/>
        </w:rPr>
        <w:t>Language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Integrated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Learning</w:t>
      </w:r>
      <w:proofErr w:type="spellEnd"/>
      <w:r w:rsidRPr="00C20F25">
        <w:rPr>
          <w:rFonts w:cs="Times New Roman"/>
          <w:szCs w:val="24"/>
        </w:rPr>
        <w:t xml:space="preserve">). Ebben az oktatási formában az oktatás folyamatában az idegen nyelvet a tanítás/tanulás </w:t>
      </w:r>
      <w:r w:rsidRPr="00C20F25">
        <w:rPr>
          <w:rFonts w:cs="Times New Roman"/>
          <w:b/>
          <w:szCs w:val="24"/>
        </w:rPr>
        <w:t xml:space="preserve">eszközének </w:t>
      </w:r>
      <w:r w:rsidRPr="00C20F25">
        <w:rPr>
          <w:rFonts w:cs="Times New Roman"/>
          <w:szCs w:val="24"/>
        </w:rPr>
        <w:t>tekintjük, melynek segítségével azon ismeretek elsajátítása történik, melyek bizonyos élethelyzetek, feladatok megoldásához, célok eléréséhez, szándékok kifejezéséhez, stb. szükségesek. A képzés során a hangsúlyt elsődlegesen a tartalomra helyezzük. A tartalom alapú nyelvoktatás a kommunikatív nyelvoktatás tágabban értelmezett változata, amely nemcsak azt az elvet valósítja meg, hogy a nyelvtanulás információcsere által történik, hanem azt is, hogy megteremti a kommunikáció tartalmának </w:t>
      </w:r>
      <w:r w:rsidRPr="00C20F25">
        <w:rPr>
          <w:rFonts w:cs="Times New Roman"/>
          <w:iCs/>
          <w:szCs w:val="24"/>
        </w:rPr>
        <w:t>motiváló, értelmes és megoldásra ösztönző</w:t>
      </w:r>
      <w:r w:rsidRPr="00C20F25">
        <w:rPr>
          <w:rFonts w:cs="Times New Roman"/>
          <w:szCs w:val="24"/>
        </w:rPr>
        <w:t> tulajdonságait is.</w:t>
      </w:r>
    </w:p>
    <w:p w:rsidR="003F31FC" w:rsidRPr="00C20F25" w:rsidRDefault="003F31FC" w:rsidP="003F31FC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Fontos azonban, hogy ne ragadjunk le a tanári kézikönyvek kétségtelenül hasznos módszertani traktáinál. A módszertani traktákat természetesen követni, alkalmazni kell. A tanárnak azonban azt is tudnia kell, hogy mikor ragaszkodjon azokhoz, és mikor dobhatja el azokat. A tanár ne horgonyozzon le iskolásan előírt, abszolútnak tartott módszereknél, hanem mindig az éppen szükséges eszközzel dolgozzon. </w:t>
      </w:r>
    </w:p>
    <w:p w:rsidR="00B64FCB" w:rsidRPr="00C20F25" w:rsidRDefault="003F31FC" w:rsidP="0002503F">
      <w:pPr>
        <w:suppressAutoHyphens/>
        <w:ind w:left="34" w:right="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Bármilyen módszernek helyet kell adni, ami legkönnyebben és leghatékonyabban segíti a tanulót a nyelvtanulásban, és segít a tanulónak az idegen nyelvet </w:t>
      </w:r>
      <w:r w:rsidRPr="00C20F25">
        <w:rPr>
          <w:rFonts w:cs="Times New Roman"/>
          <w:i/>
          <w:szCs w:val="24"/>
        </w:rPr>
        <w:t>színpadképes állapotra</w:t>
      </w:r>
      <w:r w:rsidRPr="00C20F25">
        <w:rPr>
          <w:rFonts w:cs="Times New Roman"/>
          <w:szCs w:val="24"/>
        </w:rPr>
        <w:t xml:space="preserve"> megtanulni.  Ha gátlásossági problémák merülnek fel a hallgatóban, a konduktori empátia eszközeinek megfelelő tanári vezetést kell alkalmazni. Ha úgy ítéljük meg, hogy a kétnyelvűség a célravezető, a magyar és az idegen nyelv közötti logikai átjárhatóságra kell a módszert alkalmazni. A régimódinak titulált, magolós módszerből ugyanúgy át kell venni a használható részeket, mint a modernizáló izmusokból.  A siker felszabadító élménye igazolja a legkülönbözőbb módszereket, és értékes szórakozássá teszi a nyelvtanulást. 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219"/>
        <w:gridCol w:w="959"/>
        <w:gridCol w:w="959"/>
        <w:gridCol w:w="959"/>
        <w:gridCol w:w="2376"/>
      </w:tblGrid>
      <w:tr w:rsidR="00FE130C" w:rsidRPr="00C20F25" w:rsidTr="00FE130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Prezentációs módszer (példák sorából leszűrt tapasztalati tudásszerzési mód)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15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Frontális (magyarázó) módszer. (A felnőttkori sajátosságokból adódóan, a felnőttoktatásban jól igénybe vehető módszer.)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mentalista vagy problémamegoldó módszer, amely a gondolkodtatás módszerén alapszik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Coaching</w:t>
            </w:r>
            <w:proofErr w:type="spell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( szaknyelvi</w:t>
            </w:r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képzési program leggyakorlatiasabb módszere)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Pármunka, 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Témabeszámolók (prezentációk)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Szakszöveg-fordítási gyakorlatok idegen nyelvről magyarra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Fogalmazás (esszéírás, levélírás) idegen nyelven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Hang- és videó-anyag feldolgozása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Tolmácsolási feladatok imitálása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11628A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 A hibajavítás módja - kísérő, halk javítás.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FE130C" w:rsidRPr="00C20F25" w:rsidTr="00FE130C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 feldolgozó tevékenységek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Ismeretalkalmazási gyakorló tevékenységek, feladatok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Komplex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munkaformák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értékelésének módja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8419D5" w:rsidRPr="00C20F25" w:rsidRDefault="008419D5" w:rsidP="000A21B7">
      <w:pPr>
        <w:spacing w:after="0"/>
        <w:rPr>
          <w:rFonts w:cs="Times New Roman"/>
          <w:szCs w:val="24"/>
        </w:rPr>
      </w:pPr>
    </w:p>
    <w:p w:rsidR="00B64FCB" w:rsidRPr="00C20F25" w:rsidRDefault="00B64FCB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D452A2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A</w:t>
      </w:r>
    </w:p>
    <w:p w:rsidR="00B64FCB" w:rsidRPr="00D452A2" w:rsidRDefault="00971548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  <w:highlight w:val="yellow"/>
        </w:rPr>
        <w:t>11870</w:t>
      </w:r>
      <w:r w:rsidR="00B64FCB" w:rsidRPr="00D452A2">
        <w:rPr>
          <w:rFonts w:cs="Times New Roman"/>
          <w:b/>
          <w:sz w:val="36"/>
          <w:szCs w:val="36"/>
          <w:highlight w:val="yellow"/>
        </w:rPr>
        <w:t>-</w:t>
      </w:r>
      <w:r w:rsidRPr="00D452A2">
        <w:rPr>
          <w:rFonts w:cs="Times New Roman"/>
          <w:b/>
          <w:sz w:val="36"/>
          <w:szCs w:val="36"/>
        </w:rPr>
        <w:t>16</w:t>
      </w:r>
      <w:r w:rsidR="00B64FCB" w:rsidRPr="00D452A2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D452A2" w:rsidRDefault="00971548" w:rsidP="00B64FCB">
      <w:pPr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Informatika vállalatvezetőknek I.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D452A2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szakmai</w:t>
      </w:r>
      <w:proofErr w:type="gramEnd"/>
      <w:r w:rsidRPr="00D452A2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tantárgyai</w:t>
      </w:r>
      <w:proofErr w:type="gramEnd"/>
      <w:r w:rsidRPr="00D452A2">
        <w:rPr>
          <w:rFonts w:cs="Times New Roman"/>
          <w:b/>
          <w:sz w:val="36"/>
          <w:szCs w:val="36"/>
        </w:rPr>
        <w:t>, témakörei</w:t>
      </w:r>
    </w:p>
    <w:p w:rsidR="00B64FCB" w:rsidRPr="00C20F25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 xml:space="preserve">A </w:t>
      </w:r>
      <w:r w:rsidR="00971548" w:rsidRPr="00C20F25">
        <w:rPr>
          <w:rFonts w:cs="Times New Roman"/>
          <w:szCs w:val="24"/>
        </w:rPr>
        <w:t>11870</w:t>
      </w:r>
      <w:r w:rsidRPr="00C20F25">
        <w:rPr>
          <w:rFonts w:cs="Times New Roman"/>
          <w:szCs w:val="24"/>
        </w:rPr>
        <w:t>-</w:t>
      </w:r>
      <w:r w:rsidR="00971548" w:rsidRPr="00C20F25">
        <w:rPr>
          <w:rFonts w:cs="Times New Roman"/>
          <w:szCs w:val="24"/>
        </w:rPr>
        <w:t>16</w:t>
      </w:r>
      <w:r w:rsidRPr="00C20F25">
        <w:rPr>
          <w:rFonts w:cs="Times New Roman"/>
          <w:szCs w:val="24"/>
        </w:rPr>
        <w:t xml:space="preserve"> azonosító számú </w:t>
      </w:r>
      <w:r w:rsidR="00971548" w:rsidRPr="00C20F25">
        <w:rPr>
          <w:rFonts w:cs="Times New Roman"/>
          <w:szCs w:val="24"/>
        </w:rPr>
        <w:t xml:space="preserve">Informatika vállalatvezetőknek </w:t>
      </w:r>
      <w:proofErr w:type="spellStart"/>
      <w:r w:rsidR="00971548" w:rsidRPr="00C20F25">
        <w:rPr>
          <w:rFonts w:cs="Times New Roman"/>
          <w:szCs w:val="24"/>
        </w:rPr>
        <w:t>I.</w:t>
      </w:r>
      <w:r w:rsidRPr="00C20F25">
        <w:rPr>
          <w:rFonts w:cs="Times New Roman"/>
          <w:szCs w:val="24"/>
        </w:rPr>
        <w:t>megnevezésű</w:t>
      </w:r>
      <w:proofErr w:type="spellEnd"/>
      <w:r w:rsidRPr="00C20F25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</w:tblGrid>
      <w:tr w:rsidR="0081578B" w:rsidRPr="00C20F25" w:rsidTr="0081578B">
        <w:trPr>
          <w:trHeight w:val="19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18" w:name="_MON_1524140968"/>
            <w:bookmarkEnd w:id="18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alapismeretek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Irodai programcsomag használata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Internetes kommunikáció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Aktuális feladatának megfelelően választja ki a megfelelő eszközt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Akár több IKT eszközt (számítógépet, </w:t>
            </w:r>
            <w:proofErr w:type="spell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tabletet</w:t>
            </w:r>
            <w:proofErr w:type="spell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, mobiltelefont, perifériákat stb.) is használ feladatai megoldásához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a számítógép alapegységeit, típusait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Használja az eszközén beállított, helyi hálózatra kapcsolt perifériákat (pl. nyomtatás, közös meghajtó)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A legelterjedtebb operációs rendszerek sajátosságainak ismeretében azok piktogramjait, ikonjait, jelzéseit értelmezi, alkalmazásait használja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Általa használt eszközökre alkalmazásokat telepít, azok rendszeres frissítéséről, biztonságos használatáról gondoskodik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Adatokat be- és kitömörít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Munkáját a kapcsolódó jogszabályok alkalmazásával végzi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Betartja a személyes adatok védelméről és közérdekű adatok nyilvánosságáról szóló jogszabályokat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Betartja a munka-, baleset-, tűz- és környezetvédelmi, szakmára vonatkozó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178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Eszközén, vagy online felületen olyan szövegszerkesztő alkalmazást használ, mellyel egyszerű formázási műveleteket hajthat végre, illetve néhány lépésből álló, irodai környezetben használt funkciókat kezelhet (pl. korrektúra, lap elrendezése, tartalmak beszúrása)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153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Eszközén, vagy online felületen olyan táblázatkezelő alkalmazást használ, mellyel egyszerű műveleteket (pl. másolás, sorba rendezés) hajthat végre, illetve néhány lépésből álló, irodai környezetben használt funkciókat kezelhet (pl. egyszerű függvények)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Eszközén, vagy online felületen </w:t>
            </w: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 készítő</w:t>
            </w:r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alkalmazást használ, a prezentáció készítésére vonatkozó egyszerű szabályok figyelembevételével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Adatokat gyűjt az Internetről böngésző program segítségével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használja az internetes keresőmotorokat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Munkája során elektronikus levelezést is használ annak szabályai, illetve egyszerű funkcióinak ismeretében (pl. tárgy megválasztása, megszólítás, másolatok küldése, továbbítás)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Közösségi portálokat használ, ismeri azok könnyen elérhető marketing lehetőségeit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használja az internet általános szolgáltatásait (web böngészés, levelezés, online kommunikáció, állományok letöltése)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használja a korszerű web alapú ügyintézési lehetőségeket (pl.: e-ügyintézés, e-bank, e-vásárlás, ügyfélkapu és szolgáltatásai [adóügyi szolgáltatások])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Ismeri a felhő alapú adattárolás és csoportmunka lehetőségeit, veszélyeit, a tudatosan kiválasztott </w:t>
            </w: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felhő szolgáltatást</w:t>
            </w:r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különböző eszközökön beállítja, a feladatához illeszkedően használja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Kiválasztja és használja a megfelelő IKT eszközt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1578B" w:rsidRPr="00C20F25" w:rsidTr="0081578B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Kreatív megoldásokat használ az interneten megtalálható információk kereséséhez, beszerzéséhez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Együttműködési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Interperszonális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B64FCB" w:rsidRPr="00C20F25" w:rsidRDefault="00B64FCB" w:rsidP="00B64FCB">
      <w:pPr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C3551E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Informatikai alapismeretek</w:t>
      </w:r>
      <w:r w:rsidR="00B64FCB" w:rsidRPr="00C20F25">
        <w:rPr>
          <w:rFonts w:cs="Times New Roman"/>
          <w:b/>
          <w:szCs w:val="24"/>
        </w:rPr>
        <w:t xml:space="preserve"> tantárgy</w:t>
      </w:r>
      <w:r w:rsidR="00B64FCB" w:rsidRPr="00C20F25">
        <w:rPr>
          <w:rFonts w:cs="Times New Roman"/>
          <w:b/>
          <w:szCs w:val="24"/>
        </w:rPr>
        <w:tab/>
      </w:r>
      <w:r w:rsidRPr="00C20F25">
        <w:rPr>
          <w:rFonts w:cs="Times New Roman"/>
          <w:b/>
          <w:szCs w:val="24"/>
        </w:rPr>
        <w:t>40</w:t>
      </w:r>
      <w:r w:rsidR="00B64FCB" w:rsidRPr="00C20F25">
        <w:rPr>
          <w:rFonts w:cs="Times New Roman"/>
          <w:b/>
          <w:szCs w:val="24"/>
        </w:rPr>
        <w:t xml:space="preserve"> óra</w:t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tanításának célja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Az alapvető fogalmak tisztázásával bevezessen a számítógépek működési elvébe és felépítésébe. Bemutassa a számítógép fő egységeit és azok működési elvét, jellemzőit, valamint a hardvert működtető operációs rendszer fogalmát, típusait, azok jellemzőit, feladatait. 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tanuló megismerkedjen a leggyakoribb számítógépes és mobil eszközökön használatos operációs rendszerekkel, megismerje azok működési elvét, alapvető funkcióit. 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Megismerkedjen a felhasználói szoftverek fogalmával, leggyakoribb felhasználói szoftverekkel, képes legyen azokat mind számítógépen, mind mobil eszközön futtatni.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Képessé tegye a tanulót arra, hogy a különböző eszközöket csatlakoztasson a hálózatra. Képes legyen értelmezni a jogosultságok fogalmát. Képes legyen beállítani otthoni vagy kisvállalati </w:t>
      </w:r>
      <w:proofErr w:type="spellStart"/>
      <w:r w:rsidRPr="00C20F25">
        <w:rPr>
          <w:rFonts w:cs="Times New Roman"/>
          <w:szCs w:val="24"/>
        </w:rPr>
        <w:t>routerét</w:t>
      </w:r>
      <w:proofErr w:type="spellEnd"/>
      <w:r w:rsidRPr="00C20F25">
        <w:rPr>
          <w:rFonts w:cs="Times New Roman"/>
          <w:szCs w:val="24"/>
        </w:rPr>
        <w:t>, azt biztonságosan üzemeltesse.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tanuló ismerje a számítógépet fenyegető veszélyforrások típusait és az ezek elleni védekezés alapvető eszközeit.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Képes legyen tájékozódni a ma használatos Információs és Kommunikációs Technológiai eszközök (számítógép, táblagép, mobiltelefon) és perifériák között és megtanulja, begyakorolja azok használatát.</w:t>
      </w:r>
    </w:p>
    <w:p w:rsidR="00C3551E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Megismerje és kipróbálja azokat a segédprogramokat, melyek szükségesek a számítógépes vírusok elleni hatékony védekezésben, illetve az állományok tömörítéséhez.</w:t>
      </w:r>
    </w:p>
    <w:p w:rsidR="00B64FCB" w:rsidRPr="00C20F25" w:rsidRDefault="00C3551E" w:rsidP="00C3551E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tanuló ismerje és munkája során figyelembe vegye azokat a törvényi szabályozásokat, melyek a személyes adatok biztonságára, illetve digitális tartalmak védelmére vonatkoznak. Ismerje továbbá a vonatkozó munka-, baleset-, tűz és környezetvédelemi- fogyasztóvédelmi szabályokat.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Kapcsolódó szakmai tartalmak</w:t>
      </w:r>
    </w:p>
    <w:p w:rsidR="00B64FCB" w:rsidRPr="00C20F25" w:rsidRDefault="00C3551E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tantárgy megalapozza az Irodai programcsomag használata valamint az Internetes kommunikáció tantárgyakat.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Témakörök</w:t>
      </w:r>
    </w:p>
    <w:p w:rsidR="00B64FCB" w:rsidRPr="00C20F25" w:rsidRDefault="00C3551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IKT eszközök fogalma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C3551E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IKT fogalma. IKT kategóriába sorolható eszközök. IKT eszközök használata.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C3551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Hardver szoftver fogalma, jellemzői, csoportosítása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B64FCB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témakör részletes kifejtése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C3551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Operációs rendszerek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C3551E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Operációs rendszer fogalma, alapfunkciói. Különböző operációs rendszerek kezelésének összehasonlítása (PC, okos eszköz). Különböző operációs rendszerek sajátosságai (Windows, </w:t>
      </w:r>
      <w:proofErr w:type="spellStart"/>
      <w:r w:rsidRPr="00C20F25">
        <w:rPr>
          <w:rFonts w:cs="Times New Roman"/>
          <w:szCs w:val="24"/>
        </w:rPr>
        <w:t>Android</w:t>
      </w:r>
      <w:proofErr w:type="spellEnd"/>
      <w:r w:rsidRPr="00C20F25">
        <w:rPr>
          <w:rFonts w:cs="Times New Roman"/>
          <w:szCs w:val="24"/>
        </w:rPr>
        <w:t xml:space="preserve">, </w:t>
      </w:r>
      <w:proofErr w:type="spellStart"/>
      <w:r w:rsidRPr="00C20F25">
        <w:rPr>
          <w:rFonts w:cs="Times New Roman"/>
          <w:szCs w:val="24"/>
        </w:rPr>
        <w:t>iOS</w:t>
      </w:r>
      <w:proofErr w:type="spellEnd"/>
      <w:r w:rsidRPr="00C20F25">
        <w:rPr>
          <w:rFonts w:cs="Times New Roman"/>
          <w:szCs w:val="24"/>
        </w:rPr>
        <w:t xml:space="preserve">). Operációs rendszerrel szállított legfontosabb felhasználói programok. Alapvető piktogramok mobil eszközökön (GPS, </w:t>
      </w:r>
      <w:proofErr w:type="spellStart"/>
      <w:r w:rsidRPr="00C20F25">
        <w:rPr>
          <w:rFonts w:cs="Times New Roman"/>
          <w:szCs w:val="24"/>
        </w:rPr>
        <w:t>wifi</w:t>
      </w:r>
      <w:proofErr w:type="spellEnd"/>
      <w:r w:rsidRPr="00C20F25">
        <w:rPr>
          <w:rFonts w:cs="Times New Roman"/>
          <w:szCs w:val="24"/>
        </w:rPr>
        <w:t xml:space="preserve">, </w:t>
      </w:r>
      <w:proofErr w:type="spellStart"/>
      <w:r w:rsidRPr="00C20F25">
        <w:rPr>
          <w:rFonts w:cs="Times New Roman"/>
          <w:szCs w:val="24"/>
        </w:rPr>
        <w:t>bluetooth</w:t>
      </w:r>
      <w:proofErr w:type="spellEnd"/>
      <w:r w:rsidRPr="00C20F25">
        <w:rPr>
          <w:rFonts w:cs="Times New Roman"/>
          <w:szCs w:val="24"/>
        </w:rPr>
        <w:t xml:space="preserve"> stb.), jelentésük, az őket használó alkalmazások, programok. A különböző eszközök jelzései (fényjelzés, </w:t>
      </w:r>
      <w:proofErr w:type="spellStart"/>
      <w:r w:rsidRPr="00C20F25">
        <w:rPr>
          <w:rFonts w:cs="Times New Roman"/>
          <w:szCs w:val="24"/>
        </w:rPr>
        <w:t>pop-up</w:t>
      </w:r>
      <w:proofErr w:type="spellEnd"/>
      <w:r w:rsidRPr="00C20F25">
        <w:rPr>
          <w:rFonts w:cs="Times New Roman"/>
          <w:szCs w:val="24"/>
        </w:rPr>
        <w:t xml:space="preserve"> ablakok)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C3551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Felhasználói szoftverek</w:t>
      </w:r>
      <w:r w:rsidR="00B64FCB" w:rsidRPr="00C20F25">
        <w:rPr>
          <w:rFonts w:cs="Times New Roman"/>
          <w:b/>
          <w:i/>
          <w:szCs w:val="24"/>
        </w:rPr>
        <w:tab/>
      </w:r>
      <w:r w:rsidR="00F62242"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F62242" w:rsidRPr="00C20F25" w:rsidRDefault="00F62242" w:rsidP="00F6224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Fogalma, legfontosabb típusai, hasonló programok különböző platformokon. Szoftverek legális beszerzési lehetőségei. Alkalmazások frissítése. </w:t>
      </w:r>
    </w:p>
    <w:p w:rsidR="00B64FCB" w:rsidRPr="00C20F25" w:rsidRDefault="00F62242" w:rsidP="00F6224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Alkalmazások, programok keresése, letöltése, telepítés indítása. Harmadik fél szoftvereinek visszautasítása, indokolatlan hozzáférés kérésének felismerése.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Perifériák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1C10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Fogalma, csoportosítása, napi gyakorlatban használt legfontosabb perifériák. A perifériák kezelésének gyakorlása (nyomtatóbeállítások, </w:t>
      </w:r>
      <w:proofErr w:type="spellStart"/>
      <w:r w:rsidRPr="00C20F25">
        <w:rPr>
          <w:rFonts w:cs="Times New Roman"/>
          <w:szCs w:val="24"/>
        </w:rPr>
        <w:t>scanner</w:t>
      </w:r>
      <w:proofErr w:type="spellEnd"/>
      <w:r w:rsidRPr="00C20F25">
        <w:rPr>
          <w:rFonts w:cs="Times New Roman"/>
          <w:szCs w:val="24"/>
        </w:rPr>
        <w:t>, mentés mobiltelefonról.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Számítógép hálózat alapjai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1C10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Hálózat fogalma, vezetékes - vezeték nélküli, kapcsolódás hálózatra, </w:t>
      </w:r>
      <w:proofErr w:type="spellStart"/>
      <w:r w:rsidRPr="00C20F25">
        <w:rPr>
          <w:rFonts w:cs="Times New Roman"/>
          <w:szCs w:val="24"/>
        </w:rPr>
        <w:t>wifi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hotspot</w:t>
      </w:r>
      <w:proofErr w:type="spellEnd"/>
      <w:r w:rsidRPr="00C20F25">
        <w:rPr>
          <w:rFonts w:cs="Times New Roman"/>
          <w:szCs w:val="24"/>
        </w:rPr>
        <w:t>, közös meghajtó megkeresése, fájlok, mappák kezelése közös meghajtón. Jogosultságok hálózatban.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Vezeték nélküli hálózat biztonsága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1C10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Otthoni, kisvállalati </w:t>
      </w:r>
      <w:proofErr w:type="spellStart"/>
      <w:r w:rsidRPr="00C20F25">
        <w:rPr>
          <w:rFonts w:cs="Times New Roman"/>
          <w:szCs w:val="24"/>
        </w:rPr>
        <w:t>WiFi</w:t>
      </w:r>
      <w:proofErr w:type="spellEnd"/>
      <w:r w:rsidRPr="00C20F25">
        <w:rPr>
          <w:rFonts w:cs="Times New Roman"/>
          <w:szCs w:val="24"/>
        </w:rPr>
        <w:t xml:space="preserve"> </w:t>
      </w:r>
      <w:proofErr w:type="spellStart"/>
      <w:r w:rsidRPr="00C20F25">
        <w:rPr>
          <w:rFonts w:cs="Times New Roman"/>
          <w:szCs w:val="24"/>
        </w:rPr>
        <w:t>router</w:t>
      </w:r>
      <w:proofErr w:type="spellEnd"/>
      <w:r w:rsidRPr="00C20F25">
        <w:rPr>
          <w:rFonts w:cs="Times New Roman"/>
          <w:szCs w:val="24"/>
        </w:rPr>
        <w:t xml:space="preserve"> alapvető beállítása, titkosítás, csatlakozás </w:t>
      </w:r>
      <w:proofErr w:type="spellStart"/>
      <w:r w:rsidRPr="00C20F25">
        <w:rPr>
          <w:rFonts w:cs="Times New Roman"/>
          <w:szCs w:val="24"/>
        </w:rPr>
        <w:t>WiFi-re</w:t>
      </w:r>
      <w:proofErr w:type="spellEnd"/>
      <w:r w:rsidRPr="00C20F25">
        <w:rPr>
          <w:rFonts w:cs="Times New Roman"/>
          <w:szCs w:val="24"/>
        </w:rPr>
        <w:t xml:space="preserve">. Nyílt </w:t>
      </w:r>
      <w:proofErr w:type="spellStart"/>
      <w:r w:rsidRPr="00C20F25">
        <w:rPr>
          <w:rFonts w:cs="Times New Roman"/>
          <w:szCs w:val="24"/>
        </w:rPr>
        <w:t>WiFi</w:t>
      </w:r>
      <w:proofErr w:type="spellEnd"/>
      <w:r w:rsidRPr="00C20F25">
        <w:rPr>
          <w:rFonts w:cs="Times New Roman"/>
          <w:szCs w:val="24"/>
        </w:rPr>
        <w:t>, nyilvánosan használható számítógépek használatának előnyei, veszélyei.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IKT biztonság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1C10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Alapvető szabályok és biztonsági intézkedések alkalmazása a magánélet, a személyes adatok és a digitális tartalmak védelme (IKT biztonság) érdekében. Biztonságos jelszavak megválasztása. Vírus védelem.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Tömörítés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B64FCB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témakör részletes kifejtése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1C10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Jogi alapismeretek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1C1024" w:rsidRPr="00C20F25" w:rsidRDefault="001C1024" w:rsidP="001C1024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informatikai eszközhasználathoz, szoftver jogokhoz kapcsolódó jogi ismeretek, internetjog. A szakma gyakorlásához szükséges munka-, baleset-, tűz és környezetvédelemi ismeretek.</w:t>
      </w:r>
    </w:p>
    <w:p w:rsidR="00B64FCB" w:rsidRPr="00C20F25" w:rsidRDefault="001C1024" w:rsidP="001C1024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Fogyasztóvédelmi alapismeretek: tudatos fogyasztó, ár feltüntetése, gyermek és fiatalkorúak védelméről szóló előírások, panaszkezelés, békéltető testület, érdekképviselet, piacfelügyelet, kereskedelmi jogszabályok, szavatosság, jótállás.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javasolt helyszíne (ajánlás)</w:t>
      </w:r>
    </w:p>
    <w:p w:rsidR="00B64FCB" w:rsidRPr="00C20F25" w:rsidRDefault="00555FAC" w:rsidP="00555FAC">
      <w:pPr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Számítógépes terem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555FAC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A bevezető rész tartalmazhat magyarázatokat, bemutatókat és eszközhasználati bevezető gyakorlást is. A tantárgyi tanulás a továbbiakban páros munka, csoportos munka keretében, vagy egyéni feladatmegoldással történik. A tanulást és gyakorlatokat szaktanár segíti példa bemutatásával, egyéni és kiscsoportos szakmai irányító munkával.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E130C" w:rsidRPr="00C20F25" w:rsidTr="00FE130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FE130C" w:rsidRPr="00C20F25" w:rsidTr="00FE130C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 feldolgozó tevékenységek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Ismeretalkalmazási gyakorló tevékenységek, feladatok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Képi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gram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rajz elemzés</w:t>
            </w:r>
            <w:proofErr w:type="gram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, hibakeresés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Komplex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munkaformák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 munkavégzés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értékelésének módja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84331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Irodai programcsomag használata</w:t>
      </w:r>
      <w:r w:rsidR="00B64FCB" w:rsidRPr="00C20F25">
        <w:rPr>
          <w:rFonts w:cs="Times New Roman"/>
          <w:b/>
          <w:szCs w:val="24"/>
        </w:rPr>
        <w:t xml:space="preserve"> tantárgy</w:t>
      </w:r>
      <w:r w:rsidR="00B64FCB" w:rsidRPr="00C20F25">
        <w:rPr>
          <w:rFonts w:cs="Times New Roman"/>
          <w:b/>
          <w:szCs w:val="24"/>
        </w:rPr>
        <w:tab/>
      </w:r>
      <w:r w:rsidRPr="00C20F25">
        <w:rPr>
          <w:rFonts w:cs="Times New Roman"/>
          <w:b/>
          <w:szCs w:val="24"/>
        </w:rPr>
        <w:t>144</w:t>
      </w:r>
      <w:r w:rsidR="00B64FCB" w:rsidRPr="00C20F25">
        <w:rPr>
          <w:rFonts w:cs="Times New Roman"/>
          <w:b/>
          <w:szCs w:val="24"/>
        </w:rPr>
        <w:t xml:space="preserve"> óra</w:t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tanításának célja</w:t>
      </w:r>
    </w:p>
    <w:p w:rsidR="00843311" w:rsidRPr="00C20F25" w:rsidRDefault="00843311" w:rsidP="00843311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tanuló ismerje az irodai programcsomag fogalmát, a programcsomag szokásos részprogramjait, a programcsomagtól elvárható funkciókat. Ezeknek az ismereteknek a birtokában képes legyen a piacon elérhető programcsomagok közül az igényeinek legmegfelelőbbet kiválasztani.</w:t>
      </w:r>
    </w:p>
    <w:p w:rsidR="00843311" w:rsidRPr="00C20F25" w:rsidRDefault="00843311" w:rsidP="00843311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tanuló, a programcsomag szövegszerkesztő, táblázatkezelő és </w:t>
      </w:r>
      <w:proofErr w:type="gramStart"/>
      <w:r w:rsidRPr="00C20F25">
        <w:rPr>
          <w:rFonts w:cs="Times New Roman"/>
          <w:szCs w:val="24"/>
        </w:rPr>
        <w:t>prezentáció készítő</w:t>
      </w:r>
      <w:proofErr w:type="gramEnd"/>
      <w:r w:rsidRPr="00C20F25">
        <w:rPr>
          <w:rFonts w:cs="Times New Roman"/>
          <w:szCs w:val="24"/>
        </w:rPr>
        <w:t xml:space="preserve"> programjának általánosan elvárható alapfunkcióit tudatosan használja. </w:t>
      </w:r>
    </w:p>
    <w:p w:rsidR="00B64FCB" w:rsidRPr="00C20F25" w:rsidRDefault="00843311" w:rsidP="00843311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Cél továbbá, hogy a tanulók elsajátítsák a programcsomag egyes elemeinek integrált alkalmazását, konkrét feladatokban ezeket a lehetőségeket használják.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Kapcsolódó szakmai tartalmak</w:t>
      </w:r>
    </w:p>
    <w:p w:rsidR="00B64FCB" w:rsidRPr="00C20F25" w:rsidRDefault="00843311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tantárgy épít az Informatikai alapismeretek tantárgyra.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Témakörök</w:t>
      </w:r>
    </w:p>
    <w:p w:rsidR="00B64FCB" w:rsidRPr="00C20F25" w:rsidRDefault="00D80AF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Az irodai programcsomag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D80AF2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Általában milyen programokat tartalmaz az Irodai programcsomag. Hogyan telepíthetek irodai programcsomagot az </w:t>
      </w:r>
      <w:proofErr w:type="spellStart"/>
      <w:r w:rsidRPr="00C20F25">
        <w:rPr>
          <w:rFonts w:cs="Times New Roman"/>
          <w:szCs w:val="24"/>
        </w:rPr>
        <w:t>okoseszközömre</w:t>
      </w:r>
      <w:proofErr w:type="spellEnd"/>
      <w:r w:rsidRPr="00C20F25">
        <w:rPr>
          <w:rFonts w:cs="Times New Roman"/>
          <w:szCs w:val="24"/>
        </w:rPr>
        <w:t xml:space="preserve">? Mik az általános elvárások az ilyen programcsomagokkal szemben. Programok offline, online használata. Online lehetőségek: bárhonnan hozzáférek, mindig a legfrissebb, közös munka lehetősége stb. </w:t>
      </w:r>
      <w:r w:rsidRPr="00C20F25">
        <w:rPr>
          <w:rFonts w:cs="Times New Roman"/>
          <w:szCs w:val="24"/>
        </w:rPr>
        <w:lastRenderedPageBreak/>
        <w:t xml:space="preserve">Példák megismertetés offline és online programcsomagra. Office, </w:t>
      </w:r>
      <w:proofErr w:type="spellStart"/>
      <w:r w:rsidRPr="00C20F25">
        <w:rPr>
          <w:rFonts w:cs="Times New Roman"/>
          <w:szCs w:val="24"/>
        </w:rPr>
        <w:t>Office</w:t>
      </w:r>
      <w:proofErr w:type="spellEnd"/>
      <w:r w:rsidRPr="00C20F25">
        <w:rPr>
          <w:rFonts w:cs="Times New Roman"/>
          <w:szCs w:val="24"/>
        </w:rPr>
        <w:t xml:space="preserve"> 365, Open Office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D80AF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Szövegszerkesztés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D80AF2" w:rsidRPr="00C20F25" w:rsidRDefault="00D80AF2" w:rsidP="00D80AF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Szövegszerkesztő alapfunkciói. Betű, </w:t>
      </w:r>
      <w:proofErr w:type="gramStart"/>
      <w:r w:rsidRPr="00C20F25">
        <w:rPr>
          <w:rFonts w:cs="Times New Roman"/>
          <w:szCs w:val="24"/>
        </w:rPr>
        <w:t>bekezdés formázás</w:t>
      </w:r>
      <w:proofErr w:type="gramEnd"/>
      <w:r w:rsidRPr="00C20F25">
        <w:rPr>
          <w:rFonts w:cs="Times New Roman"/>
          <w:szCs w:val="24"/>
        </w:rPr>
        <w:t>. Szöveg keresése, cseréje. Kép, táblázat beszúrása, formázása. Lapelrendezés. Nyomtatás. Mentés. Korrektúra kezelése.</w:t>
      </w:r>
    </w:p>
    <w:p w:rsidR="00B64FCB" w:rsidRPr="00C20F25" w:rsidRDefault="00D80AF2" w:rsidP="00D80AF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tanult funkciók gyakorlása konkrét feladatok megoldásával (Hivatalos levek, megrendelők, marketing anyagok, jelentések készítése. A szöveges anyagok képekkel, táblázatok beépítése. Lábléc, oldalszámozás használata. Szövegszerkesztői sablonok, stílusok használata, hosszabb anyagok formázása, lábjegyzet beszúrása tartalomjegyzék készítése.)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D80AF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Táblázatkezelés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52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D80AF2" w:rsidRPr="00C20F25" w:rsidRDefault="00D80AF2" w:rsidP="00D80AF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Táblázatkezelő feladata, eltérés a szövegszerkesztő táblázatától. Számolás táblázatkezelőben. Cella műveletek, automatikus kitöltés. Képlet, függvény, relatív- abszolút hivatkozás. Formázás, másolás. Rendezés, szűrés. Alapvető függvények. </w:t>
      </w:r>
      <w:proofErr w:type="gramStart"/>
      <w:r w:rsidRPr="00C20F25">
        <w:rPr>
          <w:rFonts w:cs="Times New Roman"/>
          <w:szCs w:val="24"/>
        </w:rPr>
        <w:t>Diagram varázsló</w:t>
      </w:r>
      <w:proofErr w:type="gramEnd"/>
      <w:r w:rsidRPr="00C20F25">
        <w:rPr>
          <w:rFonts w:cs="Times New Roman"/>
          <w:szCs w:val="24"/>
        </w:rPr>
        <w:t xml:space="preserve">. </w:t>
      </w:r>
    </w:p>
    <w:p w:rsidR="00B64FCB" w:rsidRPr="00C20F25" w:rsidRDefault="00D80AF2" w:rsidP="00D80AF2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tanult táblázatkezelő funkciók alkalmazása konkrét feladatok megoldásához. A szövegszerkesztő és táblázatkezelő programok integrált használatának gyakorlása. A táblázatkezelő program diagramjainak beépítése a szöveges jelentésbe.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D80AF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gramStart"/>
      <w:r w:rsidRPr="00C20F25">
        <w:rPr>
          <w:rFonts w:cs="Times New Roman"/>
          <w:b/>
          <w:i/>
          <w:szCs w:val="24"/>
        </w:rPr>
        <w:t>Prezentáció készítés</w:t>
      </w:r>
      <w:proofErr w:type="gramEnd"/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40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D80AF2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Prezentációkészítő program feladata. Alapvető funkciók. Egyszerű prezentáció készítése. A prezentációs szoftver használatának gyakorlása. A vállalkozói munkában szükséges feladatok megoldása, prezentáció készítése: éves cégjelentés, marketing bemutató, versenytárselemzés.  Az interneten talált információk és a saját készítésű éves elemzés alapján bemutatók készítése. A bemutatókban a táblázatkezelővel készített diagramok beépítése, jogtisztán felhasználható képek letöltése, felhasználása a prezentációban.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javasolt helyszíne (ajánlás)</w:t>
      </w:r>
    </w:p>
    <w:p w:rsidR="00B64FCB" w:rsidRPr="00C20F25" w:rsidRDefault="00BC616C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Számítógép terem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C616C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A tantárgyi tanulás elsősorban csoportos keretben, de egyéni feladatmegoldással történik. A feladatok megoldását szaktanár segíti gyakorlati példa bemutatásával, egyéni, páros és kiscsoportos szakmai irányító munkával.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E130C" w:rsidRPr="00C20F25" w:rsidTr="00FE130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FE130C" w:rsidRPr="00C20F25" w:rsidTr="00FE130C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 feldolgozó tevékenységek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Ismeretalkalmazási gyakorló tevékenységek, feladatok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Komplex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munkaformák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értékelésének módja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A nemzeti köznevelésről szóló 2011. évi CXC. törvény. 54. § (2) a) pontja szerinti értékeléssel.</w:t>
      </w: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BC616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Internetes kommunikáció</w:t>
      </w:r>
      <w:r w:rsidR="00B64FCB" w:rsidRPr="00C20F25">
        <w:rPr>
          <w:rFonts w:cs="Times New Roman"/>
          <w:b/>
          <w:szCs w:val="24"/>
        </w:rPr>
        <w:t xml:space="preserve"> tantárgy</w:t>
      </w:r>
      <w:r w:rsidR="00B64FCB" w:rsidRPr="00C20F25">
        <w:rPr>
          <w:rFonts w:cs="Times New Roman"/>
          <w:b/>
          <w:szCs w:val="24"/>
        </w:rPr>
        <w:tab/>
      </w:r>
      <w:r w:rsidR="00701BD0" w:rsidRPr="00C20F25">
        <w:rPr>
          <w:rFonts w:cs="Times New Roman"/>
          <w:b/>
          <w:szCs w:val="24"/>
        </w:rPr>
        <w:t>104</w:t>
      </w:r>
      <w:r w:rsidR="00B64FCB" w:rsidRPr="00C20F25">
        <w:rPr>
          <w:rFonts w:cs="Times New Roman"/>
          <w:b/>
          <w:szCs w:val="24"/>
        </w:rPr>
        <w:t xml:space="preserve"> óra</w:t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tanításának célja</w:t>
      </w:r>
    </w:p>
    <w:p w:rsidR="00701BD0" w:rsidRPr="00C20F25" w:rsidRDefault="00701BD0" w:rsidP="00701BD0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tanuló ismerje az internet nyújtotta lehetőségeket, melyeket munkájában tud használni. Ismerjen internetes keresőmotorokat, azok segítségével képes legyen információkat gyűjteni, a megszerzett információkat elektronikusan továbbítani. Ismerje az elektronikus levelezés (e-mail) alapfunkcióit. Képes legyen hanghívást és videó hívást kezdeményezni.</w:t>
      </w:r>
    </w:p>
    <w:p w:rsidR="00701BD0" w:rsidRPr="00C20F25" w:rsidRDefault="00701BD0" w:rsidP="00701BD0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Munkájában tudja használni a legismertebb elektronikus ügyintézési portálokat. Tudja használni a közösségi háló nyújtotta lehetőségeket mind személyes, mind munkahelyi célokra.</w:t>
      </w:r>
    </w:p>
    <w:p w:rsidR="00701BD0" w:rsidRPr="00C20F25" w:rsidRDefault="00701BD0" w:rsidP="00701BD0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Ismerje a felhő alapú adattárolást, tisztában legyen annak munkájában, illetve magánéletében való alkalmazási lehetőségeivel.</w:t>
      </w:r>
    </w:p>
    <w:p w:rsidR="00701BD0" w:rsidRPr="00C20F25" w:rsidRDefault="00701BD0" w:rsidP="00701BD0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Képes legyen statikus weblapot készíteni egyszerű módszerekkel. </w:t>
      </w:r>
    </w:p>
    <w:p w:rsidR="00B64FCB" w:rsidRPr="00C20F25" w:rsidRDefault="00701BD0" w:rsidP="00701BD0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lehetőségek és veszélyek széles körének ismeretében képes legyen az internetet biztonságosan, digitális identitásának és adatainak védelmét előtérbe helyezve használni.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Kapcsolódó szakmai tartalmak</w:t>
      </w:r>
    </w:p>
    <w:p w:rsidR="00B64FCB" w:rsidRPr="00C20F25" w:rsidRDefault="00701BD0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tantárgy épít az Informatikai alapismeretek tantárgyra és felhasználja az a gyakorlati tudást is, melyet a tanuló a szövetszerkesztés kapcsán megtanult.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Témakörök</w:t>
      </w: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Alapfogalmak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Mi az Internet, mire használható, milyen veszélyeket rejt magában? Alapvető lehetőségek az Interneten (e-mail, </w:t>
      </w:r>
      <w:proofErr w:type="spellStart"/>
      <w:r w:rsidRPr="00C20F25">
        <w:rPr>
          <w:rFonts w:cs="Times New Roman"/>
          <w:szCs w:val="24"/>
        </w:rPr>
        <w:t>www</w:t>
      </w:r>
      <w:proofErr w:type="spellEnd"/>
      <w:r w:rsidRPr="00C20F25">
        <w:rPr>
          <w:rFonts w:cs="Times New Roman"/>
          <w:szCs w:val="24"/>
        </w:rPr>
        <w:t>, keresés). Netikett.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Web böngésző használata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Böngésző felépítése, alapfunkciók. Web cím beírása. Weblap mentése, nyomtatása. Könyvjelzők használata. Kezdőlap beállítása. Feladatok gyakorlása, konkrét problémamegoldó gyakorlatok elvégzése.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Keresés az Interneten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13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Adatok, információk keresése a digitális eszközön vagy az interneten, az eredmények közül a </w:t>
      </w:r>
      <w:proofErr w:type="gramStart"/>
      <w:r w:rsidRPr="00C20F25">
        <w:rPr>
          <w:rFonts w:cs="Times New Roman"/>
          <w:szCs w:val="24"/>
        </w:rPr>
        <w:t>megfelelő(</w:t>
      </w:r>
      <w:proofErr w:type="gramEnd"/>
      <w:r w:rsidRPr="00C20F25">
        <w:rPr>
          <w:rFonts w:cs="Times New Roman"/>
          <w:szCs w:val="24"/>
        </w:rPr>
        <w:t>k) kiválasztása és feldolgozása. Szöveg, kép, adat keresése. Gyakorlás, vállalkozói napi feladatok elvégzése a tanultak alapján.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Elektronikus levelezés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16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E-mail alapfunkciói, </w:t>
      </w:r>
      <w:proofErr w:type="gramStart"/>
      <w:r w:rsidRPr="00C20F25">
        <w:rPr>
          <w:rFonts w:cs="Times New Roman"/>
          <w:szCs w:val="24"/>
        </w:rPr>
        <w:t>levél küldés</w:t>
      </w:r>
      <w:proofErr w:type="gramEnd"/>
      <w:r w:rsidRPr="00C20F25">
        <w:rPr>
          <w:rFonts w:cs="Times New Roman"/>
          <w:szCs w:val="24"/>
        </w:rPr>
        <w:t>, fogadás, válasz, válaszlevél mindenkinek, továbbítás, beépülő üzenetküldés. Fájl csatolása e-mailhez. E-mail és hagyományos levél készítés szabályai (megszólítás, elköszönés, tárgy). Címlista kezelése. Levelek csoportosítása mappákba. Keresés a levelek között.  Gyakorlás, mindennapi rutinfeladatok elvégzése.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Online kommunikáció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9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Szöveges-, hang- video alapú chat használata. Ismerős keresése, felvétele a címlistába.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Közösségi hálózat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>Közösségi hálózatok célja, veszélyei, használata. Különböző közösségi hálózatok, hasonlóságok, különbségek. Ismerős keresés, információ megosztása. Konkrét feladatok megoldása, gyakorlás.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E-ügyintézés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Mi az e-ügyintézés? Célja, lehetőségek. Konkrét példák: e-bank, magyarorszag.hu, e-vásárlás. Konkrét feladatok elvégzése, gyakorlás.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Felhő alapú adattárolás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01BD0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Mi a felhő alapú adattárolás? Milyen előnye, hátránya van? Fájlok fel és letöltése a felhőből. Naptár lehetőség a felhőben. Adatok szinkronizálása felhő – pc - okos eszköz. Közös munka felhőben megosztott fájlokkal. Naptár, közös naptár használata.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0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 xml:space="preserve">Statikus </w:t>
      </w:r>
      <w:proofErr w:type="gramStart"/>
      <w:r w:rsidRPr="00C20F25">
        <w:rPr>
          <w:rFonts w:cs="Times New Roman"/>
          <w:b/>
          <w:i/>
          <w:szCs w:val="24"/>
        </w:rPr>
        <w:t>weblap készítés</w:t>
      </w:r>
      <w:proofErr w:type="gramEnd"/>
      <w:r w:rsidR="00B64FCB" w:rsidRPr="00C20F25">
        <w:rPr>
          <w:rFonts w:cs="Times New Roman"/>
          <w:b/>
          <w:i/>
          <w:szCs w:val="24"/>
        </w:rPr>
        <w:tab/>
      </w:r>
      <w:r w:rsidR="007A1B24" w:rsidRPr="00C20F25">
        <w:rPr>
          <w:rFonts w:cs="Times New Roman"/>
          <w:b/>
          <w:i/>
          <w:szCs w:val="24"/>
        </w:rPr>
        <w:t>24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A1B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Szövegszerkesztővel létrehozható egyszerű, néhány oldalból álló statikus weblap készítése. Szöveg, kép tartalom szerkesztése, belső és külső hivatkozások kezelése. Alapvető web design. Korszerű weblapok bemutatása, elemzése. Problémamegoldás a tanultak alapján, vállalkozói </w:t>
      </w:r>
      <w:proofErr w:type="spellStart"/>
      <w:r w:rsidRPr="00C20F25">
        <w:rPr>
          <w:rFonts w:cs="Times New Roman"/>
          <w:szCs w:val="24"/>
        </w:rPr>
        <w:t>WEB-lap</w:t>
      </w:r>
      <w:proofErr w:type="spellEnd"/>
      <w:r w:rsidRPr="00C20F25">
        <w:rPr>
          <w:rFonts w:cs="Times New Roman"/>
          <w:szCs w:val="24"/>
        </w:rPr>
        <w:t xml:space="preserve"> létrehozása.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7A1B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Internet biztonságos használata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B64FCB" w:rsidRPr="00C20F25" w:rsidRDefault="007A1B24" w:rsidP="00B64FCB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Veszélyek, lehetőségek. (pl. jelszóválasztás), a </w:t>
      </w:r>
      <w:proofErr w:type="gramStart"/>
      <w:r w:rsidRPr="00C20F25">
        <w:rPr>
          <w:rFonts w:cs="Times New Roman"/>
          <w:szCs w:val="24"/>
        </w:rPr>
        <w:t>felhő szolgáltatások</w:t>
      </w:r>
      <w:proofErr w:type="gramEnd"/>
      <w:r w:rsidRPr="00C20F25">
        <w:rPr>
          <w:rFonts w:cs="Times New Roman"/>
          <w:szCs w:val="24"/>
        </w:rPr>
        <w:t xml:space="preserve"> titkosítási formái, jelszavazható programok, </w:t>
      </w:r>
      <w:proofErr w:type="spellStart"/>
      <w:r w:rsidRPr="00C20F25">
        <w:rPr>
          <w:rFonts w:cs="Times New Roman"/>
          <w:szCs w:val="24"/>
        </w:rPr>
        <w:t>appok</w:t>
      </w:r>
      <w:proofErr w:type="spellEnd"/>
      <w:r w:rsidRPr="00C20F25">
        <w:rPr>
          <w:rFonts w:cs="Times New Roman"/>
          <w:szCs w:val="24"/>
        </w:rPr>
        <w:t>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javasolt helyszíne (ajánlás)</w:t>
      </w:r>
    </w:p>
    <w:p w:rsidR="00B64FCB" w:rsidRPr="00C20F25" w:rsidRDefault="007A1B24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Számítógép terem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7A1B24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A tantárgyi tanulás elsősorban csoportos keretben, de egyéni feladatmegoldással történik. A feladatok megoldását szaktanár segíti példa bemutatásával, egyéni és kiscsoportos szakmai irányító munkával.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E130C" w:rsidRPr="00C20F25" w:rsidTr="00FE130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780"/>
        <w:gridCol w:w="927"/>
        <w:gridCol w:w="900"/>
        <w:gridCol w:w="2227"/>
      </w:tblGrid>
      <w:tr w:rsidR="00FE130C" w:rsidRPr="00C20F25" w:rsidTr="00FE130C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 feldolgozó tevékenységek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Ismeretalkalmazási gyakorló tevékenységek, feladatok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Komplex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munkaformák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értékelésének módja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D452A2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A</w:t>
      </w:r>
    </w:p>
    <w:p w:rsidR="00B64FCB" w:rsidRPr="00D452A2" w:rsidRDefault="007A1B24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  <w:highlight w:val="yellow"/>
        </w:rPr>
        <w:t>11868</w:t>
      </w:r>
      <w:r w:rsidR="00B64FCB" w:rsidRPr="00D452A2">
        <w:rPr>
          <w:rFonts w:cs="Times New Roman"/>
          <w:b/>
          <w:sz w:val="36"/>
          <w:szCs w:val="36"/>
          <w:highlight w:val="yellow"/>
        </w:rPr>
        <w:t>-</w:t>
      </w:r>
      <w:r w:rsidRPr="00D452A2">
        <w:rPr>
          <w:rFonts w:cs="Times New Roman"/>
          <w:b/>
          <w:sz w:val="36"/>
          <w:szCs w:val="36"/>
        </w:rPr>
        <w:t>16</w:t>
      </w:r>
      <w:r w:rsidR="00B64FCB" w:rsidRPr="00D452A2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D452A2" w:rsidRDefault="007A1B24" w:rsidP="00B64FCB">
      <w:pPr>
        <w:jc w:val="center"/>
        <w:rPr>
          <w:rFonts w:cs="Times New Roman"/>
          <w:b/>
          <w:sz w:val="36"/>
          <w:szCs w:val="36"/>
        </w:rPr>
      </w:pPr>
      <w:r w:rsidRPr="00D452A2">
        <w:rPr>
          <w:rFonts w:cs="Times New Roman"/>
          <w:b/>
          <w:sz w:val="36"/>
          <w:szCs w:val="36"/>
        </w:rPr>
        <w:t>A vállalkozások működtetése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D452A2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szakmai</w:t>
      </w:r>
      <w:proofErr w:type="gramEnd"/>
      <w:r w:rsidRPr="00D452A2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D452A2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D452A2">
        <w:rPr>
          <w:rFonts w:cs="Times New Roman"/>
          <w:b/>
          <w:sz w:val="36"/>
          <w:szCs w:val="36"/>
        </w:rPr>
        <w:t>tantárgyai</w:t>
      </w:r>
      <w:proofErr w:type="gramEnd"/>
      <w:r w:rsidRPr="00D452A2">
        <w:rPr>
          <w:rFonts w:cs="Times New Roman"/>
          <w:b/>
          <w:sz w:val="36"/>
          <w:szCs w:val="36"/>
        </w:rPr>
        <w:t>, témakörei</w:t>
      </w:r>
    </w:p>
    <w:p w:rsidR="00B64FCB" w:rsidRPr="00C20F25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 xml:space="preserve">A </w:t>
      </w:r>
      <w:r w:rsidR="007A1B24" w:rsidRPr="00C20F25">
        <w:rPr>
          <w:rFonts w:cs="Times New Roman"/>
          <w:szCs w:val="24"/>
        </w:rPr>
        <w:t>11868</w:t>
      </w:r>
      <w:r w:rsidRPr="00C20F25">
        <w:rPr>
          <w:rFonts w:cs="Times New Roman"/>
          <w:szCs w:val="24"/>
        </w:rPr>
        <w:t>-</w:t>
      </w:r>
      <w:r w:rsidR="007A1B24" w:rsidRPr="00C20F25">
        <w:rPr>
          <w:rFonts w:cs="Times New Roman"/>
          <w:szCs w:val="24"/>
        </w:rPr>
        <w:t>16</w:t>
      </w:r>
      <w:r w:rsidRPr="00C20F25">
        <w:rPr>
          <w:rFonts w:cs="Times New Roman"/>
          <w:szCs w:val="24"/>
        </w:rPr>
        <w:t xml:space="preserve"> azonosító számú </w:t>
      </w:r>
      <w:proofErr w:type="gramStart"/>
      <w:r w:rsidR="007A1B24" w:rsidRPr="00C20F25">
        <w:rPr>
          <w:rFonts w:cs="Times New Roman"/>
          <w:szCs w:val="24"/>
        </w:rPr>
        <w:t>A</w:t>
      </w:r>
      <w:proofErr w:type="gramEnd"/>
      <w:r w:rsidR="007A1B24" w:rsidRPr="00C20F25">
        <w:rPr>
          <w:rFonts w:cs="Times New Roman"/>
          <w:szCs w:val="24"/>
        </w:rPr>
        <w:t xml:space="preserve"> vállalkozások </w:t>
      </w:r>
      <w:proofErr w:type="spellStart"/>
      <w:r w:rsidR="007A1B24" w:rsidRPr="00C20F25">
        <w:rPr>
          <w:rFonts w:cs="Times New Roman"/>
          <w:szCs w:val="24"/>
        </w:rPr>
        <w:t>működtetése</w:t>
      </w:r>
      <w:r w:rsidRPr="00C20F25">
        <w:rPr>
          <w:rFonts w:cs="Times New Roman"/>
          <w:szCs w:val="24"/>
        </w:rPr>
        <w:t>megnevezésű</w:t>
      </w:r>
      <w:proofErr w:type="spellEnd"/>
      <w:r w:rsidRPr="00C20F25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81578B" w:rsidRPr="00C20F25" w:rsidTr="0081578B">
        <w:trPr>
          <w:trHeight w:val="8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19" w:name="_MON_1524146648"/>
            <w:bookmarkEnd w:id="19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Vezetői ismeretek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a sikeres vállalkozás követelményeit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Képes gazdasági tevékenységét kalkulációkkal megalapozni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Ismeri a tevékenysége engedélyi kötelezettségeit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Képes az ideális telephely kiválasztására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Alkalmas a vállalkozás megfelelő létszám és munkaköri rendjének kialakítására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Ismeri a tevékenységhez szükséges tárgyi feltételeket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Képes a munkatársak kiválasztásának a folyamatát levezetni, béralkut kötni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Alapos adminisztratív ismeretekkel rendelkezik, kiemelten a számlaforgalom rendjére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 banki kapcsolattartást képes folytatni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Képes a termékei önálló árkalkulációját és anyagkivetését elvégezni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Alkalmazási szinten ismeri a közbeszerzési és egyéb pályázatokon való részvétel alapjait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81578B" w:rsidRPr="00C20F25" w:rsidTr="0081578B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Készség szinten ismeri és alkalmazza a vezetési módszereket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Szakmai olvasott szöveg megértése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vevő kiszolgálása iránti alázat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Irányító készség, céltudatosság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Szervező és kooperációs képesség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Kapcsolatépítő és </w:t>
            </w:r>
            <w:proofErr w:type="spellStart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-fenntartó</w:t>
            </w:r>
            <w:proofErr w:type="spellEnd"/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 elsajátítása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több tényezőre való figyelés képessége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1578B" w:rsidRPr="00C20F25" w:rsidTr="0081578B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8B" w:rsidRPr="00C20F25" w:rsidRDefault="0081578B" w:rsidP="0081578B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Információgyűjtés igénye és képessége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8B" w:rsidRPr="00C20F25" w:rsidRDefault="0081578B" w:rsidP="0081578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B64FCB" w:rsidRPr="00C20F25" w:rsidRDefault="00B64FCB" w:rsidP="00B64FCB">
      <w:pPr>
        <w:jc w:val="center"/>
        <w:rPr>
          <w:rFonts w:cs="Times New Roman"/>
          <w:szCs w:val="24"/>
        </w:rPr>
      </w:pPr>
    </w:p>
    <w:p w:rsidR="00B64FCB" w:rsidRPr="00C20F25" w:rsidRDefault="00B64FCB" w:rsidP="00B64FCB">
      <w:pPr>
        <w:rPr>
          <w:rFonts w:cs="Times New Roman"/>
          <w:szCs w:val="24"/>
        </w:rPr>
      </w:pPr>
      <w:r w:rsidRPr="00C20F25">
        <w:rPr>
          <w:rFonts w:cs="Times New Roman"/>
          <w:szCs w:val="24"/>
        </w:rPr>
        <w:br w:type="page"/>
      </w:r>
    </w:p>
    <w:p w:rsidR="00B64FCB" w:rsidRPr="00C20F25" w:rsidRDefault="00B64FCB" w:rsidP="00B64FCB">
      <w:pPr>
        <w:spacing w:after="0"/>
        <w:rPr>
          <w:rFonts w:cs="Times New Roman"/>
          <w:szCs w:val="24"/>
        </w:rPr>
      </w:pPr>
    </w:p>
    <w:p w:rsidR="00B64FCB" w:rsidRPr="00C20F25" w:rsidRDefault="004304E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Vezetői ismeretek</w:t>
      </w:r>
      <w:r w:rsidR="00B64FCB" w:rsidRPr="00C20F25">
        <w:rPr>
          <w:rFonts w:cs="Times New Roman"/>
          <w:b/>
          <w:szCs w:val="24"/>
        </w:rPr>
        <w:t xml:space="preserve"> tantárgy</w:t>
      </w:r>
      <w:r w:rsidR="00B64FCB" w:rsidRPr="00C20F25">
        <w:rPr>
          <w:rFonts w:cs="Times New Roman"/>
          <w:b/>
          <w:szCs w:val="24"/>
        </w:rPr>
        <w:tab/>
      </w:r>
      <w:r w:rsidRPr="00C20F25">
        <w:rPr>
          <w:rFonts w:cs="Times New Roman"/>
          <w:b/>
          <w:szCs w:val="24"/>
        </w:rPr>
        <w:t>112</w:t>
      </w:r>
      <w:r w:rsidR="00B64FCB" w:rsidRPr="00C20F25">
        <w:rPr>
          <w:rFonts w:cs="Times New Roman"/>
          <w:b/>
          <w:szCs w:val="24"/>
        </w:rPr>
        <w:t xml:space="preserve"> óra</w:t>
      </w:r>
    </w:p>
    <w:p w:rsidR="00B64FCB" w:rsidRPr="00C20F25" w:rsidRDefault="00B64FCB" w:rsidP="00B64FCB">
      <w:pPr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tanításának célja</w:t>
      </w:r>
    </w:p>
    <w:p w:rsidR="004304EF" w:rsidRPr="00C20F25" w:rsidRDefault="004304EF" w:rsidP="004304EF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vezetői ismeretek tantárgy </w:t>
      </w:r>
      <w:proofErr w:type="gramStart"/>
      <w:r w:rsidRPr="00C20F25">
        <w:rPr>
          <w:rFonts w:cs="Times New Roman"/>
          <w:szCs w:val="24"/>
        </w:rPr>
        <w:t>keretében  kulcs</w:t>
      </w:r>
      <w:proofErr w:type="gramEnd"/>
      <w:r w:rsidRPr="00C20F25">
        <w:rPr>
          <w:rFonts w:cs="Times New Roman"/>
          <w:szCs w:val="24"/>
        </w:rPr>
        <w:t xml:space="preserve"> munkatársakat képzünk sikeres vezetők mellé.</w:t>
      </w:r>
    </w:p>
    <w:p w:rsidR="004304EF" w:rsidRPr="00C20F25" w:rsidRDefault="004304EF" w:rsidP="004304EF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siker kulcstényezői mindig a következők</w:t>
      </w:r>
      <w:proofErr w:type="gramStart"/>
      <w:r w:rsidRPr="00C20F25">
        <w:rPr>
          <w:rFonts w:cs="Times New Roman"/>
          <w:szCs w:val="24"/>
        </w:rPr>
        <w:t>:  a</w:t>
      </w:r>
      <w:proofErr w:type="gramEnd"/>
      <w:r w:rsidRPr="00C20F25">
        <w:rPr>
          <w:rFonts w:cs="Times New Roman"/>
          <w:szCs w:val="24"/>
        </w:rPr>
        <w:t xml:space="preserve"> vállalkozás termékének a vevőit megtalálni, a legalkalmasabb munkatársakat kiválasztani és kiképezni és az ésszerű gazdálkodás alapjait lefektetni. Aki ezt tudja, garantáltan sikeres lesz.</w:t>
      </w:r>
    </w:p>
    <w:p w:rsidR="004304EF" w:rsidRPr="00C20F25" w:rsidRDefault="004304EF" w:rsidP="004304EF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vezetői ismeretek háttér tudás bázisa egyenként felsőfokú végzettséget feltételeznek, igaz ez a kulcs munkatársakra is. A célunk mégis az, hogy alacsonyabb iskolai végzettség mellett is képessé tegyük a felső vezető közelében dolgozó középvezetőnket </w:t>
      </w:r>
      <w:proofErr w:type="gramStart"/>
      <w:r w:rsidRPr="00C20F25">
        <w:rPr>
          <w:rFonts w:cs="Times New Roman"/>
          <w:szCs w:val="24"/>
        </w:rPr>
        <w:t>a  vállalati</w:t>
      </w:r>
      <w:proofErr w:type="gramEnd"/>
      <w:r w:rsidRPr="00C20F25">
        <w:rPr>
          <w:rFonts w:cs="Times New Roman"/>
          <w:szCs w:val="24"/>
        </w:rPr>
        <w:t xml:space="preserve"> sikerhez való hozzájárulásra. A tantárgy oktatásának a keretében fektessük arra a hangsúlyt, hogy a sikerhez nem szükséges a részterület kiemelkedő szakértőjének lenni. Néha elég csak jókor gondolni a problémára és megkeresni a választ.  A tantárgy tehát arra koncentrál, hogy a hallgatók tudjanak az egyes szakterületek állandóan ismétlődő kérdéseiről, határidőiről és arról, hol és kiknél találhatóak a helyes válaszok. Ezt a </w:t>
      </w:r>
      <w:proofErr w:type="gramStart"/>
      <w:r w:rsidRPr="00C20F25">
        <w:rPr>
          <w:rFonts w:cs="Times New Roman"/>
          <w:szCs w:val="24"/>
        </w:rPr>
        <w:t>képességüket  meg</w:t>
      </w:r>
      <w:proofErr w:type="gramEnd"/>
      <w:r w:rsidRPr="00C20F25">
        <w:rPr>
          <w:rFonts w:cs="Times New Roman"/>
          <w:szCs w:val="24"/>
        </w:rPr>
        <w:t xml:space="preserve"> tudják osztani vezetőjükkel is. Ha a hallgatóink megértik, hogy minden vállalatnál - legyen az a legkisebb vagy a legnagyobb, foglalkozzon az aprósággal, vagy legyen világméretű a hatása – a kérdések mindig azonosak, a válaszok mindig eltérnek egymástól. Az, aki a mai világban nem felejt el rágondolni a feladataira és időben rákérdezni a specialistáknál a megoldásra, az biztosan megtalálja a legjobb választ. A vezetés az időben való kérdezés tudománya. A kulcs munkatárs legfontosabb erénye az lehet, hogy támogatja vezetőjét az időben történő kérdezésben</w:t>
      </w:r>
    </w:p>
    <w:p w:rsidR="00B64FCB" w:rsidRPr="00C20F25" w:rsidRDefault="004304EF" w:rsidP="004304EF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 xml:space="preserve">A tananyag három témakörre bomlik. A témakörök kifejtéseinek egyenkénti áttekintése után </w:t>
      </w:r>
      <w:proofErr w:type="gramStart"/>
      <w:r w:rsidRPr="00C20F25">
        <w:rPr>
          <w:rFonts w:cs="Times New Roman"/>
          <w:szCs w:val="24"/>
        </w:rPr>
        <w:t>-  a</w:t>
      </w:r>
      <w:proofErr w:type="gramEnd"/>
      <w:r w:rsidRPr="00C20F25">
        <w:rPr>
          <w:rFonts w:cs="Times New Roman"/>
          <w:szCs w:val="24"/>
        </w:rPr>
        <w:t xml:space="preserve"> valódi vezetői helyzeteket imitálva  - a három témát a tanórákon vegyesen javasoljuk elemezni, lehetőség szerint versenyhelyzetet teremtve a hallgatók között.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Kapcsolódó szakmai tartalmak</w:t>
      </w:r>
    </w:p>
    <w:p w:rsidR="00B64FCB" w:rsidRPr="00C20F25" w:rsidRDefault="004304EF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-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Témakörök</w:t>
      </w:r>
    </w:p>
    <w:p w:rsidR="00B64FCB" w:rsidRPr="00C20F25" w:rsidRDefault="004304E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A vezető feladatai a piaci munkában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32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saját termék meghatározása, piaci helyének a kijelölése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vevők megkeresése, szokásaik, tulajdonságaik megfigyelése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konkurencia lépéseinek a tanulmányozása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Értékesítési csatornák és azok kiválasztása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Jól megkülönböztethető arculat kialakítása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eladások számadatai, nyilvántartásuk és azok elemzése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Fejlesztés, termékváltás, rugalmasság</w:t>
      </w:r>
    </w:p>
    <w:p w:rsidR="00B64FCB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Esettanulmányok, a gyakorlatban felmerült példákon keresztül.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4304E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A vezető feladatai a munkatársakkal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24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szervezeti rendszer felépítésének a folyamata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Munkaköri leírások elkészítése, az emberi elvárások lefektetése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Munkaerő keresés és kiválasztás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munkaerő állandó szakadatlan képzése és az önfejlesztés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dolgozók motivációja, célok felállítása, a vezetői figyelem állandósítása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rendszeres heti, havi és éves értékelések rendszere és hatásai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közösségépítés</w:t>
      </w:r>
      <w:proofErr w:type="gramStart"/>
      <w:r w:rsidRPr="00C20F25">
        <w:rPr>
          <w:rFonts w:cs="Times New Roman"/>
          <w:szCs w:val="24"/>
        </w:rPr>
        <w:t>,  mint</w:t>
      </w:r>
      <w:proofErr w:type="gramEnd"/>
      <w:r w:rsidRPr="00C20F25">
        <w:rPr>
          <w:rFonts w:cs="Times New Roman"/>
          <w:szCs w:val="24"/>
        </w:rPr>
        <w:t xml:space="preserve"> a siker fontos záloga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lastRenderedPageBreak/>
        <w:t xml:space="preserve">Az </w:t>
      </w:r>
      <w:proofErr w:type="gramStart"/>
      <w:r w:rsidRPr="00C20F25">
        <w:rPr>
          <w:rFonts w:cs="Times New Roman"/>
          <w:szCs w:val="24"/>
        </w:rPr>
        <w:t>emberséges  elbocsátás</w:t>
      </w:r>
      <w:proofErr w:type="gramEnd"/>
      <w:r w:rsidRPr="00C20F25">
        <w:rPr>
          <w:rFonts w:cs="Times New Roman"/>
          <w:szCs w:val="24"/>
        </w:rPr>
        <w:t>, leépítés szabályai és lélektana</w:t>
      </w:r>
    </w:p>
    <w:p w:rsidR="00B64FCB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Esettanulmányok, a gyakorlatban felmerült példákon keresztül.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4304E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C20F25">
        <w:rPr>
          <w:rFonts w:cs="Times New Roman"/>
          <w:b/>
          <w:i/>
          <w:szCs w:val="24"/>
        </w:rPr>
        <w:t>A vezető feladatai a gazdálkodás irányításában</w:t>
      </w:r>
      <w:r w:rsidR="00B64FCB" w:rsidRPr="00C20F25">
        <w:rPr>
          <w:rFonts w:cs="Times New Roman"/>
          <w:b/>
          <w:i/>
          <w:szCs w:val="24"/>
        </w:rPr>
        <w:tab/>
      </w:r>
      <w:r w:rsidRPr="00C20F25">
        <w:rPr>
          <w:rFonts w:cs="Times New Roman"/>
          <w:b/>
          <w:i/>
          <w:szCs w:val="24"/>
        </w:rPr>
        <w:t>56</w:t>
      </w:r>
      <w:r w:rsidR="00B64FCB" w:rsidRPr="00C20F25">
        <w:rPr>
          <w:rFonts w:cs="Times New Roman"/>
          <w:b/>
          <w:i/>
          <w:szCs w:val="24"/>
        </w:rPr>
        <w:t xml:space="preserve"> óra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Az állandóan változó szabályzói környezet követése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jogi számviteli, pénzügyi kötelezettségek teljesítésének ellenőrzése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vállalat vagyonának a számbavétele, a változások követése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vállalat bevételeinek és kiadásainak a nyilvántartása és rendszeres elemzése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pénzügyek irányítása, elemzése, ellenőrzése és megtervezése</w:t>
      </w:r>
    </w:p>
    <w:p w:rsidR="004304EF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termékem árának a meghatározása, a sikeres kalkuláció alapjai</w:t>
      </w:r>
    </w:p>
    <w:p w:rsidR="00B64FCB" w:rsidRPr="00C20F25" w:rsidRDefault="004304EF" w:rsidP="004304EF">
      <w:pPr>
        <w:spacing w:after="0"/>
        <w:ind w:left="851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Esettanulmányok, a gyakorlatban felmerült példákon keresztül.</w:t>
      </w: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képzés javasolt helyszíne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i/>
          <w:szCs w:val="24"/>
        </w:rPr>
      </w:pP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4304EF" w:rsidP="00B64FCB">
      <w:pPr>
        <w:spacing w:after="0"/>
        <w:ind w:left="426"/>
        <w:rPr>
          <w:rFonts w:cs="Times New Roman"/>
          <w:i/>
          <w:szCs w:val="24"/>
        </w:rPr>
      </w:pPr>
      <w:r w:rsidRPr="00C20F25">
        <w:rPr>
          <w:rFonts w:cs="Times New Roman"/>
          <w:i/>
          <w:szCs w:val="24"/>
        </w:rPr>
        <w:t>Tanterem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E130C" w:rsidRPr="00C20F25" w:rsidTr="00FE130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FE130C" w:rsidRPr="00C20F25" w:rsidTr="00FE130C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Alkalmazandó eszközök és felszerelések 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 feldolgozó tevékenységek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Ismeretalkalmazási gyakorló tevékenységek, feladatok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Képi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Komplex információk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munkaformák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 munkavégzés körében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Üzemeltetési tevékenységek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Géprendszer megfigyelése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Vizsgálati tevékenységek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8.1.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Vegyészeti laboratóriumi alapmérések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8.2.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9.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Szolgáltatási tevékenységek körében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9.1.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9.2.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E130C" w:rsidRPr="00C20F25" w:rsidTr="00FE130C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9.3.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0C" w:rsidRPr="00C20F25" w:rsidRDefault="00FE130C" w:rsidP="00FE130C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20F25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C20F25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C20F25">
        <w:rPr>
          <w:rFonts w:cs="Times New Roman"/>
          <w:b/>
          <w:szCs w:val="24"/>
        </w:rPr>
        <w:t>A tantárgy értékelésének módja</w:t>
      </w:r>
    </w:p>
    <w:p w:rsidR="00B64FCB" w:rsidRPr="00C20F25" w:rsidRDefault="00B64FCB" w:rsidP="00B64FCB">
      <w:pPr>
        <w:spacing w:after="0"/>
        <w:ind w:left="426"/>
        <w:rPr>
          <w:rFonts w:cs="Times New Roman"/>
          <w:szCs w:val="24"/>
        </w:rPr>
      </w:pPr>
      <w:r w:rsidRPr="00C20F25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8419D5" w:rsidRPr="00C20F25" w:rsidRDefault="008419D5" w:rsidP="000A21B7">
      <w:pPr>
        <w:spacing w:after="0"/>
        <w:rPr>
          <w:rFonts w:cs="Times New Roman"/>
          <w:szCs w:val="24"/>
        </w:rPr>
      </w:pPr>
    </w:p>
    <w:sectPr w:rsidR="008419D5" w:rsidRPr="00C20F25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0C" w:rsidRDefault="00FE130C" w:rsidP="00B945BE">
      <w:pPr>
        <w:spacing w:after="0"/>
      </w:pPr>
      <w:r>
        <w:separator/>
      </w:r>
    </w:p>
  </w:endnote>
  <w:endnote w:type="continuationSeparator" w:id="0">
    <w:p w:rsidR="00FE130C" w:rsidRDefault="00FE130C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0C" w:rsidRPr="00B862AB" w:rsidRDefault="00FE130C">
    <w:pPr>
      <w:pStyle w:val="llb"/>
      <w:rPr>
        <w:sz w:val="20"/>
      </w:rPr>
    </w:pPr>
    <w:r w:rsidRPr="00B862AB">
      <w:rPr>
        <w:sz w:val="20"/>
      </w:rPr>
      <w:tab/>
    </w:r>
    <w:r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Pr="00B862AB">
      <w:rPr>
        <w:sz w:val="20"/>
      </w:rPr>
      <w:fldChar w:fldCharType="separate"/>
    </w:r>
    <w:r w:rsidR="000E51B8">
      <w:rPr>
        <w:noProof/>
        <w:sz w:val="20"/>
      </w:rPr>
      <w:t>21</w:t>
    </w:r>
    <w:r w:rsidRPr="00B862AB">
      <w:rPr>
        <w:sz w:val="20"/>
      </w:rPr>
      <w:fldChar w:fldCharType="end"/>
    </w:r>
    <w:r w:rsidRPr="00B862A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0C" w:rsidRDefault="00FE130C" w:rsidP="00B945BE">
      <w:pPr>
        <w:spacing w:after="0"/>
      </w:pPr>
      <w:r>
        <w:separator/>
      </w:r>
    </w:p>
  </w:footnote>
  <w:footnote w:type="continuationSeparator" w:id="0">
    <w:p w:rsidR="00FE130C" w:rsidRDefault="00FE130C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0C" w:rsidRPr="00B862AB" w:rsidRDefault="00FE130C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07DAE"/>
    <w:multiLevelType w:val="multilevel"/>
    <w:tmpl w:val="A21A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46B4F47"/>
    <w:multiLevelType w:val="hybridMultilevel"/>
    <w:tmpl w:val="5F06B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C"/>
    <w:rsid w:val="00007A4B"/>
    <w:rsid w:val="000168B7"/>
    <w:rsid w:val="00022395"/>
    <w:rsid w:val="00024737"/>
    <w:rsid w:val="0002503F"/>
    <w:rsid w:val="00026917"/>
    <w:rsid w:val="00044CB1"/>
    <w:rsid w:val="00071660"/>
    <w:rsid w:val="00072C82"/>
    <w:rsid w:val="000743E8"/>
    <w:rsid w:val="000772D7"/>
    <w:rsid w:val="00097BE3"/>
    <w:rsid w:val="000A21B7"/>
    <w:rsid w:val="000B459D"/>
    <w:rsid w:val="000B5E9D"/>
    <w:rsid w:val="000D72EF"/>
    <w:rsid w:val="000E51B8"/>
    <w:rsid w:val="000F44A2"/>
    <w:rsid w:val="00101ED0"/>
    <w:rsid w:val="00104377"/>
    <w:rsid w:val="00107C95"/>
    <w:rsid w:val="0011048E"/>
    <w:rsid w:val="0011628A"/>
    <w:rsid w:val="001568FC"/>
    <w:rsid w:val="001834CF"/>
    <w:rsid w:val="001A7777"/>
    <w:rsid w:val="001B61A0"/>
    <w:rsid w:val="001C1024"/>
    <w:rsid w:val="001E26DF"/>
    <w:rsid w:val="001F08AF"/>
    <w:rsid w:val="001F3BD3"/>
    <w:rsid w:val="001F5B28"/>
    <w:rsid w:val="001F64BE"/>
    <w:rsid w:val="0020160B"/>
    <w:rsid w:val="002120FC"/>
    <w:rsid w:val="00216033"/>
    <w:rsid w:val="00224A03"/>
    <w:rsid w:val="00224ED3"/>
    <w:rsid w:val="00236D60"/>
    <w:rsid w:val="002517A8"/>
    <w:rsid w:val="0025489A"/>
    <w:rsid w:val="00266A2C"/>
    <w:rsid w:val="002676E1"/>
    <w:rsid w:val="00271E52"/>
    <w:rsid w:val="00274796"/>
    <w:rsid w:val="00283B5D"/>
    <w:rsid w:val="002B24B4"/>
    <w:rsid w:val="002C1B08"/>
    <w:rsid w:val="002D029F"/>
    <w:rsid w:val="002D1404"/>
    <w:rsid w:val="002E06EA"/>
    <w:rsid w:val="00311538"/>
    <w:rsid w:val="00311A37"/>
    <w:rsid w:val="00320239"/>
    <w:rsid w:val="003325F4"/>
    <w:rsid w:val="003468AB"/>
    <w:rsid w:val="00371F3F"/>
    <w:rsid w:val="00375EB1"/>
    <w:rsid w:val="00381B6C"/>
    <w:rsid w:val="00390F08"/>
    <w:rsid w:val="00391719"/>
    <w:rsid w:val="003A7273"/>
    <w:rsid w:val="003E73C2"/>
    <w:rsid w:val="003F31FC"/>
    <w:rsid w:val="00404A20"/>
    <w:rsid w:val="00410D72"/>
    <w:rsid w:val="0041674C"/>
    <w:rsid w:val="00420CA2"/>
    <w:rsid w:val="004233BE"/>
    <w:rsid w:val="00427413"/>
    <w:rsid w:val="004304EF"/>
    <w:rsid w:val="00437470"/>
    <w:rsid w:val="00445684"/>
    <w:rsid w:val="00447566"/>
    <w:rsid w:val="0045474F"/>
    <w:rsid w:val="004550D8"/>
    <w:rsid w:val="00482291"/>
    <w:rsid w:val="0049127E"/>
    <w:rsid w:val="0049243B"/>
    <w:rsid w:val="004A1465"/>
    <w:rsid w:val="004B1B68"/>
    <w:rsid w:val="004E32A8"/>
    <w:rsid w:val="004F6765"/>
    <w:rsid w:val="004F7556"/>
    <w:rsid w:val="00510873"/>
    <w:rsid w:val="005302FB"/>
    <w:rsid w:val="00555FAC"/>
    <w:rsid w:val="00565574"/>
    <w:rsid w:val="0056667C"/>
    <w:rsid w:val="00575CC4"/>
    <w:rsid w:val="005762DF"/>
    <w:rsid w:val="005903FA"/>
    <w:rsid w:val="00602463"/>
    <w:rsid w:val="00625C83"/>
    <w:rsid w:val="00645B4F"/>
    <w:rsid w:val="0065053C"/>
    <w:rsid w:val="006564CA"/>
    <w:rsid w:val="00660834"/>
    <w:rsid w:val="00682B6A"/>
    <w:rsid w:val="0069252C"/>
    <w:rsid w:val="00696ED9"/>
    <w:rsid w:val="006B3FAA"/>
    <w:rsid w:val="006B58C7"/>
    <w:rsid w:val="00701BD0"/>
    <w:rsid w:val="0070201B"/>
    <w:rsid w:val="00704A02"/>
    <w:rsid w:val="00710068"/>
    <w:rsid w:val="00711835"/>
    <w:rsid w:val="0072775C"/>
    <w:rsid w:val="007302C2"/>
    <w:rsid w:val="007308AA"/>
    <w:rsid w:val="007761DE"/>
    <w:rsid w:val="007A1322"/>
    <w:rsid w:val="007A1B24"/>
    <w:rsid w:val="007D20CD"/>
    <w:rsid w:val="007E482A"/>
    <w:rsid w:val="007F4D67"/>
    <w:rsid w:val="007F5D8F"/>
    <w:rsid w:val="00800BEF"/>
    <w:rsid w:val="00807FA9"/>
    <w:rsid w:val="00811551"/>
    <w:rsid w:val="0081578B"/>
    <w:rsid w:val="00817CE0"/>
    <w:rsid w:val="008419D5"/>
    <w:rsid w:val="00843311"/>
    <w:rsid w:val="00853468"/>
    <w:rsid w:val="00874C37"/>
    <w:rsid w:val="00876453"/>
    <w:rsid w:val="0089341C"/>
    <w:rsid w:val="00897CD7"/>
    <w:rsid w:val="008A17AB"/>
    <w:rsid w:val="008A2A7D"/>
    <w:rsid w:val="008B01A2"/>
    <w:rsid w:val="008E0318"/>
    <w:rsid w:val="008F1A3A"/>
    <w:rsid w:val="009112E2"/>
    <w:rsid w:val="009230CE"/>
    <w:rsid w:val="00961330"/>
    <w:rsid w:val="0096446F"/>
    <w:rsid w:val="00971548"/>
    <w:rsid w:val="009B6E6E"/>
    <w:rsid w:val="009C28EA"/>
    <w:rsid w:val="009C4A30"/>
    <w:rsid w:val="009F209F"/>
    <w:rsid w:val="00A05350"/>
    <w:rsid w:val="00A12CC5"/>
    <w:rsid w:val="00A24DEC"/>
    <w:rsid w:val="00A30681"/>
    <w:rsid w:val="00A33F4F"/>
    <w:rsid w:val="00A80941"/>
    <w:rsid w:val="00A82053"/>
    <w:rsid w:val="00AA63B8"/>
    <w:rsid w:val="00AB789B"/>
    <w:rsid w:val="00AF2A8B"/>
    <w:rsid w:val="00B00C68"/>
    <w:rsid w:val="00B02E5C"/>
    <w:rsid w:val="00B40DA9"/>
    <w:rsid w:val="00B64FCB"/>
    <w:rsid w:val="00B75532"/>
    <w:rsid w:val="00B862AB"/>
    <w:rsid w:val="00B945BE"/>
    <w:rsid w:val="00BA2271"/>
    <w:rsid w:val="00BC616C"/>
    <w:rsid w:val="00BF76C8"/>
    <w:rsid w:val="00C050A9"/>
    <w:rsid w:val="00C124C0"/>
    <w:rsid w:val="00C16E23"/>
    <w:rsid w:val="00C20F25"/>
    <w:rsid w:val="00C31DEF"/>
    <w:rsid w:val="00C3551E"/>
    <w:rsid w:val="00C5236E"/>
    <w:rsid w:val="00C64856"/>
    <w:rsid w:val="00C86B7B"/>
    <w:rsid w:val="00C8784A"/>
    <w:rsid w:val="00CB484D"/>
    <w:rsid w:val="00CC73F3"/>
    <w:rsid w:val="00CD37F8"/>
    <w:rsid w:val="00CF79D1"/>
    <w:rsid w:val="00D1364D"/>
    <w:rsid w:val="00D16B90"/>
    <w:rsid w:val="00D17AEC"/>
    <w:rsid w:val="00D25D37"/>
    <w:rsid w:val="00D278D7"/>
    <w:rsid w:val="00D31DDE"/>
    <w:rsid w:val="00D36C56"/>
    <w:rsid w:val="00D452A2"/>
    <w:rsid w:val="00D46223"/>
    <w:rsid w:val="00D47F69"/>
    <w:rsid w:val="00D52C63"/>
    <w:rsid w:val="00D55892"/>
    <w:rsid w:val="00D76D96"/>
    <w:rsid w:val="00D80AF2"/>
    <w:rsid w:val="00D90D5F"/>
    <w:rsid w:val="00D93B4D"/>
    <w:rsid w:val="00D954A1"/>
    <w:rsid w:val="00DA3990"/>
    <w:rsid w:val="00DC677F"/>
    <w:rsid w:val="00DC73C4"/>
    <w:rsid w:val="00DD0520"/>
    <w:rsid w:val="00DD101A"/>
    <w:rsid w:val="00DD7270"/>
    <w:rsid w:val="00E1046E"/>
    <w:rsid w:val="00E162F2"/>
    <w:rsid w:val="00E3598E"/>
    <w:rsid w:val="00E40492"/>
    <w:rsid w:val="00E431FD"/>
    <w:rsid w:val="00E57804"/>
    <w:rsid w:val="00E57E1C"/>
    <w:rsid w:val="00E93380"/>
    <w:rsid w:val="00E96240"/>
    <w:rsid w:val="00EA05C2"/>
    <w:rsid w:val="00ED1B24"/>
    <w:rsid w:val="00ED48AC"/>
    <w:rsid w:val="00EE3497"/>
    <w:rsid w:val="00EE359D"/>
    <w:rsid w:val="00F0277F"/>
    <w:rsid w:val="00F23D64"/>
    <w:rsid w:val="00F24097"/>
    <w:rsid w:val="00F41AF1"/>
    <w:rsid w:val="00F62242"/>
    <w:rsid w:val="00F7027A"/>
    <w:rsid w:val="00F74AB6"/>
    <w:rsid w:val="00F774D4"/>
    <w:rsid w:val="00F9298E"/>
    <w:rsid w:val="00FB273F"/>
    <w:rsid w:val="00FD2804"/>
    <w:rsid w:val="00FE130C"/>
    <w:rsid w:val="00FE29B6"/>
    <w:rsid w:val="00FF2FA4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9124-C891-4CA4-B907-24B21B6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Bekezdsalapbettpusa"/>
    <w:rsid w:val="00404A20"/>
  </w:style>
  <w:style w:type="table" w:styleId="Rcsostblzat">
    <w:name w:val="Table Grid"/>
    <w:basedOn w:val="Normltblzat"/>
    <w:uiPriority w:val="59"/>
    <w:rsid w:val="003F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cike\Downloads\sablon_raepul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0477-5DB8-47B5-ADA2-32E3472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sablon_raepules</Template>
  <TotalTime>3</TotalTime>
  <Pages>36</Pages>
  <Words>6319</Words>
  <Characters>43606</Characters>
  <Application>Microsoft Office Word</Application>
  <DocSecurity>0</DocSecurity>
  <Lines>363</Lines>
  <Paragraphs>99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Nemzeti Munkaügyi Hivatal</Company>
  <LinksUpToDate>false</LinksUpToDate>
  <CharactersWithSpaces>49826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Miklos</dc:creator>
  <cp:lastModifiedBy>Varga Zoltán</cp:lastModifiedBy>
  <cp:revision>6</cp:revision>
  <dcterms:created xsi:type="dcterms:W3CDTF">2016-05-26T05:54:00Z</dcterms:created>
  <dcterms:modified xsi:type="dcterms:W3CDTF">2016-06-24T13:11:00Z</dcterms:modified>
</cp:coreProperties>
</file>