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2953" w:rsidRPr="009B3267" w:rsidRDefault="00E12953" w:rsidP="000B5E9D">
      <w:pPr>
        <w:spacing w:after="0"/>
        <w:rPr>
          <w:rFonts w:cs="Times New Roman"/>
          <w:szCs w:val="24"/>
        </w:rPr>
      </w:pPr>
    </w:p>
    <w:p w:rsidR="001A7777" w:rsidRPr="00E113D3" w:rsidRDefault="001A7777" w:rsidP="001A7777">
      <w:pPr>
        <w:jc w:val="center"/>
        <w:rPr>
          <w:rFonts w:cs="Times New Roman"/>
          <w:b/>
          <w:caps/>
          <w:spacing w:val="60"/>
          <w:sz w:val="32"/>
          <w:szCs w:val="32"/>
        </w:rPr>
      </w:pPr>
      <w:r w:rsidRPr="00E113D3">
        <w:rPr>
          <w:rFonts w:cs="Times New Roman"/>
          <w:b/>
          <w:caps/>
          <w:spacing w:val="60"/>
          <w:sz w:val="32"/>
          <w:szCs w:val="32"/>
        </w:rPr>
        <w:t>Szakképzési kerettanterv</w:t>
      </w:r>
    </w:p>
    <w:p w:rsidR="001A7777" w:rsidRPr="00E113D3" w:rsidRDefault="001A7777" w:rsidP="001A7777">
      <w:pPr>
        <w:jc w:val="center"/>
        <w:rPr>
          <w:rFonts w:cs="Times New Roman"/>
          <w:b/>
          <w:sz w:val="32"/>
          <w:szCs w:val="32"/>
        </w:rPr>
      </w:pPr>
      <w:proofErr w:type="gramStart"/>
      <w:r w:rsidRPr="00E113D3">
        <w:rPr>
          <w:rFonts w:cs="Times New Roman"/>
          <w:b/>
          <w:sz w:val="32"/>
          <w:szCs w:val="32"/>
        </w:rPr>
        <w:t>a</w:t>
      </w:r>
      <w:proofErr w:type="gramEnd"/>
      <w:r w:rsidRPr="00E113D3">
        <w:rPr>
          <w:rFonts w:cs="Times New Roman"/>
          <w:b/>
          <w:sz w:val="32"/>
          <w:szCs w:val="32"/>
        </w:rPr>
        <w:t>(z)</w:t>
      </w:r>
    </w:p>
    <w:p w:rsidR="001A7777" w:rsidRPr="00E113D3" w:rsidRDefault="00E12953" w:rsidP="001A7777">
      <w:pPr>
        <w:jc w:val="center"/>
        <w:rPr>
          <w:rFonts w:cs="Times New Roman"/>
          <w:b/>
          <w:sz w:val="32"/>
          <w:szCs w:val="32"/>
        </w:rPr>
      </w:pPr>
      <w:r w:rsidRPr="00E113D3">
        <w:rPr>
          <w:rFonts w:cs="Times New Roman"/>
          <w:b/>
          <w:sz w:val="32"/>
          <w:szCs w:val="32"/>
        </w:rPr>
        <w:t>34 524 01</w:t>
      </w:r>
    </w:p>
    <w:p w:rsidR="001A7777" w:rsidRPr="00E113D3" w:rsidRDefault="00E12953" w:rsidP="001A7777">
      <w:pPr>
        <w:jc w:val="center"/>
        <w:rPr>
          <w:rFonts w:cs="Times New Roman"/>
          <w:b/>
          <w:caps/>
          <w:sz w:val="32"/>
          <w:szCs w:val="32"/>
        </w:rPr>
      </w:pPr>
      <w:r w:rsidRPr="00E113D3">
        <w:rPr>
          <w:rFonts w:cs="Times New Roman"/>
          <w:b/>
          <w:caps/>
          <w:sz w:val="32"/>
          <w:szCs w:val="32"/>
        </w:rPr>
        <w:t>GYÓGYSZERKÉSZÍTMÉNY-GYÁRTÓ</w:t>
      </w:r>
    </w:p>
    <w:p w:rsidR="000B5E9D" w:rsidRPr="00E113D3" w:rsidRDefault="001A7777" w:rsidP="001A7777">
      <w:pPr>
        <w:jc w:val="center"/>
        <w:rPr>
          <w:rFonts w:cs="Times New Roman"/>
          <w:b/>
          <w:caps/>
          <w:sz w:val="32"/>
          <w:szCs w:val="32"/>
        </w:rPr>
      </w:pPr>
      <w:r w:rsidRPr="00E113D3">
        <w:rPr>
          <w:rFonts w:cs="Times New Roman"/>
          <w:b/>
          <w:caps/>
          <w:sz w:val="32"/>
          <w:szCs w:val="32"/>
        </w:rPr>
        <w:t>szakképesítéshez</w:t>
      </w:r>
    </w:p>
    <w:p w:rsidR="000B5E9D" w:rsidRPr="009B3267" w:rsidRDefault="000B5E9D" w:rsidP="000B5E9D">
      <w:pPr>
        <w:spacing w:after="0"/>
        <w:rPr>
          <w:rFonts w:cs="Times New Roman"/>
          <w:szCs w:val="24"/>
        </w:rPr>
      </w:pPr>
    </w:p>
    <w:p w:rsidR="00F24097" w:rsidRPr="009B3267" w:rsidRDefault="00F24097" w:rsidP="00F24097">
      <w:pPr>
        <w:spacing w:after="0"/>
        <w:rPr>
          <w:rFonts w:cs="Times New Roman"/>
          <w:b/>
          <w:szCs w:val="24"/>
        </w:rPr>
      </w:pPr>
      <w:r w:rsidRPr="009B3267">
        <w:rPr>
          <w:rFonts w:cs="Times New Roman"/>
          <w:b/>
          <w:szCs w:val="24"/>
        </w:rPr>
        <w:t xml:space="preserve">I. </w:t>
      </w:r>
      <w:proofErr w:type="gramStart"/>
      <w:r w:rsidRPr="009B3267">
        <w:rPr>
          <w:rFonts w:cs="Times New Roman"/>
          <w:b/>
          <w:szCs w:val="24"/>
        </w:rPr>
        <w:t>A</w:t>
      </w:r>
      <w:proofErr w:type="gramEnd"/>
      <w:r w:rsidRPr="009B3267">
        <w:rPr>
          <w:rFonts w:cs="Times New Roman"/>
          <w:b/>
          <w:szCs w:val="24"/>
        </w:rPr>
        <w:t xml:space="preserve"> szakképzés jogi háttere</w:t>
      </w:r>
    </w:p>
    <w:p w:rsidR="00F24097" w:rsidRPr="009B3267" w:rsidRDefault="00F24097" w:rsidP="00F24097">
      <w:pPr>
        <w:spacing w:after="0"/>
        <w:rPr>
          <w:rFonts w:cs="Times New Roman"/>
          <w:szCs w:val="24"/>
        </w:rPr>
      </w:pPr>
      <w:r w:rsidRPr="009B3267">
        <w:rPr>
          <w:rFonts w:cs="Times New Roman"/>
          <w:szCs w:val="24"/>
        </w:rPr>
        <w:t>A szakképzési kerettanterv</w:t>
      </w:r>
    </w:p>
    <w:p w:rsidR="00F24097" w:rsidRPr="009B3267" w:rsidRDefault="00F24097" w:rsidP="00F24097">
      <w:pPr>
        <w:pStyle w:val="Listaszerbekezds"/>
        <w:numPr>
          <w:ilvl w:val="0"/>
          <w:numId w:val="6"/>
        </w:numPr>
        <w:spacing w:after="0"/>
        <w:rPr>
          <w:rFonts w:cs="Times New Roman"/>
          <w:szCs w:val="24"/>
        </w:rPr>
      </w:pPr>
      <w:r w:rsidRPr="009B3267">
        <w:rPr>
          <w:rFonts w:cs="Times New Roman"/>
          <w:szCs w:val="24"/>
        </w:rPr>
        <w:t>a nemzeti köznevelésről szóló 2011. évi CXC. törvény,</w:t>
      </w:r>
    </w:p>
    <w:p w:rsidR="00F24097" w:rsidRPr="009B3267" w:rsidRDefault="00F24097" w:rsidP="00F24097">
      <w:pPr>
        <w:pStyle w:val="Listaszerbekezds"/>
        <w:numPr>
          <w:ilvl w:val="0"/>
          <w:numId w:val="6"/>
        </w:numPr>
        <w:spacing w:after="0"/>
        <w:rPr>
          <w:rFonts w:cs="Times New Roman"/>
          <w:szCs w:val="24"/>
        </w:rPr>
      </w:pPr>
      <w:r w:rsidRPr="009B3267">
        <w:rPr>
          <w:rFonts w:cs="Times New Roman"/>
          <w:szCs w:val="24"/>
        </w:rPr>
        <w:t>a szakképzésről szóló 2011. évi CLXXXVII. törvény,</w:t>
      </w:r>
    </w:p>
    <w:p w:rsidR="00F24097" w:rsidRPr="009B3267" w:rsidRDefault="00F24097" w:rsidP="00F24097">
      <w:pPr>
        <w:spacing w:after="0"/>
        <w:rPr>
          <w:rFonts w:cs="Times New Roman"/>
          <w:szCs w:val="24"/>
        </w:rPr>
      </w:pPr>
    </w:p>
    <w:p w:rsidR="00F24097" w:rsidRPr="009B3267" w:rsidRDefault="00F24097" w:rsidP="00F24097">
      <w:pPr>
        <w:spacing w:after="0"/>
        <w:rPr>
          <w:rFonts w:cs="Times New Roman"/>
          <w:szCs w:val="24"/>
        </w:rPr>
      </w:pPr>
      <w:proofErr w:type="gramStart"/>
      <w:r w:rsidRPr="009B3267">
        <w:rPr>
          <w:rFonts w:cs="Times New Roman"/>
          <w:szCs w:val="24"/>
        </w:rPr>
        <w:t>valamint</w:t>
      </w:r>
      <w:proofErr w:type="gramEnd"/>
    </w:p>
    <w:p w:rsidR="00F24097" w:rsidRPr="009B3267" w:rsidRDefault="00F24097" w:rsidP="00F24097">
      <w:pPr>
        <w:pStyle w:val="Listaszerbekezds"/>
        <w:numPr>
          <w:ilvl w:val="0"/>
          <w:numId w:val="6"/>
        </w:numPr>
        <w:spacing w:after="0"/>
        <w:rPr>
          <w:rFonts w:cs="Times New Roman"/>
          <w:szCs w:val="24"/>
        </w:rPr>
      </w:pPr>
      <w:r w:rsidRPr="009B3267">
        <w:rPr>
          <w:rFonts w:cs="Times New Roman"/>
          <w:szCs w:val="24"/>
        </w:rPr>
        <w:t>az Országos Képzési Jegyzékről és az Országos Képzési Jegyzék módosításának eljárásrendjéről szóló 150/2012. (VII. 6.) Kormányrendelet,</w:t>
      </w:r>
    </w:p>
    <w:p w:rsidR="00F24097" w:rsidRPr="009B3267" w:rsidRDefault="00F24097" w:rsidP="00F24097">
      <w:pPr>
        <w:pStyle w:val="Listaszerbekezds"/>
        <w:numPr>
          <w:ilvl w:val="0"/>
          <w:numId w:val="6"/>
        </w:numPr>
        <w:spacing w:after="0"/>
        <w:rPr>
          <w:rFonts w:cs="Times New Roman"/>
          <w:szCs w:val="24"/>
        </w:rPr>
      </w:pPr>
      <w:r w:rsidRPr="009B3267">
        <w:rPr>
          <w:rFonts w:cs="Times New Roman"/>
          <w:szCs w:val="24"/>
        </w:rPr>
        <w:t>az állam által elismert szakképesítések szakmai követelménymoduljairól szóló 217/2012. (VIII. 9.) Kormányrendelet,</w:t>
      </w:r>
    </w:p>
    <w:p w:rsidR="00F24097" w:rsidRPr="009B3267" w:rsidRDefault="00F24097" w:rsidP="00F24097">
      <w:pPr>
        <w:pStyle w:val="Listaszerbekezds"/>
        <w:numPr>
          <w:ilvl w:val="0"/>
          <w:numId w:val="6"/>
        </w:numPr>
        <w:spacing w:after="0"/>
        <w:rPr>
          <w:rFonts w:cs="Times New Roman"/>
          <w:szCs w:val="24"/>
        </w:rPr>
      </w:pPr>
      <w:proofErr w:type="gramStart"/>
      <w:r w:rsidRPr="009B3267">
        <w:rPr>
          <w:rFonts w:cs="Times New Roman"/>
          <w:szCs w:val="24"/>
        </w:rPr>
        <w:t>a(</w:t>
      </w:r>
      <w:proofErr w:type="gramEnd"/>
      <w:r w:rsidRPr="009B3267">
        <w:rPr>
          <w:rFonts w:cs="Times New Roman"/>
          <w:szCs w:val="24"/>
        </w:rPr>
        <w:t xml:space="preserve">z) </w:t>
      </w:r>
      <w:r w:rsidR="00E12953" w:rsidRPr="009B3267">
        <w:rPr>
          <w:rFonts w:cs="Times New Roman"/>
          <w:szCs w:val="24"/>
        </w:rPr>
        <w:t>34 524 01</w:t>
      </w:r>
      <w:r w:rsidRPr="009B3267">
        <w:rPr>
          <w:rFonts w:cs="Times New Roman"/>
          <w:szCs w:val="24"/>
        </w:rPr>
        <w:t xml:space="preserve"> számú,</w:t>
      </w:r>
      <w:r w:rsidR="008E4B03" w:rsidRPr="009B3267">
        <w:rPr>
          <w:rFonts w:cs="Times New Roman"/>
          <w:szCs w:val="24"/>
        </w:rPr>
        <w:t>G</w:t>
      </w:r>
      <w:r w:rsidR="00E12953" w:rsidRPr="009B3267">
        <w:rPr>
          <w:rFonts w:cs="Times New Roman"/>
          <w:szCs w:val="24"/>
        </w:rPr>
        <w:t>yógyszerkészítmény-gyártó</w:t>
      </w:r>
      <w:r w:rsidRPr="009B3267">
        <w:rPr>
          <w:rFonts w:cs="Times New Roman"/>
          <w:szCs w:val="24"/>
        </w:rPr>
        <w:t xml:space="preserve"> megnevezésű szakképesítés szakmai és vizsgakövetelményeit tartalmazó rendelet </w:t>
      </w:r>
    </w:p>
    <w:p w:rsidR="00F24097" w:rsidRPr="009B3267" w:rsidRDefault="00F24097" w:rsidP="00F24097">
      <w:pPr>
        <w:spacing w:after="0"/>
        <w:rPr>
          <w:rFonts w:cs="Times New Roman"/>
          <w:szCs w:val="24"/>
        </w:rPr>
      </w:pPr>
      <w:proofErr w:type="gramStart"/>
      <w:r w:rsidRPr="009B3267">
        <w:rPr>
          <w:rFonts w:cs="Times New Roman"/>
          <w:szCs w:val="24"/>
        </w:rPr>
        <w:t>alapján</w:t>
      </w:r>
      <w:proofErr w:type="gramEnd"/>
      <w:r w:rsidRPr="009B3267">
        <w:rPr>
          <w:rFonts w:cs="Times New Roman"/>
          <w:szCs w:val="24"/>
        </w:rPr>
        <w:t xml:space="preserve"> készült.</w:t>
      </w:r>
    </w:p>
    <w:p w:rsidR="001A7777" w:rsidRPr="009B3267" w:rsidRDefault="001A7777" w:rsidP="000B5E9D">
      <w:pPr>
        <w:spacing w:after="0"/>
        <w:rPr>
          <w:rFonts w:cs="Times New Roman"/>
          <w:szCs w:val="24"/>
        </w:rPr>
      </w:pPr>
    </w:p>
    <w:p w:rsidR="00E96240" w:rsidRPr="009B3267" w:rsidRDefault="00E96240" w:rsidP="000B5E9D">
      <w:pPr>
        <w:spacing w:after="0"/>
        <w:rPr>
          <w:rFonts w:cs="Times New Roman"/>
          <w:szCs w:val="24"/>
        </w:rPr>
      </w:pPr>
    </w:p>
    <w:p w:rsidR="00C64856" w:rsidRPr="009B3267" w:rsidRDefault="00C64856" w:rsidP="00C64856">
      <w:pPr>
        <w:spacing w:after="0"/>
        <w:rPr>
          <w:rFonts w:cs="Times New Roman"/>
          <w:b/>
          <w:szCs w:val="24"/>
        </w:rPr>
      </w:pPr>
      <w:r w:rsidRPr="009B3267">
        <w:rPr>
          <w:rFonts w:cs="Times New Roman"/>
          <w:b/>
          <w:szCs w:val="24"/>
        </w:rPr>
        <w:t xml:space="preserve">II. </w:t>
      </w:r>
      <w:proofErr w:type="gramStart"/>
      <w:r w:rsidRPr="009B3267">
        <w:rPr>
          <w:rFonts w:cs="Times New Roman"/>
          <w:b/>
          <w:szCs w:val="24"/>
        </w:rPr>
        <w:t>A</w:t>
      </w:r>
      <w:proofErr w:type="gramEnd"/>
      <w:r w:rsidRPr="009B3267">
        <w:rPr>
          <w:rFonts w:cs="Times New Roman"/>
          <w:b/>
          <w:szCs w:val="24"/>
        </w:rPr>
        <w:t xml:space="preserve"> szakképesítés alapadatai</w:t>
      </w:r>
    </w:p>
    <w:p w:rsidR="00C64856" w:rsidRPr="009B3267" w:rsidRDefault="00C64856" w:rsidP="00C64856">
      <w:pPr>
        <w:spacing w:after="0"/>
        <w:rPr>
          <w:rFonts w:cs="Times New Roman"/>
          <w:szCs w:val="24"/>
        </w:rPr>
      </w:pPr>
    </w:p>
    <w:p w:rsidR="00C64856" w:rsidRPr="009B3267" w:rsidRDefault="00C64856" w:rsidP="00C64856">
      <w:pPr>
        <w:spacing w:after="0"/>
        <w:rPr>
          <w:rFonts w:cs="Times New Roman"/>
          <w:szCs w:val="24"/>
        </w:rPr>
      </w:pPr>
      <w:r w:rsidRPr="009B3267">
        <w:rPr>
          <w:rFonts w:cs="Times New Roman"/>
          <w:szCs w:val="24"/>
        </w:rPr>
        <w:t xml:space="preserve">A szakképesítés azonosító száma: </w:t>
      </w:r>
      <w:r w:rsidR="00E12953" w:rsidRPr="009B3267">
        <w:rPr>
          <w:rFonts w:cs="Times New Roman"/>
          <w:szCs w:val="24"/>
        </w:rPr>
        <w:t xml:space="preserve">34 524 01 </w:t>
      </w:r>
    </w:p>
    <w:p w:rsidR="00C64856" w:rsidRPr="009B3267" w:rsidRDefault="00C64856" w:rsidP="00C64856">
      <w:pPr>
        <w:spacing w:after="0"/>
        <w:rPr>
          <w:rFonts w:cs="Times New Roman"/>
          <w:szCs w:val="24"/>
        </w:rPr>
      </w:pPr>
      <w:r w:rsidRPr="009B3267">
        <w:rPr>
          <w:rFonts w:cs="Times New Roman"/>
          <w:szCs w:val="24"/>
        </w:rPr>
        <w:t xml:space="preserve">Szakképesítés megnevezése: </w:t>
      </w:r>
      <w:r w:rsidR="007F1817" w:rsidRPr="009B3267">
        <w:rPr>
          <w:rFonts w:cs="Times New Roman"/>
          <w:szCs w:val="24"/>
        </w:rPr>
        <w:t>G</w:t>
      </w:r>
      <w:r w:rsidR="00E12953" w:rsidRPr="009B3267">
        <w:rPr>
          <w:rFonts w:cs="Times New Roman"/>
          <w:szCs w:val="24"/>
        </w:rPr>
        <w:t>yógyszerkészítmény-gyártó</w:t>
      </w:r>
    </w:p>
    <w:p w:rsidR="00C64856" w:rsidRPr="009B3267" w:rsidRDefault="00C64856" w:rsidP="00C64856">
      <w:pPr>
        <w:spacing w:after="0"/>
        <w:rPr>
          <w:rFonts w:cs="Times New Roman"/>
          <w:szCs w:val="24"/>
        </w:rPr>
      </w:pPr>
      <w:r w:rsidRPr="009B3267">
        <w:rPr>
          <w:rFonts w:cs="Times New Roman"/>
          <w:szCs w:val="24"/>
        </w:rPr>
        <w:t xml:space="preserve">A szakmacsoport száma és megnevezése: </w:t>
      </w:r>
      <w:r w:rsidR="00E12953" w:rsidRPr="009B3267">
        <w:rPr>
          <w:rFonts w:cs="Times New Roman"/>
          <w:szCs w:val="24"/>
        </w:rPr>
        <w:t>8</w:t>
      </w:r>
      <w:proofErr w:type="gramStart"/>
      <w:r w:rsidR="004F6765" w:rsidRPr="009B3267">
        <w:rPr>
          <w:rFonts w:cs="Times New Roman"/>
          <w:szCs w:val="24"/>
        </w:rPr>
        <w:t>.</w:t>
      </w:r>
      <w:r w:rsidRPr="009B3267">
        <w:rPr>
          <w:rFonts w:cs="Times New Roman"/>
          <w:szCs w:val="24"/>
        </w:rPr>
        <w:t>.</w:t>
      </w:r>
      <w:proofErr w:type="gramEnd"/>
      <w:r w:rsidRPr="009B3267">
        <w:rPr>
          <w:rFonts w:cs="Times New Roman"/>
          <w:szCs w:val="24"/>
        </w:rPr>
        <w:t xml:space="preserve"> </w:t>
      </w:r>
      <w:r w:rsidR="00E12953" w:rsidRPr="009B3267">
        <w:rPr>
          <w:rFonts w:cs="Times New Roman"/>
          <w:szCs w:val="24"/>
        </w:rPr>
        <w:t>vegyipar</w:t>
      </w:r>
    </w:p>
    <w:p w:rsidR="00C64856" w:rsidRPr="009B3267" w:rsidRDefault="00C64856" w:rsidP="00C64856">
      <w:pPr>
        <w:spacing w:after="0"/>
        <w:rPr>
          <w:rFonts w:cs="Times New Roman"/>
          <w:szCs w:val="24"/>
        </w:rPr>
      </w:pPr>
      <w:r w:rsidRPr="009B3267">
        <w:rPr>
          <w:rFonts w:cs="Times New Roman"/>
          <w:szCs w:val="24"/>
        </w:rPr>
        <w:t xml:space="preserve">Ágazati besorolás száma és megnevezése: </w:t>
      </w:r>
      <w:r w:rsidR="00E12953" w:rsidRPr="009B3267">
        <w:rPr>
          <w:rFonts w:cs="Times New Roman"/>
          <w:szCs w:val="24"/>
        </w:rPr>
        <w:t>XIV</w:t>
      </w:r>
      <w:r w:rsidRPr="009B3267">
        <w:rPr>
          <w:rFonts w:cs="Times New Roman"/>
          <w:szCs w:val="24"/>
        </w:rPr>
        <w:t xml:space="preserve">. </w:t>
      </w:r>
      <w:r w:rsidR="00E12953" w:rsidRPr="009B3267">
        <w:rPr>
          <w:rFonts w:cs="Times New Roman"/>
          <w:szCs w:val="24"/>
        </w:rPr>
        <w:t>vegyész</w:t>
      </w:r>
    </w:p>
    <w:p w:rsidR="00C64856" w:rsidRPr="009B3267" w:rsidRDefault="00C64856" w:rsidP="00C64856">
      <w:pPr>
        <w:spacing w:after="0"/>
        <w:rPr>
          <w:rFonts w:cs="Times New Roman"/>
          <w:szCs w:val="24"/>
        </w:rPr>
      </w:pPr>
      <w:r w:rsidRPr="009B3267">
        <w:rPr>
          <w:rFonts w:cs="Times New Roman"/>
          <w:szCs w:val="24"/>
        </w:rPr>
        <w:t xml:space="preserve">Iskolai rendszerű szakképzésben a szakképzési évfolyamok száma: </w:t>
      </w:r>
      <w:r w:rsidR="00E12953" w:rsidRPr="009B3267">
        <w:rPr>
          <w:rFonts w:cs="Times New Roman"/>
          <w:szCs w:val="24"/>
        </w:rPr>
        <w:t>3</w:t>
      </w:r>
      <w:r w:rsidRPr="009B3267">
        <w:rPr>
          <w:rFonts w:cs="Times New Roman"/>
          <w:szCs w:val="24"/>
        </w:rPr>
        <w:t xml:space="preserve"> év</w:t>
      </w:r>
    </w:p>
    <w:p w:rsidR="00C64856" w:rsidRPr="009B3267" w:rsidRDefault="00C64856" w:rsidP="00C64856">
      <w:pPr>
        <w:spacing w:after="0"/>
        <w:rPr>
          <w:rFonts w:cs="Times New Roman"/>
          <w:szCs w:val="24"/>
        </w:rPr>
      </w:pPr>
      <w:r w:rsidRPr="009B3267">
        <w:rPr>
          <w:rFonts w:cs="Times New Roman"/>
          <w:szCs w:val="24"/>
        </w:rPr>
        <w:t xml:space="preserve">Elméleti képzési idő aránya: </w:t>
      </w:r>
      <w:r w:rsidR="00E12953" w:rsidRPr="009B3267">
        <w:rPr>
          <w:rFonts w:cs="Times New Roman"/>
          <w:szCs w:val="24"/>
        </w:rPr>
        <w:t>50</w:t>
      </w:r>
      <w:r w:rsidRPr="009B3267">
        <w:rPr>
          <w:rFonts w:cs="Times New Roman"/>
          <w:szCs w:val="24"/>
        </w:rPr>
        <w:t>%</w:t>
      </w:r>
    </w:p>
    <w:p w:rsidR="00C64856" w:rsidRPr="009B3267" w:rsidRDefault="00C64856" w:rsidP="00C64856">
      <w:pPr>
        <w:spacing w:after="0"/>
        <w:rPr>
          <w:rFonts w:cs="Times New Roman"/>
          <w:szCs w:val="24"/>
        </w:rPr>
      </w:pPr>
      <w:r w:rsidRPr="009B3267">
        <w:rPr>
          <w:rFonts w:cs="Times New Roman"/>
          <w:szCs w:val="24"/>
        </w:rPr>
        <w:t xml:space="preserve">Gyakorlati képzési idő aránya: </w:t>
      </w:r>
      <w:r w:rsidR="00E12953" w:rsidRPr="009B3267">
        <w:rPr>
          <w:rFonts w:cs="Times New Roman"/>
          <w:szCs w:val="24"/>
        </w:rPr>
        <w:t>50</w:t>
      </w:r>
      <w:r w:rsidRPr="009B3267">
        <w:rPr>
          <w:rFonts w:cs="Times New Roman"/>
          <w:szCs w:val="24"/>
        </w:rPr>
        <w:t>%</w:t>
      </w:r>
    </w:p>
    <w:p w:rsidR="00C64856" w:rsidRPr="009B3267" w:rsidRDefault="00C64856" w:rsidP="00C64856">
      <w:pPr>
        <w:spacing w:after="0"/>
        <w:rPr>
          <w:rFonts w:cs="Times New Roman"/>
          <w:szCs w:val="24"/>
        </w:rPr>
      </w:pPr>
      <w:r w:rsidRPr="009B3267">
        <w:rPr>
          <w:rFonts w:cs="Times New Roman"/>
          <w:szCs w:val="24"/>
        </w:rPr>
        <w:t>Az iskolai rendszerű képzésben az összefüggő szakmai gyakorlat időtartama:</w:t>
      </w:r>
    </w:p>
    <w:p w:rsidR="00C64856" w:rsidRPr="009B3267" w:rsidRDefault="002B24B4" w:rsidP="00381B6C">
      <w:pPr>
        <w:pStyle w:val="Listaszerbekezds"/>
        <w:numPr>
          <w:ilvl w:val="0"/>
          <w:numId w:val="7"/>
        </w:numPr>
        <w:spacing w:after="0"/>
        <w:rPr>
          <w:rFonts w:cs="Times New Roman"/>
          <w:szCs w:val="24"/>
        </w:rPr>
      </w:pPr>
      <w:r w:rsidRPr="009B3267">
        <w:rPr>
          <w:rFonts w:cs="Times New Roman"/>
          <w:szCs w:val="24"/>
        </w:rPr>
        <w:t>3</w:t>
      </w:r>
      <w:r w:rsidR="00C64856" w:rsidRPr="009B3267">
        <w:rPr>
          <w:rFonts w:cs="Times New Roman"/>
          <w:szCs w:val="24"/>
        </w:rPr>
        <w:t xml:space="preserve"> évfolyamos képzés esetén</w:t>
      </w:r>
      <w:proofErr w:type="gramStart"/>
      <w:r w:rsidR="00381B6C" w:rsidRPr="009B3267">
        <w:rPr>
          <w:rFonts w:cs="Times New Roman"/>
          <w:szCs w:val="24"/>
        </w:rPr>
        <w:t>:</w:t>
      </w:r>
      <w:r w:rsidRPr="009B3267">
        <w:rPr>
          <w:rFonts w:cs="Times New Roman"/>
          <w:szCs w:val="24"/>
        </w:rPr>
        <w:t>a</w:t>
      </w:r>
      <w:proofErr w:type="gramEnd"/>
      <w:r w:rsidRPr="009B3267">
        <w:rPr>
          <w:rFonts w:cs="Times New Roman"/>
          <w:szCs w:val="24"/>
        </w:rPr>
        <w:t xml:space="preserve"> 9. évfolyamot követően 14</w:t>
      </w:r>
      <w:r w:rsidR="00C64856" w:rsidRPr="009B3267">
        <w:rPr>
          <w:rFonts w:cs="Times New Roman"/>
          <w:szCs w:val="24"/>
        </w:rPr>
        <w:t>0 óra, a 1</w:t>
      </w:r>
      <w:r w:rsidRPr="009B3267">
        <w:rPr>
          <w:rFonts w:cs="Times New Roman"/>
          <w:szCs w:val="24"/>
        </w:rPr>
        <w:t>0. évfolyamot</w:t>
      </w:r>
      <w:r w:rsidR="00C64856" w:rsidRPr="009B3267">
        <w:rPr>
          <w:rFonts w:cs="Times New Roman"/>
          <w:szCs w:val="24"/>
        </w:rPr>
        <w:t xml:space="preserve"> követően 140 óra; </w:t>
      </w:r>
    </w:p>
    <w:p w:rsidR="00C64856" w:rsidRPr="009B3267" w:rsidRDefault="00C64856" w:rsidP="00381B6C">
      <w:pPr>
        <w:pStyle w:val="Listaszerbekezds"/>
        <w:numPr>
          <w:ilvl w:val="0"/>
          <w:numId w:val="7"/>
        </w:numPr>
        <w:spacing w:after="0"/>
        <w:rPr>
          <w:rFonts w:cs="Times New Roman"/>
          <w:szCs w:val="24"/>
        </w:rPr>
      </w:pPr>
      <w:r w:rsidRPr="009B3267">
        <w:rPr>
          <w:rFonts w:cs="Times New Roman"/>
          <w:szCs w:val="24"/>
        </w:rPr>
        <w:t>2 évfolyamos képzés esetén</w:t>
      </w:r>
      <w:r w:rsidR="00381B6C" w:rsidRPr="009B3267">
        <w:rPr>
          <w:rFonts w:cs="Times New Roman"/>
          <w:szCs w:val="24"/>
        </w:rPr>
        <w:t>:</w:t>
      </w:r>
      <w:r w:rsidRPr="009B3267">
        <w:rPr>
          <w:rFonts w:cs="Times New Roman"/>
          <w:szCs w:val="24"/>
        </w:rPr>
        <w:t xml:space="preserve"> az első szakképzési évfolyamot követően </w:t>
      </w:r>
      <w:r w:rsidR="002B24B4" w:rsidRPr="009B3267">
        <w:rPr>
          <w:rFonts w:cs="Times New Roman"/>
          <w:szCs w:val="24"/>
        </w:rPr>
        <w:t>160</w:t>
      </w:r>
      <w:r w:rsidRPr="009B3267">
        <w:rPr>
          <w:rFonts w:cs="Times New Roman"/>
          <w:szCs w:val="24"/>
        </w:rPr>
        <w:t xml:space="preserve"> óra</w:t>
      </w:r>
    </w:p>
    <w:p w:rsidR="001A7777" w:rsidRPr="009B3267" w:rsidRDefault="001A7777" w:rsidP="000B5E9D">
      <w:pPr>
        <w:spacing w:after="0"/>
        <w:rPr>
          <w:rFonts w:cs="Times New Roman"/>
          <w:szCs w:val="24"/>
        </w:rPr>
      </w:pPr>
    </w:p>
    <w:p w:rsidR="00E96240" w:rsidRPr="009B3267" w:rsidRDefault="00E96240" w:rsidP="000B5E9D">
      <w:pPr>
        <w:spacing w:after="0"/>
        <w:rPr>
          <w:rFonts w:cs="Times New Roman"/>
          <w:szCs w:val="24"/>
        </w:rPr>
      </w:pPr>
    </w:p>
    <w:p w:rsidR="00E96240" w:rsidRPr="009B3267" w:rsidRDefault="00E96240" w:rsidP="00E96240">
      <w:pPr>
        <w:spacing w:after="0"/>
        <w:rPr>
          <w:rFonts w:cs="Times New Roman"/>
          <w:b/>
          <w:szCs w:val="24"/>
        </w:rPr>
      </w:pPr>
      <w:r w:rsidRPr="009B3267">
        <w:rPr>
          <w:rFonts w:cs="Times New Roman"/>
          <w:b/>
          <w:szCs w:val="24"/>
        </w:rPr>
        <w:t xml:space="preserve">III. </w:t>
      </w:r>
      <w:proofErr w:type="gramStart"/>
      <w:r w:rsidRPr="009B3267">
        <w:rPr>
          <w:rFonts w:cs="Times New Roman"/>
          <w:b/>
          <w:szCs w:val="24"/>
        </w:rPr>
        <w:t>A</w:t>
      </w:r>
      <w:proofErr w:type="gramEnd"/>
      <w:r w:rsidRPr="009B3267">
        <w:rPr>
          <w:rFonts w:cs="Times New Roman"/>
          <w:b/>
          <w:szCs w:val="24"/>
        </w:rPr>
        <w:t xml:space="preserve"> szakképzésbe történő belépés feltételei</w:t>
      </w:r>
    </w:p>
    <w:p w:rsidR="00E96240" w:rsidRPr="009B3267" w:rsidRDefault="00E96240" w:rsidP="00E96240">
      <w:pPr>
        <w:spacing w:after="0"/>
        <w:rPr>
          <w:rFonts w:cs="Times New Roman"/>
          <w:szCs w:val="24"/>
        </w:rPr>
      </w:pPr>
    </w:p>
    <w:p w:rsidR="00E96240" w:rsidRPr="009B3267" w:rsidRDefault="00E96240" w:rsidP="00E96240">
      <w:pPr>
        <w:spacing w:after="0"/>
        <w:rPr>
          <w:rFonts w:cs="Times New Roman"/>
          <w:szCs w:val="24"/>
        </w:rPr>
      </w:pPr>
      <w:r w:rsidRPr="009B3267">
        <w:rPr>
          <w:rFonts w:cs="Times New Roman"/>
          <w:szCs w:val="24"/>
        </w:rPr>
        <w:t xml:space="preserve">Iskolai előképzettség: </w:t>
      </w:r>
      <w:r w:rsidR="00DC677F" w:rsidRPr="009B3267">
        <w:rPr>
          <w:rFonts w:cs="Times New Roman"/>
          <w:szCs w:val="24"/>
        </w:rPr>
        <w:t>alapfokú iskolai</w:t>
      </w:r>
      <w:r w:rsidRPr="009B3267">
        <w:rPr>
          <w:rFonts w:cs="Times New Roman"/>
          <w:szCs w:val="24"/>
        </w:rPr>
        <w:t xml:space="preserve"> végzettség</w:t>
      </w:r>
    </w:p>
    <w:p w:rsidR="00DC677F" w:rsidRPr="009B3267" w:rsidRDefault="00DC677F" w:rsidP="00E96240">
      <w:pPr>
        <w:spacing w:after="0"/>
        <w:rPr>
          <w:rFonts w:cs="Times New Roman"/>
          <w:szCs w:val="24"/>
        </w:rPr>
      </w:pPr>
      <w:r w:rsidRPr="009B3267">
        <w:rPr>
          <w:rFonts w:cs="Times New Roman"/>
          <w:szCs w:val="24"/>
        </w:rPr>
        <w:tab/>
      </w:r>
      <w:proofErr w:type="gramStart"/>
      <w:r w:rsidRPr="009B3267">
        <w:rPr>
          <w:rFonts w:cs="Times New Roman"/>
          <w:szCs w:val="24"/>
        </w:rPr>
        <w:t>vagy</w:t>
      </w:r>
      <w:proofErr w:type="gramEnd"/>
      <w:r w:rsidRPr="009B3267">
        <w:rPr>
          <w:rFonts w:cs="Times New Roman"/>
          <w:szCs w:val="24"/>
        </w:rPr>
        <w:t xml:space="preserve"> iskolai végzettség hiányában: ………………</w:t>
      </w:r>
    </w:p>
    <w:p w:rsidR="00E96240" w:rsidRPr="009B3267" w:rsidRDefault="00E96240" w:rsidP="00E96240">
      <w:pPr>
        <w:spacing w:after="0"/>
        <w:rPr>
          <w:rFonts w:cs="Times New Roman"/>
          <w:szCs w:val="24"/>
        </w:rPr>
      </w:pPr>
      <w:r w:rsidRPr="009B3267">
        <w:rPr>
          <w:rFonts w:cs="Times New Roman"/>
          <w:szCs w:val="24"/>
        </w:rPr>
        <w:t>Bemeneti kompetenciák</w:t>
      </w:r>
      <w:proofErr w:type="gramStart"/>
      <w:r w:rsidRPr="009B3267">
        <w:rPr>
          <w:rFonts w:cs="Times New Roman"/>
          <w:szCs w:val="24"/>
        </w:rPr>
        <w:t xml:space="preserve">: </w:t>
      </w:r>
      <w:r w:rsidR="00DC677F" w:rsidRPr="009B3267">
        <w:rPr>
          <w:rFonts w:cs="Times New Roman"/>
          <w:szCs w:val="24"/>
        </w:rPr>
        <w:t>…</w:t>
      </w:r>
      <w:proofErr w:type="gramEnd"/>
      <w:r w:rsidR="00DC677F" w:rsidRPr="009B3267">
        <w:rPr>
          <w:rFonts w:cs="Times New Roman"/>
          <w:szCs w:val="24"/>
        </w:rPr>
        <w:t>……………</w:t>
      </w:r>
    </w:p>
    <w:p w:rsidR="00E96240" w:rsidRPr="009B3267" w:rsidRDefault="00E96240" w:rsidP="00E96240">
      <w:pPr>
        <w:spacing w:after="0"/>
        <w:rPr>
          <w:rFonts w:cs="Times New Roman"/>
          <w:szCs w:val="24"/>
        </w:rPr>
      </w:pPr>
      <w:r w:rsidRPr="009B3267">
        <w:rPr>
          <w:rFonts w:cs="Times New Roman"/>
          <w:szCs w:val="24"/>
        </w:rPr>
        <w:t xml:space="preserve">Szakmai előképzettség: </w:t>
      </w:r>
      <w:r w:rsidR="000772D7" w:rsidRPr="009B3267">
        <w:rPr>
          <w:rFonts w:cs="Times New Roman"/>
          <w:szCs w:val="24"/>
        </w:rPr>
        <w:t>—</w:t>
      </w:r>
    </w:p>
    <w:p w:rsidR="00E96240" w:rsidRPr="009B3267" w:rsidRDefault="00E96240" w:rsidP="00E96240">
      <w:pPr>
        <w:spacing w:after="0"/>
        <w:rPr>
          <w:rFonts w:cs="Times New Roman"/>
          <w:szCs w:val="24"/>
        </w:rPr>
      </w:pPr>
      <w:r w:rsidRPr="009B3267">
        <w:rPr>
          <w:rFonts w:cs="Times New Roman"/>
          <w:szCs w:val="24"/>
        </w:rPr>
        <w:t xml:space="preserve">Előírt gyakorlat: </w:t>
      </w:r>
      <w:r w:rsidR="000772D7" w:rsidRPr="009B3267">
        <w:rPr>
          <w:rFonts w:cs="Times New Roman"/>
          <w:szCs w:val="24"/>
        </w:rPr>
        <w:t>—</w:t>
      </w:r>
    </w:p>
    <w:p w:rsidR="00E96240" w:rsidRPr="009B3267" w:rsidRDefault="00E96240" w:rsidP="00E96240">
      <w:pPr>
        <w:spacing w:after="0"/>
        <w:rPr>
          <w:rFonts w:cs="Times New Roman"/>
          <w:szCs w:val="24"/>
        </w:rPr>
      </w:pPr>
      <w:r w:rsidRPr="009B3267">
        <w:rPr>
          <w:rFonts w:cs="Times New Roman"/>
          <w:szCs w:val="24"/>
        </w:rPr>
        <w:t xml:space="preserve">Egészségügyi alkalmassági követelmények: </w:t>
      </w:r>
      <w:r w:rsidR="00E12953" w:rsidRPr="009B3267">
        <w:rPr>
          <w:rFonts w:cs="Times New Roman"/>
          <w:szCs w:val="24"/>
        </w:rPr>
        <w:t>szükségesek</w:t>
      </w:r>
    </w:p>
    <w:p w:rsidR="00E96240" w:rsidRPr="009B3267" w:rsidRDefault="00E96240" w:rsidP="00E96240">
      <w:pPr>
        <w:spacing w:after="0"/>
        <w:rPr>
          <w:rFonts w:cs="Times New Roman"/>
          <w:szCs w:val="24"/>
        </w:rPr>
      </w:pPr>
      <w:r w:rsidRPr="009B3267">
        <w:rPr>
          <w:rFonts w:cs="Times New Roman"/>
          <w:szCs w:val="24"/>
        </w:rPr>
        <w:t xml:space="preserve">Pályaalkalmassági követelmények: </w:t>
      </w:r>
      <w:r w:rsidR="00E12953" w:rsidRPr="009B3267">
        <w:rPr>
          <w:rFonts w:cs="Times New Roman"/>
          <w:szCs w:val="24"/>
        </w:rPr>
        <w:t>nincsenek</w:t>
      </w:r>
    </w:p>
    <w:p w:rsidR="00E96240" w:rsidRPr="009B3267" w:rsidRDefault="00E96240" w:rsidP="00E96240">
      <w:pPr>
        <w:spacing w:after="0"/>
        <w:rPr>
          <w:rFonts w:cs="Times New Roman"/>
          <w:szCs w:val="24"/>
        </w:rPr>
      </w:pPr>
    </w:p>
    <w:p w:rsidR="00E96240" w:rsidRPr="009B3267" w:rsidRDefault="00E96240" w:rsidP="00E96240">
      <w:pPr>
        <w:spacing w:after="0"/>
        <w:rPr>
          <w:rFonts w:cs="Times New Roman"/>
          <w:szCs w:val="24"/>
        </w:rPr>
      </w:pPr>
    </w:p>
    <w:p w:rsidR="00E96240" w:rsidRPr="009B3267" w:rsidRDefault="00E96240" w:rsidP="00E96240">
      <w:pPr>
        <w:spacing w:after="0"/>
        <w:rPr>
          <w:rFonts w:cs="Times New Roman"/>
          <w:b/>
          <w:szCs w:val="24"/>
        </w:rPr>
      </w:pPr>
      <w:r w:rsidRPr="009B3267">
        <w:rPr>
          <w:rFonts w:cs="Times New Roman"/>
          <w:b/>
          <w:szCs w:val="24"/>
        </w:rPr>
        <w:t>IV.</w:t>
      </w:r>
      <w:proofErr w:type="gramStart"/>
      <w:r w:rsidRPr="009B3267">
        <w:rPr>
          <w:rFonts w:cs="Times New Roman"/>
          <w:b/>
          <w:szCs w:val="24"/>
        </w:rPr>
        <w:t>A</w:t>
      </w:r>
      <w:proofErr w:type="gramEnd"/>
      <w:r w:rsidRPr="009B3267">
        <w:rPr>
          <w:rFonts w:cs="Times New Roman"/>
          <w:b/>
          <w:szCs w:val="24"/>
        </w:rPr>
        <w:t xml:space="preserve"> szakképzés szervezésének feltételei</w:t>
      </w:r>
    </w:p>
    <w:p w:rsidR="00E96240" w:rsidRPr="009B3267" w:rsidRDefault="00E96240" w:rsidP="00E96240">
      <w:pPr>
        <w:spacing w:after="0"/>
        <w:rPr>
          <w:rFonts w:cs="Times New Roman"/>
          <w:szCs w:val="24"/>
        </w:rPr>
      </w:pPr>
    </w:p>
    <w:p w:rsidR="00E96240" w:rsidRPr="009B3267" w:rsidRDefault="00E96240" w:rsidP="00E96240">
      <w:pPr>
        <w:spacing w:after="0"/>
        <w:rPr>
          <w:rFonts w:cs="Times New Roman"/>
          <w:b/>
          <w:szCs w:val="24"/>
        </w:rPr>
      </w:pPr>
      <w:r w:rsidRPr="009B3267">
        <w:rPr>
          <w:rFonts w:cs="Times New Roman"/>
          <w:b/>
          <w:szCs w:val="24"/>
        </w:rPr>
        <w:t>Személyi feltételek</w:t>
      </w:r>
    </w:p>
    <w:p w:rsidR="00E96240" w:rsidRPr="009B3267" w:rsidRDefault="00E96240" w:rsidP="00E96240">
      <w:pPr>
        <w:spacing w:after="0"/>
        <w:rPr>
          <w:rFonts w:cs="Times New Roman"/>
          <w:szCs w:val="24"/>
        </w:rPr>
      </w:pPr>
      <w:r w:rsidRPr="009B3267">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9B3267" w:rsidRDefault="00E96240" w:rsidP="00E96240">
      <w:pPr>
        <w:spacing w:after="0"/>
        <w:rPr>
          <w:rFonts w:cs="Times New Roman"/>
          <w:szCs w:val="24"/>
        </w:rPr>
      </w:pPr>
      <w:r w:rsidRPr="009B3267">
        <w:rPr>
          <w:rFonts w:cs="Times New Roman"/>
          <w:szCs w:val="24"/>
        </w:rPr>
        <w:t>Ezen túl az alábbi tantárgyak oktatására az alábbi végzettséggel rendelkező szakember alkalmazható:</w:t>
      </w:r>
    </w:p>
    <w:p w:rsidR="001A7777" w:rsidRPr="009B3267"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74B2C" w:rsidRPr="00906645" w:rsidTr="00E74B2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b/>
                <w:bCs/>
                <w:color w:val="000000"/>
                <w:sz w:val="20"/>
                <w:szCs w:val="20"/>
                <w:lang w:eastAsia="hu-HU"/>
              </w:rPr>
            </w:pPr>
            <w:r w:rsidRPr="0090664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b/>
                <w:bCs/>
                <w:color w:val="000000"/>
                <w:sz w:val="20"/>
                <w:szCs w:val="20"/>
                <w:lang w:eastAsia="hu-HU"/>
              </w:rPr>
            </w:pPr>
            <w:r w:rsidRPr="00906645">
              <w:rPr>
                <w:rFonts w:eastAsia="Times New Roman" w:cs="Times New Roman"/>
                <w:b/>
                <w:bCs/>
                <w:color w:val="000000"/>
                <w:sz w:val="20"/>
                <w:szCs w:val="20"/>
                <w:lang w:eastAsia="hu-HU"/>
              </w:rPr>
              <w:t>Szakképesítés/Szakképzettség</w:t>
            </w:r>
          </w:p>
        </w:tc>
      </w:tr>
      <w:tr w:rsidR="00E74B2C" w:rsidRPr="00906645" w:rsidTr="00E74B2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w:t>
            </w:r>
          </w:p>
        </w:tc>
      </w:tr>
      <w:tr w:rsidR="00E74B2C" w:rsidRPr="00906645" w:rsidTr="00E74B2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w:t>
            </w:r>
          </w:p>
        </w:tc>
      </w:tr>
    </w:tbl>
    <w:p w:rsidR="00E57804" w:rsidRPr="009B3267" w:rsidRDefault="00E57804" w:rsidP="00E57804">
      <w:pPr>
        <w:spacing w:after="0"/>
        <w:jc w:val="center"/>
        <w:rPr>
          <w:rFonts w:cs="Times New Roman"/>
          <w:szCs w:val="24"/>
        </w:rPr>
      </w:pPr>
    </w:p>
    <w:p w:rsidR="0041674C" w:rsidRPr="009B3267" w:rsidRDefault="0041674C" w:rsidP="000B5E9D">
      <w:pPr>
        <w:spacing w:after="0"/>
        <w:rPr>
          <w:rFonts w:cs="Times New Roman"/>
          <w:szCs w:val="24"/>
        </w:rPr>
      </w:pPr>
    </w:p>
    <w:p w:rsidR="00696ED9" w:rsidRPr="009B3267" w:rsidRDefault="00696ED9" w:rsidP="00696ED9">
      <w:pPr>
        <w:spacing w:after="0"/>
        <w:rPr>
          <w:rFonts w:cs="Times New Roman"/>
          <w:b/>
          <w:szCs w:val="24"/>
        </w:rPr>
      </w:pPr>
      <w:r w:rsidRPr="009B3267">
        <w:rPr>
          <w:rFonts w:cs="Times New Roman"/>
          <w:b/>
          <w:szCs w:val="24"/>
        </w:rPr>
        <w:t>Tárgyi feltételek</w:t>
      </w:r>
    </w:p>
    <w:p w:rsidR="00696ED9" w:rsidRPr="009B3267" w:rsidRDefault="00696ED9" w:rsidP="00696ED9">
      <w:pPr>
        <w:spacing w:after="0"/>
        <w:rPr>
          <w:rFonts w:cs="Times New Roman"/>
          <w:szCs w:val="24"/>
        </w:rPr>
      </w:pPr>
      <w:r w:rsidRPr="009B3267">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9B3267" w:rsidRDefault="00696ED9" w:rsidP="00696ED9">
      <w:pPr>
        <w:spacing w:after="0"/>
        <w:rPr>
          <w:rFonts w:cs="Times New Roman"/>
          <w:szCs w:val="24"/>
        </w:rPr>
      </w:pPr>
    </w:p>
    <w:p w:rsidR="0041674C" w:rsidRPr="009B3267" w:rsidRDefault="00696ED9" w:rsidP="00696ED9">
      <w:pPr>
        <w:spacing w:after="0"/>
        <w:rPr>
          <w:rFonts w:cs="Times New Roman"/>
          <w:szCs w:val="24"/>
        </w:rPr>
      </w:pPr>
      <w:r w:rsidRPr="009B3267">
        <w:rPr>
          <w:rFonts w:cs="Times New Roman"/>
          <w:szCs w:val="24"/>
        </w:rPr>
        <w:t>Ajánlás a szakmai képzés lebonyolításához szükséges további eszközökre és felszerelésekre: Nincs.</w:t>
      </w:r>
    </w:p>
    <w:p w:rsidR="004F6765" w:rsidRPr="009B3267" w:rsidRDefault="004F6765" w:rsidP="000B5E9D">
      <w:pPr>
        <w:spacing w:after="0"/>
        <w:rPr>
          <w:rFonts w:cs="Times New Roman"/>
          <w:szCs w:val="24"/>
        </w:rPr>
      </w:pPr>
    </w:p>
    <w:p w:rsidR="00FB273F" w:rsidRPr="009B3267" w:rsidRDefault="00FB273F" w:rsidP="00FB273F">
      <w:pPr>
        <w:spacing w:after="0"/>
        <w:rPr>
          <w:rFonts w:cs="Times New Roman"/>
          <w:szCs w:val="24"/>
        </w:rPr>
      </w:pPr>
    </w:p>
    <w:p w:rsidR="00FB273F" w:rsidRPr="009B3267" w:rsidRDefault="00FB273F" w:rsidP="00FB273F">
      <w:pPr>
        <w:spacing w:after="0"/>
        <w:rPr>
          <w:rFonts w:cs="Times New Roman"/>
          <w:b/>
          <w:szCs w:val="24"/>
        </w:rPr>
      </w:pPr>
      <w:r w:rsidRPr="009B3267">
        <w:rPr>
          <w:rFonts w:cs="Times New Roman"/>
          <w:b/>
          <w:szCs w:val="24"/>
        </w:rPr>
        <w:t xml:space="preserve">V. </w:t>
      </w:r>
      <w:proofErr w:type="gramStart"/>
      <w:r w:rsidRPr="009B3267">
        <w:rPr>
          <w:rFonts w:cs="Times New Roman"/>
          <w:b/>
          <w:szCs w:val="24"/>
        </w:rPr>
        <w:t>A</w:t>
      </w:r>
      <w:proofErr w:type="gramEnd"/>
      <w:r w:rsidRPr="009B3267">
        <w:rPr>
          <w:rFonts w:cs="Times New Roman"/>
          <w:b/>
          <w:szCs w:val="24"/>
        </w:rPr>
        <w:t xml:space="preserve"> szakképesítés óraterve nappali rendszerű oktatásra</w:t>
      </w:r>
    </w:p>
    <w:p w:rsidR="00FB273F" w:rsidRPr="009B3267" w:rsidRDefault="00FB273F" w:rsidP="00FB273F">
      <w:pPr>
        <w:spacing w:after="0"/>
        <w:rPr>
          <w:rFonts w:cs="Times New Roman"/>
          <w:szCs w:val="24"/>
        </w:rPr>
      </w:pPr>
    </w:p>
    <w:p w:rsidR="0093439D" w:rsidRPr="009B3267" w:rsidRDefault="0093439D" w:rsidP="0093439D">
      <w:pPr>
        <w:spacing w:after="0"/>
        <w:rPr>
          <w:rFonts w:cs="Times New Roman"/>
          <w:szCs w:val="24"/>
        </w:rPr>
      </w:pPr>
      <w:r w:rsidRPr="009B3267">
        <w:rPr>
          <w:rFonts w:cs="Times New Roman"/>
          <w:szCs w:val="24"/>
        </w:rPr>
        <w:t>A szakközépiskolai képzésben a heti és éves szakmai óraszámok:</w:t>
      </w:r>
    </w:p>
    <w:p w:rsidR="0093439D" w:rsidRPr="009B3267" w:rsidRDefault="0093439D" w:rsidP="009343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93439D" w:rsidRPr="00E113D3" w:rsidTr="007E7339">
        <w:trPr>
          <w:jc w:val="center"/>
        </w:trPr>
        <w:tc>
          <w:tcPr>
            <w:tcW w:w="1687"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évfolyam</w:t>
            </w:r>
          </w:p>
        </w:tc>
        <w:tc>
          <w:tcPr>
            <w:tcW w:w="1699"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heti óraszám</w:t>
            </w:r>
          </w:p>
          <w:p w:rsidR="0093439D" w:rsidRPr="00E113D3" w:rsidRDefault="0093439D" w:rsidP="007E7339">
            <w:pPr>
              <w:spacing w:after="0"/>
              <w:jc w:val="center"/>
              <w:rPr>
                <w:rFonts w:cs="Times New Roman"/>
                <w:szCs w:val="24"/>
              </w:rPr>
            </w:pPr>
            <w:r w:rsidRPr="00E113D3">
              <w:rPr>
                <w:rFonts w:cs="Times New Roman"/>
                <w:szCs w:val="24"/>
              </w:rPr>
              <w:t>szabadsáv nélkül</w:t>
            </w:r>
          </w:p>
        </w:tc>
        <w:tc>
          <w:tcPr>
            <w:tcW w:w="1679"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éves óraszám</w:t>
            </w:r>
          </w:p>
          <w:p w:rsidR="0093439D" w:rsidRPr="00E113D3" w:rsidRDefault="0093439D" w:rsidP="007E7339">
            <w:pPr>
              <w:spacing w:after="0"/>
              <w:jc w:val="center"/>
              <w:rPr>
                <w:rFonts w:cs="Times New Roman"/>
                <w:szCs w:val="24"/>
              </w:rPr>
            </w:pPr>
            <w:r w:rsidRPr="00E113D3">
              <w:rPr>
                <w:rFonts w:cs="Times New Roman"/>
                <w:szCs w:val="24"/>
              </w:rPr>
              <w:t>szabadsáv nélkül</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heti óraszám</w:t>
            </w:r>
          </w:p>
          <w:p w:rsidR="0093439D" w:rsidRPr="00E113D3" w:rsidRDefault="0093439D" w:rsidP="007E7339">
            <w:pPr>
              <w:spacing w:after="0"/>
              <w:jc w:val="center"/>
              <w:rPr>
                <w:rFonts w:cs="Times New Roman"/>
                <w:szCs w:val="24"/>
              </w:rPr>
            </w:pPr>
            <w:r w:rsidRPr="00E113D3">
              <w:rPr>
                <w:rFonts w:cs="Times New Roman"/>
                <w:szCs w:val="24"/>
              </w:rPr>
              <w:t>szabadsávval</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éves óraszám</w:t>
            </w:r>
          </w:p>
          <w:p w:rsidR="0093439D" w:rsidRPr="00E113D3" w:rsidRDefault="0093439D" w:rsidP="007E7339">
            <w:pPr>
              <w:spacing w:after="0"/>
              <w:jc w:val="center"/>
              <w:rPr>
                <w:rFonts w:cs="Times New Roman"/>
                <w:szCs w:val="24"/>
              </w:rPr>
            </w:pPr>
            <w:r w:rsidRPr="00E113D3">
              <w:rPr>
                <w:rFonts w:cs="Times New Roman"/>
                <w:szCs w:val="24"/>
              </w:rPr>
              <w:t>szabadsávval</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9. évfolyam</w:t>
            </w:r>
          </w:p>
        </w:tc>
        <w:tc>
          <w:tcPr>
            <w:tcW w:w="169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14,5 óra/hét</w:t>
            </w: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522 óra/év</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17 óra/hét</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612 óra/év</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Ögy</w:t>
            </w:r>
          </w:p>
        </w:tc>
        <w:tc>
          <w:tcPr>
            <w:tcW w:w="1699" w:type="dxa"/>
            <w:shd w:val="clear" w:color="auto" w:fill="auto"/>
          </w:tcPr>
          <w:p w:rsidR="0093439D" w:rsidRPr="00E113D3" w:rsidRDefault="0093439D" w:rsidP="007E7339">
            <w:pPr>
              <w:spacing w:after="0"/>
              <w:jc w:val="center"/>
              <w:rPr>
                <w:rFonts w:cs="Times New Roman"/>
                <w:szCs w:val="24"/>
              </w:rPr>
            </w:pP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140</w:t>
            </w:r>
          </w:p>
        </w:tc>
        <w:tc>
          <w:tcPr>
            <w:tcW w:w="1679" w:type="dxa"/>
            <w:vAlign w:val="center"/>
          </w:tcPr>
          <w:p w:rsidR="0093439D" w:rsidRPr="00E113D3" w:rsidRDefault="0093439D" w:rsidP="007E7339">
            <w:pPr>
              <w:spacing w:after="0"/>
              <w:jc w:val="center"/>
              <w:rPr>
                <w:rFonts w:cs="Times New Roman"/>
                <w:szCs w:val="24"/>
              </w:rPr>
            </w:pP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140</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10. évfolyam</w:t>
            </w:r>
          </w:p>
        </w:tc>
        <w:tc>
          <w:tcPr>
            <w:tcW w:w="169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23 óra/hét</w:t>
            </w: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828 óra/év</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25 óra/hét</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900 óra/év</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Ögy</w:t>
            </w:r>
          </w:p>
        </w:tc>
        <w:tc>
          <w:tcPr>
            <w:tcW w:w="1699" w:type="dxa"/>
            <w:shd w:val="clear" w:color="auto" w:fill="auto"/>
          </w:tcPr>
          <w:p w:rsidR="0093439D" w:rsidRPr="00E113D3" w:rsidRDefault="0093439D" w:rsidP="007E7339">
            <w:pPr>
              <w:spacing w:after="0"/>
              <w:jc w:val="center"/>
              <w:rPr>
                <w:rFonts w:cs="Times New Roman"/>
                <w:szCs w:val="24"/>
              </w:rPr>
            </w:pP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140</w:t>
            </w:r>
          </w:p>
        </w:tc>
        <w:tc>
          <w:tcPr>
            <w:tcW w:w="1679" w:type="dxa"/>
            <w:vAlign w:val="center"/>
          </w:tcPr>
          <w:p w:rsidR="0093439D" w:rsidRPr="00E113D3" w:rsidRDefault="0093439D" w:rsidP="007E7339">
            <w:pPr>
              <w:spacing w:after="0"/>
              <w:jc w:val="center"/>
              <w:rPr>
                <w:rFonts w:cs="Times New Roman"/>
                <w:szCs w:val="24"/>
              </w:rPr>
            </w:pP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140</w:t>
            </w:r>
          </w:p>
        </w:tc>
      </w:tr>
      <w:tr w:rsidR="0093439D" w:rsidRPr="00E113D3" w:rsidTr="007E7339">
        <w:trPr>
          <w:jc w:val="center"/>
        </w:trPr>
        <w:tc>
          <w:tcPr>
            <w:tcW w:w="1687"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11. évfolyam</w:t>
            </w:r>
          </w:p>
        </w:tc>
        <w:tc>
          <w:tcPr>
            <w:tcW w:w="169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23 óra/hét</w:t>
            </w: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713 óra/év</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25,5 óra/hét</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791 óra/év</w:t>
            </w:r>
          </w:p>
        </w:tc>
      </w:tr>
      <w:tr w:rsidR="0093439D" w:rsidRPr="00E113D3" w:rsidTr="007E7339">
        <w:trPr>
          <w:jc w:val="center"/>
        </w:trPr>
        <w:tc>
          <w:tcPr>
            <w:tcW w:w="3386" w:type="dxa"/>
            <w:gridSpan w:val="2"/>
            <w:shd w:val="clear" w:color="auto" w:fill="auto"/>
          </w:tcPr>
          <w:p w:rsidR="0093439D" w:rsidRPr="00E113D3" w:rsidRDefault="0093439D" w:rsidP="007E7339">
            <w:pPr>
              <w:spacing w:after="0"/>
              <w:jc w:val="center"/>
              <w:rPr>
                <w:rFonts w:cs="Times New Roman"/>
                <w:szCs w:val="24"/>
              </w:rPr>
            </w:pPr>
            <w:r w:rsidRPr="00E113D3">
              <w:rPr>
                <w:rFonts w:cs="Times New Roman"/>
                <w:szCs w:val="24"/>
              </w:rPr>
              <w:t>Összesen:</w:t>
            </w: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2343 óra</w:t>
            </w:r>
          </w:p>
        </w:tc>
        <w:tc>
          <w:tcPr>
            <w:tcW w:w="1679" w:type="dxa"/>
            <w:vAlign w:val="center"/>
          </w:tcPr>
          <w:p w:rsidR="0093439D" w:rsidRPr="00E113D3" w:rsidRDefault="0093439D" w:rsidP="007E7339">
            <w:pPr>
              <w:spacing w:after="0"/>
              <w:jc w:val="center"/>
              <w:rPr>
                <w:rFonts w:cs="Times New Roman"/>
                <w:szCs w:val="24"/>
              </w:rPr>
            </w:pP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2853 óra</w:t>
            </w:r>
          </w:p>
        </w:tc>
      </w:tr>
    </w:tbl>
    <w:p w:rsidR="0093439D" w:rsidRPr="009B3267" w:rsidRDefault="0093439D" w:rsidP="009343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93439D" w:rsidRPr="00E113D3" w:rsidTr="007E7339">
        <w:trPr>
          <w:jc w:val="center"/>
        </w:trPr>
        <w:tc>
          <w:tcPr>
            <w:tcW w:w="1899"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évfolyam</w:t>
            </w:r>
          </w:p>
        </w:tc>
        <w:tc>
          <w:tcPr>
            <w:tcW w:w="1592"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heti óraszám</w:t>
            </w:r>
          </w:p>
          <w:p w:rsidR="0093439D" w:rsidRPr="00E113D3" w:rsidRDefault="0093439D" w:rsidP="007E7339">
            <w:pPr>
              <w:spacing w:after="0"/>
              <w:jc w:val="center"/>
              <w:rPr>
                <w:rFonts w:cs="Times New Roman"/>
                <w:szCs w:val="24"/>
              </w:rPr>
            </w:pPr>
            <w:r w:rsidRPr="00E113D3">
              <w:rPr>
                <w:rFonts w:cs="Times New Roman"/>
                <w:szCs w:val="24"/>
              </w:rPr>
              <w:t>szabadsáv nélkül</w:t>
            </w:r>
          </w:p>
        </w:tc>
        <w:tc>
          <w:tcPr>
            <w:tcW w:w="1679" w:type="dxa"/>
            <w:shd w:val="clear" w:color="auto" w:fill="auto"/>
            <w:vAlign w:val="center"/>
          </w:tcPr>
          <w:p w:rsidR="0093439D" w:rsidRPr="00E113D3" w:rsidRDefault="0093439D" w:rsidP="007E7339">
            <w:pPr>
              <w:spacing w:after="0"/>
              <w:jc w:val="center"/>
              <w:rPr>
                <w:rFonts w:cs="Times New Roman"/>
                <w:szCs w:val="24"/>
              </w:rPr>
            </w:pPr>
            <w:r w:rsidRPr="00E113D3">
              <w:rPr>
                <w:rFonts w:cs="Times New Roman"/>
                <w:szCs w:val="24"/>
              </w:rPr>
              <w:t>éves óraszám</w:t>
            </w:r>
          </w:p>
          <w:p w:rsidR="0093439D" w:rsidRPr="00E113D3" w:rsidRDefault="0093439D" w:rsidP="007E7339">
            <w:pPr>
              <w:spacing w:after="0"/>
              <w:jc w:val="center"/>
              <w:rPr>
                <w:rFonts w:cs="Times New Roman"/>
                <w:szCs w:val="24"/>
              </w:rPr>
            </w:pPr>
            <w:r w:rsidRPr="00E113D3">
              <w:rPr>
                <w:rFonts w:cs="Times New Roman"/>
                <w:szCs w:val="24"/>
              </w:rPr>
              <w:t>szabadsáv nélkül</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heti óraszám</w:t>
            </w:r>
          </w:p>
          <w:p w:rsidR="0093439D" w:rsidRPr="00E113D3" w:rsidRDefault="0093439D" w:rsidP="007E7339">
            <w:pPr>
              <w:spacing w:after="0"/>
              <w:jc w:val="center"/>
              <w:rPr>
                <w:rFonts w:cs="Times New Roman"/>
                <w:szCs w:val="24"/>
              </w:rPr>
            </w:pPr>
            <w:r w:rsidRPr="00E113D3">
              <w:rPr>
                <w:rFonts w:cs="Times New Roman"/>
                <w:szCs w:val="24"/>
              </w:rPr>
              <w:t>szabadsávval</w:t>
            </w:r>
          </w:p>
        </w:tc>
        <w:tc>
          <w:tcPr>
            <w:tcW w:w="1679" w:type="dxa"/>
            <w:vAlign w:val="center"/>
          </w:tcPr>
          <w:p w:rsidR="0093439D" w:rsidRPr="00E113D3" w:rsidRDefault="0093439D" w:rsidP="007E7339">
            <w:pPr>
              <w:spacing w:after="0"/>
              <w:jc w:val="center"/>
              <w:rPr>
                <w:rFonts w:cs="Times New Roman"/>
                <w:szCs w:val="24"/>
              </w:rPr>
            </w:pPr>
            <w:r w:rsidRPr="00E113D3">
              <w:rPr>
                <w:rFonts w:cs="Times New Roman"/>
                <w:szCs w:val="24"/>
              </w:rPr>
              <w:t>éves óraszám</w:t>
            </w:r>
          </w:p>
          <w:p w:rsidR="0093439D" w:rsidRPr="00E113D3" w:rsidRDefault="0093439D" w:rsidP="007E7339">
            <w:pPr>
              <w:spacing w:after="0"/>
              <w:jc w:val="center"/>
              <w:rPr>
                <w:rFonts w:cs="Times New Roman"/>
                <w:szCs w:val="24"/>
              </w:rPr>
            </w:pPr>
            <w:r w:rsidRPr="00E113D3">
              <w:rPr>
                <w:rFonts w:cs="Times New Roman"/>
                <w:szCs w:val="24"/>
              </w:rPr>
              <w:t>szabadsávval</w:t>
            </w:r>
          </w:p>
        </w:tc>
      </w:tr>
      <w:tr w:rsidR="0093439D" w:rsidRPr="00E113D3" w:rsidTr="007E7339">
        <w:trPr>
          <w:jc w:val="center"/>
        </w:trPr>
        <w:tc>
          <w:tcPr>
            <w:tcW w:w="189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1. évfolyam</w:t>
            </w:r>
          </w:p>
        </w:tc>
        <w:tc>
          <w:tcPr>
            <w:tcW w:w="1592"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31,5 óra/hét</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1134 óra/év</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35 óra/hét</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1260 óra/év</w:t>
            </w:r>
          </w:p>
        </w:tc>
      </w:tr>
      <w:tr w:rsidR="0093439D" w:rsidRPr="00E113D3" w:rsidTr="007E7339">
        <w:trPr>
          <w:jc w:val="center"/>
        </w:trPr>
        <w:tc>
          <w:tcPr>
            <w:tcW w:w="189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Ögy.</w:t>
            </w:r>
          </w:p>
        </w:tc>
        <w:tc>
          <w:tcPr>
            <w:tcW w:w="1592" w:type="dxa"/>
            <w:shd w:val="clear" w:color="auto" w:fill="auto"/>
          </w:tcPr>
          <w:p w:rsidR="0093439D" w:rsidRPr="00E113D3" w:rsidRDefault="0093439D" w:rsidP="007E7339">
            <w:pPr>
              <w:spacing w:after="0"/>
              <w:jc w:val="center"/>
              <w:rPr>
                <w:rFonts w:cs="Times New Roman"/>
                <w:szCs w:val="24"/>
              </w:rPr>
            </w:pPr>
          </w:p>
        </w:tc>
        <w:tc>
          <w:tcPr>
            <w:tcW w:w="1679" w:type="dxa"/>
            <w:shd w:val="clear" w:color="auto" w:fill="auto"/>
          </w:tcPr>
          <w:p w:rsidR="0093439D" w:rsidRPr="00E113D3" w:rsidRDefault="0093439D" w:rsidP="007E7339">
            <w:pPr>
              <w:spacing w:after="0"/>
              <w:jc w:val="center"/>
              <w:rPr>
                <w:rFonts w:cs="Times New Roman"/>
                <w:szCs w:val="24"/>
              </w:rPr>
            </w:pPr>
            <w:r w:rsidRPr="00E113D3">
              <w:rPr>
                <w:rFonts w:cs="Times New Roman"/>
                <w:szCs w:val="24"/>
              </w:rPr>
              <w:t>160 óra</w:t>
            </w:r>
          </w:p>
        </w:tc>
        <w:tc>
          <w:tcPr>
            <w:tcW w:w="1679" w:type="dxa"/>
          </w:tcPr>
          <w:p w:rsidR="0093439D" w:rsidRPr="00E113D3" w:rsidRDefault="0093439D" w:rsidP="007E7339">
            <w:pPr>
              <w:spacing w:after="0"/>
              <w:jc w:val="center"/>
              <w:rPr>
                <w:rFonts w:cs="Times New Roman"/>
                <w:szCs w:val="24"/>
              </w:rPr>
            </w:pPr>
          </w:p>
        </w:tc>
        <w:tc>
          <w:tcPr>
            <w:tcW w:w="1679" w:type="dxa"/>
          </w:tcPr>
          <w:p w:rsidR="0093439D" w:rsidRPr="00E113D3" w:rsidRDefault="0093439D" w:rsidP="007E7339">
            <w:pPr>
              <w:spacing w:after="0"/>
              <w:jc w:val="center"/>
              <w:rPr>
                <w:rFonts w:cs="Times New Roman"/>
                <w:szCs w:val="24"/>
              </w:rPr>
            </w:pPr>
            <w:r w:rsidRPr="00E113D3">
              <w:rPr>
                <w:rFonts w:cs="Times New Roman"/>
                <w:szCs w:val="24"/>
              </w:rPr>
              <w:t>160 óra</w:t>
            </w:r>
          </w:p>
        </w:tc>
      </w:tr>
      <w:tr w:rsidR="0093439D" w:rsidRPr="00E113D3" w:rsidTr="007E7339">
        <w:trPr>
          <w:jc w:val="center"/>
        </w:trPr>
        <w:tc>
          <w:tcPr>
            <w:tcW w:w="189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2. évfolyam</w:t>
            </w:r>
          </w:p>
        </w:tc>
        <w:tc>
          <w:tcPr>
            <w:tcW w:w="1592"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31,5 óra/hét</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977 óra/év</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35 óra/hét</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1085 óra/év</w:t>
            </w:r>
          </w:p>
        </w:tc>
      </w:tr>
      <w:tr w:rsidR="0093439D" w:rsidRPr="00E113D3" w:rsidTr="007E7339">
        <w:trPr>
          <w:jc w:val="center"/>
        </w:trPr>
        <w:tc>
          <w:tcPr>
            <w:tcW w:w="3491" w:type="dxa"/>
            <w:gridSpan w:val="2"/>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Összesen:</w:t>
            </w: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2271 óra</w:t>
            </w:r>
          </w:p>
        </w:tc>
        <w:tc>
          <w:tcPr>
            <w:tcW w:w="1679" w:type="dxa"/>
            <w:shd w:val="clear" w:color="auto" w:fill="FFFFFF"/>
          </w:tcPr>
          <w:p w:rsidR="0093439D" w:rsidRPr="00E113D3" w:rsidRDefault="0093439D" w:rsidP="007E7339">
            <w:pPr>
              <w:spacing w:after="0"/>
              <w:jc w:val="center"/>
              <w:rPr>
                <w:rFonts w:cs="Times New Roman"/>
                <w:szCs w:val="24"/>
              </w:rPr>
            </w:pPr>
          </w:p>
        </w:tc>
        <w:tc>
          <w:tcPr>
            <w:tcW w:w="1679" w:type="dxa"/>
            <w:shd w:val="clear" w:color="auto" w:fill="FFFFFF"/>
          </w:tcPr>
          <w:p w:rsidR="0093439D" w:rsidRPr="00E113D3" w:rsidRDefault="0093439D" w:rsidP="007E7339">
            <w:pPr>
              <w:spacing w:after="0"/>
              <w:jc w:val="center"/>
              <w:rPr>
                <w:rFonts w:cs="Times New Roman"/>
                <w:szCs w:val="24"/>
              </w:rPr>
            </w:pPr>
            <w:r w:rsidRPr="00E113D3">
              <w:rPr>
                <w:rFonts w:cs="Times New Roman"/>
                <w:szCs w:val="24"/>
              </w:rPr>
              <w:t>2505 óra</w:t>
            </w:r>
          </w:p>
        </w:tc>
      </w:tr>
    </w:tbl>
    <w:p w:rsidR="0093439D" w:rsidRPr="009B3267" w:rsidRDefault="0093439D" w:rsidP="0093439D">
      <w:pPr>
        <w:spacing w:after="0"/>
        <w:rPr>
          <w:rFonts w:cs="Times New Roman"/>
          <w:szCs w:val="24"/>
        </w:rPr>
      </w:pPr>
    </w:p>
    <w:p w:rsidR="00876453" w:rsidRPr="009B3267" w:rsidRDefault="00876453" w:rsidP="000B5E9D">
      <w:pPr>
        <w:spacing w:after="0"/>
        <w:rPr>
          <w:rFonts w:cs="Times New Roman"/>
          <w:szCs w:val="24"/>
        </w:rPr>
      </w:pPr>
    </w:p>
    <w:p w:rsidR="00CB484D" w:rsidRPr="009B3267" w:rsidRDefault="00CB484D" w:rsidP="000B5E9D">
      <w:pPr>
        <w:spacing w:after="0"/>
        <w:rPr>
          <w:rFonts w:cs="Times New Roman"/>
          <w:szCs w:val="24"/>
        </w:rPr>
        <w:sectPr w:rsidR="00CB484D" w:rsidRPr="009B3267">
          <w:headerReference w:type="default" r:id="rId8"/>
          <w:footerReference w:type="default" r:id="rId9"/>
          <w:pgSz w:w="11906" w:h="16838"/>
          <w:pgMar w:top="1417" w:right="1417" w:bottom="1417" w:left="1417" w:header="708" w:footer="708" w:gutter="0"/>
          <w:cols w:space="708"/>
          <w:docGrid w:linePitch="360"/>
        </w:sectPr>
      </w:pPr>
    </w:p>
    <w:p w:rsidR="00CB484D" w:rsidRPr="009B3267" w:rsidRDefault="00CB484D" w:rsidP="00CB484D">
      <w:pPr>
        <w:spacing w:after="0"/>
        <w:jc w:val="center"/>
        <w:rPr>
          <w:rFonts w:cs="Times New Roman"/>
          <w:szCs w:val="24"/>
        </w:rPr>
      </w:pPr>
      <w:r w:rsidRPr="009B3267">
        <w:rPr>
          <w:rFonts w:cs="Times New Roman"/>
          <w:szCs w:val="24"/>
        </w:rPr>
        <w:lastRenderedPageBreak/>
        <w:t>1. számú táblázat</w:t>
      </w:r>
    </w:p>
    <w:p w:rsidR="008B01A2" w:rsidRPr="009B3267" w:rsidRDefault="00CB484D" w:rsidP="00CB484D">
      <w:pPr>
        <w:spacing w:after="0"/>
        <w:jc w:val="center"/>
        <w:rPr>
          <w:rFonts w:cs="Times New Roman"/>
          <w:b/>
          <w:szCs w:val="24"/>
        </w:rPr>
      </w:pPr>
      <w:r w:rsidRPr="009B3267">
        <w:rPr>
          <w:rFonts w:cs="Times New Roman"/>
          <w:b/>
          <w:szCs w:val="24"/>
        </w:rPr>
        <w:t>A szakmai követelménymodulokhoz rendelt tantárgyak heti óraszáma évfolyamonként</w:t>
      </w:r>
    </w:p>
    <w:p w:rsidR="00420CA2" w:rsidRPr="009B3267" w:rsidRDefault="00420CA2" w:rsidP="000B5E9D">
      <w:pPr>
        <w:spacing w:after="0"/>
        <w:rPr>
          <w:rFonts w:cs="Times New Roman"/>
          <w:szCs w:val="24"/>
        </w:rPr>
      </w:pPr>
    </w:p>
    <w:p w:rsidR="008F301A" w:rsidRPr="009B3267" w:rsidRDefault="008F301A" w:rsidP="000B5E9D">
      <w:pPr>
        <w:spacing w:after="0"/>
        <w:rPr>
          <w:rFonts w:cs="Times New Roman"/>
          <w:szCs w:val="24"/>
        </w:rPr>
      </w:pPr>
    </w:p>
    <w:p w:rsidR="00420CA2" w:rsidRPr="009B3267" w:rsidRDefault="00420CA2"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AF0C3E" w:rsidRPr="009F493C" w:rsidTr="00AF0C3E">
        <w:trPr>
          <w:trHeight w:val="600"/>
          <w:jc w:val="center"/>
        </w:trPr>
        <w:tc>
          <w:tcPr>
            <w:tcW w:w="6040" w:type="dxa"/>
            <w:gridSpan w:val="2"/>
            <w:vMerge w:val="restart"/>
            <w:shd w:val="clear" w:color="auto" w:fill="auto"/>
            <w:noWrap/>
            <w:vAlign w:val="bottom"/>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4800" w:type="dxa"/>
            <w:gridSpan w:val="8"/>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Szakközépiskolai képzés közismereti oktatás nélkül</w:t>
            </w:r>
          </w:p>
        </w:tc>
      </w:tr>
      <w:tr w:rsidR="00AF0C3E" w:rsidRPr="009F493C" w:rsidTr="00AF0C3E">
        <w:trPr>
          <w:trHeight w:val="750"/>
          <w:jc w:val="center"/>
        </w:trPr>
        <w:tc>
          <w:tcPr>
            <w:tcW w:w="604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 évfolyam</w:t>
            </w:r>
          </w:p>
        </w:tc>
      </w:tr>
      <w:tr w:rsidR="00AF0C3E" w:rsidRPr="009F493C" w:rsidTr="00AF0C3E">
        <w:trPr>
          <w:trHeight w:val="375"/>
          <w:jc w:val="center"/>
        </w:trPr>
        <w:tc>
          <w:tcPr>
            <w:tcW w:w="604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heti óraszám</w:t>
            </w:r>
          </w:p>
        </w:tc>
      </w:tr>
      <w:tr w:rsidR="00AF0C3E" w:rsidRPr="009F493C" w:rsidTr="00AF0C3E">
        <w:trPr>
          <w:trHeight w:val="375"/>
          <w:jc w:val="center"/>
        </w:trPr>
        <w:tc>
          <w:tcPr>
            <w:tcW w:w="604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r>
      <w:tr w:rsidR="00AF0C3E" w:rsidRPr="009F493C" w:rsidTr="00AF0C3E">
        <w:trPr>
          <w:trHeight w:val="405"/>
          <w:jc w:val="center"/>
        </w:trPr>
        <w:tc>
          <w:tcPr>
            <w:tcW w:w="270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4,5</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140</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20,0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17,5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w:t>
            </w:r>
          </w:p>
        </w:tc>
      </w:tr>
      <w:tr w:rsidR="00AF0C3E" w:rsidRPr="009F493C" w:rsidTr="00AF0C3E">
        <w:trPr>
          <w:trHeight w:val="40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14,5</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23,0</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25,5</w:t>
            </w:r>
          </w:p>
        </w:tc>
        <w:tc>
          <w:tcPr>
            <w:tcW w:w="1200" w:type="dxa"/>
            <w:gridSpan w:val="2"/>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34,0</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31,5</w:t>
            </w:r>
          </w:p>
        </w:tc>
      </w:tr>
      <w:tr w:rsidR="00AF0C3E" w:rsidRPr="009F493C" w:rsidTr="00AF0C3E">
        <w:trPr>
          <w:trHeight w:val="600"/>
          <w:jc w:val="center"/>
        </w:trPr>
        <w:tc>
          <w:tcPr>
            <w:tcW w:w="2700" w:type="dxa"/>
            <w:shd w:val="clear" w:color="000000" w:fill="FFC000"/>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11499-12</w:t>
            </w:r>
            <w:r w:rsidRPr="009F493C">
              <w:rPr>
                <w:rFonts w:eastAsia="Times New Roman" w:cs="Times New Roman"/>
                <w:color w:val="000000"/>
                <w:sz w:val="20"/>
                <w:szCs w:val="20"/>
                <w:lang w:eastAsia="hu-HU"/>
              </w:rPr>
              <w:br/>
              <w:t>Foglalkoztatás II.</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915"/>
          <w:jc w:val="center"/>
        </w:trPr>
        <w:tc>
          <w:tcPr>
            <w:tcW w:w="2700" w:type="dxa"/>
            <w:shd w:val="clear" w:color="000000" w:fill="FFC000"/>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11497-12</w:t>
            </w:r>
            <w:r w:rsidRPr="009F493C">
              <w:rPr>
                <w:rFonts w:eastAsia="Times New Roman" w:cs="Times New Roman"/>
                <w:color w:val="000000"/>
                <w:sz w:val="20"/>
                <w:szCs w:val="20"/>
                <w:lang w:eastAsia="hu-HU"/>
              </w:rPr>
              <w:br/>
              <w:t>Foglalkoztatás I.</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E74B2C"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11781-16 Gyógyszeripari feladatok</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Gyógyszergyártási alapismeretek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8,5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Gyógyszergyártási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9</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9</w:t>
            </w:r>
          </w:p>
        </w:tc>
      </w:tr>
      <w:tr w:rsidR="00AF0C3E" w:rsidRPr="009F493C" w:rsidTr="00AF0C3E">
        <w:trPr>
          <w:trHeight w:val="510"/>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xml:space="preserve">Műszaki és </w:t>
            </w:r>
            <w:proofErr w:type="gramStart"/>
            <w:r w:rsidRPr="009F493C">
              <w:rPr>
                <w:rFonts w:eastAsia="Times New Roman" w:cs="Times New Roman"/>
                <w:b/>
                <w:bCs/>
                <w:color w:val="000000"/>
                <w:sz w:val="20"/>
                <w:szCs w:val="20"/>
                <w:lang w:eastAsia="hu-HU"/>
              </w:rPr>
              <w:t>irányítástechnikai  ismeretek</w:t>
            </w:r>
            <w:proofErr w:type="gramEnd"/>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Szakmai fizika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11782-16 Kémiai feladatok</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Vegyipari biztonság</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r w:rsidR="00AF0C3E" w:rsidRPr="009F493C" w:rsidTr="00AF0C3E">
        <w:trPr>
          <w:trHeight w:val="25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Laboratóriumi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w:t>
            </w:r>
          </w:p>
        </w:tc>
      </w:tr>
      <w:tr w:rsidR="00AF0C3E" w:rsidRPr="009F493C" w:rsidTr="00AF0C3E">
        <w:trPr>
          <w:trHeight w:val="255"/>
          <w:jc w:val="center"/>
        </w:trPr>
        <w:tc>
          <w:tcPr>
            <w:tcW w:w="270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Szakmai kémia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r>
    </w:tbl>
    <w:p w:rsidR="00AF0C3E" w:rsidRPr="009B3267" w:rsidRDefault="00AF0C3E" w:rsidP="000B5E9D">
      <w:pPr>
        <w:spacing w:after="0"/>
        <w:rPr>
          <w:rFonts w:cs="Times New Roman"/>
          <w:szCs w:val="24"/>
        </w:rPr>
      </w:pPr>
    </w:p>
    <w:p w:rsidR="00AF0C3E" w:rsidRPr="009B3267" w:rsidRDefault="00AF0C3E" w:rsidP="000B5E9D">
      <w:pPr>
        <w:spacing w:after="0"/>
        <w:rPr>
          <w:rFonts w:cs="Times New Roman"/>
          <w:szCs w:val="24"/>
        </w:rPr>
      </w:pPr>
    </w:p>
    <w:p w:rsidR="00CB484D" w:rsidRPr="009B3267" w:rsidRDefault="00CB484D" w:rsidP="00CB484D">
      <w:pPr>
        <w:spacing w:after="0"/>
        <w:rPr>
          <w:rFonts w:cs="Times New Roman"/>
          <w:szCs w:val="24"/>
        </w:rPr>
      </w:pPr>
      <w:r w:rsidRPr="009B3267">
        <w:rPr>
          <w:rFonts w:cs="Times New Roman"/>
          <w:szCs w:val="24"/>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9B3267" w:rsidRDefault="00CB484D" w:rsidP="00CB484D">
      <w:pPr>
        <w:spacing w:after="0"/>
        <w:rPr>
          <w:rFonts w:cs="Times New Roman"/>
          <w:szCs w:val="24"/>
        </w:rPr>
      </w:pPr>
      <w:r w:rsidRPr="009B3267">
        <w:rPr>
          <w:rFonts w:cs="Times New Roman"/>
          <w:szCs w:val="24"/>
        </w:rPr>
        <w:t>Az időkeret fennmaradó részének (szabadsáv) szakmai tartalmáról a szakképző iskola szakmai programjában kell rendelkezni.</w:t>
      </w:r>
    </w:p>
    <w:p w:rsidR="00CB484D" w:rsidRPr="009B3267" w:rsidRDefault="00CB484D" w:rsidP="00CB484D">
      <w:pPr>
        <w:spacing w:after="0"/>
        <w:rPr>
          <w:rFonts w:cs="Times New Roman"/>
          <w:szCs w:val="24"/>
        </w:rPr>
      </w:pPr>
    </w:p>
    <w:p w:rsidR="00420CA2" w:rsidRPr="009B3267" w:rsidRDefault="00CB484D" w:rsidP="00CB484D">
      <w:pPr>
        <w:spacing w:after="0"/>
        <w:rPr>
          <w:rFonts w:cs="Times New Roman"/>
          <w:szCs w:val="24"/>
        </w:rPr>
      </w:pPr>
      <w:r w:rsidRPr="009B3267">
        <w:rPr>
          <w:rFonts w:cs="Times New Roman"/>
          <w:szCs w:val="24"/>
        </w:rPr>
        <w:t>A szakmai és vizsgakövetelményben a szakképesítésre meghatározott elmélet/gyakorlat arányának a teljes képzési idő során kell teljesülnie.</w:t>
      </w:r>
    </w:p>
    <w:p w:rsidR="00CB484D" w:rsidRPr="009B3267" w:rsidRDefault="00CB484D">
      <w:pPr>
        <w:spacing w:after="200" w:line="276" w:lineRule="auto"/>
        <w:jc w:val="left"/>
        <w:rPr>
          <w:rFonts w:cs="Times New Roman"/>
          <w:szCs w:val="24"/>
        </w:rPr>
      </w:pPr>
      <w:r w:rsidRPr="009B3267">
        <w:rPr>
          <w:rFonts w:cs="Times New Roman"/>
          <w:szCs w:val="24"/>
        </w:rPr>
        <w:br w:type="page"/>
      </w:r>
    </w:p>
    <w:p w:rsidR="00CB484D" w:rsidRPr="009B3267" w:rsidRDefault="00CB484D" w:rsidP="00CB484D">
      <w:pPr>
        <w:spacing w:after="0"/>
        <w:jc w:val="center"/>
        <w:rPr>
          <w:rFonts w:cs="Times New Roman"/>
          <w:szCs w:val="24"/>
        </w:rPr>
      </w:pPr>
      <w:r w:rsidRPr="009B3267">
        <w:rPr>
          <w:rFonts w:cs="Times New Roman"/>
          <w:szCs w:val="24"/>
        </w:rPr>
        <w:lastRenderedPageBreak/>
        <w:t>2. számú táblázat</w:t>
      </w:r>
    </w:p>
    <w:p w:rsidR="00420CA2" w:rsidRPr="009B3267" w:rsidRDefault="00CB484D" w:rsidP="00CB484D">
      <w:pPr>
        <w:spacing w:after="0"/>
        <w:jc w:val="center"/>
        <w:rPr>
          <w:rFonts w:cs="Times New Roman"/>
          <w:b/>
          <w:szCs w:val="24"/>
        </w:rPr>
      </w:pPr>
      <w:r w:rsidRPr="009B3267">
        <w:rPr>
          <w:rFonts w:cs="Times New Roman"/>
          <w:b/>
          <w:szCs w:val="24"/>
        </w:rPr>
        <w:t>A szakmai követelménymodulokhoz rendelt tantárgyak és témakörök óraszáma évfolyamonként</w:t>
      </w:r>
    </w:p>
    <w:p w:rsidR="008F301A" w:rsidRPr="009B3267" w:rsidRDefault="008F301A" w:rsidP="000B5E9D">
      <w:pPr>
        <w:spacing w:after="0"/>
        <w:rPr>
          <w:rFonts w:cs="Times New Roman"/>
          <w:szCs w:val="24"/>
        </w:rPr>
      </w:pPr>
    </w:p>
    <w:p w:rsidR="008F301A" w:rsidRPr="009B3267" w:rsidRDefault="008F301A" w:rsidP="000B5E9D">
      <w:pPr>
        <w:spacing w:after="0"/>
        <w:rPr>
          <w:rFonts w:cs="Times New Roman"/>
          <w:szCs w:val="24"/>
        </w:rPr>
      </w:pPr>
    </w:p>
    <w:p w:rsidR="00AF0C3E" w:rsidRPr="009B3267" w:rsidRDefault="00AF0C3E" w:rsidP="000B5E9D">
      <w:pPr>
        <w:spacing w:after="0"/>
        <w:rPr>
          <w:rFonts w:cs="Times New Roman"/>
          <w:szCs w:val="24"/>
        </w:rPr>
      </w:pPr>
    </w:p>
    <w:p w:rsidR="00AF0C3E" w:rsidRPr="009B3267" w:rsidRDefault="00AF0C3E" w:rsidP="000B5E9D">
      <w:pPr>
        <w:spacing w:after="0"/>
        <w:rPr>
          <w:rFonts w:cs="Times New Roman"/>
          <w:szCs w:val="24"/>
        </w:rPr>
      </w:pPr>
    </w:p>
    <w:p w:rsidR="00AF0C3E" w:rsidRPr="009B3267" w:rsidRDefault="00AF0C3E" w:rsidP="000B5E9D">
      <w:pPr>
        <w:spacing w:after="0"/>
        <w:rPr>
          <w:rFonts w:cs="Times New Roman"/>
          <w:szCs w:val="24"/>
        </w:rPr>
      </w:pPr>
    </w:p>
    <w:p w:rsidR="00AF0C3E" w:rsidRPr="009B3267" w:rsidRDefault="00AF0C3E" w:rsidP="000B5E9D">
      <w:pPr>
        <w:spacing w:after="0"/>
        <w:rPr>
          <w:rFonts w:cs="Times New Roman"/>
          <w:szCs w:val="24"/>
        </w:rPr>
      </w:pPr>
    </w:p>
    <w:p w:rsidR="00AF0C3E" w:rsidRPr="009B3267" w:rsidRDefault="00AF0C3E"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AF0C3E" w:rsidRPr="009F493C" w:rsidTr="00AF0C3E">
        <w:trPr>
          <w:trHeight w:val="645"/>
          <w:jc w:val="center"/>
        </w:trPr>
        <w:tc>
          <w:tcPr>
            <w:tcW w:w="4820" w:type="dxa"/>
            <w:gridSpan w:val="2"/>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5820" w:type="dxa"/>
            <w:gridSpan w:val="9"/>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Szakközépiskolai képzés közismereti oktatás nélkül</w:t>
            </w:r>
          </w:p>
        </w:tc>
      </w:tr>
      <w:tr w:rsidR="00AF0C3E" w:rsidRPr="009F493C" w:rsidTr="00AF0C3E">
        <w:trPr>
          <w:trHeight w:val="990"/>
          <w:jc w:val="center"/>
        </w:trPr>
        <w:tc>
          <w:tcPr>
            <w:tcW w:w="482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1800" w:type="dxa"/>
            <w:gridSpan w:val="3"/>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r>
      <w:tr w:rsidR="00AF0C3E" w:rsidRPr="009F493C" w:rsidTr="00AF0C3E">
        <w:trPr>
          <w:trHeight w:val="990"/>
          <w:jc w:val="center"/>
        </w:trPr>
        <w:tc>
          <w:tcPr>
            <w:tcW w:w="4820" w:type="dxa"/>
            <w:gridSpan w:val="2"/>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102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ögy</w:t>
            </w:r>
          </w:p>
        </w:tc>
        <w:tc>
          <w:tcPr>
            <w:tcW w:w="600" w:type="dxa"/>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e</w:t>
            </w:r>
          </w:p>
        </w:tc>
        <w:tc>
          <w:tcPr>
            <w:tcW w:w="600" w:type="dxa"/>
            <w:shd w:val="clear" w:color="000000" w:fill="F2F2F2"/>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gy</w:t>
            </w:r>
          </w:p>
        </w:tc>
        <w:tc>
          <w:tcPr>
            <w:tcW w:w="102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r>
      <w:tr w:rsidR="00AF0C3E" w:rsidRPr="009F493C" w:rsidTr="00AF0C3E">
        <w:trPr>
          <w:trHeight w:val="300"/>
          <w:jc w:val="center"/>
        </w:trPr>
        <w:tc>
          <w:tcPr>
            <w:tcW w:w="1480" w:type="dxa"/>
            <w:vMerge w:val="restart"/>
            <w:shd w:val="clear" w:color="auto" w:fill="auto"/>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360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162</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468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390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403</w:t>
            </w:r>
          </w:p>
        </w:tc>
        <w:tc>
          <w:tcPr>
            <w:tcW w:w="1020" w:type="dxa"/>
            <w:vMerge w:val="restart"/>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2143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541,5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2189,5</w:t>
            </w:r>
          </w:p>
        </w:tc>
      </w:tr>
      <w:tr w:rsidR="00AF0C3E" w:rsidRPr="009F493C" w:rsidTr="00AF0C3E">
        <w:trPr>
          <w:trHeight w:val="30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522</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828</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793</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1214</w:t>
            </w:r>
          </w:p>
        </w:tc>
        <w:tc>
          <w:tcPr>
            <w:tcW w:w="60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975,5</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r>
      <w:tr w:rsidR="00AF0C3E" w:rsidRPr="009F493C" w:rsidTr="00AF0C3E">
        <w:trPr>
          <w:trHeight w:val="30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1218 óra (50,3%)</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1251,5 óra (53,3%)</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r>
      <w:tr w:rsidR="00AF0C3E" w:rsidRPr="009F493C" w:rsidTr="00AF0C3E">
        <w:trPr>
          <w:trHeight w:val="30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925 óra (49,7%)</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938 óra (46,7%)</w:t>
            </w:r>
          </w:p>
        </w:tc>
        <w:tc>
          <w:tcPr>
            <w:tcW w:w="1020" w:type="dxa"/>
            <w:vMerge/>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p>
        </w:tc>
      </w:tr>
      <w:tr w:rsidR="00AF0C3E" w:rsidRPr="009F493C" w:rsidTr="00AF0C3E">
        <w:trPr>
          <w:trHeight w:val="255"/>
          <w:jc w:val="center"/>
        </w:trPr>
        <w:tc>
          <w:tcPr>
            <w:tcW w:w="1480" w:type="dxa"/>
            <w:vMerge w:val="restart"/>
            <w:shd w:val="clear" w:color="000000" w:fill="FFC000"/>
            <w:textDirection w:val="btLr"/>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11499-12</w:t>
            </w:r>
            <w:r w:rsidRPr="009F493C">
              <w:rPr>
                <w:rFonts w:eastAsia="Times New Roman" w:cs="Times New Roman"/>
                <w:color w:val="000000"/>
                <w:sz w:val="20"/>
                <w:szCs w:val="20"/>
                <w:lang w:eastAsia="hu-HU"/>
              </w:rPr>
              <w:br/>
              <w:t>Foglalkoztatás II.</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6D5810">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w:t>
            </w:r>
            <w:r w:rsidR="006D5810">
              <w:rPr>
                <w:rFonts w:eastAsia="Times New Roman" w:cs="Times New Roman"/>
                <w:b/>
                <w:bCs/>
                <w:color w:val="000000"/>
                <w:sz w:val="20"/>
                <w:szCs w:val="20"/>
                <w:lang w:eastAsia="hu-HU"/>
              </w:rPr>
              <w:t>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6D5810">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w:t>
            </w:r>
            <w:r w:rsidR="006D5810">
              <w:rPr>
                <w:rFonts w:eastAsia="Times New Roman" w:cs="Times New Roman"/>
                <w:b/>
                <w:bCs/>
                <w:color w:val="000000"/>
                <w:sz w:val="20"/>
                <w:szCs w:val="20"/>
                <w:lang w:eastAsia="hu-HU"/>
              </w:rPr>
              <w:t>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6D5810" w:rsidP="00AF0C3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6D5810" w:rsidP="00AF0C3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Álláskeresés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Munkanélküliség</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w:t>
            </w:r>
          </w:p>
        </w:tc>
      </w:tr>
      <w:tr w:rsidR="00AF0C3E" w:rsidRPr="009F493C" w:rsidTr="00AF0C3E">
        <w:trPr>
          <w:trHeight w:val="255"/>
          <w:jc w:val="center"/>
        </w:trPr>
        <w:tc>
          <w:tcPr>
            <w:tcW w:w="1480" w:type="dxa"/>
            <w:vMerge w:val="restart"/>
            <w:shd w:val="clear" w:color="000000" w:fill="FFC000"/>
            <w:textDirection w:val="btLr"/>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11497-12</w:t>
            </w:r>
            <w:r w:rsidRPr="009F493C">
              <w:rPr>
                <w:rFonts w:eastAsia="Times New Roman" w:cs="Times New Roman"/>
                <w:color w:val="000000"/>
                <w:sz w:val="20"/>
                <w:szCs w:val="20"/>
                <w:lang w:eastAsia="hu-HU"/>
              </w:rPr>
              <w:br/>
              <w:t>Foglalkoztatás I.</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6D5810">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w:t>
            </w:r>
            <w:r w:rsidR="006D5810">
              <w:rPr>
                <w:rFonts w:eastAsia="Times New Roman" w:cs="Times New Roman"/>
                <w:b/>
                <w:bCs/>
                <w:color w:val="000000"/>
                <w:sz w:val="20"/>
                <w:szCs w:val="20"/>
                <w:lang w:eastAsia="hu-HU"/>
              </w:rPr>
              <w:t>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6D5810">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w:t>
            </w:r>
            <w:r w:rsidR="006D5810">
              <w:rPr>
                <w:rFonts w:eastAsia="Times New Roman" w:cs="Times New Roman"/>
                <w:b/>
                <w:bCs/>
                <w:color w:val="000000"/>
                <w:sz w:val="20"/>
                <w:szCs w:val="20"/>
                <w:lang w:eastAsia="hu-HU"/>
              </w:rPr>
              <w:t>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6D5810" w:rsidP="00AF0C3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6D5810" w:rsidP="00AF0C3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r>
      <w:tr w:rsidR="00AF0C3E" w:rsidRPr="009F493C" w:rsidTr="00AF0C3E">
        <w:trPr>
          <w:trHeight w:val="255"/>
          <w:jc w:val="center"/>
        </w:trPr>
        <w:tc>
          <w:tcPr>
            <w:tcW w:w="1480" w:type="dxa"/>
            <w:vMerge w:val="restart"/>
            <w:shd w:val="clear" w:color="auto" w:fill="auto"/>
            <w:textDirection w:val="btLr"/>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lastRenderedPageBreak/>
              <w:t>11781-16 Gyógyszeripari feladatok</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Gyógyszergyártási alapismeretek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412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306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170,5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476,5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Általános gyógyszeripari 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72</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Gyógyszerhatóanyag-gyártás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108</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Gyógyszerformák előállítása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Aszeptikus gyártás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Csomagolás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Gyógyszeripari műveletek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93</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Gyógyszeripari minőségbiztostási alapismeretek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46,5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46,5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Gyógyszergyártási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279</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495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288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279</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567</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Gyógyszerkivonatok készítése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32</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Gyógyszerkészítmények vizsgálata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Hatóanyag-tartalom vizsgálata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136</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Gyógyszerkészítmény és hatóanyag előállítása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Bevezetés a méréstechnikába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Anyagszállítási és mennyiségmérési módszerek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Gyógyszeripari műveletek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Egyszerű szabályozási megoldások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Folyamatirányítási rendszerek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41</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xml:space="preserve">Műszaki és </w:t>
            </w:r>
            <w:proofErr w:type="gramStart"/>
            <w:r w:rsidRPr="009F493C">
              <w:rPr>
                <w:rFonts w:eastAsia="Times New Roman" w:cs="Times New Roman"/>
                <w:b/>
                <w:bCs/>
                <w:color w:val="000000"/>
                <w:sz w:val="20"/>
                <w:szCs w:val="20"/>
                <w:lang w:eastAsia="hu-HU"/>
              </w:rPr>
              <w:t>irányítástechnikai  ismeretek</w:t>
            </w:r>
            <w:proofErr w:type="gramEnd"/>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196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Méréstechnika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Irányítástechnikai alapfogalmak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Szabályozás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Szerkezeti anyagok és tulajdonságaik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Gépelemek, forgómozgás átvitel gépei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13</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Folyadékok áramlása, szállítása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A hőátadás alapjai, közvetlen és közvetett hőcsere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Tárolás, anyag-előkészítés, elválasztás műveletei</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Szakmai fizika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133</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Mennyiségek, mértékegységek, átváltásuk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12</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Kinematikai alapfogalmak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Az erővel kapcsolatos ismeretek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Munka és teljesítmény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Folyadékok és gázok mechanikája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Elektrotechnikai alapok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Egyenáram, váltóáram</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27</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27</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23</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 xml:space="preserve">Optikai ismeretek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15</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Hangtani alapfogalmak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w:t>
            </w:r>
          </w:p>
        </w:tc>
      </w:tr>
      <w:tr w:rsidR="00AF0C3E" w:rsidRPr="009F493C" w:rsidTr="00AF0C3E">
        <w:trPr>
          <w:trHeight w:val="255"/>
          <w:jc w:val="center"/>
        </w:trPr>
        <w:tc>
          <w:tcPr>
            <w:tcW w:w="1480" w:type="dxa"/>
            <w:vMerge w:val="restart"/>
            <w:shd w:val="clear" w:color="auto" w:fill="auto"/>
            <w:textDirection w:val="btLr"/>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11782-16 Kémiai feladatok</w:t>
            </w: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Vegyipari biztonság</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170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72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134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Munkavédelem</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Tűzvédelem</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Környezetvédelem</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40</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Laboratóriumi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144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124</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430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216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155</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371</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Általános feladatok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Oldatkészítés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Szervetlen preparátumok készítése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Minőségi elemzés</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36</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Titrimetria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57</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52</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109</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Szerelési gyakorlat</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26</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26</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Szerves preparátumok előállítása és ellenőrzése</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62</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62</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51</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Biológiai vizsgálatok</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26</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26</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Szakmai kémia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62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278</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108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124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0</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b/>
                <w:bCs/>
                <w:color w:val="000000"/>
                <w:sz w:val="20"/>
                <w:szCs w:val="20"/>
                <w:lang w:eastAsia="hu-HU"/>
              </w:rPr>
            </w:pPr>
            <w:r w:rsidRPr="009F493C">
              <w:rPr>
                <w:rFonts w:eastAsia="Times New Roman" w:cs="Times New Roman"/>
                <w:b/>
                <w:bCs/>
                <w:color w:val="000000"/>
                <w:sz w:val="20"/>
                <w:szCs w:val="20"/>
                <w:lang w:eastAsia="hu-HU"/>
              </w:rPr>
              <w:t>232</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Általános kémia alkalmazása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80</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65</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65</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Szervetlen kémia alkalmazása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28</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66</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94</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43</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24</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67</w:t>
            </w:r>
          </w:p>
        </w:tc>
      </w:tr>
      <w:tr w:rsidR="00AF0C3E" w:rsidRPr="009F493C" w:rsidTr="00AF0C3E">
        <w:trPr>
          <w:trHeight w:val="255"/>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Szerves kémia alkalmazása</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42</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73</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70</w:t>
            </w:r>
          </w:p>
        </w:tc>
      </w:tr>
      <w:tr w:rsidR="00AF0C3E" w:rsidRPr="009F493C" w:rsidTr="00AF0C3E">
        <w:trPr>
          <w:trHeight w:val="510"/>
          <w:jc w:val="center"/>
        </w:trPr>
        <w:tc>
          <w:tcPr>
            <w:tcW w:w="1480" w:type="dxa"/>
            <w:vMerge/>
            <w:vAlign w:val="center"/>
            <w:hideMark/>
          </w:tcPr>
          <w:p w:rsidR="00AF0C3E" w:rsidRPr="009F493C" w:rsidRDefault="00AF0C3E" w:rsidP="00AF0C3E">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0C3E" w:rsidRPr="009F493C" w:rsidRDefault="00AF0C3E" w:rsidP="00AF0C3E">
            <w:pPr>
              <w:spacing w:after="0"/>
              <w:jc w:val="left"/>
              <w:rPr>
                <w:rFonts w:eastAsia="Times New Roman" w:cs="Times New Roman"/>
                <w:color w:val="000000"/>
                <w:sz w:val="20"/>
                <w:szCs w:val="20"/>
                <w:lang w:eastAsia="hu-HU"/>
              </w:rPr>
            </w:pPr>
            <w:r w:rsidRPr="009F493C">
              <w:rPr>
                <w:rFonts w:eastAsia="Times New Roman" w:cs="Times New Roman"/>
                <w:color w:val="000000"/>
                <w:sz w:val="20"/>
                <w:szCs w:val="20"/>
                <w:lang w:eastAsia="hu-HU"/>
              </w:rPr>
              <w:t>Szervetlen és szerves kémia környezetünkben</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31</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60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c>
          <w:tcPr>
            <w:tcW w:w="600" w:type="dxa"/>
            <w:shd w:val="clear" w:color="000000" w:fill="F2F2F2"/>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 </w:t>
            </w:r>
          </w:p>
        </w:tc>
        <w:tc>
          <w:tcPr>
            <w:tcW w:w="1020" w:type="dxa"/>
            <w:shd w:val="clear" w:color="auto" w:fill="auto"/>
            <w:noWrap/>
            <w:vAlign w:val="center"/>
            <w:hideMark/>
          </w:tcPr>
          <w:p w:rsidR="00AF0C3E" w:rsidRPr="009F493C" w:rsidRDefault="00AF0C3E" w:rsidP="00AF0C3E">
            <w:pPr>
              <w:spacing w:after="0"/>
              <w:jc w:val="center"/>
              <w:rPr>
                <w:rFonts w:eastAsia="Times New Roman" w:cs="Times New Roman"/>
                <w:color w:val="000000"/>
                <w:sz w:val="20"/>
                <w:szCs w:val="20"/>
                <w:lang w:eastAsia="hu-HU"/>
              </w:rPr>
            </w:pPr>
            <w:r w:rsidRPr="009F493C">
              <w:rPr>
                <w:rFonts w:eastAsia="Times New Roman" w:cs="Times New Roman"/>
                <w:color w:val="000000"/>
                <w:sz w:val="20"/>
                <w:szCs w:val="20"/>
                <w:lang w:eastAsia="hu-HU"/>
              </w:rPr>
              <w:t>30</w:t>
            </w:r>
          </w:p>
        </w:tc>
      </w:tr>
    </w:tbl>
    <w:p w:rsidR="00AF0C3E" w:rsidRPr="009B3267" w:rsidRDefault="00AF0C3E" w:rsidP="000B5E9D">
      <w:pPr>
        <w:spacing w:after="0"/>
        <w:rPr>
          <w:rFonts w:cs="Times New Roman"/>
          <w:szCs w:val="24"/>
        </w:rPr>
      </w:pPr>
    </w:p>
    <w:p w:rsidR="008F301A" w:rsidRPr="009B3267" w:rsidRDefault="008F301A" w:rsidP="000B5E9D">
      <w:pPr>
        <w:spacing w:after="0"/>
        <w:rPr>
          <w:rFonts w:cs="Times New Roman"/>
          <w:szCs w:val="24"/>
        </w:rPr>
      </w:pPr>
    </w:p>
    <w:p w:rsidR="00420CA2" w:rsidRPr="009B3267" w:rsidRDefault="00420CA2" w:rsidP="000B5E9D">
      <w:pPr>
        <w:spacing w:after="0"/>
        <w:rPr>
          <w:rFonts w:cs="Times New Roman"/>
          <w:szCs w:val="24"/>
        </w:rPr>
      </w:pPr>
      <w:bookmarkStart w:id="0" w:name="_MON_1523997472"/>
      <w:bookmarkStart w:id="1" w:name="_MON_1523307387"/>
      <w:bookmarkStart w:id="2" w:name="_MON_1524992647"/>
      <w:bookmarkEnd w:id="0"/>
      <w:bookmarkEnd w:id="1"/>
      <w:bookmarkEnd w:id="2"/>
    </w:p>
    <w:p w:rsidR="004F6765" w:rsidRPr="009B3267" w:rsidRDefault="004F6765" w:rsidP="000B5E9D">
      <w:pPr>
        <w:spacing w:after="0"/>
        <w:rPr>
          <w:rFonts w:cs="Times New Roman"/>
          <w:szCs w:val="24"/>
        </w:rPr>
      </w:pPr>
    </w:p>
    <w:p w:rsidR="00CB484D" w:rsidRPr="009B3267" w:rsidRDefault="00CB484D" w:rsidP="00CB484D">
      <w:pPr>
        <w:spacing w:after="0"/>
        <w:rPr>
          <w:rFonts w:cs="Times New Roman"/>
          <w:szCs w:val="24"/>
        </w:rPr>
      </w:pPr>
      <w:r w:rsidRPr="009B3267">
        <w:rPr>
          <w:rFonts w:cs="Times New Roman"/>
          <w:szCs w:val="24"/>
        </w:rPr>
        <w:lastRenderedPageBreak/>
        <w:t>Jelmagyarázat: e/elmélet; gy/gyakorlat; ögy/összefüggő szakmai gyakorlat</w:t>
      </w:r>
    </w:p>
    <w:p w:rsidR="00CB484D" w:rsidRPr="009B3267" w:rsidRDefault="00CB484D" w:rsidP="00CB484D">
      <w:pPr>
        <w:spacing w:after="0"/>
        <w:rPr>
          <w:rFonts w:cs="Times New Roman"/>
          <w:szCs w:val="24"/>
        </w:rPr>
      </w:pPr>
    </w:p>
    <w:p w:rsidR="00CB484D" w:rsidRPr="009B3267" w:rsidRDefault="00CB484D" w:rsidP="00CB484D">
      <w:pPr>
        <w:spacing w:after="0"/>
        <w:rPr>
          <w:rFonts w:cs="Times New Roman"/>
          <w:szCs w:val="24"/>
        </w:rPr>
      </w:pPr>
      <w:r w:rsidRPr="009B3267">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9B3267" w:rsidRDefault="00CB484D" w:rsidP="00CB484D">
      <w:pPr>
        <w:spacing w:after="0"/>
        <w:rPr>
          <w:rFonts w:cs="Times New Roman"/>
          <w:szCs w:val="24"/>
        </w:rPr>
      </w:pPr>
      <w:r w:rsidRPr="009B3267">
        <w:rPr>
          <w:rFonts w:cs="Times New Roman"/>
          <w:szCs w:val="24"/>
        </w:rPr>
        <w:t>A szakmai és vizsgakövetelményben a szakképesítésre meghatározott elmélet/gyakorlat arányának a teljes képzési idő során kell teljesülnie.</w:t>
      </w:r>
    </w:p>
    <w:p w:rsidR="001A7777" w:rsidRPr="009B3267" w:rsidRDefault="00CB484D" w:rsidP="00CB484D">
      <w:pPr>
        <w:spacing w:after="0"/>
        <w:rPr>
          <w:rFonts w:cs="Times New Roman"/>
          <w:szCs w:val="24"/>
        </w:rPr>
      </w:pPr>
      <w:r w:rsidRPr="009B3267">
        <w:rPr>
          <w:rFonts w:cs="Times New Roman"/>
          <w:szCs w:val="24"/>
        </w:rPr>
        <w:t>A tantárgyakra meghatározott időkeret kötelező érvényű, a témakörökre kialakított óraszám pedig ajánlás.</w:t>
      </w:r>
    </w:p>
    <w:p w:rsidR="002A723B" w:rsidRPr="009B3267" w:rsidRDefault="002A723B">
      <w:pPr>
        <w:spacing w:after="200" w:line="276" w:lineRule="auto"/>
        <w:jc w:val="left"/>
        <w:rPr>
          <w:rFonts w:cs="Times New Roman"/>
          <w:szCs w:val="24"/>
        </w:rPr>
      </w:pPr>
    </w:p>
    <w:p w:rsidR="002A723B" w:rsidRPr="009B3267" w:rsidRDefault="002A723B">
      <w:pPr>
        <w:spacing w:after="200" w:line="276" w:lineRule="auto"/>
        <w:jc w:val="left"/>
        <w:rPr>
          <w:rFonts w:cs="Times New Roman"/>
          <w:szCs w:val="24"/>
        </w:rPr>
        <w:sectPr w:rsidR="002A723B" w:rsidRPr="009B3267" w:rsidSect="002A723B">
          <w:pgSz w:w="16838" w:h="11906" w:orient="landscape"/>
          <w:pgMar w:top="1417" w:right="1417" w:bottom="1417" w:left="1417" w:header="708" w:footer="708" w:gutter="0"/>
          <w:cols w:space="708"/>
          <w:docGrid w:linePitch="360"/>
        </w:sectPr>
      </w:pPr>
    </w:p>
    <w:p w:rsidR="00DF1227" w:rsidRPr="009B3267" w:rsidRDefault="00DF1227" w:rsidP="00DF1227">
      <w:pPr>
        <w:rPr>
          <w:rFonts w:cs="Times New Roman"/>
          <w:szCs w:val="24"/>
        </w:rPr>
      </w:pPr>
    </w:p>
    <w:p w:rsidR="00DF1227" w:rsidRPr="00741180" w:rsidRDefault="00DF1227" w:rsidP="00DF1227">
      <w:pPr>
        <w:spacing w:before="2880"/>
        <w:jc w:val="center"/>
        <w:rPr>
          <w:rFonts w:cs="Times New Roman"/>
          <w:b/>
          <w:sz w:val="36"/>
          <w:szCs w:val="36"/>
        </w:rPr>
      </w:pPr>
      <w:r w:rsidRPr="00741180">
        <w:rPr>
          <w:rFonts w:cs="Times New Roman"/>
          <w:b/>
          <w:sz w:val="36"/>
          <w:szCs w:val="36"/>
        </w:rPr>
        <w:t>A</w:t>
      </w:r>
    </w:p>
    <w:p w:rsidR="00DF1227" w:rsidRPr="00741180" w:rsidRDefault="00DF1227" w:rsidP="00DF1227">
      <w:pPr>
        <w:spacing w:after="480"/>
        <w:jc w:val="center"/>
        <w:rPr>
          <w:rFonts w:cs="Times New Roman"/>
          <w:b/>
          <w:sz w:val="36"/>
          <w:szCs w:val="36"/>
        </w:rPr>
      </w:pPr>
      <w:r w:rsidRPr="00741180">
        <w:rPr>
          <w:rFonts w:cs="Times New Roman"/>
          <w:b/>
          <w:sz w:val="36"/>
          <w:szCs w:val="36"/>
        </w:rPr>
        <w:t>11499-12 azonosító számú</w:t>
      </w:r>
    </w:p>
    <w:p w:rsidR="00DF1227" w:rsidRPr="00741180" w:rsidRDefault="00DF1227" w:rsidP="00DF1227">
      <w:pPr>
        <w:jc w:val="center"/>
        <w:rPr>
          <w:rFonts w:cs="Times New Roman"/>
          <w:b/>
          <w:sz w:val="36"/>
          <w:szCs w:val="36"/>
        </w:rPr>
      </w:pPr>
      <w:r w:rsidRPr="00741180">
        <w:rPr>
          <w:rFonts w:cs="Times New Roman"/>
          <w:b/>
          <w:sz w:val="36"/>
          <w:szCs w:val="36"/>
        </w:rPr>
        <w:t>Foglalkoztatás II.</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megnevezésű</w:t>
      </w:r>
      <w:proofErr w:type="gramEnd"/>
    </w:p>
    <w:p w:rsidR="00DF1227" w:rsidRPr="00741180" w:rsidRDefault="00DF1227" w:rsidP="00DF1227">
      <w:pPr>
        <w:spacing w:before="480" w:after="480"/>
        <w:jc w:val="center"/>
        <w:rPr>
          <w:rFonts w:cs="Times New Roman"/>
          <w:b/>
          <w:sz w:val="36"/>
          <w:szCs w:val="36"/>
        </w:rPr>
      </w:pPr>
      <w:proofErr w:type="gramStart"/>
      <w:r w:rsidRPr="00741180">
        <w:rPr>
          <w:rFonts w:cs="Times New Roman"/>
          <w:b/>
          <w:sz w:val="36"/>
          <w:szCs w:val="36"/>
        </w:rPr>
        <w:t>szakmai</w:t>
      </w:r>
      <w:proofErr w:type="gramEnd"/>
      <w:r w:rsidRPr="00741180">
        <w:rPr>
          <w:rFonts w:cs="Times New Roman"/>
          <w:b/>
          <w:sz w:val="36"/>
          <w:szCs w:val="36"/>
        </w:rPr>
        <w:t xml:space="preserve"> követelménymodul</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tantárgyai</w:t>
      </w:r>
      <w:proofErr w:type="gramEnd"/>
      <w:r w:rsidRPr="00741180">
        <w:rPr>
          <w:rFonts w:cs="Times New Roman"/>
          <w:b/>
          <w:sz w:val="36"/>
          <w:szCs w:val="36"/>
        </w:rPr>
        <w:t>, témakörei</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r w:rsidRPr="009B3267">
        <w:rPr>
          <w:rFonts w:cs="Times New Roman"/>
          <w:szCs w:val="24"/>
        </w:rPr>
        <w:lastRenderedPageBreak/>
        <w:t>A 11499-12 azonosító számú Foglalkoztatás II.megnevezésű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906645" w:rsidTr="00E129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Foglalkoztatás II.</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FELADATOK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ISMERETEK</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KÉSZSÉGEK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SZEMÉLYES 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TÁRSAS 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MÓDSZERKOMPETENCIÁK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bl>
    <w:p w:rsidR="00DF1227" w:rsidRPr="009B3267" w:rsidRDefault="00DF1227" w:rsidP="00DF1227">
      <w:pPr>
        <w:jc w:val="center"/>
        <w:rPr>
          <w:rFonts w:cs="Times New Roman"/>
          <w:szCs w:val="24"/>
        </w:rPr>
      </w:pPr>
    </w:p>
    <w:p w:rsidR="00DF1227" w:rsidRPr="009B3267"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9B3267">
        <w:rPr>
          <w:rFonts w:cs="Times New Roman"/>
          <w:szCs w:val="24"/>
        </w:rPr>
        <w:br w:type="page"/>
      </w:r>
    </w:p>
    <w:p w:rsidR="00DF1227" w:rsidRPr="009B3267" w:rsidRDefault="00DF1227" w:rsidP="00DF1227">
      <w:pPr>
        <w:spacing w:after="0"/>
        <w:rPr>
          <w:rFonts w:cs="Times New Roman"/>
          <w:szCs w:val="24"/>
        </w:rPr>
      </w:pPr>
    </w:p>
    <w:p w:rsidR="00DF1227" w:rsidRPr="009B3267" w:rsidRDefault="00DF1227" w:rsidP="00DF1227">
      <w:pPr>
        <w:pStyle w:val="Listaszerbekezds"/>
        <w:numPr>
          <w:ilvl w:val="0"/>
          <w:numId w:val="8"/>
        </w:numPr>
        <w:tabs>
          <w:tab w:val="right" w:pos="9072"/>
        </w:tabs>
        <w:spacing w:after="0"/>
        <w:rPr>
          <w:rFonts w:cs="Times New Roman"/>
          <w:b/>
          <w:szCs w:val="24"/>
        </w:rPr>
      </w:pPr>
      <w:r w:rsidRPr="009B3267">
        <w:rPr>
          <w:rFonts w:cs="Times New Roman"/>
          <w:b/>
          <w:szCs w:val="24"/>
        </w:rPr>
        <w:t>Foglalkoztatás II. tantárgy</w:t>
      </w:r>
      <w:r w:rsidRPr="009B3267">
        <w:rPr>
          <w:rFonts w:cs="Times New Roman"/>
          <w:b/>
          <w:szCs w:val="24"/>
        </w:rPr>
        <w:tab/>
        <w:t>1</w:t>
      </w:r>
      <w:r w:rsidR="006D5810">
        <w:rPr>
          <w:rFonts w:cs="Times New Roman"/>
          <w:b/>
          <w:szCs w:val="24"/>
        </w:rPr>
        <w:t>5</w:t>
      </w:r>
      <w:r w:rsidRPr="009B3267">
        <w:rPr>
          <w:rFonts w:cs="Times New Roman"/>
          <w:b/>
          <w:szCs w:val="24"/>
        </w:rPr>
        <w:t xml:space="preserve"> óra/16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DF1227" w:rsidP="00DF1227">
      <w:pPr>
        <w:spacing w:after="0"/>
        <w:ind w:left="426"/>
        <w:rPr>
          <w:rFonts w:cs="Times New Roman"/>
          <w:szCs w:val="24"/>
        </w:rPr>
      </w:pPr>
      <w:r w:rsidRPr="009B3267">
        <w:rPr>
          <w:rFonts w:cs="Times New Roman"/>
          <w:szCs w:val="24"/>
        </w:rPr>
        <w:t>A tanuló általános felkészítése az álláskeresés módszereire, technikáira, valamint a munkavállaláshoz, munkaviszony létesítéséhez szükséges alapismeretek elsajátítására.</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DF1227" w:rsidP="00DF1227">
      <w:pPr>
        <w:spacing w:after="0"/>
        <w:ind w:left="426"/>
        <w:rPr>
          <w:rFonts w:cs="Times New Roman"/>
          <w:szCs w:val="24"/>
        </w:rPr>
      </w:pPr>
      <w:r w:rsidRPr="009B3267">
        <w:rPr>
          <w:rFonts w:cs="Times New Roman"/>
          <w:szCs w:val="24"/>
        </w:rPr>
        <w: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Munkajogi alapismeretek</w:t>
      </w:r>
      <w:r w:rsidRPr="009B3267">
        <w:rPr>
          <w:rFonts w:cs="Times New Roman"/>
          <w:b/>
          <w:i/>
          <w:szCs w:val="24"/>
        </w:rPr>
        <w:tab/>
      </w:r>
      <w:r w:rsidR="006D5810">
        <w:rPr>
          <w:rFonts w:cs="Times New Roman"/>
          <w:b/>
          <w:i/>
          <w:szCs w:val="24"/>
        </w:rPr>
        <w:t>3</w:t>
      </w:r>
      <w:r w:rsidRPr="009B3267">
        <w:rPr>
          <w:rFonts w:cs="Times New Roman"/>
          <w:b/>
          <w:i/>
          <w:szCs w:val="24"/>
        </w:rPr>
        <w:t xml:space="preserve"> óra/4 óra</w:t>
      </w:r>
    </w:p>
    <w:p w:rsidR="00DF1227" w:rsidRPr="009B3267" w:rsidRDefault="00DF1227" w:rsidP="00DF1227">
      <w:pPr>
        <w:spacing w:after="0"/>
        <w:ind w:left="851"/>
        <w:rPr>
          <w:rFonts w:cs="Times New Roman"/>
          <w:szCs w:val="24"/>
        </w:rPr>
      </w:pPr>
      <w:r w:rsidRPr="009B3267">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9B3267" w:rsidRDefault="00DF1227" w:rsidP="00DF1227">
      <w:pPr>
        <w:spacing w:after="0"/>
        <w:ind w:left="851"/>
        <w:rPr>
          <w:rFonts w:cs="Times New Roman"/>
          <w:szCs w:val="24"/>
        </w:rPr>
      </w:pPr>
      <w:r w:rsidRPr="009B3267">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9B3267" w:rsidRDefault="00DF1227" w:rsidP="00DF1227">
      <w:pPr>
        <w:spacing w:after="0"/>
        <w:ind w:left="851"/>
        <w:rPr>
          <w:rFonts w:cs="Times New Roman"/>
          <w:szCs w:val="24"/>
        </w:rPr>
      </w:pPr>
      <w:r w:rsidRPr="009B3267">
        <w:rPr>
          <w:rFonts w:cs="Times New Roman"/>
          <w:szCs w:val="24"/>
        </w:rPr>
        <w:t>Foglalkoztatási formák: munkaviszony, megbízási jogviszony, vállalkozási jogviszony, közalkalmazotti jogviszony, közszolgálati jogviszony.</w:t>
      </w:r>
    </w:p>
    <w:p w:rsidR="00DF1227" w:rsidRPr="009B3267" w:rsidRDefault="00DF1227" w:rsidP="00DF1227">
      <w:pPr>
        <w:spacing w:after="0"/>
        <w:ind w:left="851"/>
        <w:rPr>
          <w:rFonts w:cs="Times New Roman"/>
          <w:szCs w:val="24"/>
        </w:rPr>
      </w:pPr>
      <w:r w:rsidRPr="009B3267">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Munkaviszony létesítése</w:t>
      </w:r>
      <w:r w:rsidRPr="009B3267">
        <w:rPr>
          <w:rFonts w:cs="Times New Roman"/>
          <w:b/>
          <w:i/>
          <w:szCs w:val="24"/>
        </w:rPr>
        <w:tab/>
        <w:t>4 óra/4 óra</w:t>
      </w:r>
    </w:p>
    <w:p w:rsidR="00DF1227" w:rsidRPr="009B3267" w:rsidRDefault="00DF1227" w:rsidP="00DF1227">
      <w:pPr>
        <w:spacing w:after="0"/>
        <w:ind w:left="851"/>
        <w:rPr>
          <w:rFonts w:cs="Times New Roman"/>
          <w:szCs w:val="24"/>
        </w:rPr>
      </w:pPr>
      <w:r w:rsidRPr="009B3267">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9B3267" w:rsidRDefault="00DF1227" w:rsidP="00DF1227">
      <w:pPr>
        <w:spacing w:after="0"/>
        <w:ind w:left="851"/>
        <w:rPr>
          <w:rFonts w:cs="Times New Roman"/>
          <w:szCs w:val="24"/>
        </w:rPr>
      </w:pPr>
      <w:r w:rsidRPr="009B3267">
        <w:rPr>
          <w:rFonts w:cs="Times New Roman"/>
          <w:szCs w:val="24"/>
        </w:rPr>
        <w:t>Munkavállaláshoz szükséges iratok, munkaviszony megszűnésekor a munkáltató által kiadandó dokumentumok.</w:t>
      </w:r>
    </w:p>
    <w:p w:rsidR="00DF1227" w:rsidRPr="009B3267" w:rsidRDefault="00DF1227" w:rsidP="00DF1227">
      <w:pPr>
        <w:spacing w:after="0"/>
        <w:ind w:left="851"/>
        <w:rPr>
          <w:rFonts w:cs="Times New Roman"/>
          <w:szCs w:val="24"/>
        </w:rPr>
      </w:pPr>
      <w:r w:rsidRPr="009B3267">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Álláskeresés</w:t>
      </w:r>
      <w:r w:rsidRPr="009B3267">
        <w:rPr>
          <w:rFonts w:cs="Times New Roman"/>
          <w:b/>
          <w:i/>
          <w:szCs w:val="24"/>
        </w:rPr>
        <w:tab/>
        <w:t>4 óra/4 óra</w:t>
      </w:r>
    </w:p>
    <w:p w:rsidR="00DF1227" w:rsidRPr="009B3267" w:rsidRDefault="00DF1227" w:rsidP="00DF1227">
      <w:pPr>
        <w:spacing w:after="0"/>
        <w:ind w:left="851"/>
        <w:rPr>
          <w:rFonts w:cs="Times New Roman"/>
          <w:szCs w:val="24"/>
        </w:rPr>
      </w:pPr>
      <w:r w:rsidRPr="009B3267">
        <w:rPr>
          <w:rFonts w:cs="Times New Roman"/>
          <w:szCs w:val="24"/>
        </w:rPr>
        <w:t>Karrierlehetőségek feltérképezése: önismeret, reális célkitűzések, helyi munkaerőpiac ismerete, mobilitás szerepe, képzések szerepe, foglalkoztatási támogatások ismerete.</w:t>
      </w:r>
    </w:p>
    <w:p w:rsidR="00DF1227" w:rsidRPr="009B3267" w:rsidRDefault="00DF1227" w:rsidP="00DF1227">
      <w:pPr>
        <w:spacing w:after="0"/>
        <w:ind w:left="851"/>
        <w:rPr>
          <w:rFonts w:cs="Times New Roman"/>
          <w:szCs w:val="24"/>
        </w:rPr>
      </w:pPr>
      <w:r w:rsidRPr="009B3267">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9B3267" w:rsidRDefault="00DF1227" w:rsidP="00DF1227">
      <w:pPr>
        <w:spacing w:after="0"/>
        <w:ind w:left="851"/>
        <w:rPr>
          <w:rFonts w:cs="Times New Roman"/>
          <w:szCs w:val="24"/>
        </w:rPr>
      </w:pPr>
      <w:r w:rsidRPr="009B3267">
        <w:rPr>
          <w:rFonts w:cs="Times New Roman"/>
          <w:szCs w:val="24"/>
        </w:rPr>
        <w:t xml:space="preserve">Álláskeresési módszerek: újsághirdetés, internetes álláskereső oldalak, személyes kapcsolatok, kapcsolati hálózat fontossága, EURES (Európai Foglalkoztatási </w:t>
      </w:r>
      <w:r w:rsidRPr="009B3267">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9B3267" w:rsidRDefault="00DF1227" w:rsidP="00DF1227">
      <w:pPr>
        <w:spacing w:after="0"/>
        <w:ind w:left="851"/>
        <w:rPr>
          <w:rFonts w:cs="Times New Roman"/>
          <w:szCs w:val="24"/>
        </w:rPr>
      </w:pPr>
      <w:r w:rsidRPr="009B3267">
        <w:rPr>
          <w:rFonts w:cs="Times New Roman"/>
          <w:szCs w:val="24"/>
        </w:rPr>
        <w:t xml:space="preserve">Munkaerőpiaci technikák alkalmazása: Foglalkozási Információs Tanácsadó (FIT), Foglalkoztatási Információs Pontok (FIP), Nemzeti Pályaorientációs Portál (NPP). </w:t>
      </w:r>
    </w:p>
    <w:p w:rsidR="00DF1227" w:rsidRPr="009B3267" w:rsidRDefault="00DF1227" w:rsidP="00DF1227">
      <w:pPr>
        <w:spacing w:after="0"/>
        <w:ind w:left="851"/>
        <w:rPr>
          <w:rFonts w:cs="Times New Roman"/>
          <w:szCs w:val="24"/>
        </w:rPr>
      </w:pPr>
      <w:r w:rsidRPr="009B3267">
        <w:rPr>
          <w:rFonts w:cs="Times New Roman"/>
          <w:szCs w:val="24"/>
        </w:rPr>
        <w:t>Állásinterjú: felkészülés, megjelenés, szereplés az állásinterjún, testbeszéd szerepe.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Munkanélküliség</w:t>
      </w:r>
      <w:r w:rsidRPr="009B3267">
        <w:rPr>
          <w:rFonts w:cs="Times New Roman"/>
          <w:b/>
          <w:i/>
          <w:szCs w:val="24"/>
        </w:rPr>
        <w:tab/>
        <w:t>4 óra/4 óra</w:t>
      </w:r>
    </w:p>
    <w:p w:rsidR="00DF1227" w:rsidRPr="009B3267" w:rsidRDefault="00DF1227" w:rsidP="00DF1227">
      <w:pPr>
        <w:spacing w:after="0"/>
        <w:ind w:left="851"/>
        <w:rPr>
          <w:rFonts w:cs="Times New Roman"/>
          <w:szCs w:val="24"/>
        </w:rPr>
      </w:pPr>
      <w:r w:rsidRPr="009B3267">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9B3267" w:rsidRDefault="00DF1227" w:rsidP="00DF1227">
      <w:pPr>
        <w:spacing w:after="0"/>
        <w:ind w:left="851"/>
        <w:rPr>
          <w:rFonts w:cs="Times New Roman"/>
          <w:szCs w:val="24"/>
        </w:rPr>
      </w:pPr>
      <w:r w:rsidRPr="009B3267">
        <w:rPr>
          <w:rFonts w:cs="Times New Roman"/>
          <w:szCs w:val="24"/>
        </w:rPr>
        <w:t xml:space="preserve">Álláskeresési ellátások („passzív eszközök”): álláskeresési járadék és nyugdíj előtti álláskeresési segély. Utazási költségtérítés. </w:t>
      </w:r>
    </w:p>
    <w:p w:rsidR="00DF1227" w:rsidRPr="009B3267" w:rsidRDefault="00DF1227" w:rsidP="00DF1227">
      <w:pPr>
        <w:spacing w:after="0"/>
        <w:ind w:left="851"/>
        <w:rPr>
          <w:rFonts w:cs="Times New Roman"/>
          <w:szCs w:val="24"/>
        </w:rPr>
      </w:pPr>
      <w:r w:rsidRPr="009B3267">
        <w:rPr>
          <w:rFonts w:cs="Times New Roman"/>
          <w:szCs w:val="24"/>
        </w:rPr>
        <w:t xml:space="preserve">Foglalkoztatást helyettesítő támogatás. </w:t>
      </w:r>
    </w:p>
    <w:p w:rsidR="00DF1227" w:rsidRPr="009B3267" w:rsidRDefault="00DF1227" w:rsidP="00DF1227">
      <w:pPr>
        <w:spacing w:after="0"/>
        <w:ind w:left="851"/>
        <w:rPr>
          <w:rFonts w:cs="Times New Roman"/>
          <w:szCs w:val="24"/>
        </w:rPr>
      </w:pPr>
      <w:r w:rsidRPr="009B3267">
        <w:rPr>
          <w:rFonts w:cs="Times New Roman"/>
          <w:szCs w:val="24"/>
        </w:rPr>
        <w:t>Közfoglalkoztatás: közfoglalkoztatás célja, közfoglalkozatás célcsoportja, közfoglalkozatás főbb szabályai</w:t>
      </w:r>
    </w:p>
    <w:p w:rsidR="00DF1227" w:rsidRPr="009B3267" w:rsidRDefault="00DF1227" w:rsidP="00DF1227">
      <w:pPr>
        <w:spacing w:after="0"/>
        <w:ind w:left="851"/>
        <w:rPr>
          <w:rFonts w:cs="Times New Roman"/>
          <w:szCs w:val="24"/>
        </w:rPr>
      </w:pPr>
      <w:r w:rsidRPr="009B3267">
        <w:rPr>
          <w:rFonts w:cs="Times New Roman"/>
          <w:szCs w:val="24"/>
        </w:rPr>
        <w:t xml:space="preserve">Munkaügyi szervezet: Nemzeti Foglalkoztatási Szervezet (NFSZ) felépítése, Nemzeti Munkaügyi Hivatal, munkaügyi központ, kirendeltség feladatai. </w:t>
      </w:r>
    </w:p>
    <w:p w:rsidR="00DF1227" w:rsidRPr="009B3267" w:rsidRDefault="00DF1227" w:rsidP="00DF1227">
      <w:pPr>
        <w:spacing w:after="0"/>
        <w:ind w:left="851"/>
        <w:rPr>
          <w:rFonts w:cs="Times New Roman"/>
          <w:szCs w:val="24"/>
        </w:rPr>
      </w:pPr>
      <w:r w:rsidRPr="009B3267">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9B3267" w:rsidRDefault="00DF1227" w:rsidP="00DF1227">
      <w:pPr>
        <w:spacing w:after="0"/>
        <w:ind w:left="851"/>
        <w:rPr>
          <w:rFonts w:cs="Times New Roman"/>
          <w:szCs w:val="24"/>
        </w:rPr>
      </w:pPr>
      <w:r w:rsidRPr="009B3267">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9B3267" w:rsidRDefault="00DF1227" w:rsidP="00DF1227">
      <w:pPr>
        <w:spacing w:after="0"/>
        <w:ind w:left="851"/>
        <w:rPr>
          <w:rFonts w:cs="Times New Roman"/>
          <w:szCs w:val="24"/>
        </w:rPr>
      </w:pPr>
      <w:r w:rsidRPr="009B3267">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DF1227"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p w:rsidR="00DF1227" w:rsidRPr="009B3267"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906645" w:rsidTr="00E129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DF1227" w:rsidRPr="00906645" w:rsidTr="00E129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lastRenderedPageBreak/>
        <w:t>A tantárgy elsajátítása során alkalmazható tanulói tevékenységformák (ajánlás)</w:t>
      </w:r>
    </w:p>
    <w:p w:rsidR="00DF1227" w:rsidRPr="009B3267"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906645" w:rsidTr="00E129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DF1227" w:rsidRPr="00906645" w:rsidTr="00E129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p>
    <w:p w:rsidR="00DF1227" w:rsidRPr="00741180" w:rsidRDefault="00DF1227" w:rsidP="00DF1227">
      <w:pPr>
        <w:spacing w:before="2880"/>
        <w:jc w:val="center"/>
        <w:rPr>
          <w:rFonts w:cs="Times New Roman"/>
          <w:b/>
          <w:sz w:val="36"/>
          <w:szCs w:val="36"/>
        </w:rPr>
      </w:pPr>
      <w:r w:rsidRPr="00741180">
        <w:rPr>
          <w:rFonts w:cs="Times New Roman"/>
          <w:b/>
          <w:sz w:val="36"/>
          <w:szCs w:val="36"/>
        </w:rPr>
        <w:t>A</w:t>
      </w:r>
    </w:p>
    <w:p w:rsidR="00DF1227" w:rsidRPr="00741180" w:rsidRDefault="00DF1227" w:rsidP="00DF1227">
      <w:pPr>
        <w:spacing w:after="480"/>
        <w:jc w:val="center"/>
        <w:rPr>
          <w:rFonts w:cs="Times New Roman"/>
          <w:b/>
          <w:sz w:val="36"/>
          <w:szCs w:val="36"/>
        </w:rPr>
      </w:pPr>
      <w:r w:rsidRPr="00741180">
        <w:rPr>
          <w:rFonts w:cs="Times New Roman"/>
          <w:b/>
          <w:sz w:val="36"/>
          <w:szCs w:val="36"/>
        </w:rPr>
        <w:t>11497-12 azonosító számú</w:t>
      </w:r>
    </w:p>
    <w:p w:rsidR="00DF1227" w:rsidRPr="00741180" w:rsidRDefault="00DF1227" w:rsidP="00DF1227">
      <w:pPr>
        <w:jc w:val="center"/>
        <w:rPr>
          <w:rFonts w:cs="Times New Roman"/>
          <w:b/>
          <w:sz w:val="36"/>
          <w:szCs w:val="36"/>
        </w:rPr>
      </w:pPr>
      <w:r w:rsidRPr="00741180">
        <w:rPr>
          <w:rFonts w:cs="Times New Roman"/>
          <w:b/>
          <w:sz w:val="36"/>
          <w:szCs w:val="36"/>
        </w:rPr>
        <w:t>Foglalkoztatás I.</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megnevezésű</w:t>
      </w:r>
      <w:proofErr w:type="gramEnd"/>
    </w:p>
    <w:p w:rsidR="00DF1227" w:rsidRPr="00741180" w:rsidRDefault="00DF1227" w:rsidP="00DF1227">
      <w:pPr>
        <w:spacing w:before="480" w:after="480"/>
        <w:jc w:val="center"/>
        <w:rPr>
          <w:rFonts w:cs="Times New Roman"/>
          <w:b/>
          <w:sz w:val="36"/>
          <w:szCs w:val="36"/>
        </w:rPr>
      </w:pPr>
      <w:proofErr w:type="gramStart"/>
      <w:r w:rsidRPr="00741180">
        <w:rPr>
          <w:rFonts w:cs="Times New Roman"/>
          <w:b/>
          <w:sz w:val="36"/>
          <w:szCs w:val="36"/>
        </w:rPr>
        <w:t>szakmai</w:t>
      </w:r>
      <w:proofErr w:type="gramEnd"/>
      <w:r w:rsidRPr="00741180">
        <w:rPr>
          <w:rFonts w:cs="Times New Roman"/>
          <w:b/>
          <w:sz w:val="36"/>
          <w:szCs w:val="36"/>
        </w:rPr>
        <w:t xml:space="preserve"> követelménymodul</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tantárgyai</w:t>
      </w:r>
      <w:proofErr w:type="gramEnd"/>
      <w:r w:rsidRPr="00741180">
        <w:rPr>
          <w:rFonts w:cs="Times New Roman"/>
          <w:b/>
          <w:sz w:val="36"/>
          <w:szCs w:val="36"/>
        </w:rPr>
        <w:t>, témakörei</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r w:rsidRPr="009B3267">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906645" w:rsidTr="00E129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Foglalkoztatás I.</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FELADATOK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ISMERETEK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906645" w:rsidRDefault="00DF1227" w:rsidP="00E12953">
            <w:pPr>
              <w:spacing w:after="0"/>
              <w:ind w:left="286"/>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KÉSZSÉGEK</w:t>
            </w:r>
          </w:p>
        </w:tc>
      </w:tr>
      <w:tr w:rsidR="00DF1227" w:rsidRPr="00906645" w:rsidTr="00E129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SZEMÉLYES 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TÁRSAS 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MÓDSZERKOMPETENCIÁK</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DF1227" w:rsidRPr="00906645" w:rsidTr="00E129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bl>
    <w:p w:rsidR="00DF1227" w:rsidRPr="009B3267" w:rsidRDefault="00DF1227" w:rsidP="00DF1227">
      <w:pPr>
        <w:rPr>
          <w:rFonts w:cs="Times New Roman"/>
          <w:szCs w:val="24"/>
        </w:rPr>
      </w:pPr>
    </w:p>
    <w:p w:rsidR="00DF1227" w:rsidRPr="009B3267" w:rsidRDefault="00DF1227" w:rsidP="00DF1227">
      <w:pPr>
        <w:rPr>
          <w:rFonts w:cs="Times New Roman"/>
          <w:szCs w:val="24"/>
        </w:rPr>
      </w:pPr>
      <w:r w:rsidRPr="009B3267">
        <w:rPr>
          <w:rFonts w:cs="Times New Roman"/>
          <w:szCs w:val="24"/>
        </w:rPr>
        <w:br w:type="page"/>
      </w:r>
    </w:p>
    <w:p w:rsidR="00DF1227" w:rsidRPr="009B3267" w:rsidRDefault="00DF1227" w:rsidP="00DF1227">
      <w:pPr>
        <w:spacing w:after="0"/>
        <w:rPr>
          <w:rFonts w:cs="Times New Roman"/>
          <w:szCs w:val="24"/>
        </w:rPr>
      </w:pPr>
    </w:p>
    <w:p w:rsidR="00DF1227" w:rsidRPr="009B3267" w:rsidRDefault="00DF1227" w:rsidP="00DF1227">
      <w:pPr>
        <w:pStyle w:val="Listaszerbekezds"/>
        <w:numPr>
          <w:ilvl w:val="0"/>
          <w:numId w:val="8"/>
        </w:numPr>
        <w:tabs>
          <w:tab w:val="right" w:pos="9072"/>
        </w:tabs>
        <w:spacing w:after="0"/>
        <w:rPr>
          <w:rFonts w:cs="Times New Roman"/>
          <w:b/>
          <w:szCs w:val="24"/>
        </w:rPr>
      </w:pPr>
      <w:r w:rsidRPr="009B3267">
        <w:rPr>
          <w:rFonts w:cs="Times New Roman"/>
          <w:b/>
          <w:szCs w:val="24"/>
        </w:rPr>
        <w:t>Foglalkoztatás I. tantárgy</w:t>
      </w:r>
      <w:r w:rsidRPr="009B3267">
        <w:rPr>
          <w:rFonts w:cs="Times New Roman"/>
          <w:b/>
          <w:szCs w:val="24"/>
        </w:rPr>
        <w:tab/>
        <w:t>6</w:t>
      </w:r>
      <w:r w:rsidR="006D5810">
        <w:rPr>
          <w:rFonts w:cs="Times New Roman"/>
          <w:b/>
          <w:szCs w:val="24"/>
        </w:rPr>
        <w:t>2</w:t>
      </w:r>
      <w:r w:rsidRPr="009B3267">
        <w:rPr>
          <w:rFonts w:cs="Times New Roman"/>
          <w:b/>
          <w:szCs w:val="24"/>
        </w:rPr>
        <w:t xml:space="preserve"> óra/64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DF1227" w:rsidP="00DF1227">
      <w:pPr>
        <w:spacing w:after="0"/>
        <w:ind w:left="426"/>
        <w:rPr>
          <w:rFonts w:cs="Times New Roman"/>
          <w:szCs w:val="24"/>
        </w:rPr>
      </w:pPr>
      <w:r w:rsidRPr="009B3267">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9B3267" w:rsidRDefault="00DF1227" w:rsidP="00DF1227">
      <w:pPr>
        <w:spacing w:after="0"/>
        <w:ind w:left="426"/>
        <w:rPr>
          <w:rFonts w:cs="Times New Roman"/>
          <w:szCs w:val="24"/>
        </w:rPr>
      </w:pPr>
      <w:r w:rsidRPr="009B3267">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DF1227" w:rsidP="00DF1227">
      <w:pPr>
        <w:spacing w:after="0"/>
        <w:ind w:left="426"/>
        <w:rPr>
          <w:rFonts w:cs="Times New Roman"/>
          <w:szCs w:val="24"/>
        </w:rPr>
      </w:pPr>
      <w:r w:rsidRPr="009B3267">
        <w:rPr>
          <w:rFonts w:cs="Times New Roman"/>
          <w:szCs w:val="24"/>
        </w:rPr>
        <w:t>Idegen nyelvek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Nyelvtani rendszerezés 1</w:t>
      </w:r>
      <w:r w:rsidRPr="009B3267">
        <w:rPr>
          <w:rFonts w:cs="Times New Roman"/>
          <w:b/>
          <w:i/>
          <w:szCs w:val="24"/>
        </w:rPr>
        <w:tab/>
      </w:r>
      <w:r w:rsidR="006D5810">
        <w:rPr>
          <w:rFonts w:cs="Times New Roman"/>
          <w:b/>
          <w:i/>
          <w:szCs w:val="24"/>
        </w:rPr>
        <w:t>8</w:t>
      </w:r>
      <w:bookmarkStart w:id="11" w:name="_GoBack"/>
      <w:bookmarkEnd w:id="11"/>
      <w:r w:rsidRPr="009B3267">
        <w:rPr>
          <w:rFonts w:cs="Times New Roman"/>
          <w:b/>
          <w:i/>
          <w:szCs w:val="24"/>
        </w:rPr>
        <w:t>óra/10 óra</w:t>
      </w:r>
    </w:p>
    <w:p w:rsidR="00DF1227" w:rsidRPr="009B3267" w:rsidRDefault="00DF1227" w:rsidP="00DF1227">
      <w:pPr>
        <w:spacing w:after="0"/>
        <w:ind w:left="851"/>
        <w:rPr>
          <w:rFonts w:cs="Times New Roman"/>
          <w:szCs w:val="24"/>
        </w:rPr>
      </w:pPr>
      <w:r w:rsidRPr="009B3267">
        <w:rPr>
          <w:rFonts w:cs="Times New Roman"/>
          <w:szCs w:val="24"/>
        </w:rPr>
        <w:t xml:space="preserve">A 10 óra alatt a tanulók átismétlik a </w:t>
      </w:r>
      <w:r w:rsidRPr="009B3267">
        <w:rPr>
          <w:rFonts w:cs="Times New Roman"/>
          <w:b/>
          <w:szCs w:val="24"/>
        </w:rPr>
        <w:t>3 alapvető idősíkra (jelen, múlt, jövő) vonatkozó igeidőket</w:t>
      </w:r>
      <w:r w:rsidRPr="009B3267">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9B3267" w:rsidRDefault="00DF1227" w:rsidP="00DF1227">
      <w:pPr>
        <w:spacing w:after="0"/>
        <w:ind w:left="851"/>
        <w:rPr>
          <w:rFonts w:cs="Times New Roman"/>
          <w:szCs w:val="24"/>
        </w:rPr>
      </w:pPr>
      <w:r w:rsidRPr="009B3267">
        <w:rPr>
          <w:rFonts w:cs="Times New Roman"/>
          <w:szCs w:val="24"/>
        </w:rPr>
        <w:t>A célként megfogalmazott idegen nyelvi magabiztosság csak az alapvető igeidők helyes és pontos használata révén fog megvalósulni.</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Nyelvtani rendszerezés 2</w:t>
      </w:r>
      <w:r w:rsidRPr="009B3267">
        <w:rPr>
          <w:rFonts w:cs="Times New Roman"/>
          <w:b/>
          <w:i/>
          <w:szCs w:val="24"/>
        </w:rPr>
        <w:tab/>
        <w:t>10 óra/10 óra</w:t>
      </w:r>
    </w:p>
    <w:p w:rsidR="00DF1227" w:rsidRPr="009B3267" w:rsidRDefault="00DF1227" w:rsidP="00DF1227">
      <w:pPr>
        <w:spacing w:after="0"/>
        <w:ind w:left="851"/>
        <w:rPr>
          <w:rFonts w:cs="Times New Roman"/>
          <w:szCs w:val="24"/>
        </w:rPr>
      </w:pPr>
      <w:r w:rsidRPr="009B3267">
        <w:rPr>
          <w:rFonts w:cs="Times New Roman"/>
          <w:szCs w:val="24"/>
        </w:rPr>
        <w:t>A témakör tananyagaként megfogalmazott</w:t>
      </w:r>
      <w:r w:rsidRPr="009B3267">
        <w:rPr>
          <w:rFonts w:cs="Times New Roman"/>
          <w:b/>
          <w:bCs/>
          <w:szCs w:val="24"/>
        </w:rPr>
        <w:t xml:space="preserve"> nyelvtani egységek – a tagadás, a jelen idejű feltételes mód</w:t>
      </w:r>
      <w:r w:rsidRPr="009B3267">
        <w:rPr>
          <w:rFonts w:cs="Times New Roman"/>
          <w:szCs w:val="24"/>
        </w:rPr>
        <w:t xml:space="preserve">, illetve a </w:t>
      </w:r>
      <w:r w:rsidRPr="009B3267">
        <w:rPr>
          <w:rFonts w:cs="Times New Roman"/>
          <w:b/>
          <w:bCs/>
          <w:szCs w:val="24"/>
        </w:rPr>
        <w:t>segédigék (képesség, lehetőség, szükségesség)</w:t>
      </w:r>
      <w:r w:rsidRPr="009B3267">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9B3267">
        <w:rPr>
          <w:rFonts w:cs="Times New Roman"/>
          <w:b/>
          <w:bCs/>
          <w:szCs w:val="24"/>
        </w:rPr>
        <w:t>A kérdésfeltevés, a szórend alapvető szabályainak elsajátítása</w:t>
      </w:r>
      <w:r w:rsidRPr="009B3267">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Nyelvi készségfejlesztés</w:t>
      </w:r>
      <w:r w:rsidRPr="009B3267">
        <w:rPr>
          <w:rFonts w:cs="Times New Roman"/>
          <w:b/>
          <w:i/>
          <w:szCs w:val="24"/>
        </w:rPr>
        <w:tab/>
        <w:t>24 óra/24 óra</w:t>
      </w:r>
    </w:p>
    <w:p w:rsidR="00DF1227" w:rsidRPr="009B3267" w:rsidRDefault="00DF1227" w:rsidP="00DF1227">
      <w:pPr>
        <w:spacing w:after="0"/>
        <w:ind w:left="851"/>
        <w:rPr>
          <w:rFonts w:cs="Times New Roman"/>
          <w:szCs w:val="24"/>
        </w:rPr>
      </w:pPr>
      <w:r w:rsidRPr="009B3267">
        <w:rPr>
          <w:rFonts w:cs="Times New Roman"/>
          <w:szCs w:val="24"/>
        </w:rPr>
        <w:t>(Az induktív nyelvtanulási képesség és az idegen nyelvi asszociatív memória fejlesztése fonetikai készségfejlesztéssel kiegészítve)</w:t>
      </w:r>
    </w:p>
    <w:p w:rsidR="00DF1227" w:rsidRPr="009B3267" w:rsidRDefault="00DF1227" w:rsidP="00DF1227">
      <w:pPr>
        <w:spacing w:after="0"/>
        <w:ind w:left="851"/>
        <w:rPr>
          <w:rFonts w:cs="Times New Roman"/>
          <w:szCs w:val="24"/>
        </w:rPr>
      </w:pPr>
    </w:p>
    <w:p w:rsidR="00DF1227" w:rsidRPr="009B3267" w:rsidRDefault="00DF1227" w:rsidP="00DF1227">
      <w:pPr>
        <w:spacing w:after="0"/>
        <w:ind w:left="851"/>
        <w:rPr>
          <w:rFonts w:cs="Times New Roman"/>
          <w:szCs w:val="24"/>
        </w:rPr>
      </w:pPr>
      <w:r w:rsidRPr="009B3267">
        <w:rPr>
          <w:rFonts w:cs="Times New Roman"/>
          <w:szCs w:val="24"/>
        </w:rPr>
        <w:t xml:space="preserve">A 24 órás nyelvi készségfejlesztő blokk célja, hogy rendszerezze a diák idegen nyelvi alapszókincshez kapcsolódó ismereteit. Az </w:t>
      </w:r>
      <w:r w:rsidRPr="009B3267">
        <w:rPr>
          <w:rFonts w:cs="Times New Roman"/>
          <w:b/>
          <w:bCs/>
          <w:szCs w:val="24"/>
        </w:rPr>
        <w:t xml:space="preserve">induktív nyelvtanulási képességfejlesztés </w:t>
      </w:r>
      <w:r w:rsidRPr="009B3267">
        <w:rPr>
          <w:rFonts w:cs="Times New Roman"/>
          <w:szCs w:val="24"/>
        </w:rPr>
        <w:t xml:space="preserve">és az </w:t>
      </w:r>
      <w:r w:rsidRPr="009B3267">
        <w:rPr>
          <w:rFonts w:cs="Times New Roman"/>
          <w:b/>
          <w:bCs/>
          <w:szCs w:val="24"/>
        </w:rPr>
        <w:t>idegen nyelvi asszociatív memóriafejlesztés</w:t>
      </w:r>
      <w:r w:rsidRPr="009B3267">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9B3267" w:rsidRDefault="00DF1227" w:rsidP="00DF1227">
      <w:pPr>
        <w:spacing w:after="0"/>
        <w:ind w:left="851"/>
        <w:rPr>
          <w:rFonts w:cs="Times New Roman"/>
          <w:szCs w:val="24"/>
        </w:rPr>
      </w:pPr>
      <w:r w:rsidRPr="009B3267">
        <w:rPr>
          <w:rFonts w:cs="Times New Roman"/>
          <w:szCs w:val="24"/>
        </w:rPr>
        <w:t>Az elsajátítandó témakörök:</w:t>
      </w:r>
    </w:p>
    <w:p w:rsidR="00DF1227" w:rsidRPr="009B3267" w:rsidRDefault="00DF1227" w:rsidP="00DF1227">
      <w:pPr>
        <w:spacing w:after="0"/>
        <w:ind w:left="851"/>
        <w:rPr>
          <w:rFonts w:cs="Times New Roman"/>
          <w:szCs w:val="24"/>
        </w:rPr>
      </w:pPr>
      <w:r w:rsidRPr="009B3267">
        <w:rPr>
          <w:rFonts w:cs="Times New Roman"/>
          <w:szCs w:val="24"/>
        </w:rPr>
        <w:t>-</w:t>
      </w:r>
      <w:r w:rsidRPr="009B3267">
        <w:rPr>
          <w:rFonts w:cs="Times New Roman"/>
          <w:szCs w:val="24"/>
        </w:rPr>
        <w:tab/>
        <w:t>személyes bemutatkozás</w:t>
      </w:r>
    </w:p>
    <w:p w:rsidR="00DF1227" w:rsidRPr="009B3267" w:rsidRDefault="00DF1227" w:rsidP="00DF1227">
      <w:pPr>
        <w:spacing w:after="0"/>
        <w:ind w:left="851"/>
        <w:rPr>
          <w:rFonts w:cs="Times New Roman"/>
          <w:szCs w:val="24"/>
        </w:rPr>
      </w:pPr>
      <w:r w:rsidRPr="009B3267">
        <w:rPr>
          <w:rFonts w:cs="Times New Roman"/>
          <w:szCs w:val="24"/>
        </w:rPr>
        <w:t>-</w:t>
      </w:r>
      <w:r w:rsidRPr="009B3267">
        <w:rPr>
          <w:rFonts w:cs="Times New Roman"/>
          <w:szCs w:val="24"/>
        </w:rPr>
        <w:tab/>
        <w:t>a munka világa</w:t>
      </w:r>
    </w:p>
    <w:p w:rsidR="00DF1227" w:rsidRPr="009B3267" w:rsidRDefault="00DF1227" w:rsidP="00DF1227">
      <w:pPr>
        <w:spacing w:after="0"/>
        <w:ind w:left="851"/>
        <w:rPr>
          <w:rFonts w:cs="Times New Roman"/>
          <w:szCs w:val="24"/>
        </w:rPr>
      </w:pPr>
      <w:r w:rsidRPr="009B3267">
        <w:rPr>
          <w:rFonts w:cs="Times New Roman"/>
          <w:szCs w:val="24"/>
        </w:rPr>
        <w:t>-</w:t>
      </w:r>
      <w:r w:rsidRPr="009B3267">
        <w:rPr>
          <w:rFonts w:cs="Times New Roman"/>
          <w:szCs w:val="24"/>
        </w:rPr>
        <w:tab/>
        <w:t>napi tevékenységek, aktivitás</w:t>
      </w:r>
    </w:p>
    <w:p w:rsidR="00DF1227" w:rsidRPr="009B3267" w:rsidRDefault="00DF1227" w:rsidP="00DF1227">
      <w:pPr>
        <w:spacing w:after="0"/>
        <w:ind w:left="851"/>
        <w:rPr>
          <w:rFonts w:cs="Times New Roman"/>
          <w:szCs w:val="24"/>
        </w:rPr>
      </w:pPr>
      <w:r w:rsidRPr="009B3267">
        <w:rPr>
          <w:rFonts w:cs="Times New Roman"/>
          <w:szCs w:val="24"/>
        </w:rPr>
        <w:t>-</w:t>
      </w:r>
      <w:r w:rsidRPr="009B3267">
        <w:rPr>
          <w:rFonts w:cs="Times New Roman"/>
          <w:szCs w:val="24"/>
        </w:rPr>
        <w:tab/>
        <w:t>étkezés, szállás</w:t>
      </w:r>
    </w:p>
    <w:p w:rsidR="00DF1227" w:rsidRPr="009B3267" w:rsidRDefault="00DF1227" w:rsidP="00DF1227">
      <w:pPr>
        <w:spacing w:after="0"/>
        <w:ind w:left="851"/>
        <w:rPr>
          <w:rFonts w:cs="Times New Roman"/>
          <w:szCs w:val="24"/>
        </w:rPr>
      </w:pPr>
      <w:r w:rsidRPr="009B3267">
        <w:rPr>
          <w:rFonts w:cs="Times New Roman"/>
          <w:szCs w:val="24"/>
        </w:rPr>
        <w:t>Ezen a témakörön keresztül valósul meg a fonetikai dekódolási képességfejlesztés is, amely során a célnyelv legfontosabb fonetikai szabályaival ismerkedik meg a nyelvtanuló.</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Munkavállalói szókincs</w:t>
      </w:r>
      <w:r w:rsidRPr="009B3267">
        <w:rPr>
          <w:rFonts w:cs="Times New Roman"/>
          <w:b/>
          <w:i/>
          <w:szCs w:val="24"/>
        </w:rPr>
        <w:tab/>
        <w:t>20 óra/20 óra</w:t>
      </w:r>
    </w:p>
    <w:p w:rsidR="00DF1227" w:rsidRPr="009B3267" w:rsidRDefault="00DF1227" w:rsidP="00DF1227">
      <w:pPr>
        <w:spacing w:after="0"/>
        <w:ind w:left="851"/>
        <w:rPr>
          <w:rFonts w:cs="Times New Roman"/>
          <w:szCs w:val="24"/>
        </w:rPr>
      </w:pPr>
      <w:r w:rsidRPr="009B3267">
        <w:rPr>
          <w:rFonts w:cs="Times New Roman"/>
          <w:szCs w:val="24"/>
        </w:rPr>
        <w:t>(Munkavállalással kapcsolatos alapvető szakszókincs elsajátítása)</w:t>
      </w:r>
    </w:p>
    <w:p w:rsidR="00DF1227" w:rsidRPr="009B3267" w:rsidRDefault="00DF1227" w:rsidP="00DF1227">
      <w:pPr>
        <w:spacing w:after="0"/>
        <w:ind w:left="851"/>
        <w:rPr>
          <w:rFonts w:cs="Times New Roman"/>
          <w:szCs w:val="24"/>
        </w:rPr>
      </w:pPr>
      <w:r w:rsidRPr="009B3267">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DF1227" w:rsidP="00DF1227">
      <w:pPr>
        <w:spacing w:after="0"/>
        <w:ind w:left="426"/>
        <w:rPr>
          <w:rFonts w:cs="Times New Roman"/>
          <w:szCs w:val="24"/>
        </w:rPr>
      </w:pPr>
      <w:r w:rsidRPr="009B3267">
        <w:rPr>
          <w:rFonts w:cs="Times New Roman"/>
          <w:szCs w:val="24"/>
        </w:rPr>
        <w:t>Az órák kb. 50%-</w:t>
      </w:r>
      <w:proofErr w:type="gramStart"/>
      <w:r w:rsidRPr="009B3267">
        <w:rPr>
          <w:rFonts w:cs="Times New Roman"/>
          <w:szCs w:val="24"/>
        </w:rPr>
        <w:t>a</w:t>
      </w:r>
      <w:proofErr w:type="gramEnd"/>
      <w:r w:rsidRPr="009B3267">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r w:rsidRPr="009B3267">
        <w:rPr>
          <w:rFonts w:cs="Times New Roman"/>
          <w:i/>
          <w:szCs w:val="24"/>
        </w:rPr>
        <w:t>A tananyag kb. fele digitális tartalmú oktatási anyag, így speciálisak mind a módszerek, mind pedig a tanulói tevékenységformák.</w:t>
      </w:r>
    </w:p>
    <w:p w:rsidR="00DF1227" w:rsidRPr="009B3267" w:rsidRDefault="00DF1227" w:rsidP="00DF1227">
      <w:pPr>
        <w:spacing w:after="0"/>
        <w:ind w:left="426"/>
        <w:rPr>
          <w:rFonts w:cs="Times New Roman"/>
          <w:szCs w:val="24"/>
        </w:rPr>
      </w:pP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lastRenderedPageBreak/>
        <w:t>A tantárgy elsajátítása során alkalmazható sajátos módszerek (ajánlás)</w:t>
      </w:r>
    </w:p>
    <w:p w:rsidR="00DF1227" w:rsidRPr="009B3267"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906645" w:rsidTr="00E129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DF1227" w:rsidRPr="00906645" w:rsidTr="00E129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906645" w:rsidRDefault="00DF1227" w:rsidP="00E1295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p w:rsidR="00DF1227" w:rsidRPr="009B3267"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906645" w:rsidTr="00E1295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DF1227" w:rsidRPr="00906645" w:rsidTr="00E1295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906645" w:rsidRDefault="00DF1227" w:rsidP="00E12953">
            <w:pPr>
              <w:spacing w:after="0"/>
              <w:jc w:val="left"/>
              <w:rPr>
                <w:rFonts w:eastAsia="Times New Roman" w:cs="Times New Roman"/>
                <w:color w:val="000000"/>
                <w:sz w:val="20"/>
                <w:szCs w:val="20"/>
                <w:lang w:eastAsia="hu-HU"/>
              </w:rPr>
            </w:pP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Komplex információk körében</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DF1227" w:rsidRPr="00906645" w:rsidTr="00E12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DF1227" w:rsidRPr="00906645" w:rsidTr="00E1295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906645" w:rsidRDefault="00DF1227" w:rsidP="00E12953">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p>
    <w:p w:rsidR="00DF1227" w:rsidRPr="00741180" w:rsidRDefault="00DF1227" w:rsidP="00DF1227">
      <w:pPr>
        <w:spacing w:before="2880"/>
        <w:jc w:val="center"/>
        <w:rPr>
          <w:rFonts w:cs="Times New Roman"/>
          <w:b/>
          <w:sz w:val="36"/>
          <w:szCs w:val="36"/>
        </w:rPr>
      </w:pPr>
      <w:r w:rsidRPr="00741180">
        <w:rPr>
          <w:rFonts w:cs="Times New Roman"/>
          <w:b/>
          <w:sz w:val="36"/>
          <w:szCs w:val="36"/>
        </w:rPr>
        <w:t>A</w:t>
      </w:r>
    </w:p>
    <w:p w:rsidR="00DF1227" w:rsidRPr="00741180" w:rsidRDefault="002C0979" w:rsidP="00DF1227">
      <w:pPr>
        <w:spacing w:after="480"/>
        <w:jc w:val="center"/>
        <w:rPr>
          <w:rFonts w:cs="Times New Roman"/>
          <w:b/>
          <w:sz w:val="36"/>
          <w:szCs w:val="36"/>
        </w:rPr>
      </w:pPr>
      <w:r w:rsidRPr="00741180">
        <w:rPr>
          <w:rFonts w:cs="Times New Roman"/>
          <w:b/>
          <w:sz w:val="36"/>
          <w:szCs w:val="36"/>
          <w:highlight w:val="yellow"/>
        </w:rPr>
        <w:t>11781</w:t>
      </w:r>
      <w:r w:rsidR="00DF1227" w:rsidRPr="00741180">
        <w:rPr>
          <w:rFonts w:cs="Times New Roman"/>
          <w:b/>
          <w:sz w:val="36"/>
          <w:szCs w:val="36"/>
          <w:highlight w:val="yellow"/>
        </w:rPr>
        <w:t>-</w:t>
      </w:r>
      <w:r w:rsidR="007E19C7" w:rsidRPr="00741180">
        <w:rPr>
          <w:rFonts w:cs="Times New Roman"/>
          <w:b/>
          <w:sz w:val="36"/>
          <w:szCs w:val="36"/>
        </w:rPr>
        <w:t>16</w:t>
      </w:r>
      <w:r w:rsidR="00DF1227" w:rsidRPr="00741180">
        <w:rPr>
          <w:rFonts w:cs="Times New Roman"/>
          <w:b/>
          <w:sz w:val="36"/>
          <w:szCs w:val="36"/>
        </w:rPr>
        <w:t xml:space="preserve"> azonosító számú</w:t>
      </w:r>
    </w:p>
    <w:p w:rsidR="00DF1227" w:rsidRPr="00741180" w:rsidRDefault="007E19C7" w:rsidP="00DF1227">
      <w:pPr>
        <w:jc w:val="center"/>
        <w:rPr>
          <w:rFonts w:cs="Times New Roman"/>
          <w:b/>
          <w:sz w:val="36"/>
          <w:szCs w:val="36"/>
        </w:rPr>
      </w:pPr>
      <w:r w:rsidRPr="00741180">
        <w:rPr>
          <w:rFonts w:cs="Times New Roman"/>
          <w:b/>
          <w:sz w:val="36"/>
          <w:szCs w:val="36"/>
        </w:rPr>
        <w:t>Gyógyszeripari feladatok</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megnevezésű</w:t>
      </w:r>
      <w:proofErr w:type="gramEnd"/>
    </w:p>
    <w:p w:rsidR="00DF1227" w:rsidRPr="00741180" w:rsidRDefault="00DF1227" w:rsidP="00DF1227">
      <w:pPr>
        <w:spacing w:before="480" w:after="480"/>
        <w:jc w:val="center"/>
        <w:rPr>
          <w:rFonts w:cs="Times New Roman"/>
          <w:b/>
          <w:sz w:val="36"/>
          <w:szCs w:val="36"/>
        </w:rPr>
      </w:pPr>
      <w:proofErr w:type="gramStart"/>
      <w:r w:rsidRPr="00741180">
        <w:rPr>
          <w:rFonts w:cs="Times New Roman"/>
          <w:b/>
          <w:sz w:val="36"/>
          <w:szCs w:val="36"/>
        </w:rPr>
        <w:t>szakmai</w:t>
      </w:r>
      <w:proofErr w:type="gramEnd"/>
      <w:r w:rsidRPr="00741180">
        <w:rPr>
          <w:rFonts w:cs="Times New Roman"/>
          <w:b/>
          <w:sz w:val="36"/>
          <w:szCs w:val="36"/>
        </w:rPr>
        <w:t xml:space="preserve"> követelménymodul</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tantárgyai</w:t>
      </w:r>
      <w:proofErr w:type="gramEnd"/>
      <w:r w:rsidRPr="00741180">
        <w:rPr>
          <w:rFonts w:cs="Times New Roman"/>
          <w:b/>
          <w:sz w:val="36"/>
          <w:szCs w:val="36"/>
        </w:rPr>
        <w:t>, témakörei</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r w:rsidRPr="009B3267">
        <w:rPr>
          <w:rFonts w:cs="Times New Roman"/>
          <w:szCs w:val="24"/>
        </w:rPr>
        <w:lastRenderedPageBreak/>
        <w:t xml:space="preserve">A </w:t>
      </w:r>
      <w:r w:rsidR="002C0979" w:rsidRPr="009B3267">
        <w:rPr>
          <w:rFonts w:cs="Times New Roman"/>
          <w:szCs w:val="24"/>
        </w:rPr>
        <w:t>11781</w:t>
      </w:r>
      <w:r w:rsidRPr="009B3267">
        <w:rPr>
          <w:rFonts w:cs="Times New Roman"/>
          <w:szCs w:val="24"/>
        </w:rPr>
        <w:t>-</w:t>
      </w:r>
      <w:r w:rsidR="007E19C7" w:rsidRPr="009B3267">
        <w:rPr>
          <w:rFonts w:cs="Times New Roman"/>
          <w:szCs w:val="24"/>
        </w:rPr>
        <w:t>16</w:t>
      </w:r>
      <w:r w:rsidRPr="009B3267">
        <w:rPr>
          <w:rFonts w:cs="Times New Roman"/>
          <w:szCs w:val="24"/>
        </w:rPr>
        <w:t xml:space="preserve"> azonosító számú </w:t>
      </w:r>
      <w:r w:rsidR="007E19C7" w:rsidRPr="009B3267">
        <w:rPr>
          <w:rFonts w:cs="Times New Roman"/>
          <w:szCs w:val="24"/>
        </w:rPr>
        <w:t>Gyógyszeripari feladatok</w:t>
      </w:r>
      <w:r w:rsidRPr="009B3267">
        <w:rPr>
          <w:rFonts w:cs="Times New Roman"/>
          <w:szCs w:val="24"/>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E74B2C" w:rsidRPr="00906645" w:rsidTr="00E74B2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Gyógyszergyártási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proofErr w:type="gramStart"/>
            <w:r w:rsidRPr="00906645">
              <w:rPr>
                <w:rFonts w:eastAsia="Times New Roman" w:cs="Times New Roman"/>
                <w:color w:val="000000"/>
                <w:sz w:val="20"/>
                <w:szCs w:val="20"/>
                <w:lang w:eastAsia="hu-HU"/>
              </w:rPr>
              <w:t>Gyógyszergyártási  gyakorlat</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Műszaki és irányítástechnikai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Műszaki és irányítástechnikai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fizika</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FELADATOK</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Ellenőrzi és méri a vegyi 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Gyógyszeripari mérlegeket, műszereket, berendezéseket megfelelően alkalmaz.</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proofErr w:type="spellStart"/>
            <w:r w:rsidRPr="00906645">
              <w:rPr>
                <w:rFonts w:eastAsia="Times New Roman" w:cs="Times New Roman"/>
                <w:color w:val="000000"/>
                <w:sz w:val="20"/>
                <w:szCs w:val="20"/>
                <w:lang w:eastAsia="hu-HU"/>
              </w:rPr>
              <w:t>Gyógyszertechnológiai</w:t>
            </w:r>
            <w:proofErr w:type="spellEnd"/>
            <w:r w:rsidRPr="00906645">
              <w:rPr>
                <w:rFonts w:eastAsia="Times New Roman" w:cs="Times New Roman"/>
                <w:color w:val="000000"/>
                <w:sz w:val="20"/>
                <w:szCs w:val="20"/>
                <w:lang w:eastAsia="hu-HU"/>
              </w:rPr>
              <w:t xml:space="preserve"> alapműveleteket végez.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Szilárd, folyékony, </w:t>
            </w:r>
            <w:proofErr w:type="spellStart"/>
            <w:r w:rsidRPr="00906645">
              <w:rPr>
                <w:rFonts w:eastAsia="Times New Roman" w:cs="Times New Roman"/>
                <w:color w:val="000000"/>
                <w:sz w:val="20"/>
                <w:szCs w:val="20"/>
                <w:lang w:eastAsia="hu-HU"/>
              </w:rPr>
              <w:t>félszilárd</w:t>
            </w:r>
            <w:proofErr w:type="spellEnd"/>
            <w:r w:rsidRPr="00906645">
              <w:rPr>
                <w:rFonts w:eastAsia="Times New Roman" w:cs="Times New Roman"/>
                <w:color w:val="000000"/>
                <w:sz w:val="20"/>
                <w:szCs w:val="20"/>
                <w:lang w:eastAsia="hu-HU"/>
              </w:rPr>
              <w:t xml:space="preserve"> gyógyszerformákat kialakít, vizsgál.</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Gyógyszeralapanyagokat vizsgál, előállít.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Egyszerű gyógyszerkönyvi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Ismeri a fermentációs alapműveleteket.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Ismeri a folyamatirányítás alapjait.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Betartja a munkavégzésre vonatkozó munka-, tűz- és balesetvédelmi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Az egyéni védőeszközökhöz tartozó tájékoztatók ismerete, és az azokban foglaltak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ISMERETEK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Kémiai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Biológiai és biotechnológiai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Gyógyszergyárak működésének jellemzői.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proofErr w:type="spellStart"/>
            <w:r w:rsidRPr="00906645">
              <w:rPr>
                <w:rFonts w:eastAsia="Times New Roman" w:cs="Times New Roman"/>
                <w:color w:val="000000"/>
                <w:sz w:val="20"/>
                <w:szCs w:val="20"/>
                <w:lang w:eastAsia="hu-HU"/>
              </w:rPr>
              <w:t>Gyógyszertechnológiai</w:t>
            </w:r>
            <w:proofErr w:type="spellEnd"/>
            <w:r w:rsidRPr="00906645">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Gyógyszeripari minőségbiztosítási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Gyógyszergyártási alapműveletek,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Folyamatirányítási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Tűzvédelmi fogalmak.</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KÉSZSÉGEK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Berendezések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SZEMÉLYES KOMPETENCIÁK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TÁRSAS KOMPETENCIÁK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bookmarkStart w:id="12" w:name="RANGE!A38"/>
            <w:r w:rsidRPr="00906645">
              <w:rPr>
                <w:rFonts w:eastAsia="Times New Roman" w:cs="Times New Roman"/>
                <w:color w:val="000000"/>
                <w:sz w:val="20"/>
                <w:szCs w:val="20"/>
                <w:lang w:eastAsia="hu-HU"/>
              </w:rPr>
              <w:t>Konszenzus készség</w:t>
            </w:r>
            <w:bookmarkEnd w:id="12"/>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MÓDSZERKOMPETENCIÁK</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E74B2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bl>
    <w:p w:rsidR="00DF1227" w:rsidRPr="009B3267" w:rsidRDefault="00DF1227" w:rsidP="00DF1227">
      <w:pPr>
        <w:rPr>
          <w:rFonts w:cs="Times New Roman"/>
          <w:szCs w:val="24"/>
        </w:rPr>
      </w:pPr>
      <w:r w:rsidRPr="009B3267">
        <w:rPr>
          <w:rFonts w:cs="Times New Roman"/>
          <w:szCs w:val="24"/>
        </w:rPr>
        <w:br w:type="page"/>
      </w:r>
    </w:p>
    <w:p w:rsidR="00DF1227" w:rsidRPr="009B3267" w:rsidRDefault="00DF1227" w:rsidP="00DF1227">
      <w:pPr>
        <w:spacing w:after="0"/>
        <w:rPr>
          <w:rFonts w:cs="Times New Roman"/>
          <w:szCs w:val="24"/>
        </w:rPr>
      </w:pPr>
    </w:p>
    <w:p w:rsidR="00DF1227" w:rsidRPr="009B3267" w:rsidRDefault="0092548A" w:rsidP="00DF1227">
      <w:pPr>
        <w:pStyle w:val="Listaszerbekezds"/>
        <w:numPr>
          <w:ilvl w:val="0"/>
          <w:numId w:val="8"/>
        </w:numPr>
        <w:tabs>
          <w:tab w:val="right" w:pos="9072"/>
        </w:tabs>
        <w:spacing w:after="0"/>
        <w:rPr>
          <w:rFonts w:cs="Times New Roman"/>
          <w:b/>
          <w:szCs w:val="24"/>
        </w:rPr>
      </w:pPr>
      <w:r w:rsidRPr="009B3267">
        <w:rPr>
          <w:rFonts w:cs="Times New Roman"/>
          <w:b/>
          <w:szCs w:val="24"/>
        </w:rPr>
        <w:t>Gyógyszergyártási alapismeretek</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412</w:t>
      </w:r>
      <w:r w:rsidR="00DF1227" w:rsidRPr="009B3267">
        <w:rPr>
          <w:rFonts w:cs="Times New Roman"/>
          <w:b/>
          <w:szCs w:val="24"/>
        </w:rPr>
        <w:t xml:space="preserve"> óra/</w:t>
      </w:r>
      <w:r w:rsidRPr="009B3267">
        <w:rPr>
          <w:rFonts w:cs="Times New Roman"/>
          <w:b/>
          <w:szCs w:val="24"/>
        </w:rPr>
        <w:t>476,5</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2D4D67" w:rsidP="00DF1227">
      <w:pPr>
        <w:spacing w:after="0"/>
        <w:ind w:left="426"/>
        <w:rPr>
          <w:rFonts w:cs="Times New Roman"/>
          <w:szCs w:val="24"/>
        </w:rPr>
      </w:pPr>
      <w:r w:rsidRPr="009B3267">
        <w:rPr>
          <w:rFonts w:cs="Times New Roman"/>
          <w:szCs w:val="24"/>
        </w:rPr>
        <w:t xml:space="preserve">Az gyógyszergyártási alapismeretek elméleti tantárgy tanításának célja, hogy a tanuló áttekintést kapjon a gyógyszeripar történetéről, a gyártást segítő egyéb tevékenységekről. A tanuló megismerje a gyógyszerhatóanyagok és a gyógyszerkészítmények gyártását és csomagolását. </w:t>
      </w:r>
      <w:r w:rsidR="008313E6" w:rsidRPr="009B3267">
        <w:rPr>
          <w:rFonts w:cs="Times New Roman"/>
          <w:szCs w:val="24"/>
        </w:rPr>
        <w:t xml:space="preserve">A tanulók ismerjék a gyógyszeripari minőségirányítási rendszereket. A tanuló ismerje a gyógyszergyárakban alkalmazott minőségügyi irányelveket, ismerje a szabályozó rendszereket. </w:t>
      </w:r>
      <w:r w:rsidRPr="009B3267">
        <w:rPr>
          <w:rFonts w:cs="Times New Roman"/>
          <w:szCs w:val="24"/>
        </w:rPr>
        <w:t>A tanuló rendelkezzen olyan kompetenciákkal, amelyekkel alkalmassá válik, hogy irányítással részt vegyen a gyógyszer- és gyógyszeralapanyag-gyártási folyamatban.</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2548A" w:rsidP="00DF1227">
      <w:pPr>
        <w:spacing w:after="0"/>
        <w:ind w:left="426"/>
        <w:rPr>
          <w:rFonts w:cs="Times New Roman"/>
          <w:szCs w:val="24"/>
        </w:rPr>
      </w:pPr>
      <w:r w:rsidRPr="009B3267">
        <w:rPr>
          <w:rFonts w:cs="Times New Roman"/>
          <w:szCs w:val="24"/>
        </w:rPr>
        <w:t>Biológia, gyógyszergyártási alapismeretek gyakorlat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753474"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Általános gyógyszeripari ismeretek</w:t>
      </w:r>
      <w:r w:rsidR="00DF1227" w:rsidRPr="009B3267">
        <w:rPr>
          <w:rFonts w:cs="Times New Roman"/>
          <w:b/>
          <w:i/>
          <w:szCs w:val="24"/>
        </w:rPr>
        <w:tab/>
      </w:r>
      <w:r w:rsidR="00200CF1" w:rsidRPr="009B3267">
        <w:rPr>
          <w:rFonts w:cs="Times New Roman"/>
          <w:b/>
          <w:i/>
          <w:szCs w:val="24"/>
        </w:rPr>
        <w:t>54</w:t>
      </w:r>
      <w:r w:rsidR="00DF1227" w:rsidRPr="009B3267">
        <w:rPr>
          <w:rFonts w:cs="Times New Roman"/>
          <w:b/>
          <w:i/>
          <w:szCs w:val="24"/>
        </w:rPr>
        <w:t xml:space="preserve"> óra/</w:t>
      </w:r>
      <w:r w:rsidR="006F6656" w:rsidRPr="009B3267">
        <w:rPr>
          <w:rFonts w:cs="Times New Roman"/>
          <w:b/>
          <w:i/>
          <w:szCs w:val="24"/>
        </w:rPr>
        <w:t>72</w:t>
      </w:r>
      <w:r w:rsidR="00DF1227" w:rsidRPr="009B3267">
        <w:rPr>
          <w:rFonts w:cs="Times New Roman"/>
          <w:b/>
          <w:i/>
          <w:szCs w:val="24"/>
        </w:rPr>
        <w:t xml:space="preserve"> óra</w:t>
      </w:r>
    </w:p>
    <w:p w:rsidR="00753474" w:rsidRPr="009B3267" w:rsidRDefault="00753474" w:rsidP="00753474">
      <w:pPr>
        <w:spacing w:after="0"/>
        <w:ind w:left="851"/>
        <w:rPr>
          <w:rFonts w:cs="Times New Roman"/>
          <w:szCs w:val="24"/>
        </w:rPr>
      </w:pPr>
      <w:r w:rsidRPr="009B3267">
        <w:rPr>
          <w:rFonts w:cs="Times New Roman"/>
          <w:szCs w:val="24"/>
        </w:rPr>
        <w:t>A természetes hatóanyagok és a gyógyszeripar fejlődése.</w:t>
      </w:r>
    </w:p>
    <w:p w:rsidR="00753474" w:rsidRPr="009B3267" w:rsidRDefault="00753474" w:rsidP="00753474">
      <w:pPr>
        <w:spacing w:after="0"/>
        <w:ind w:left="851"/>
        <w:rPr>
          <w:rFonts w:cs="Times New Roman"/>
          <w:szCs w:val="24"/>
        </w:rPr>
      </w:pPr>
      <w:r w:rsidRPr="009B3267">
        <w:rPr>
          <w:rFonts w:cs="Times New Roman"/>
          <w:szCs w:val="24"/>
        </w:rPr>
        <w:t>A gyógyszer fogalma, jelentősége, csoportosítása.</w:t>
      </w:r>
    </w:p>
    <w:p w:rsidR="00753474" w:rsidRPr="009B3267" w:rsidRDefault="00753474" w:rsidP="00753474">
      <w:pPr>
        <w:spacing w:after="0"/>
        <w:ind w:left="851"/>
        <w:rPr>
          <w:rFonts w:cs="Times New Roman"/>
          <w:szCs w:val="24"/>
        </w:rPr>
      </w:pPr>
      <w:r w:rsidRPr="009B3267">
        <w:rPr>
          <w:rFonts w:cs="Times New Roman"/>
          <w:szCs w:val="24"/>
        </w:rPr>
        <w:t>Gyógyszerek összetevői, hatóanyag, segédanyag.</w:t>
      </w:r>
    </w:p>
    <w:p w:rsidR="00753474" w:rsidRPr="009B3267" w:rsidRDefault="00753474" w:rsidP="00753474">
      <w:pPr>
        <w:spacing w:after="0"/>
        <w:ind w:left="851"/>
        <w:rPr>
          <w:rFonts w:cs="Times New Roman"/>
          <w:szCs w:val="24"/>
        </w:rPr>
      </w:pPr>
      <w:r w:rsidRPr="009B3267">
        <w:rPr>
          <w:rFonts w:cs="Times New Roman"/>
          <w:szCs w:val="24"/>
        </w:rPr>
        <w:t>Gyógyszerek felosztása, gyógyszerek hatása.</w:t>
      </w:r>
    </w:p>
    <w:p w:rsidR="00CC0800" w:rsidRPr="009B3267" w:rsidRDefault="00CC0800" w:rsidP="00CC0800">
      <w:pPr>
        <w:spacing w:after="0"/>
        <w:ind w:left="851"/>
        <w:rPr>
          <w:rFonts w:cs="Times New Roman"/>
          <w:szCs w:val="24"/>
        </w:rPr>
      </w:pPr>
      <w:r w:rsidRPr="009B3267">
        <w:rPr>
          <w:rFonts w:cs="Times New Roman"/>
          <w:szCs w:val="24"/>
        </w:rPr>
        <w:t>Gyógyszer, gyógyszerkészítmény, gyógyszerforma, gyógyszeranyag, hatóanyag, segédanyag, készítményalap, vivőanyag fogalma.</w:t>
      </w:r>
    </w:p>
    <w:p w:rsidR="00CC0800" w:rsidRPr="009B3267" w:rsidRDefault="00CC0800" w:rsidP="00CC0800">
      <w:pPr>
        <w:spacing w:after="0"/>
        <w:ind w:left="851"/>
        <w:rPr>
          <w:rFonts w:cs="Times New Roman"/>
          <w:szCs w:val="24"/>
        </w:rPr>
      </w:pPr>
      <w:r w:rsidRPr="009B3267">
        <w:rPr>
          <w:rFonts w:cs="Times New Roman"/>
          <w:szCs w:val="24"/>
        </w:rPr>
        <w:t>Gyógyszerek csoportosítása (pl. halmazállapot szerint, hatóanyag leadás módja, beviteli kapu szerint).</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53474"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Gyógyszerhatóanyag-gyártás</w:t>
      </w:r>
      <w:r w:rsidR="00DF1227" w:rsidRPr="009B3267">
        <w:rPr>
          <w:rFonts w:cs="Times New Roman"/>
          <w:b/>
          <w:i/>
          <w:szCs w:val="24"/>
        </w:rPr>
        <w:tab/>
      </w:r>
      <w:r w:rsidR="00200CF1" w:rsidRPr="009B3267">
        <w:rPr>
          <w:rFonts w:cs="Times New Roman"/>
          <w:b/>
          <w:i/>
          <w:szCs w:val="24"/>
        </w:rPr>
        <w:t>90</w:t>
      </w:r>
      <w:r w:rsidR="00DF1227" w:rsidRPr="009B3267">
        <w:rPr>
          <w:rFonts w:cs="Times New Roman"/>
          <w:b/>
          <w:i/>
          <w:szCs w:val="24"/>
        </w:rPr>
        <w:t xml:space="preserve"> óra/</w:t>
      </w:r>
      <w:r w:rsidR="00200CF1" w:rsidRPr="009B3267">
        <w:rPr>
          <w:rFonts w:cs="Times New Roman"/>
          <w:b/>
          <w:i/>
          <w:szCs w:val="24"/>
        </w:rPr>
        <w:t>108</w:t>
      </w:r>
      <w:r w:rsidR="00DF1227" w:rsidRPr="009B3267">
        <w:rPr>
          <w:rFonts w:cs="Times New Roman"/>
          <w:b/>
          <w:i/>
          <w:szCs w:val="24"/>
        </w:rPr>
        <w:t xml:space="preserve"> óra</w:t>
      </w:r>
    </w:p>
    <w:p w:rsidR="00753474" w:rsidRPr="009B3267" w:rsidRDefault="00753474" w:rsidP="00753474">
      <w:pPr>
        <w:tabs>
          <w:tab w:val="left" w:pos="1418"/>
          <w:tab w:val="right" w:pos="9072"/>
        </w:tabs>
        <w:spacing w:after="0"/>
        <w:ind w:left="851"/>
        <w:rPr>
          <w:rFonts w:cs="Times New Roman"/>
          <w:szCs w:val="24"/>
        </w:rPr>
      </w:pPr>
      <w:r w:rsidRPr="009B3267">
        <w:rPr>
          <w:rFonts w:cs="Times New Roman"/>
          <w:szCs w:val="24"/>
        </w:rPr>
        <w:t>Gyógyszerhatóanyagok előállítása színtézissel, kivonással, fermentálással.</w:t>
      </w:r>
    </w:p>
    <w:p w:rsidR="00753474" w:rsidRPr="009B3267" w:rsidRDefault="00753474" w:rsidP="00753474">
      <w:pPr>
        <w:tabs>
          <w:tab w:val="left" w:pos="1418"/>
          <w:tab w:val="right" w:pos="9072"/>
        </w:tabs>
        <w:spacing w:after="0"/>
        <w:ind w:left="851"/>
        <w:rPr>
          <w:rFonts w:cs="Times New Roman"/>
          <w:szCs w:val="24"/>
        </w:rPr>
      </w:pPr>
      <w:r w:rsidRPr="009B3267">
        <w:rPr>
          <w:rFonts w:cs="Times New Roman"/>
          <w:szCs w:val="24"/>
        </w:rPr>
        <w:t>Egy tetszőleges szintetikus gyógyszerhatóanyag gyártása.</w:t>
      </w:r>
    </w:p>
    <w:p w:rsidR="00753474" w:rsidRPr="009B3267" w:rsidRDefault="00753474" w:rsidP="00753474">
      <w:pPr>
        <w:tabs>
          <w:tab w:val="left" w:pos="1418"/>
          <w:tab w:val="right" w:pos="9072"/>
        </w:tabs>
        <w:spacing w:after="0"/>
        <w:ind w:left="851"/>
        <w:rPr>
          <w:rFonts w:cs="Times New Roman"/>
          <w:szCs w:val="24"/>
        </w:rPr>
      </w:pPr>
      <w:r w:rsidRPr="009B3267">
        <w:rPr>
          <w:rFonts w:cs="Times New Roman"/>
          <w:szCs w:val="24"/>
        </w:rPr>
        <w:t xml:space="preserve">A fermentáció bemutatása egy választott ipari példán. Fermentáció, </w:t>
      </w:r>
      <w:proofErr w:type="spellStart"/>
      <w:r w:rsidRPr="009B3267">
        <w:rPr>
          <w:rFonts w:cs="Times New Roman"/>
          <w:szCs w:val="24"/>
        </w:rPr>
        <w:t>fermentor</w:t>
      </w:r>
      <w:proofErr w:type="spellEnd"/>
      <w:r w:rsidRPr="009B3267">
        <w:rPr>
          <w:rFonts w:cs="Times New Roman"/>
          <w:szCs w:val="24"/>
        </w:rPr>
        <w:t xml:space="preserve">, mikroorganizmus, táptalaj, </w:t>
      </w:r>
      <w:proofErr w:type="spellStart"/>
      <w:r w:rsidRPr="009B3267">
        <w:rPr>
          <w:rFonts w:cs="Times New Roman"/>
          <w:szCs w:val="24"/>
        </w:rPr>
        <w:t>inokulum</w:t>
      </w:r>
      <w:proofErr w:type="spellEnd"/>
      <w:r w:rsidRPr="009B3267">
        <w:rPr>
          <w:rFonts w:cs="Times New Roman"/>
          <w:szCs w:val="24"/>
        </w:rPr>
        <w:t xml:space="preserve"> fogalma, a mikroorganizmusok növekedésének szakaszai.</w:t>
      </w:r>
    </w:p>
    <w:p w:rsidR="00753474" w:rsidRPr="009B3267" w:rsidRDefault="00753474" w:rsidP="00753474">
      <w:pPr>
        <w:tabs>
          <w:tab w:val="left" w:pos="1418"/>
          <w:tab w:val="right" w:pos="9072"/>
        </w:tabs>
        <w:spacing w:after="0"/>
        <w:ind w:left="851"/>
        <w:rPr>
          <w:rFonts w:cs="Times New Roman"/>
          <w:szCs w:val="24"/>
        </w:rPr>
      </w:pPr>
      <w:r w:rsidRPr="009B3267">
        <w:rPr>
          <w:rFonts w:cs="Times New Roman"/>
          <w:szCs w:val="24"/>
        </w:rPr>
        <w:t xml:space="preserve">Növényi és állati eredetű hatóanyagok kinyerésének lehetőségei bemutatása egy választott ipari példán. Kivonás fogalma, kivonatok típusai. </w:t>
      </w:r>
      <w:proofErr w:type="gramStart"/>
      <w:r w:rsidRPr="009B3267">
        <w:rPr>
          <w:rFonts w:cs="Times New Roman"/>
          <w:szCs w:val="24"/>
        </w:rPr>
        <w:t>pl.</w:t>
      </w:r>
      <w:proofErr w:type="gramEnd"/>
      <w:r w:rsidRPr="009B3267">
        <w:rPr>
          <w:rFonts w:cs="Times New Roman"/>
          <w:szCs w:val="24"/>
        </w:rPr>
        <w:t xml:space="preserve"> növényi kivonatok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1D098C"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Gyógyszerformák előállítása</w:t>
      </w:r>
      <w:r w:rsidR="00DF1227" w:rsidRPr="009B3267">
        <w:rPr>
          <w:rFonts w:cs="Times New Roman"/>
          <w:b/>
          <w:i/>
          <w:szCs w:val="24"/>
        </w:rPr>
        <w:tab/>
      </w:r>
      <w:r w:rsidR="008313E6" w:rsidRPr="009B3267">
        <w:rPr>
          <w:rFonts w:cs="Times New Roman"/>
          <w:b/>
          <w:i/>
          <w:szCs w:val="24"/>
        </w:rPr>
        <w:t>72</w:t>
      </w:r>
      <w:r w:rsidR="00DF1227" w:rsidRPr="009B3267">
        <w:rPr>
          <w:rFonts w:cs="Times New Roman"/>
          <w:b/>
          <w:i/>
          <w:szCs w:val="24"/>
        </w:rPr>
        <w:t xml:space="preserve"> óra/</w:t>
      </w:r>
      <w:r w:rsidR="00200CF1" w:rsidRPr="009B3267">
        <w:rPr>
          <w:rFonts w:cs="Times New Roman"/>
          <w:b/>
          <w:i/>
          <w:szCs w:val="24"/>
        </w:rPr>
        <w:t>86</w:t>
      </w:r>
      <w:r w:rsidR="00DF1227" w:rsidRPr="009B3267">
        <w:rPr>
          <w:rFonts w:cs="Times New Roman"/>
          <w:b/>
          <w:i/>
          <w:szCs w:val="24"/>
        </w:rPr>
        <w:t xml:space="preserve"> óra</w:t>
      </w:r>
    </w:p>
    <w:p w:rsidR="00DC7A5A" w:rsidRPr="009B3267" w:rsidRDefault="001D098C" w:rsidP="001D098C">
      <w:pPr>
        <w:tabs>
          <w:tab w:val="left" w:pos="851"/>
          <w:tab w:val="right" w:pos="9072"/>
        </w:tabs>
        <w:spacing w:after="0"/>
        <w:ind w:left="851"/>
        <w:rPr>
          <w:rFonts w:cs="Times New Roman"/>
          <w:szCs w:val="24"/>
        </w:rPr>
      </w:pPr>
      <w:r w:rsidRPr="009B3267">
        <w:rPr>
          <w:rFonts w:cs="Times New Roman"/>
          <w:szCs w:val="24"/>
        </w:rPr>
        <w:t xml:space="preserve">Gyógyszerformák (pl. oldat, emulzió, szuszpenzió, aeroszol, por, kenőcs, kúp, kapszula, tabletta) fogalma. </w:t>
      </w:r>
    </w:p>
    <w:p w:rsidR="00DC7A5A" w:rsidRPr="009B3267" w:rsidRDefault="00DC7A5A" w:rsidP="001D098C">
      <w:pPr>
        <w:tabs>
          <w:tab w:val="left" w:pos="851"/>
          <w:tab w:val="right" w:pos="9072"/>
        </w:tabs>
        <w:spacing w:after="0"/>
        <w:ind w:left="851"/>
        <w:rPr>
          <w:rFonts w:cs="Times New Roman"/>
          <w:szCs w:val="24"/>
        </w:rPr>
      </w:pPr>
      <w:r w:rsidRPr="009B3267">
        <w:rPr>
          <w:rFonts w:cs="Times New Roman"/>
          <w:szCs w:val="24"/>
        </w:rPr>
        <w:t>Folyékony gyógyszerformák: emulziók, szuszpenziók</w:t>
      </w:r>
    </w:p>
    <w:p w:rsidR="00DC7A5A" w:rsidRPr="009B3267" w:rsidRDefault="00DC7A5A" w:rsidP="001D098C">
      <w:pPr>
        <w:tabs>
          <w:tab w:val="left" w:pos="851"/>
          <w:tab w:val="right" w:pos="9072"/>
        </w:tabs>
        <w:spacing w:after="0"/>
        <w:ind w:left="851"/>
        <w:rPr>
          <w:rFonts w:cs="Times New Roman"/>
          <w:szCs w:val="24"/>
        </w:rPr>
      </w:pPr>
      <w:r w:rsidRPr="009B3267">
        <w:rPr>
          <w:rFonts w:cs="Times New Roman"/>
          <w:szCs w:val="24"/>
        </w:rPr>
        <w:t>Szilárd gyógyszerformák</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Granulálás (nedves, száraz) tabletta gyógyszerforma előnyei.</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Tabletták alakja, tablettázógépek (excenteres, rotációs).</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Segédanyagok funkciója, tabletták vizsgálata.</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Bevonás célja, típusai (</w:t>
      </w:r>
      <w:proofErr w:type="spellStart"/>
      <w:r w:rsidRPr="009B3267">
        <w:rPr>
          <w:rFonts w:cs="Times New Roman"/>
          <w:szCs w:val="24"/>
        </w:rPr>
        <w:t>drazsírozás</w:t>
      </w:r>
      <w:proofErr w:type="spellEnd"/>
      <w:r w:rsidRPr="009B3267">
        <w:rPr>
          <w:rFonts w:cs="Times New Roman"/>
          <w:szCs w:val="24"/>
        </w:rPr>
        <w:t>, filmbevonás).</w:t>
      </w:r>
    </w:p>
    <w:p w:rsidR="001D098C" w:rsidRPr="009B3267" w:rsidRDefault="001D098C" w:rsidP="001D098C">
      <w:pPr>
        <w:tabs>
          <w:tab w:val="left" w:pos="851"/>
          <w:tab w:val="right" w:pos="9072"/>
        </w:tabs>
        <w:spacing w:after="0"/>
        <w:ind w:left="851"/>
        <w:rPr>
          <w:rFonts w:cs="Times New Roman"/>
          <w:szCs w:val="24"/>
        </w:rPr>
      </w:pPr>
      <w:r w:rsidRPr="009B3267">
        <w:rPr>
          <w:rFonts w:cs="Times New Roman"/>
          <w:szCs w:val="24"/>
        </w:rPr>
        <w:t>Bevonó berendezések (</w:t>
      </w:r>
      <w:proofErr w:type="spellStart"/>
      <w:r w:rsidRPr="009B3267">
        <w:rPr>
          <w:rFonts w:cs="Times New Roman"/>
          <w:szCs w:val="24"/>
        </w:rPr>
        <w:t>drazsírozó</w:t>
      </w:r>
      <w:proofErr w:type="spellEnd"/>
      <w:r w:rsidRPr="009B3267">
        <w:rPr>
          <w:rFonts w:cs="Times New Roman"/>
          <w:szCs w:val="24"/>
        </w:rPr>
        <w:t xml:space="preserve"> üst).</w:t>
      </w:r>
    </w:p>
    <w:p w:rsidR="00B22CF3" w:rsidRPr="009B3267" w:rsidRDefault="001D098C" w:rsidP="007B637D">
      <w:pPr>
        <w:tabs>
          <w:tab w:val="left" w:pos="851"/>
          <w:tab w:val="right" w:pos="9072"/>
        </w:tabs>
        <w:spacing w:after="0"/>
        <w:ind w:left="851"/>
        <w:rPr>
          <w:rFonts w:cs="Times New Roman"/>
          <w:szCs w:val="24"/>
        </w:rPr>
      </w:pPr>
      <w:r w:rsidRPr="009B3267">
        <w:rPr>
          <w:rFonts w:cs="Times New Roman"/>
          <w:szCs w:val="24"/>
        </w:rPr>
        <w:t>Kapszulázás (fogalma, művelete.</w:t>
      </w:r>
    </w:p>
    <w:p w:rsidR="00DF1227" w:rsidRPr="009B3267" w:rsidRDefault="00B22CF3" w:rsidP="00DF1227">
      <w:pPr>
        <w:tabs>
          <w:tab w:val="left" w:pos="1418"/>
          <w:tab w:val="right" w:pos="9072"/>
        </w:tabs>
        <w:spacing w:after="0"/>
        <w:ind w:left="851"/>
        <w:rPr>
          <w:rFonts w:cs="Times New Roman"/>
          <w:szCs w:val="24"/>
        </w:rPr>
      </w:pPr>
      <w:r w:rsidRPr="009B3267">
        <w:rPr>
          <w:rFonts w:cs="Times New Roman"/>
          <w:szCs w:val="24"/>
        </w:rPr>
        <w:lastRenderedPageBreak/>
        <w:tab/>
      </w:r>
      <w:r w:rsidRPr="009B3267">
        <w:rPr>
          <w:rFonts w:cs="Times New Roman"/>
          <w:szCs w:val="24"/>
        </w:rPr>
        <w:tab/>
      </w:r>
      <w:r w:rsidRPr="009B3267">
        <w:rPr>
          <w:rFonts w:cs="Times New Roman"/>
          <w:szCs w:val="24"/>
        </w:rPr>
        <w:tab/>
      </w:r>
      <w:r w:rsidRPr="009B3267">
        <w:rPr>
          <w:rFonts w:cs="Times New Roman"/>
          <w:szCs w:val="24"/>
        </w:rPr>
        <w:tab/>
      </w:r>
      <w:r w:rsidRPr="009B3267">
        <w:rPr>
          <w:rFonts w:cs="Times New Roman"/>
          <w:szCs w:val="24"/>
        </w:rPr>
        <w:tab/>
      </w:r>
      <w:r w:rsidRPr="009B3267">
        <w:rPr>
          <w:rFonts w:cs="Times New Roman"/>
          <w:szCs w:val="24"/>
        </w:rPr>
        <w:tab/>
      </w:r>
    </w:p>
    <w:p w:rsidR="00DF1227" w:rsidRPr="009B3267" w:rsidRDefault="008313E6"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Aszeptikus gyártás</w:t>
      </w:r>
      <w:r w:rsidR="00DF1227" w:rsidRPr="009B3267">
        <w:rPr>
          <w:rFonts w:cs="Times New Roman"/>
          <w:b/>
          <w:i/>
          <w:szCs w:val="24"/>
        </w:rPr>
        <w:tab/>
      </w:r>
      <w:r w:rsidR="00200CF1" w:rsidRPr="009B3267">
        <w:rPr>
          <w:rFonts w:cs="Times New Roman"/>
          <w:b/>
          <w:i/>
          <w:szCs w:val="24"/>
        </w:rPr>
        <w:t>36</w:t>
      </w:r>
      <w:r w:rsidR="00DF1227" w:rsidRPr="009B3267">
        <w:rPr>
          <w:rFonts w:cs="Times New Roman"/>
          <w:b/>
          <w:i/>
          <w:szCs w:val="24"/>
        </w:rPr>
        <w:t xml:space="preserve"> óra/</w:t>
      </w:r>
      <w:r w:rsidR="00200CF1" w:rsidRPr="009B3267">
        <w:rPr>
          <w:rFonts w:cs="Times New Roman"/>
          <w:b/>
          <w:i/>
          <w:szCs w:val="24"/>
        </w:rPr>
        <w:t>40</w:t>
      </w:r>
      <w:r w:rsidR="00DF1227" w:rsidRPr="009B3267">
        <w:rPr>
          <w:rFonts w:cs="Times New Roman"/>
          <w:b/>
          <w:i/>
          <w:szCs w:val="24"/>
        </w:rPr>
        <w:t xml:space="preserve"> óra</w:t>
      </w:r>
    </w:p>
    <w:p w:rsidR="00B22CF3" w:rsidRPr="009B3267" w:rsidRDefault="00B22CF3" w:rsidP="00B22CF3">
      <w:pPr>
        <w:spacing w:after="0"/>
        <w:ind w:left="851"/>
        <w:rPr>
          <w:rFonts w:cs="Times New Roman"/>
          <w:szCs w:val="24"/>
        </w:rPr>
      </w:pPr>
      <w:r w:rsidRPr="009B3267">
        <w:rPr>
          <w:rFonts w:cs="Times New Roman"/>
          <w:szCs w:val="24"/>
        </w:rPr>
        <w:t>Sterilezés fogalma, módszerei.</w:t>
      </w:r>
    </w:p>
    <w:p w:rsidR="00B22CF3" w:rsidRPr="009B3267" w:rsidRDefault="00B22CF3" w:rsidP="00B22CF3">
      <w:pPr>
        <w:spacing w:after="0"/>
        <w:ind w:left="851"/>
        <w:rPr>
          <w:rFonts w:cs="Times New Roman"/>
          <w:szCs w:val="24"/>
        </w:rPr>
      </w:pPr>
      <w:r w:rsidRPr="009B3267">
        <w:rPr>
          <w:rFonts w:cs="Times New Roman"/>
          <w:szCs w:val="24"/>
        </w:rPr>
        <w:t>Fizikai, kémiai, szűréssel való sterilezés.</w:t>
      </w:r>
    </w:p>
    <w:p w:rsidR="00DF1227" w:rsidRPr="009B3267" w:rsidRDefault="00B22CF3" w:rsidP="00596793">
      <w:pPr>
        <w:spacing w:after="0"/>
        <w:ind w:left="851"/>
        <w:rPr>
          <w:rFonts w:cs="Times New Roman"/>
          <w:szCs w:val="24"/>
        </w:rPr>
      </w:pPr>
      <w:r w:rsidRPr="009B3267">
        <w:rPr>
          <w:rFonts w:cs="Times New Roman"/>
          <w:szCs w:val="24"/>
        </w:rPr>
        <w:t>Steril termék, aszeptikus termék fogalma, tiszta terek.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C7A5A"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Csomagolás</w:t>
      </w:r>
      <w:r w:rsidR="00DF1227" w:rsidRPr="009B3267">
        <w:rPr>
          <w:rFonts w:cs="Times New Roman"/>
          <w:b/>
          <w:i/>
          <w:szCs w:val="24"/>
        </w:rPr>
        <w:tab/>
      </w:r>
      <w:r w:rsidR="00200CF1" w:rsidRPr="009B3267">
        <w:rPr>
          <w:rFonts w:cs="Times New Roman"/>
          <w:b/>
          <w:i/>
          <w:szCs w:val="24"/>
        </w:rPr>
        <w:t>36</w:t>
      </w:r>
      <w:r w:rsidR="00DF1227" w:rsidRPr="009B3267">
        <w:rPr>
          <w:rFonts w:cs="Times New Roman"/>
          <w:b/>
          <w:i/>
          <w:szCs w:val="24"/>
        </w:rPr>
        <w:t xml:space="preserve"> óra/</w:t>
      </w:r>
      <w:r w:rsidR="00200CF1" w:rsidRPr="009B3267">
        <w:rPr>
          <w:rFonts w:cs="Times New Roman"/>
          <w:b/>
          <w:i/>
          <w:szCs w:val="24"/>
        </w:rPr>
        <w:t>31</w:t>
      </w:r>
      <w:r w:rsidR="00DF1227" w:rsidRPr="009B3267">
        <w:rPr>
          <w:rFonts w:cs="Times New Roman"/>
          <w:b/>
          <w:i/>
          <w:szCs w:val="24"/>
        </w:rPr>
        <w:t xml:space="preserve"> óra</w:t>
      </w:r>
    </w:p>
    <w:p w:rsidR="00DC7A5A" w:rsidRPr="009B3267" w:rsidRDefault="00DC7A5A" w:rsidP="00DC7A5A">
      <w:pPr>
        <w:tabs>
          <w:tab w:val="left" w:pos="1418"/>
          <w:tab w:val="right" w:pos="9072"/>
        </w:tabs>
        <w:spacing w:after="0"/>
        <w:ind w:left="851"/>
        <w:rPr>
          <w:rFonts w:cs="Times New Roman"/>
          <w:szCs w:val="24"/>
        </w:rPr>
      </w:pPr>
      <w:r w:rsidRPr="009B3267">
        <w:rPr>
          <w:rFonts w:cs="Times New Roman"/>
          <w:szCs w:val="24"/>
        </w:rPr>
        <w:t>Csomagolás célja, csomagolás alapformái (elsődleges, másodlagos).</w:t>
      </w:r>
    </w:p>
    <w:p w:rsidR="00DF1227" w:rsidRPr="009B3267" w:rsidRDefault="00DC7A5A" w:rsidP="00DF1227">
      <w:pPr>
        <w:tabs>
          <w:tab w:val="left" w:pos="1418"/>
          <w:tab w:val="right" w:pos="9072"/>
        </w:tabs>
        <w:spacing w:after="0"/>
        <w:ind w:left="851"/>
        <w:rPr>
          <w:rFonts w:cs="Times New Roman"/>
          <w:szCs w:val="24"/>
        </w:rPr>
      </w:pPr>
      <w:r w:rsidRPr="009B3267">
        <w:rPr>
          <w:rFonts w:cs="Times New Roman"/>
          <w:szCs w:val="24"/>
        </w:rPr>
        <w:t>Csomagolóanyag, csomagolóeszköz fogalma, csomagolóanyagok típusai.</w:t>
      </w:r>
    </w:p>
    <w:p w:rsidR="00DF1227" w:rsidRPr="009B3267" w:rsidRDefault="00DC7A5A"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Gyógyszeripari műveletek</w:t>
      </w:r>
      <w:r w:rsidR="00DF1227" w:rsidRPr="009B3267">
        <w:rPr>
          <w:rFonts w:cs="Times New Roman"/>
          <w:b/>
          <w:i/>
          <w:szCs w:val="24"/>
        </w:rPr>
        <w:tab/>
      </w:r>
      <w:r w:rsidR="00200CF1" w:rsidRPr="009B3267">
        <w:rPr>
          <w:rFonts w:cs="Times New Roman"/>
          <w:b/>
          <w:i/>
          <w:szCs w:val="24"/>
        </w:rPr>
        <w:t>93</w:t>
      </w:r>
      <w:r w:rsidR="00DF1227" w:rsidRPr="009B3267">
        <w:rPr>
          <w:rFonts w:cs="Times New Roman"/>
          <w:b/>
          <w:i/>
          <w:szCs w:val="24"/>
        </w:rPr>
        <w:t xml:space="preserve"> óra/</w:t>
      </w:r>
      <w:r w:rsidR="00200CF1" w:rsidRPr="009B3267">
        <w:rPr>
          <w:rFonts w:cs="Times New Roman"/>
          <w:b/>
          <w:i/>
          <w:szCs w:val="24"/>
        </w:rPr>
        <w:t>93</w:t>
      </w:r>
      <w:r w:rsidR="00DF1227" w:rsidRPr="009B3267">
        <w:rPr>
          <w:rFonts w:cs="Times New Roman"/>
          <w:b/>
          <w:i/>
          <w:szCs w:val="24"/>
        </w:rPr>
        <w:t xml:space="preserve"> óra</w:t>
      </w:r>
    </w:p>
    <w:p w:rsidR="007B637D" w:rsidRPr="009B3267" w:rsidRDefault="007B637D" w:rsidP="00DC7A5A">
      <w:pPr>
        <w:spacing w:after="0"/>
        <w:ind w:left="851"/>
        <w:rPr>
          <w:rFonts w:cs="Times New Roman"/>
          <w:szCs w:val="24"/>
        </w:rPr>
      </w:pPr>
      <w:r w:rsidRPr="009B3267">
        <w:rPr>
          <w:rFonts w:cs="Times New Roman"/>
          <w:szCs w:val="24"/>
        </w:rPr>
        <w:t xml:space="preserve">Anyag-előkészítő műveletek: aprítás, porítás, őrlés fogalma, berendezései </w:t>
      </w:r>
    </w:p>
    <w:p w:rsidR="00BE7598" w:rsidRPr="009B3267" w:rsidRDefault="00BE7598" w:rsidP="00DC7A5A">
      <w:pPr>
        <w:spacing w:after="0"/>
        <w:ind w:left="851"/>
        <w:rPr>
          <w:rFonts w:cs="Times New Roman"/>
          <w:szCs w:val="24"/>
        </w:rPr>
      </w:pPr>
      <w:r w:rsidRPr="009B3267">
        <w:rPr>
          <w:rFonts w:cs="Times New Roman"/>
          <w:szCs w:val="24"/>
        </w:rPr>
        <w:t>Kémiai folyamatot megvalósító műv</w:t>
      </w:r>
      <w:r w:rsidR="007E7339" w:rsidRPr="009B3267">
        <w:rPr>
          <w:rFonts w:cs="Times New Roman"/>
          <w:szCs w:val="24"/>
        </w:rPr>
        <w:t xml:space="preserve">eletek: homogenizálás, keverés, </w:t>
      </w:r>
      <w:proofErr w:type="gramStart"/>
      <w:r w:rsidRPr="009B3267">
        <w:rPr>
          <w:rFonts w:cs="Times New Roman"/>
          <w:szCs w:val="24"/>
        </w:rPr>
        <w:t>p</w:t>
      </w:r>
      <w:r w:rsidR="003D44D4" w:rsidRPr="009B3267">
        <w:rPr>
          <w:rFonts w:cs="Times New Roman"/>
          <w:szCs w:val="24"/>
        </w:rPr>
        <w:t>a</w:t>
      </w:r>
      <w:r w:rsidRPr="009B3267">
        <w:rPr>
          <w:rFonts w:cs="Times New Roman"/>
          <w:szCs w:val="24"/>
        </w:rPr>
        <w:t>raméter szabályozás</w:t>
      </w:r>
      <w:proofErr w:type="gramEnd"/>
      <w:r w:rsidRPr="009B3267">
        <w:rPr>
          <w:rFonts w:cs="Times New Roman"/>
          <w:szCs w:val="24"/>
        </w:rPr>
        <w:t>.</w:t>
      </w:r>
    </w:p>
    <w:p w:rsidR="003D44D4" w:rsidRPr="009B3267" w:rsidRDefault="00BE7598" w:rsidP="00DC7A5A">
      <w:pPr>
        <w:spacing w:after="0"/>
        <w:ind w:left="851"/>
        <w:rPr>
          <w:rFonts w:cs="Times New Roman"/>
          <w:szCs w:val="24"/>
        </w:rPr>
      </w:pPr>
      <w:r w:rsidRPr="009B3267">
        <w:rPr>
          <w:rFonts w:cs="Times New Roman"/>
          <w:szCs w:val="24"/>
        </w:rPr>
        <w:t>Befejező műveletek:</w:t>
      </w:r>
      <w:r w:rsidR="003D44D4" w:rsidRPr="009B3267">
        <w:rPr>
          <w:rFonts w:cs="Times New Roman"/>
          <w:szCs w:val="24"/>
        </w:rPr>
        <w:t xml:space="preserve"> tisztító, anyag</w:t>
      </w:r>
      <w:r w:rsidRPr="009B3267">
        <w:rPr>
          <w:rFonts w:cs="Times New Roman"/>
          <w:szCs w:val="24"/>
        </w:rPr>
        <w:t>e</w:t>
      </w:r>
      <w:r w:rsidR="007B637D" w:rsidRPr="009B3267">
        <w:rPr>
          <w:rFonts w:cs="Times New Roman"/>
          <w:szCs w:val="24"/>
        </w:rPr>
        <w:t>lválasztó</w:t>
      </w:r>
      <w:r w:rsidR="003D44D4" w:rsidRPr="009B3267">
        <w:rPr>
          <w:rFonts w:cs="Times New Roman"/>
          <w:szCs w:val="24"/>
        </w:rPr>
        <w:t>, homogenizáló</w:t>
      </w:r>
      <w:r w:rsidR="007B637D" w:rsidRPr="009B3267">
        <w:rPr>
          <w:rFonts w:cs="Times New Roman"/>
          <w:szCs w:val="24"/>
        </w:rPr>
        <w:t xml:space="preserve"> műveletek</w:t>
      </w:r>
      <w:r w:rsidR="003D44D4" w:rsidRPr="009B3267">
        <w:rPr>
          <w:rFonts w:cs="Times New Roman"/>
          <w:szCs w:val="24"/>
        </w:rPr>
        <w:t>.</w:t>
      </w:r>
    </w:p>
    <w:p w:rsidR="00DC7A5A" w:rsidRPr="009B3267" w:rsidRDefault="003D44D4" w:rsidP="00DC7A5A">
      <w:pPr>
        <w:spacing w:after="0"/>
        <w:ind w:left="851"/>
        <w:rPr>
          <w:rFonts w:cs="Times New Roman"/>
          <w:szCs w:val="24"/>
        </w:rPr>
      </w:pPr>
      <w:r w:rsidRPr="009B3267">
        <w:rPr>
          <w:rFonts w:cs="Times New Roman"/>
          <w:szCs w:val="24"/>
        </w:rPr>
        <w:t>S</w:t>
      </w:r>
      <w:r w:rsidR="00DC7A5A" w:rsidRPr="009B3267">
        <w:rPr>
          <w:rFonts w:cs="Times New Roman"/>
          <w:szCs w:val="24"/>
        </w:rPr>
        <w:t>zűrés fogalma, szűrés kivitelezése (légköri, csökkentett, fokozott nyomáson), szűrőtípusok centrifugálás fogalma, centrifugák működése, gyógyszeripari alkalmazása.</w:t>
      </w:r>
    </w:p>
    <w:p w:rsidR="00DC7A5A" w:rsidRPr="009B3267" w:rsidRDefault="00DC7A5A" w:rsidP="007B637D">
      <w:pPr>
        <w:spacing w:after="0"/>
        <w:ind w:firstLine="851"/>
        <w:rPr>
          <w:rFonts w:cs="Times New Roman"/>
          <w:szCs w:val="24"/>
        </w:rPr>
      </w:pPr>
      <w:r w:rsidRPr="009B3267">
        <w:rPr>
          <w:rFonts w:cs="Times New Roman"/>
          <w:szCs w:val="24"/>
        </w:rPr>
        <w:t>Szárítás fogalma, szárítás típusai (pl. tálcás, porl</w:t>
      </w:r>
      <w:r w:rsidR="007B637D" w:rsidRPr="009B3267">
        <w:rPr>
          <w:rFonts w:cs="Times New Roman"/>
          <w:szCs w:val="24"/>
        </w:rPr>
        <w:t>asztásos, vákuum, fagyasztásos)</w:t>
      </w:r>
    </w:p>
    <w:p w:rsidR="00B22CF3" w:rsidRPr="009B3267" w:rsidRDefault="00BE7598" w:rsidP="00DC7A5A">
      <w:pPr>
        <w:spacing w:after="0"/>
        <w:ind w:firstLine="851"/>
        <w:rPr>
          <w:rFonts w:cs="Times New Roman"/>
          <w:szCs w:val="24"/>
        </w:rPr>
      </w:pPr>
      <w:r w:rsidRPr="009B3267">
        <w:rPr>
          <w:rFonts w:cs="Times New Roman"/>
          <w:szCs w:val="24"/>
        </w:rPr>
        <w:t xml:space="preserve">Bepárlás, desztillálás, </w:t>
      </w:r>
      <w:proofErr w:type="spellStart"/>
      <w:r w:rsidRPr="009B3267">
        <w:rPr>
          <w:rFonts w:cs="Times New Roman"/>
          <w:szCs w:val="24"/>
        </w:rPr>
        <w:t>extrakció</w:t>
      </w:r>
      <w:proofErr w:type="spellEnd"/>
      <w:r w:rsidRPr="009B3267">
        <w:rPr>
          <w:rFonts w:cs="Times New Roman"/>
          <w:szCs w:val="24"/>
        </w:rPr>
        <w:t xml:space="preserve"> </w:t>
      </w:r>
      <w:r w:rsidR="00DC7A5A" w:rsidRPr="009B3267">
        <w:rPr>
          <w:rFonts w:cs="Times New Roman"/>
          <w:szCs w:val="24"/>
        </w:rPr>
        <w:t xml:space="preserve">fogalma </w:t>
      </w:r>
      <w:r w:rsidRPr="009B3267">
        <w:rPr>
          <w:rFonts w:cs="Times New Roman"/>
          <w:szCs w:val="24"/>
        </w:rPr>
        <w:t>kivitelezésük</w:t>
      </w:r>
      <w:r w:rsidR="00B22CF3" w:rsidRPr="009B3267">
        <w:rPr>
          <w:rFonts w:cs="Times New Roman"/>
          <w:szCs w:val="24"/>
        </w:rPr>
        <w:tab/>
      </w:r>
      <w:r w:rsidR="00B22CF3" w:rsidRPr="009B3267">
        <w:rPr>
          <w:rFonts w:cs="Times New Roman"/>
          <w:szCs w:val="24"/>
        </w:rPr>
        <w:tab/>
      </w:r>
      <w:r w:rsidR="00B22CF3" w:rsidRPr="009B3267">
        <w:rPr>
          <w:rFonts w:cs="Times New Roman"/>
          <w:szCs w:val="24"/>
        </w:rPr>
        <w:tab/>
      </w:r>
      <w:r w:rsidR="00B22CF3" w:rsidRPr="009B3267">
        <w:rPr>
          <w:rFonts w:cs="Times New Roman"/>
          <w:szCs w:val="24"/>
        </w:rPr>
        <w:tab/>
      </w:r>
      <w:r w:rsidR="00B22CF3" w:rsidRPr="009B3267">
        <w:rPr>
          <w:rFonts w:cs="Times New Roman"/>
          <w:szCs w:val="24"/>
        </w:rPr>
        <w:tab/>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F80BF6"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Gyógyszeripari minőségbiztosítási alapismeretek</w:t>
      </w:r>
      <w:r w:rsidR="00DF1227" w:rsidRPr="009B3267">
        <w:rPr>
          <w:rFonts w:cs="Times New Roman"/>
          <w:b/>
          <w:i/>
          <w:szCs w:val="24"/>
        </w:rPr>
        <w:tab/>
      </w:r>
      <w:r w:rsidR="00200CF1" w:rsidRPr="009B3267">
        <w:rPr>
          <w:rFonts w:cs="Times New Roman"/>
          <w:b/>
          <w:i/>
          <w:szCs w:val="24"/>
        </w:rPr>
        <w:t>31</w:t>
      </w:r>
      <w:r w:rsidR="00DF1227" w:rsidRPr="009B3267">
        <w:rPr>
          <w:rFonts w:cs="Times New Roman"/>
          <w:b/>
          <w:i/>
          <w:szCs w:val="24"/>
        </w:rPr>
        <w:t xml:space="preserve"> óra/</w:t>
      </w:r>
      <w:r w:rsidR="00200CF1" w:rsidRPr="009B3267">
        <w:rPr>
          <w:rFonts w:cs="Times New Roman"/>
          <w:b/>
          <w:i/>
          <w:szCs w:val="24"/>
        </w:rPr>
        <w:t>46,5</w:t>
      </w:r>
      <w:r w:rsidR="00DF1227" w:rsidRPr="009B3267">
        <w:rPr>
          <w:rFonts w:cs="Times New Roman"/>
          <w:b/>
          <w:i/>
          <w:szCs w:val="24"/>
        </w:rPr>
        <w:t xml:space="preserve"> óra</w:t>
      </w:r>
    </w:p>
    <w:p w:rsidR="00F80BF6" w:rsidRPr="009B3267" w:rsidRDefault="00F80BF6" w:rsidP="00F80BF6">
      <w:pPr>
        <w:tabs>
          <w:tab w:val="left" w:pos="1418"/>
          <w:tab w:val="right" w:pos="9072"/>
        </w:tabs>
        <w:spacing w:after="0"/>
        <w:ind w:left="851"/>
        <w:rPr>
          <w:rFonts w:cs="Times New Roman"/>
          <w:szCs w:val="24"/>
        </w:rPr>
      </w:pPr>
      <w:r w:rsidRPr="009B3267">
        <w:rPr>
          <w:rFonts w:cs="Times New Roman"/>
          <w:szCs w:val="24"/>
        </w:rPr>
        <w:t>Egy gyógyszergyár felépítése.</w:t>
      </w:r>
    </w:p>
    <w:p w:rsidR="00F80BF6" w:rsidRPr="009B3267" w:rsidRDefault="00F80BF6" w:rsidP="00F80BF6">
      <w:pPr>
        <w:tabs>
          <w:tab w:val="left" w:pos="1418"/>
          <w:tab w:val="right" w:pos="9072"/>
        </w:tabs>
        <w:spacing w:after="0"/>
        <w:ind w:left="851"/>
        <w:rPr>
          <w:rFonts w:cs="Times New Roman"/>
          <w:szCs w:val="24"/>
        </w:rPr>
      </w:pPr>
      <w:r w:rsidRPr="009B3267">
        <w:rPr>
          <w:rFonts w:cs="Times New Roman"/>
          <w:szCs w:val="24"/>
        </w:rPr>
        <w:t>Főbb minőségbiztosítási fogalmak: minőség, minőségszabályozás, minőségbiztosítás, minőségirányítás, TQM.</w:t>
      </w:r>
    </w:p>
    <w:p w:rsidR="00F80BF6" w:rsidRPr="009B3267" w:rsidRDefault="00F80BF6" w:rsidP="00F80BF6">
      <w:pPr>
        <w:tabs>
          <w:tab w:val="left" w:pos="1418"/>
          <w:tab w:val="right" w:pos="9072"/>
        </w:tabs>
        <w:spacing w:after="0"/>
        <w:ind w:left="851"/>
        <w:rPr>
          <w:rFonts w:cs="Times New Roman"/>
          <w:szCs w:val="24"/>
        </w:rPr>
      </w:pPr>
      <w:r w:rsidRPr="009B3267">
        <w:rPr>
          <w:rFonts w:cs="Times New Roman"/>
          <w:szCs w:val="24"/>
        </w:rPr>
        <w:t>Minőségbiztosítási rendszerek általános jellemzői</w:t>
      </w:r>
    </w:p>
    <w:p w:rsidR="00F80BF6" w:rsidRPr="009B3267" w:rsidRDefault="00F80BF6" w:rsidP="00F80BF6">
      <w:pPr>
        <w:tabs>
          <w:tab w:val="left" w:pos="1418"/>
          <w:tab w:val="right" w:pos="9072"/>
        </w:tabs>
        <w:spacing w:after="0"/>
        <w:ind w:left="851"/>
        <w:rPr>
          <w:rFonts w:cs="Times New Roman"/>
          <w:szCs w:val="24"/>
        </w:rPr>
      </w:pPr>
      <w:r w:rsidRPr="009B3267">
        <w:rPr>
          <w:rFonts w:cs="Times New Roman"/>
          <w:szCs w:val="24"/>
        </w:rPr>
        <w:t>GMP, GLP, GCP rendszerek célja, rövid jellemzése</w:t>
      </w:r>
    </w:p>
    <w:p w:rsidR="00B22CF3" w:rsidRPr="009B3267" w:rsidRDefault="00B22CF3" w:rsidP="00F80BF6">
      <w:pPr>
        <w:tabs>
          <w:tab w:val="left" w:pos="1418"/>
          <w:tab w:val="right" w:pos="9072"/>
        </w:tabs>
        <w:spacing w:after="0"/>
        <w:ind w:left="851"/>
        <w:rPr>
          <w:rFonts w:cs="Times New Roman"/>
          <w:szCs w:val="24"/>
        </w:rPr>
      </w:pPr>
      <w:r w:rsidRPr="009B3267">
        <w:rPr>
          <w:rFonts w:cs="Times New Roman"/>
          <w:szCs w:val="24"/>
        </w:rPr>
        <w:t xml:space="preserve">Gyógyszerkészítményekre vonatkozó általános minőségbiztosítási szabályok. </w:t>
      </w:r>
    </w:p>
    <w:p w:rsidR="00B22CF3" w:rsidRPr="009B3267" w:rsidRDefault="00B22CF3" w:rsidP="00B22CF3">
      <w:pPr>
        <w:tabs>
          <w:tab w:val="left" w:pos="1418"/>
          <w:tab w:val="right" w:pos="9072"/>
        </w:tabs>
        <w:spacing w:after="0"/>
        <w:ind w:left="851"/>
        <w:rPr>
          <w:rFonts w:cs="Times New Roman"/>
          <w:szCs w:val="24"/>
        </w:rPr>
      </w:pPr>
      <w:r w:rsidRPr="009B3267">
        <w:rPr>
          <w:rFonts w:cs="Times New Roman"/>
          <w:szCs w:val="24"/>
        </w:rPr>
        <w:t>Személyzettel kapcsolatos szabályok (kulcsemberek, oktatások a gyógyszergyárban).</w:t>
      </w:r>
    </w:p>
    <w:p w:rsidR="00B22CF3" w:rsidRPr="009B3267" w:rsidRDefault="00B22CF3" w:rsidP="00B22CF3">
      <w:pPr>
        <w:tabs>
          <w:tab w:val="left" w:pos="1418"/>
          <w:tab w:val="right" w:pos="9072"/>
        </w:tabs>
        <w:spacing w:after="0"/>
        <w:ind w:left="851"/>
        <w:rPr>
          <w:rFonts w:cs="Times New Roman"/>
          <w:szCs w:val="24"/>
        </w:rPr>
      </w:pPr>
      <w:r w:rsidRPr="009B3267">
        <w:rPr>
          <w:rFonts w:cs="Times New Roman"/>
          <w:szCs w:val="24"/>
        </w:rPr>
        <w:t>Dokumentációval kapcsolatos alapszabályok, főbb dokumentumtípusok (pl: műveleti utasítások, gyártáskísérő lapok.</w:t>
      </w:r>
    </w:p>
    <w:p w:rsidR="00DF1227" w:rsidRPr="009B3267" w:rsidRDefault="00B22CF3" w:rsidP="00DF1227">
      <w:pPr>
        <w:tabs>
          <w:tab w:val="left" w:pos="1418"/>
          <w:tab w:val="right" w:pos="9072"/>
        </w:tabs>
        <w:spacing w:after="0"/>
        <w:ind w:left="851"/>
        <w:rPr>
          <w:rFonts w:cs="Times New Roman"/>
          <w:szCs w:val="24"/>
        </w:rPr>
      </w:pPr>
      <w:r w:rsidRPr="009B3267">
        <w:rPr>
          <w:rFonts w:cs="Times New Roman"/>
          <w:szCs w:val="24"/>
        </w:rPr>
        <w:t>Minőség-ellenőrzés a gyógyszergyárban.</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92548A"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4B2C" w:rsidRPr="00906645" w:rsidTr="00947D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E74B2C" w:rsidRPr="00906645" w:rsidTr="00947D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4B2C" w:rsidRPr="00906645" w:rsidRDefault="00E74B2C" w:rsidP="00E74B2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4B2C" w:rsidRPr="00906645" w:rsidRDefault="00E74B2C" w:rsidP="00E74B2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4B2C" w:rsidRPr="00906645" w:rsidRDefault="00E74B2C" w:rsidP="00E74B2C">
            <w:pPr>
              <w:spacing w:after="0"/>
              <w:jc w:val="left"/>
              <w:rPr>
                <w:rFonts w:eastAsia="Times New Roman" w:cs="Times New Roman"/>
                <w:color w:val="000000"/>
                <w:sz w:val="20"/>
                <w:szCs w:val="20"/>
                <w:lang w:eastAsia="hu-HU"/>
              </w:rPr>
            </w:pP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E74B2C"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4B2C" w:rsidRPr="00906645" w:rsidRDefault="00E74B2C" w:rsidP="00E74B2C">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47D55" w:rsidRPr="00906645" w:rsidTr="00947D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47D55" w:rsidRPr="00906645" w:rsidTr="00947D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Komplex információk körében</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Gyakorlati munkavégzés körében</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Vizsgálati tevékenységek körében</w:t>
            </w:r>
          </w:p>
        </w:tc>
      </w:tr>
      <w:tr w:rsidR="00947D55" w:rsidRPr="00906645" w:rsidTr="00947D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92548A" w:rsidP="00DF1227">
      <w:pPr>
        <w:pStyle w:val="Listaszerbekezds"/>
        <w:numPr>
          <w:ilvl w:val="0"/>
          <w:numId w:val="8"/>
        </w:numPr>
        <w:tabs>
          <w:tab w:val="right" w:pos="9072"/>
        </w:tabs>
        <w:spacing w:after="0"/>
        <w:rPr>
          <w:rFonts w:cs="Times New Roman"/>
          <w:b/>
          <w:szCs w:val="24"/>
        </w:rPr>
      </w:pPr>
      <w:r w:rsidRPr="009B3267">
        <w:rPr>
          <w:rFonts w:cs="Times New Roman"/>
          <w:b/>
          <w:szCs w:val="24"/>
        </w:rPr>
        <w:t>Gyógyszergyártási gyakorlat</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402</w:t>
      </w:r>
      <w:r w:rsidR="00DF1227" w:rsidRPr="009B3267">
        <w:rPr>
          <w:rFonts w:cs="Times New Roman"/>
          <w:b/>
          <w:szCs w:val="24"/>
        </w:rPr>
        <w:t xml:space="preserve"> óra/</w:t>
      </w:r>
      <w:r w:rsidRPr="009B3267">
        <w:rPr>
          <w:rFonts w:cs="Times New Roman"/>
          <w:b/>
          <w:szCs w:val="24"/>
        </w:rPr>
        <w:t>474</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4B08AB" w:rsidRPr="009B3267" w:rsidRDefault="004B08AB" w:rsidP="004B08AB">
      <w:pPr>
        <w:spacing w:after="0"/>
        <w:ind w:left="426"/>
        <w:rPr>
          <w:rFonts w:cs="Times New Roman"/>
          <w:szCs w:val="24"/>
        </w:rPr>
      </w:pPr>
      <w:r w:rsidRPr="009B3267">
        <w:rPr>
          <w:rFonts w:cs="Times New Roman"/>
          <w:szCs w:val="24"/>
        </w:rPr>
        <w:t>A gyógyszeripari laboratóriumokban alkalmazott ellenőrző vizsgálatok, a laboratóriumban használatos eszközök, s azok szakszerű használatának megismerése. A tanulók tudjanak oldatot készíteni, fizikai és kémiai jellemzőket mérni. Ismerjék a gyógyszeripari fizikai és kémiai vizsgálatokat, azokat alkalmazzák konkrét gyakorlati feladatok megoldása során. Képesek legyenek mintavételezésre, kvalitatív és kvantitatív analitikai vizsgálatok elvégzésére, és az eredmények dokumentálására. A tanulók ismerjék meg a szintetikus úton előállítható gyógyszerhatóanyagokat, a szerves preparatív feladatokat kísérő műveleteket, eljárásokat.</w:t>
      </w:r>
    </w:p>
    <w:p w:rsidR="004B08AB" w:rsidRPr="009B3267" w:rsidRDefault="004B08AB" w:rsidP="004B08AB">
      <w:pPr>
        <w:spacing w:after="0"/>
        <w:ind w:left="426"/>
        <w:rPr>
          <w:rFonts w:cs="Times New Roman"/>
          <w:szCs w:val="24"/>
        </w:rPr>
      </w:pPr>
      <w:r w:rsidRPr="009B3267">
        <w:rPr>
          <w:rFonts w:cs="Times New Roman"/>
          <w:szCs w:val="24"/>
        </w:rPr>
        <w:t>A tanulók ismerjék, és önállóan alkalmazzák azokat a műszeres méréseket, melyek alkalmasak gyógyszeripari termékek hatóanyagának meghatározására.</w:t>
      </w:r>
    </w:p>
    <w:p w:rsidR="00DF1227" w:rsidRPr="009B3267" w:rsidRDefault="004B08AB" w:rsidP="004B08AB">
      <w:pPr>
        <w:spacing w:after="0"/>
        <w:ind w:left="426"/>
        <w:rPr>
          <w:rFonts w:cs="Times New Roman"/>
          <w:szCs w:val="24"/>
        </w:rPr>
      </w:pPr>
      <w:r w:rsidRPr="009B3267">
        <w:rPr>
          <w:rFonts w:cs="Times New Roman"/>
          <w:szCs w:val="24"/>
        </w:rPr>
        <w:t>A megszerzett ismeretek segítsék a munkaerő-piaci igényeknek megfelelő korszerű ismeretek megszerzését.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2548A" w:rsidP="00DF1227">
      <w:pPr>
        <w:spacing w:after="0"/>
        <w:ind w:left="426"/>
        <w:rPr>
          <w:rFonts w:cs="Times New Roman"/>
          <w:szCs w:val="24"/>
        </w:rPr>
      </w:pPr>
      <w:r w:rsidRPr="009B3267">
        <w:rPr>
          <w:rFonts w:cs="Times New Roman"/>
          <w:szCs w:val="24"/>
        </w:rPr>
        <w:t>Biológia, gyógyszergyártási alapismeretek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A151F1"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Gyógyszerkivonatok készítése</w:t>
      </w:r>
      <w:r w:rsidR="00DF1227" w:rsidRPr="009B3267">
        <w:rPr>
          <w:rFonts w:cs="Times New Roman"/>
          <w:b/>
          <w:i/>
          <w:szCs w:val="24"/>
        </w:rPr>
        <w:tab/>
      </w:r>
      <w:r w:rsidR="00D87E0A" w:rsidRPr="009B3267">
        <w:rPr>
          <w:rFonts w:cs="Times New Roman"/>
          <w:b/>
          <w:i/>
          <w:szCs w:val="24"/>
        </w:rPr>
        <w:t>30</w:t>
      </w:r>
      <w:r w:rsidR="00DF1227" w:rsidRPr="009B3267">
        <w:rPr>
          <w:rFonts w:cs="Times New Roman"/>
          <w:b/>
          <w:i/>
          <w:szCs w:val="24"/>
        </w:rPr>
        <w:t xml:space="preserve"> óra/</w:t>
      </w:r>
      <w:r w:rsidR="00B97F94" w:rsidRPr="009B3267">
        <w:rPr>
          <w:rFonts w:cs="Times New Roman"/>
          <w:b/>
          <w:i/>
          <w:szCs w:val="24"/>
        </w:rPr>
        <w:t>32</w:t>
      </w:r>
      <w:r w:rsidR="00DF1227" w:rsidRPr="009B3267">
        <w:rPr>
          <w:rFonts w:cs="Times New Roman"/>
          <w:b/>
          <w:i/>
          <w:szCs w:val="24"/>
        </w:rPr>
        <w:t xml:space="preserve"> óra</w:t>
      </w:r>
    </w:p>
    <w:p w:rsidR="00A151F1" w:rsidRPr="009B3267" w:rsidRDefault="00A151F1" w:rsidP="00A151F1">
      <w:pPr>
        <w:spacing w:after="0"/>
        <w:ind w:left="851"/>
        <w:rPr>
          <w:rFonts w:cs="Times New Roman"/>
          <w:szCs w:val="24"/>
        </w:rPr>
      </w:pPr>
      <w:proofErr w:type="spellStart"/>
      <w:r w:rsidRPr="009B3267">
        <w:rPr>
          <w:rFonts w:cs="Times New Roman"/>
          <w:szCs w:val="24"/>
        </w:rPr>
        <w:t>Extrakciós</w:t>
      </w:r>
      <w:proofErr w:type="spellEnd"/>
      <w:r w:rsidRPr="009B3267">
        <w:rPr>
          <w:rFonts w:cs="Times New Roman"/>
          <w:szCs w:val="24"/>
        </w:rPr>
        <w:t xml:space="preserve"> művelet gyakorlása </w:t>
      </w:r>
    </w:p>
    <w:p w:rsidR="00A151F1" w:rsidRPr="009B3267" w:rsidRDefault="00A151F1" w:rsidP="00A151F1">
      <w:pPr>
        <w:spacing w:after="0"/>
        <w:ind w:left="851"/>
        <w:rPr>
          <w:rFonts w:cs="Times New Roman"/>
          <w:szCs w:val="24"/>
        </w:rPr>
      </w:pPr>
      <w:r w:rsidRPr="009B3267">
        <w:rPr>
          <w:rFonts w:cs="Times New Roman"/>
          <w:szCs w:val="24"/>
        </w:rPr>
        <w:t>Forrázatok, főzetek, hideg vizes kivonatok, szirupok készítése</w:t>
      </w:r>
    </w:p>
    <w:p w:rsidR="00532745" w:rsidRPr="009B3267" w:rsidRDefault="00532745" w:rsidP="00A151F1">
      <w:pPr>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32745"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Gyógyszerkészítmények vizsgálata</w:t>
      </w:r>
      <w:r w:rsidR="00DF1227" w:rsidRPr="009B3267">
        <w:rPr>
          <w:rFonts w:cs="Times New Roman"/>
          <w:b/>
          <w:i/>
          <w:szCs w:val="24"/>
        </w:rPr>
        <w:tab/>
      </w:r>
      <w:r w:rsidR="00D87E0A" w:rsidRPr="009B3267">
        <w:rPr>
          <w:rFonts w:cs="Times New Roman"/>
          <w:b/>
          <w:i/>
          <w:szCs w:val="24"/>
        </w:rPr>
        <w:t>90</w:t>
      </w:r>
      <w:r w:rsidR="00DF1227" w:rsidRPr="009B3267">
        <w:rPr>
          <w:rFonts w:cs="Times New Roman"/>
          <w:b/>
          <w:i/>
          <w:szCs w:val="24"/>
        </w:rPr>
        <w:t xml:space="preserve"> óra/</w:t>
      </w:r>
      <w:r w:rsidR="000866BE" w:rsidRPr="009B3267">
        <w:rPr>
          <w:rFonts w:cs="Times New Roman"/>
          <w:b/>
          <w:i/>
          <w:szCs w:val="24"/>
        </w:rPr>
        <w:t>120</w:t>
      </w:r>
      <w:r w:rsidR="00DF1227" w:rsidRPr="009B3267">
        <w:rPr>
          <w:rFonts w:cs="Times New Roman"/>
          <w:b/>
          <w:i/>
          <w:szCs w:val="24"/>
        </w:rPr>
        <w:t xml:space="preserve"> óra</w:t>
      </w:r>
    </w:p>
    <w:p w:rsidR="00B97F94" w:rsidRPr="009B3267" w:rsidRDefault="00B97F94" w:rsidP="00B97F94">
      <w:pPr>
        <w:spacing w:after="0"/>
        <w:ind w:left="851"/>
        <w:rPr>
          <w:rFonts w:cs="Times New Roman"/>
          <w:szCs w:val="24"/>
        </w:rPr>
      </w:pPr>
    </w:p>
    <w:p w:rsidR="00B97F94" w:rsidRPr="009B3267" w:rsidRDefault="00B97F94" w:rsidP="00B97F94">
      <w:pPr>
        <w:spacing w:after="0"/>
        <w:ind w:left="851"/>
        <w:rPr>
          <w:rFonts w:cs="Times New Roman"/>
          <w:szCs w:val="24"/>
        </w:rPr>
      </w:pPr>
      <w:r w:rsidRPr="009B3267">
        <w:rPr>
          <w:rFonts w:cs="Times New Roman"/>
          <w:szCs w:val="24"/>
        </w:rPr>
        <w:t>Hatóanyag</w:t>
      </w:r>
      <w:r w:rsidR="00A151F1" w:rsidRPr="009B3267">
        <w:rPr>
          <w:rFonts w:cs="Times New Roman"/>
          <w:szCs w:val="24"/>
        </w:rPr>
        <w:t>o</w:t>
      </w:r>
      <w:r w:rsidRPr="009B3267">
        <w:rPr>
          <w:rFonts w:cs="Times New Roman"/>
          <w:szCs w:val="24"/>
        </w:rPr>
        <w:t>k kimutatása</w:t>
      </w:r>
    </w:p>
    <w:p w:rsidR="00B97F94" w:rsidRPr="009B3267" w:rsidRDefault="00B97F94" w:rsidP="00B97F94">
      <w:pPr>
        <w:spacing w:after="0"/>
        <w:ind w:left="851"/>
        <w:rPr>
          <w:rFonts w:cs="Times New Roman"/>
          <w:szCs w:val="24"/>
        </w:rPr>
      </w:pPr>
      <w:r w:rsidRPr="009B3267">
        <w:rPr>
          <w:rFonts w:cs="Times New Roman"/>
          <w:szCs w:val="24"/>
        </w:rPr>
        <w:t>Fehérjék, szénhidrátok kimutatása</w:t>
      </w:r>
    </w:p>
    <w:p w:rsidR="00B97F94" w:rsidRPr="009B3267" w:rsidRDefault="00B97F94" w:rsidP="00B97F94">
      <w:pPr>
        <w:spacing w:after="0"/>
        <w:ind w:left="851"/>
        <w:rPr>
          <w:rFonts w:cs="Times New Roman"/>
          <w:szCs w:val="24"/>
        </w:rPr>
      </w:pPr>
      <w:r w:rsidRPr="009B3267">
        <w:rPr>
          <w:rFonts w:cs="Times New Roman"/>
          <w:szCs w:val="24"/>
        </w:rPr>
        <w:t>Folyékony, félszilárd és szilárd gyógyszerkészítmények előállítása és vizsgálata</w:t>
      </w:r>
    </w:p>
    <w:p w:rsidR="00B97F94" w:rsidRPr="009B3267" w:rsidRDefault="00B97F94" w:rsidP="00B97F94">
      <w:pPr>
        <w:spacing w:after="0"/>
        <w:ind w:left="851"/>
        <w:rPr>
          <w:rFonts w:cs="Times New Roman"/>
          <w:szCs w:val="24"/>
        </w:rPr>
      </w:pPr>
      <w:r w:rsidRPr="009B3267">
        <w:rPr>
          <w:rFonts w:cs="Times New Roman"/>
          <w:szCs w:val="24"/>
        </w:rPr>
        <w:t>Emulziók készítése és vizsgálata</w:t>
      </w:r>
      <w:proofErr w:type="gramStart"/>
      <w:r w:rsidRPr="009B3267">
        <w:rPr>
          <w:rFonts w:cs="Times New Roman"/>
          <w:szCs w:val="24"/>
        </w:rPr>
        <w:t>,  emulziótípusok</w:t>
      </w:r>
      <w:proofErr w:type="gramEnd"/>
      <w:r w:rsidRPr="009B3267">
        <w:rPr>
          <w:rFonts w:cs="Times New Roman"/>
          <w:szCs w:val="24"/>
        </w:rPr>
        <w:t>, emulgensek.</w:t>
      </w:r>
    </w:p>
    <w:p w:rsidR="00B97F94" w:rsidRPr="009B3267" w:rsidRDefault="00B97F94" w:rsidP="00B97F94">
      <w:pPr>
        <w:spacing w:after="0"/>
        <w:ind w:left="851"/>
        <w:rPr>
          <w:rFonts w:cs="Times New Roman"/>
          <w:szCs w:val="24"/>
        </w:rPr>
      </w:pPr>
      <w:r w:rsidRPr="009B3267">
        <w:rPr>
          <w:rFonts w:cs="Times New Roman"/>
          <w:szCs w:val="24"/>
        </w:rPr>
        <w:t>Szuszpenziók készítése és vizsgálata</w:t>
      </w:r>
      <w:proofErr w:type="gramStart"/>
      <w:r w:rsidRPr="009B3267">
        <w:rPr>
          <w:rFonts w:cs="Times New Roman"/>
          <w:szCs w:val="24"/>
        </w:rPr>
        <w:t>,  ülepedés</w:t>
      </w:r>
      <w:proofErr w:type="gramEnd"/>
      <w:r w:rsidRPr="009B3267">
        <w:rPr>
          <w:rFonts w:cs="Times New Roman"/>
          <w:szCs w:val="24"/>
        </w:rPr>
        <w:t>, viszkozitás</w:t>
      </w:r>
    </w:p>
    <w:p w:rsidR="00B97F94" w:rsidRPr="009B3267" w:rsidRDefault="00EE7F82" w:rsidP="00B97F94">
      <w:pPr>
        <w:spacing w:after="0"/>
        <w:ind w:left="851"/>
        <w:rPr>
          <w:rFonts w:cs="Times New Roman"/>
          <w:szCs w:val="24"/>
        </w:rPr>
      </w:pPr>
      <w:r w:rsidRPr="009B3267">
        <w:rPr>
          <w:rFonts w:cs="Times New Roman"/>
          <w:szCs w:val="24"/>
        </w:rPr>
        <w:t xml:space="preserve">Félszilárd </w:t>
      </w:r>
      <w:proofErr w:type="gramStart"/>
      <w:r w:rsidR="00B97F94" w:rsidRPr="009B3267">
        <w:rPr>
          <w:rFonts w:cs="Times New Roman"/>
          <w:szCs w:val="24"/>
        </w:rPr>
        <w:t>gyógyszerforma(</w:t>
      </w:r>
      <w:proofErr w:type="gramEnd"/>
      <w:r w:rsidR="00B97F94" w:rsidRPr="009B3267">
        <w:rPr>
          <w:rFonts w:cs="Times New Roman"/>
          <w:szCs w:val="24"/>
        </w:rPr>
        <w:t>kúpok)  készítése és vizsgálata pl. cseppenéspont, lágyuláspont tömegegységesség vizsgálat</w:t>
      </w:r>
    </w:p>
    <w:p w:rsidR="00B97F94" w:rsidRPr="009B3267" w:rsidRDefault="00B97F94" w:rsidP="00B97F94">
      <w:pPr>
        <w:spacing w:after="0"/>
        <w:ind w:left="851"/>
        <w:rPr>
          <w:rFonts w:cs="Times New Roman"/>
          <w:szCs w:val="24"/>
        </w:rPr>
      </w:pPr>
      <w:r w:rsidRPr="009B3267">
        <w:rPr>
          <w:rFonts w:cs="Times New Roman"/>
          <w:szCs w:val="24"/>
        </w:rPr>
        <w:t xml:space="preserve">Egyszerű kivonatok készítése </w:t>
      </w:r>
    </w:p>
    <w:p w:rsidR="00DF1227" w:rsidRPr="009B3267" w:rsidRDefault="00B97F94" w:rsidP="00B97F94">
      <w:pPr>
        <w:spacing w:after="0"/>
        <w:ind w:left="851"/>
        <w:rPr>
          <w:rFonts w:cs="Times New Roman"/>
          <w:szCs w:val="24"/>
        </w:rPr>
      </w:pPr>
      <w:r w:rsidRPr="009B3267">
        <w:rPr>
          <w:rFonts w:cs="Times New Roman"/>
          <w:szCs w:val="24"/>
        </w:rPr>
        <w:t xml:space="preserve">Forrázatok, főzetek, hideg vizes kivonatok, szirupok készítése, </w:t>
      </w:r>
      <w:proofErr w:type="gramStart"/>
      <w:r w:rsidRPr="009B3267">
        <w:rPr>
          <w:rFonts w:cs="Times New Roman"/>
          <w:szCs w:val="24"/>
        </w:rPr>
        <w:t>A</w:t>
      </w:r>
      <w:proofErr w:type="gramEnd"/>
      <w:r w:rsidRPr="009B3267">
        <w:rPr>
          <w:rFonts w:cs="Times New Roman"/>
          <w:szCs w:val="24"/>
        </w:rPr>
        <w:t xml:space="preserve"> témakör részletes kifejtése.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0E09A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Hatóanyag</w:t>
      </w:r>
      <w:r w:rsidR="0091748B" w:rsidRPr="009B3267">
        <w:rPr>
          <w:rFonts w:cs="Times New Roman"/>
          <w:b/>
          <w:i/>
          <w:szCs w:val="24"/>
        </w:rPr>
        <w:t>-</w:t>
      </w:r>
      <w:r w:rsidRPr="009B3267">
        <w:rPr>
          <w:rFonts w:cs="Times New Roman"/>
          <w:b/>
          <w:i/>
          <w:szCs w:val="24"/>
        </w:rPr>
        <w:t xml:space="preserve">tartalom vizsgálata </w:t>
      </w:r>
      <w:r w:rsidR="00DF1227" w:rsidRPr="009B3267">
        <w:rPr>
          <w:rFonts w:cs="Times New Roman"/>
          <w:b/>
          <w:i/>
          <w:szCs w:val="24"/>
        </w:rPr>
        <w:tab/>
      </w:r>
      <w:r w:rsidRPr="009B3267">
        <w:rPr>
          <w:rFonts w:cs="Times New Roman"/>
          <w:b/>
          <w:i/>
          <w:szCs w:val="24"/>
        </w:rPr>
        <w:t>96</w:t>
      </w:r>
      <w:r w:rsidR="00DF1227" w:rsidRPr="009B3267">
        <w:rPr>
          <w:rFonts w:cs="Times New Roman"/>
          <w:b/>
          <w:i/>
          <w:szCs w:val="24"/>
        </w:rPr>
        <w:t xml:space="preserve"> óra/</w:t>
      </w:r>
      <w:r w:rsidR="00B24099" w:rsidRPr="009B3267">
        <w:rPr>
          <w:rFonts w:cs="Times New Roman"/>
          <w:b/>
          <w:i/>
          <w:szCs w:val="24"/>
        </w:rPr>
        <w:t>1</w:t>
      </w:r>
      <w:r w:rsidR="000866BE" w:rsidRPr="009B3267">
        <w:rPr>
          <w:rFonts w:cs="Times New Roman"/>
          <w:b/>
          <w:i/>
          <w:szCs w:val="24"/>
        </w:rPr>
        <w:t>36</w:t>
      </w:r>
      <w:r w:rsidR="00DF1227" w:rsidRPr="009B3267">
        <w:rPr>
          <w:rFonts w:cs="Times New Roman"/>
          <w:b/>
          <w:i/>
          <w:szCs w:val="24"/>
        </w:rPr>
        <w:t xml:space="preserve"> óra</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lastRenderedPageBreak/>
        <w:t xml:space="preserve">Folyékony és szilárd gyógyszerkészítmények kémiai vizsgálata, pontos hatóanyag-tartalmának analitikai módszerrel </w:t>
      </w:r>
      <w:proofErr w:type="gramStart"/>
      <w:r w:rsidRPr="009B3267">
        <w:rPr>
          <w:rFonts w:cs="Times New Roman"/>
          <w:szCs w:val="24"/>
        </w:rPr>
        <w:t>történő  meghatározása</w:t>
      </w:r>
      <w:proofErr w:type="gramEnd"/>
      <w:r w:rsidRPr="009B3267">
        <w:rPr>
          <w:rFonts w:cs="Times New Roman"/>
          <w:szCs w:val="24"/>
        </w:rPr>
        <w:t>.</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t xml:space="preserve">Titrimetriás módszerekkel: </w:t>
      </w:r>
      <w:proofErr w:type="gramStart"/>
      <w:r w:rsidRPr="009B3267">
        <w:rPr>
          <w:rFonts w:cs="Times New Roman"/>
          <w:szCs w:val="24"/>
        </w:rPr>
        <w:t>sav-bázis titrálással</w:t>
      </w:r>
      <w:proofErr w:type="gramEnd"/>
      <w:r w:rsidRPr="009B3267">
        <w:rPr>
          <w:rFonts w:cs="Times New Roman"/>
          <w:szCs w:val="24"/>
        </w:rPr>
        <w:t xml:space="preserve">, komlexometriásan, permanganometriásan, jodometriásan. </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t>Fotometriás módszerek alkalmazása hatóanyag-tartalom vizsgálatnál</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t>Konduktometriás titrálás alkalmazása hatóanyag</w:t>
      </w:r>
      <w:r w:rsidR="0091748B" w:rsidRPr="009B3267">
        <w:rPr>
          <w:rFonts w:cs="Times New Roman"/>
          <w:szCs w:val="24"/>
        </w:rPr>
        <w:t>-</w:t>
      </w:r>
      <w:r w:rsidRPr="009B3267">
        <w:rPr>
          <w:rFonts w:cs="Times New Roman"/>
          <w:szCs w:val="24"/>
        </w:rPr>
        <w:t>tartalom vizsgálatnál.</w:t>
      </w:r>
    </w:p>
    <w:p w:rsidR="000866BE" w:rsidRPr="009B3267" w:rsidRDefault="000866BE" w:rsidP="000E09AD">
      <w:pPr>
        <w:tabs>
          <w:tab w:val="left" w:pos="1418"/>
          <w:tab w:val="right" w:pos="9072"/>
        </w:tabs>
        <w:spacing w:after="0"/>
        <w:ind w:left="851"/>
        <w:rPr>
          <w:rFonts w:cs="Times New Roman"/>
          <w:szCs w:val="24"/>
        </w:rPr>
      </w:pPr>
      <w:r w:rsidRPr="009B3267">
        <w:rPr>
          <w:rFonts w:cs="Times New Roman"/>
          <w:szCs w:val="24"/>
        </w:rPr>
        <w:t>Műszeres mérések alkalmazása a hatóanyag tartalom vizsgálatánál.</w:t>
      </w:r>
    </w:p>
    <w:p w:rsidR="00DF1227" w:rsidRPr="009B3267" w:rsidRDefault="000E09AD" w:rsidP="00DF1227">
      <w:pPr>
        <w:tabs>
          <w:tab w:val="left" w:pos="1418"/>
          <w:tab w:val="right" w:pos="9072"/>
        </w:tabs>
        <w:spacing w:after="0"/>
        <w:ind w:left="851"/>
        <w:rPr>
          <w:rFonts w:cs="Times New Roman"/>
          <w:szCs w:val="24"/>
        </w:rPr>
      </w:pPr>
      <w:r w:rsidRPr="009B3267">
        <w:rPr>
          <w:rFonts w:cs="Times New Roman"/>
          <w:szCs w:val="24"/>
        </w:rPr>
        <w:t>Gyógyszerkészítmények fizikai vizsgálata.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0E09A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Gyógyszerkészítmény és hatóanyag előállítása</w:t>
      </w:r>
      <w:r w:rsidR="00DF1227" w:rsidRPr="009B3267">
        <w:rPr>
          <w:rFonts w:cs="Times New Roman"/>
          <w:b/>
          <w:i/>
          <w:szCs w:val="24"/>
        </w:rPr>
        <w:tab/>
      </w:r>
      <w:r w:rsidR="000866BE" w:rsidRPr="009B3267">
        <w:rPr>
          <w:rFonts w:cs="Times New Roman"/>
          <w:b/>
          <w:i/>
          <w:szCs w:val="24"/>
        </w:rPr>
        <w:t>73</w:t>
      </w:r>
      <w:r w:rsidR="00DF1227" w:rsidRPr="009B3267">
        <w:rPr>
          <w:rFonts w:cs="Times New Roman"/>
          <w:b/>
          <w:i/>
          <w:szCs w:val="24"/>
        </w:rPr>
        <w:t xml:space="preserve"> óra/</w:t>
      </w:r>
      <w:r w:rsidR="000866BE" w:rsidRPr="009B3267">
        <w:rPr>
          <w:rFonts w:cs="Times New Roman"/>
          <w:b/>
          <w:i/>
          <w:szCs w:val="24"/>
        </w:rPr>
        <w:t>73</w:t>
      </w:r>
      <w:r w:rsidR="00DF1227" w:rsidRPr="009B3267">
        <w:rPr>
          <w:rFonts w:cs="Times New Roman"/>
          <w:b/>
          <w:i/>
          <w:szCs w:val="24"/>
        </w:rPr>
        <w:t xml:space="preserve"> óra</w:t>
      </w:r>
    </w:p>
    <w:p w:rsidR="000E09AD" w:rsidRPr="009B3267" w:rsidRDefault="000E09AD" w:rsidP="000E09AD">
      <w:pPr>
        <w:tabs>
          <w:tab w:val="left" w:pos="1418"/>
          <w:tab w:val="right" w:pos="9072"/>
        </w:tabs>
        <w:spacing w:after="0"/>
        <w:ind w:left="851"/>
        <w:rPr>
          <w:rFonts w:cs="Times New Roman"/>
          <w:szCs w:val="24"/>
        </w:rPr>
      </w:pPr>
      <w:r w:rsidRPr="009B3267">
        <w:rPr>
          <w:rFonts w:cs="Times New Roman"/>
          <w:szCs w:val="24"/>
        </w:rPr>
        <w:t>Folyékony, félszilárd és szilárd gyógyszerkészítmények készítése egyszerű hatóanyag-kimutatási reakciók.</w:t>
      </w:r>
    </w:p>
    <w:p w:rsidR="00DF1227" w:rsidRPr="009B3267" w:rsidRDefault="000E09AD" w:rsidP="00DF1227">
      <w:pPr>
        <w:tabs>
          <w:tab w:val="left" w:pos="1418"/>
          <w:tab w:val="right" w:pos="9072"/>
        </w:tabs>
        <w:spacing w:after="0"/>
        <w:ind w:left="851"/>
        <w:rPr>
          <w:rFonts w:cs="Times New Roman"/>
          <w:szCs w:val="24"/>
        </w:rPr>
      </w:pPr>
      <w:r w:rsidRPr="009B3267">
        <w:rPr>
          <w:rFonts w:cs="Times New Roman"/>
          <w:szCs w:val="24"/>
        </w:rPr>
        <w:t>Gyógyszerhatóanyagok előállítása, jodoform, aszpirin</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1748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Bevezetés a mérétechnikába</w:t>
      </w:r>
      <w:r w:rsidR="00DF1227" w:rsidRPr="009B3267">
        <w:rPr>
          <w:rFonts w:cs="Times New Roman"/>
          <w:b/>
          <w:i/>
          <w:szCs w:val="24"/>
        </w:rPr>
        <w:tab/>
      </w:r>
      <w:r w:rsidRPr="009B3267">
        <w:rPr>
          <w:rFonts w:cs="Times New Roman"/>
          <w:b/>
          <w:i/>
          <w:szCs w:val="24"/>
        </w:rPr>
        <w:t>36</w:t>
      </w:r>
      <w:r w:rsidR="00DF1227" w:rsidRPr="009B3267">
        <w:rPr>
          <w:rFonts w:cs="Times New Roman"/>
          <w:b/>
          <w:i/>
          <w:szCs w:val="24"/>
        </w:rPr>
        <w:t xml:space="preserve"> óra/</w:t>
      </w:r>
      <w:r w:rsidRPr="009B3267">
        <w:rPr>
          <w:rFonts w:cs="Times New Roman"/>
          <w:b/>
          <w:i/>
          <w:szCs w:val="24"/>
        </w:rPr>
        <w:t>36</w:t>
      </w:r>
      <w:r w:rsidR="00DF1227" w:rsidRPr="009B3267">
        <w:rPr>
          <w:rFonts w:cs="Times New Roman"/>
          <w:b/>
          <w:i/>
          <w:szCs w:val="24"/>
        </w:rPr>
        <w:t xml:space="preserve"> óra</w:t>
      </w:r>
    </w:p>
    <w:p w:rsidR="0091748B" w:rsidRPr="009B3267" w:rsidRDefault="0091748B" w:rsidP="0091748B">
      <w:pPr>
        <w:tabs>
          <w:tab w:val="left" w:pos="1418"/>
          <w:tab w:val="right" w:pos="9072"/>
        </w:tabs>
        <w:spacing w:after="0"/>
        <w:ind w:left="851"/>
        <w:rPr>
          <w:rFonts w:cs="Times New Roman"/>
          <w:szCs w:val="24"/>
        </w:rPr>
      </w:pPr>
      <w:r w:rsidRPr="009B3267">
        <w:rPr>
          <w:rFonts w:cs="Times New Roman"/>
          <w:szCs w:val="24"/>
        </w:rPr>
        <w:t>Mérőműszerek használata, hőmérsékletmérés, nyomásmérés</w:t>
      </w:r>
    </w:p>
    <w:p w:rsidR="0091748B" w:rsidRPr="009B3267" w:rsidRDefault="0091748B" w:rsidP="0091748B">
      <w:pPr>
        <w:tabs>
          <w:tab w:val="left" w:pos="1418"/>
          <w:tab w:val="right" w:pos="9072"/>
        </w:tabs>
        <w:spacing w:after="0"/>
        <w:ind w:left="851"/>
        <w:rPr>
          <w:rFonts w:cs="Times New Roman"/>
          <w:szCs w:val="24"/>
        </w:rPr>
      </w:pPr>
      <w:r w:rsidRPr="009B3267">
        <w:rPr>
          <w:rFonts w:cs="Times New Roman"/>
          <w:szCs w:val="24"/>
        </w:rPr>
        <w:t>Mechanikus és elektromos mérőműszerek</w:t>
      </w:r>
    </w:p>
    <w:p w:rsidR="0091748B" w:rsidRPr="009B3267" w:rsidRDefault="0091748B" w:rsidP="0091748B">
      <w:pPr>
        <w:tabs>
          <w:tab w:val="left" w:pos="1418"/>
          <w:tab w:val="right" w:pos="9072"/>
        </w:tabs>
        <w:spacing w:after="0"/>
        <w:ind w:left="851"/>
        <w:rPr>
          <w:rFonts w:cs="Times New Roman"/>
          <w:szCs w:val="24"/>
        </w:rPr>
      </w:pPr>
      <w:r w:rsidRPr="009B3267">
        <w:rPr>
          <w:rFonts w:cs="Times New Roman"/>
          <w:szCs w:val="24"/>
        </w:rPr>
        <w:t>Mérési adatgyűjtés</w:t>
      </w:r>
    </w:p>
    <w:p w:rsidR="00DF1227" w:rsidRPr="009B3267" w:rsidRDefault="0091748B" w:rsidP="00DF1227">
      <w:pPr>
        <w:tabs>
          <w:tab w:val="left" w:pos="1418"/>
          <w:tab w:val="right" w:pos="9072"/>
        </w:tabs>
        <w:spacing w:after="0"/>
        <w:ind w:left="851"/>
        <w:rPr>
          <w:rFonts w:cs="Times New Roman"/>
          <w:szCs w:val="24"/>
        </w:rPr>
      </w:pPr>
      <w:r w:rsidRPr="009B3267">
        <w:rPr>
          <w:rFonts w:cs="Times New Roman"/>
          <w:szCs w:val="24"/>
        </w:rPr>
        <w:t>Nyomás- és hőmérsékletmérő műszerek használata, mérési adatgyűjtők csatlakoztatása számítógéphez, adatrögzítés</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1748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Anyagszállítási és mennyiségmérési módszerek</w:t>
      </w:r>
      <w:r w:rsidR="00DF1227" w:rsidRPr="009B3267">
        <w:rPr>
          <w:rFonts w:cs="Times New Roman"/>
          <w:b/>
          <w:i/>
          <w:szCs w:val="24"/>
        </w:rPr>
        <w:tab/>
      </w:r>
      <w:r w:rsidR="000866BE" w:rsidRPr="009B3267">
        <w:rPr>
          <w:rFonts w:cs="Times New Roman"/>
          <w:b/>
          <w:i/>
          <w:szCs w:val="24"/>
        </w:rPr>
        <w:t>54</w:t>
      </w:r>
      <w:r w:rsidR="00DF1227" w:rsidRPr="009B3267">
        <w:rPr>
          <w:rFonts w:cs="Times New Roman"/>
          <w:b/>
          <w:i/>
          <w:szCs w:val="24"/>
        </w:rPr>
        <w:t xml:space="preserve"> óra/</w:t>
      </w:r>
      <w:r w:rsidR="000866BE" w:rsidRPr="009B3267">
        <w:rPr>
          <w:rFonts w:cs="Times New Roman"/>
          <w:b/>
          <w:i/>
          <w:szCs w:val="24"/>
        </w:rPr>
        <w:t>54</w:t>
      </w:r>
      <w:r w:rsidR="00DF1227" w:rsidRPr="009B3267">
        <w:rPr>
          <w:rFonts w:cs="Times New Roman"/>
          <w:b/>
          <w:i/>
          <w:szCs w:val="24"/>
        </w:rPr>
        <w:t xml:space="preserve"> óra</w:t>
      </w:r>
    </w:p>
    <w:p w:rsidR="0091748B" w:rsidRPr="009B3267" w:rsidRDefault="0091748B" w:rsidP="0091748B">
      <w:pPr>
        <w:spacing w:after="0"/>
        <w:ind w:left="851"/>
        <w:rPr>
          <w:rFonts w:cs="Times New Roman"/>
          <w:szCs w:val="24"/>
        </w:rPr>
      </w:pPr>
      <w:r w:rsidRPr="009B3267">
        <w:rPr>
          <w:rFonts w:cs="Times New Roman"/>
          <w:szCs w:val="24"/>
        </w:rPr>
        <w:t>Anyagszállítási és mennyiségmérési módszerek</w:t>
      </w:r>
    </w:p>
    <w:p w:rsidR="0091748B" w:rsidRPr="009B3267" w:rsidRDefault="0091748B" w:rsidP="0091748B">
      <w:pPr>
        <w:spacing w:after="0"/>
        <w:ind w:left="851"/>
        <w:rPr>
          <w:rFonts w:cs="Times New Roman"/>
          <w:szCs w:val="24"/>
        </w:rPr>
      </w:pPr>
      <w:r w:rsidRPr="009B3267">
        <w:rPr>
          <w:rFonts w:cs="Times New Roman"/>
          <w:szCs w:val="24"/>
        </w:rPr>
        <w:t>Mérés vízórával, rotaméterel, szállítási feladat egyszerű csőhálózaton</w:t>
      </w:r>
    </w:p>
    <w:p w:rsidR="0091748B" w:rsidRPr="009B3267" w:rsidRDefault="0091748B" w:rsidP="0091748B">
      <w:pPr>
        <w:spacing w:after="0"/>
        <w:ind w:left="851"/>
        <w:rPr>
          <w:rFonts w:cs="Times New Roman"/>
          <w:szCs w:val="24"/>
        </w:rPr>
      </w:pPr>
      <w:r w:rsidRPr="009B3267">
        <w:rPr>
          <w:rFonts w:cs="Times New Roman"/>
          <w:szCs w:val="24"/>
        </w:rPr>
        <w:t>Mérés mérőperemmel</w:t>
      </w:r>
    </w:p>
    <w:p w:rsidR="00F57C84" w:rsidRPr="009B3267" w:rsidRDefault="00F57C84" w:rsidP="0091748B">
      <w:pPr>
        <w:spacing w:after="0"/>
        <w:ind w:left="851"/>
        <w:rPr>
          <w:rFonts w:cs="Times New Roman"/>
          <w:szCs w:val="24"/>
        </w:rPr>
      </w:pPr>
      <w:r w:rsidRPr="009B3267">
        <w:rPr>
          <w:rFonts w:cs="Times New Roman"/>
          <w:szCs w:val="24"/>
        </w:rPr>
        <w:t>Folyadékok szállítása csőhálózaton szivattyúval</w:t>
      </w:r>
    </w:p>
    <w:p w:rsidR="00DF1227" w:rsidRPr="009B3267" w:rsidRDefault="00F57C84" w:rsidP="0091748B">
      <w:pPr>
        <w:spacing w:after="0"/>
        <w:ind w:left="851"/>
        <w:rPr>
          <w:rFonts w:cs="Times New Roman"/>
          <w:szCs w:val="24"/>
        </w:rPr>
      </w:pPr>
      <w:r w:rsidRPr="009B3267">
        <w:rPr>
          <w:rFonts w:cs="Times New Roman"/>
          <w:szCs w:val="24"/>
        </w:rPr>
        <w:t>Tartályok, keverő készülékek, egyéb gépi berendezések kezelése: feltöltés, leürítés, töltöttségi állapot meghatározása szintméréssel</w:t>
      </w:r>
      <w:r w:rsidR="0091748B" w:rsidRPr="009B3267">
        <w:rPr>
          <w:rFonts w:cs="Times New Roman"/>
          <w:szCs w:val="24"/>
        </w:rPr>
        <w:t xml:space="preserve"> </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1748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Gyógyszeripari műveletek</w:t>
      </w:r>
      <w:r w:rsidR="00DF1227" w:rsidRPr="009B3267">
        <w:rPr>
          <w:rFonts w:cs="Times New Roman"/>
          <w:b/>
          <w:i/>
          <w:szCs w:val="24"/>
        </w:rPr>
        <w:tab/>
      </w:r>
      <w:r w:rsidR="000866BE" w:rsidRPr="009B3267">
        <w:rPr>
          <w:rFonts w:cs="Times New Roman"/>
          <w:b/>
          <w:i/>
          <w:szCs w:val="24"/>
        </w:rPr>
        <w:t>54</w:t>
      </w:r>
      <w:r w:rsidR="00DF1227" w:rsidRPr="009B3267">
        <w:rPr>
          <w:rFonts w:cs="Times New Roman"/>
          <w:b/>
          <w:i/>
          <w:szCs w:val="24"/>
        </w:rPr>
        <w:t xml:space="preserve"> óra/</w:t>
      </w:r>
      <w:r w:rsidR="000866BE" w:rsidRPr="009B3267">
        <w:rPr>
          <w:rFonts w:cs="Times New Roman"/>
          <w:b/>
          <w:i/>
          <w:szCs w:val="24"/>
        </w:rPr>
        <w:t>54</w:t>
      </w:r>
      <w:r w:rsidR="00DF1227" w:rsidRPr="009B3267">
        <w:rPr>
          <w:rFonts w:cs="Times New Roman"/>
          <w:b/>
          <w:i/>
          <w:szCs w:val="24"/>
        </w:rPr>
        <w:t xml:space="preserve"> óra</w:t>
      </w:r>
    </w:p>
    <w:p w:rsidR="0091748B" w:rsidRPr="009B3267" w:rsidRDefault="0091748B" w:rsidP="008D31F1">
      <w:pPr>
        <w:tabs>
          <w:tab w:val="left" w:pos="1418"/>
          <w:tab w:val="right" w:pos="9072"/>
        </w:tabs>
        <w:spacing w:after="0"/>
        <w:ind w:left="851"/>
        <w:rPr>
          <w:rFonts w:cs="Times New Roman"/>
          <w:szCs w:val="24"/>
        </w:rPr>
      </w:pPr>
      <w:r w:rsidRPr="009B3267">
        <w:rPr>
          <w:rFonts w:cs="Times New Roman"/>
          <w:szCs w:val="24"/>
        </w:rPr>
        <w:t>Anyag</w:t>
      </w:r>
      <w:r w:rsidR="008D31F1" w:rsidRPr="009B3267">
        <w:rPr>
          <w:rFonts w:cs="Times New Roman"/>
          <w:szCs w:val="24"/>
        </w:rPr>
        <w:t>-</w:t>
      </w:r>
      <w:r w:rsidRPr="009B3267">
        <w:rPr>
          <w:rFonts w:cs="Times New Roman"/>
          <w:szCs w:val="24"/>
        </w:rPr>
        <w:t xml:space="preserve">előkészítés, aprítás, szitaelemzés </w:t>
      </w:r>
    </w:p>
    <w:p w:rsidR="0091748B" w:rsidRPr="009B3267" w:rsidRDefault="008D31F1" w:rsidP="0091748B">
      <w:pPr>
        <w:tabs>
          <w:tab w:val="left" w:pos="1418"/>
          <w:tab w:val="right" w:pos="9072"/>
        </w:tabs>
        <w:spacing w:after="0"/>
        <w:ind w:left="851"/>
        <w:rPr>
          <w:rFonts w:cs="Times New Roman"/>
          <w:szCs w:val="24"/>
        </w:rPr>
      </w:pPr>
      <w:r w:rsidRPr="009B3267">
        <w:rPr>
          <w:rFonts w:cs="Times New Roman"/>
          <w:szCs w:val="24"/>
        </w:rPr>
        <w:t xml:space="preserve">Gyógyszeripari műveletek: </w:t>
      </w:r>
      <w:r w:rsidR="0091748B" w:rsidRPr="009B3267">
        <w:rPr>
          <w:rFonts w:cs="Times New Roman"/>
          <w:szCs w:val="24"/>
        </w:rPr>
        <w:t>(pl. szűrés, ülepítés, keverés, bepárlás</w:t>
      </w:r>
      <w:r w:rsidR="00F57C84" w:rsidRPr="009B3267">
        <w:rPr>
          <w:rFonts w:cs="Times New Roman"/>
          <w:szCs w:val="24"/>
        </w:rPr>
        <w:t xml:space="preserve">, desztillálás, </w:t>
      </w:r>
      <w:proofErr w:type="spellStart"/>
      <w:r w:rsidR="00F57C84" w:rsidRPr="009B3267">
        <w:rPr>
          <w:rFonts w:cs="Times New Roman"/>
          <w:szCs w:val="24"/>
        </w:rPr>
        <w:t>extrakció</w:t>
      </w:r>
      <w:proofErr w:type="spellEnd"/>
      <w:r w:rsidR="0091748B" w:rsidRPr="009B3267">
        <w:rPr>
          <w:rFonts w:cs="Times New Roman"/>
          <w:szCs w:val="24"/>
        </w:rPr>
        <w:t>)</w:t>
      </w:r>
      <w:r w:rsidRPr="009B3267">
        <w:rPr>
          <w:rFonts w:cs="Times New Roman"/>
          <w:szCs w:val="24"/>
        </w:rPr>
        <w:t xml:space="preserve"> </w:t>
      </w:r>
    </w:p>
    <w:p w:rsidR="0091748B" w:rsidRPr="009B3267" w:rsidRDefault="0091748B" w:rsidP="0091748B">
      <w:pPr>
        <w:tabs>
          <w:tab w:val="left" w:pos="1418"/>
          <w:tab w:val="right" w:pos="9072"/>
        </w:tabs>
        <w:spacing w:after="0"/>
        <w:ind w:left="851"/>
        <w:rPr>
          <w:rFonts w:cs="Times New Roman"/>
          <w:szCs w:val="24"/>
        </w:rPr>
      </w:pPr>
      <w:r w:rsidRPr="009B3267">
        <w:rPr>
          <w:rFonts w:cs="Times New Roman"/>
          <w:szCs w:val="24"/>
        </w:rPr>
        <w:t xml:space="preserve">Hőcsere a vegyipari folyamatokban </w:t>
      </w:r>
    </w:p>
    <w:p w:rsidR="00DF1227" w:rsidRPr="009B3267" w:rsidRDefault="0091748B" w:rsidP="00DF1227">
      <w:pPr>
        <w:tabs>
          <w:tab w:val="left" w:pos="1418"/>
          <w:tab w:val="right" w:pos="9072"/>
        </w:tabs>
        <w:spacing w:after="0"/>
        <w:ind w:left="851"/>
        <w:rPr>
          <w:rFonts w:cs="Times New Roman"/>
          <w:szCs w:val="24"/>
        </w:rPr>
      </w:pPr>
      <w:r w:rsidRPr="009B3267">
        <w:rPr>
          <w:rFonts w:cs="Times New Roman"/>
          <w:szCs w:val="24"/>
        </w:rPr>
        <w:t xml:space="preserve">Hőmérsékletmérés, fűthető tartály (duplikátor, keverő) fűtése, hűtése </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0866B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Egyszerű szabályozási megoldások</w:t>
      </w:r>
      <w:r w:rsidR="00DF1227" w:rsidRPr="009B3267">
        <w:rPr>
          <w:rFonts w:cs="Times New Roman"/>
          <w:b/>
          <w:i/>
          <w:szCs w:val="24"/>
        </w:rPr>
        <w:tab/>
      </w:r>
      <w:r w:rsidRPr="009B3267">
        <w:rPr>
          <w:rFonts w:cs="Times New Roman"/>
          <w:b/>
          <w:i/>
          <w:szCs w:val="24"/>
        </w:rPr>
        <w:t>21</w:t>
      </w:r>
      <w:r w:rsidR="00DF1227" w:rsidRPr="009B3267">
        <w:rPr>
          <w:rFonts w:cs="Times New Roman"/>
          <w:b/>
          <w:i/>
          <w:szCs w:val="24"/>
        </w:rPr>
        <w:t xml:space="preserve"> óra/</w:t>
      </w:r>
      <w:r w:rsidRPr="009B3267">
        <w:rPr>
          <w:rFonts w:cs="Times New Roman"/>
          <w:b/>
          <w:i/>
          <w:szCs w:val="24"/>
        </w:rPr>
        <w:t>21</w:t>
      </w:r>
      <w:r w:rsidR="00DF1227" w:rsidRPr="009B3267">
        <w:rPr>
          <w:rFonts w:cs="Times New Roman"/>
          <w:b/>
          <w:i/>
          <w:szCs w:val="24"/>
        </w:rPr>
        <w:t xml:space="preserve"> óra</w:t>
      </w:r>
    </w:p>
    <w:p w:rsidR="000866BE" w:rsidRPr="009B3267" w:rsidRDefault="00F57C84" w:rsidP="00DF1227">
      <w:pPr>
        <w:tabs>
          <w:tab w:val="left" w:pos="1418"/>
          <w:tab w:val="right" w:pos="9072"/>
        </w:tabs>
        <w:spacing w:after="0"/>
        <w:ind w:left="851"/>
        <w:rPr>
          <w:rFonts w:cs="Times New Roman"/>
          <w:szCs w:val="24"/>
        </w:rPr>
      </w:pPr>
      <w:r w:rsidRPr="009B3267">
        <w:rPr>
          <w:rFonts w:cs="Times New Roman"/>
          <w:szCs w:val="24"/>
        </w:rPr>
        <w:t>Folyadék mennyiség mérése és szabályozása kapcsoló vagy vezérlő elemekkel, illetve szabályozási körrel</w:t>
      </w:r>
    </w:p>
    <w:p w:rsidR="00F57C84" w:rsidRPr="009B3267" w:rsidRDefault="00F57C84" w:rsidP="00F57C84">
      <w:pPr>
        <w:tabs>
          <w:tab w:val="left" w:pos="1418"/>
          <w:tab w:val="right" w:pos="9072"/>
        </w:tabs>
        <w:spacing w:after="0"/>
        <w:ind w:left="851"/>
        <w:rPr>
          <w:rFonts w:cs="Times New Roman"/>
          <w:szCs w:val="24"/>
        </w:rPr>
      </w:pPr>
      <w:r w:rsidRPr="009B3267">
        <w:rPr>
          <w:rFonts w:cs="Times New Roman"/>
          <w:szCs w:val="24"/>
        </w:rPr>
        <w:t>Hőmérsékletszabályozás termosztáttal, vezérlőkkel vagy szabályozási körrel</w:t>
      </w:r>
    </w:p>
    <w:p w:rsidR="00F57C84" w:rsidRPr="009B3267" w:rsidRDefault="00F57C84" w:rsidP="00F57C84">
      <w:pPr>
        <w:tabs>
          <w:tab w:val="left" w:pos="1418"/>
          <w:tab w:val="right" w:pos="9072"/>
        </w:tabs>
        <w:spacing w:after="0"/>
        <w:ind w:left="851"/>
        <w:rPr>
          <w:rFonts w:cs="Times New Roman"/>
          <w:szCs w:val="24"/>
        </w:rPr>
      </w:pPr>
      <w:r w:rsidRPr="009B3267">
        <w:rPr>
          <w:rFonts w:cs="Times New Roman"/>
          <w:szCs w:val="24"/>
        </w:rPr>
        <w:t>Egyéb vezérlő vagy szabályozó rendszerek működtetése a képzőhely helyi adottságai, illetve a gyakorlati képzést biztosító külső vállalati partner lehetőségei alapján.</w:t>
      </w:r>
    </w:p>
    <w:p w:rsidR="000866BE" w:rsidRPr="009B3267" w:rsidRDefault="000866BE"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0866B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Folyamatirányítási rendszerek</w:t>
      </w:r>
      <w:r w:rsidR="00DF1227" w:rsidRPr="009B3267">
        <w:rPr>
          <w:rFonts w:cs="Times New Roman"/>
          <w:b/>
          <w:i/>
          <w:szCs w:val="24"/>
        </w:rPr>
        <w:tab/>
      </w:r>
      <w:r w:rsidRPr="009B3267">
        <w:rPr>
          <w:rFonts w:cs="Times New Roman"/>
          <w:b/>
          <w:i/>
          <w:szCs w:val="24"/>
        </w:rPr>
        <w:t>41</w:t>
      </w:r>
      <w:r w:rsidR="00DF1227" w:rsidRPr="009B3267">
        <w:rPr>
          <w:rFonts w:cs="Times New Roman"/>
          <w:b/>
          <w:i/>
          <w:szCs w:val="24"/>
        </w:rPr>
        <w:t xml:space="preserve"> óra/</w:t>
      </w:r>
      <w:r w:rsidRPr="009B3267">
        <w:rPr>
          <w:rFonts w:cs="Times New Roman"/>
          <w:b/>
          <w:i/>
          <w:szCs w:val="24"/>
        </w:rPr>
        <w:t>41</w:t>
      </w:r>
      <w:r w:rsidR="00DF1227" w:rsidRPr="009B3267">
        <w:rPr>
          <w:rFonts w:cs="Times New Roman"/>
          <w:b/>
          <w:i/>
          <w:szCs w:val="24"/>
        </w:rPr>
        <w:t xml:space="preserve"> óra</w:t>
      </w:r>
    </w:p>
    <w:p w:rsidR="000866BE" w:rsidRPr="009B3267" w:rsidRDefault="000866BE" w:rsidP="000866BE">
      <w:pPr>
        <w:spacing w:after="0"/>
        <w:ind w:left="851"/>
        <w:rPr>
          <w:rFonts w:cs="Times New Roman"/>
          <w:szCs w:val="24"/>
        </w:rPr>
      </w:pPr>
      <w:r w:rsidRPr="009B3267">
        <w:rPr>
          <w:rFonts w:cs="Times New Roman"/>
          <w:szCs w:val="24"/>
        </w:rPr>
        <w:t>Pneumatikus vezérlő vagy elektronikus vezérlő-szabályozó rendszerek kapcs</w:t>
      </w:r>
      <w:r w:rsidR="002507FA" w:rsidRPr="009B3267">
        <w:rPr>
          <w:rFonts w:cs="Times New Roman"/>
          <w:szCs w:val="24"/>
        </w:rPr>
        <w:t xml:space="preserve">olása, beállítása, működtetése </w:t>
      </w:r>
      <w:r w:rsidRPr="009B3267">
        <w:rPr>
          <w:rFonts w:cs="Times New Roman"/>
          <w:szCs w:val="24"/>
        </w:rPr>
        <w:t>(amennyiben az iskolában nem állnak rendelkezésre a szükséges eszközök akkor külső helyszínen)</w:t>
      </w:r>
    </w:p>
    <w:p w:rsidR="00DF1227" w:rsidRPr="009B3267" w:rsidRDefault="000866BE" w:rsidP="000866BE">
      <w:pPr>
        <w:spacing w:after="0"/>
        <w:ind w:left="851"/>
        <w:rPr>
          <w:rFonts w:cs="Times New Roman"/>
          <w:szCs w:val="24"/>
        </w:rPr>
      </w:pPr>
      <w:r w:rsidRPr="009B3267">
        <w:rPr>
          <w:rFonts w:cs="Times New Roman"/>
          <w:szCs w:val="24"/>
        </w:rPr>
        <w:t>Folyamatirányítóval működő keverők, adagolók, tablettázók kezelése, vagy kezelésüket bemutató programok használata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F57C84" w:rsidP="00DF1227">
      <w:pPr>
        <w:spacing w:after="0"/>
        <w:ind w:left="426"/>
        <w:rPr>
          <w:rFonts w:cs="Times New Roman"/>
          <w:szCs w:val="24"/>
        </w:rPr>
      </w:pPr>
      <w:r w:rsidRPr="009B3267">
        <w:rPr>
          <w:rFonts w:cs="Times New Roman"/>
          <w:szCs w:val="24"/>
        </w:rPr>
        <w:t xml:space="preserve">A gyakorlatokat megfelelően felszerelt szerves-, műszeres- illetve vegyipari műveleti laboratóriumban, </w:t>
      </w:r>
      <w:proofErr w:type="spellStart"/>
      <w:r w:rsidRPr="009B3267">
        <w:rPr>
          <w:rFonts w:cs="Times New Roman"/>
          <w:szCs w:val="24"/>
        </w:rPr>
        <w:t>félüzemi</w:t>
      </w:r>
      <w:proofErr w:type="spellEnd"/>
      <w:r w:rsidRPr="009B3267">
        <w:rPr>
          <w:rFonts w:cs="Times New Roman"/>
          <w:szCs w:val="24"/>
        </w:rPr>
        <w:t xml:space="preserve"> kísérleti gyakorlóhelyen vagy a képzőhellyel együttműködési kapcsolatban álló iparvállalat gyakorlóüzemében kell lebonyolítani. A mechanikus szétválasztó és anyagátadási műveletekkel kapcsolatos gyakorlatok - alapszinten - ülepítővel, keverővel, szárító berendezéssel, desztillálóval és </w:t>
      </w:r>
      <w:proofErr w:type="spellStart"/>
      <w:r w:rsidRPr="009B3267">
        <w:rPr>
          <w:rFonts w:cs="Times New Roman"/>
          <w:szCs w:val="24"/>
        </w:rPr>
        <w:t>extrakciós</w:t>
      </w:r>
      <w:proofErr w:type="spellEnd"/>
      <w:r w:rsidRPr="009B3267">
        <w:rPr>
          <w:rFonts w:cs="Times New Roman"/>
          <w:szCs w:val="24"/>
        </w:rPr>
        <w:t xml:space="preserve"> készülékkel rendelkező hagyományos laboratóriumban is elvégezhetők.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7D55" w:rsidRPr="00906645" w:rsidTr="00947D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47D55" w:rsidRPr="00906645" w:rsidTr="00947D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proofErr w:type="gramStart"/>
            <w:r w:rsidRPr="00906645">
              <w:rPr>
                <w:rFonts w:eastAsia="Times New Roman" w:cs="Times New Roman"/>
                <w:color w:val="000000"/>
                <w:sz w:val="20"/>
                <w:szCs w:val="20"/>
                <w:lang w:eastAsia="hu-HU"/>
              </w:rPr>
              <w:t>dokumentáció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947D5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műveleti szimulációs szoftverek</w:t>
            </w:r>
          </w:p>
        </w:tc>
      </w:tr>
      <w:tr w:rsidR="00947D55" w:rsidRPr="00906645" w:rsidTr="00947D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47D55" w:rsidRPr="00906645" w:rsidTr="001F2D3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47D55" w:rsidRPr="00906645" w:rsidTr="001F2D3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7D55" w:rsidRPr="00906645" w:rsidRDefault="00947D55" w:rsidP="00947D55">
            <w:pPr>
              <w:spacing w:after="0"/>
              <w:jc w:val="left"/>
              <w:rPr>
                <w:rFonts w:eastAsia="Times New Roman" w:cs="Times New Roman"/>
                <w:color w:val="000000"/>
                <w:sz w:val="20"/>
                <w:szCs w:val="20"/>
                <w:lang w:eastAsia="hu-HU"/>
              </w:rPr>
            </w:pP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Gyakorlati munkavégzés körében</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47D55"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Vizsgálati tevékenységek körében</w:t>
            </w:r>
          </w:p>
        </w:tc>
      </w:tr>
      <w:tr w:rsidR="00947D55"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7D55" w:rsidRPr="00906645" w:rsidRDefault="00947D55" w:rsidP="00947D55">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92548A" w:rsidP="00DF1227">
      <w:pPr>
        <w:pStyle w:val="Listaszerbekezds"/>
        <w:numPr>
          <w:ilvl w:val="0"/>
          <w:numId w:val="8"/>
        </w:numPr>
        <w:tabs>
          <w:tab w:val="right" w:pos="9072"/>
        </w:tabs>
        <w:spacing w:after="0"/>
        <w:rPr>
          <w:rFonts w:cs="Times New Roman"/>
          <w:b/>
          <w:szCs w:val="24"/>
        </w:rPr>
      </w:pPr>
      <w:r w:rsidRPr="009B3267">
        <w:rPr>
          <w:rFonts w:cs="Times New Roman"/>
          <w:b/>
          <w:szCs w:val="24"/>
        </w:rPr>
        <w:t>Műszaki és irányítástechnikai ismeretek</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134</w:t>
      </w:r>
      <w:r w:rsidR="00DF1227" w:rsidRPr="009B3267">
        <w:rPr>
          <w:rFonts w:cs="Times New Roman"/>
          <w:b/>
          <w:szCs w:val="24"/>
        </w:rPr>
        <w:t xml:space="preserve"> óra/</w:t>
      </w:r>
      <w:r w:rsidRPr="009B3267">
        <w:rPr>
          <w:rFonts w:cs="Times New Roman"/>
          <w:b/>
          <w:szCs w:val="24"/>
        </w:rPr>
        <w:t>1</w:t>
      </w:r>
      <w:r w:rsidR="002C0979" w:rsidRPr="009B3267">
        <w:rPr>
          <w:rFonts w:cs="Times New Roman"/>
          <w:b/>
          <w:szCs w:val="24"/>
        </w:rPr>
        <w:t>96</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2C0979" w:rsidRPr="009B3267" w:rsidRDefault="002C0979" w:rsidP="002C0979">
      <w:pPr>
        <w:spacing w:after="0"/>
        <w:ind w:left="426"/>
        <w:rPr>
          <w:rFonts w:cs="Times New Roman"/>
          <w:szCs w:val="24"/>
        </w:rPr>
      </w:pPr>
      <w:r w:rsidRPr="009B3267">
        <w:rPr>
          <w:rFonts w:cs="Times New Roman"/>
          <w:szCs w:val="24"/>
        </w:rPr>
        <w:t>A tantárgy a gyógyszeripari szakember műszaki ismereteit erősíti</w:t>
      </w:r>
      <w:r w:rsidR="00E268E9" w:rsidRPr="009B3267">
        <w:rPr>
          <w:rFonts w:cs="Times New Roman"/>
          <w:szCs w:val="24"/>
        </w:rPr>
        <w:t>.</w:t>
      </w:r>
      <w:r w:rsidRPr="009B3267">
        <w:rPr>
          <w:rFonts w:cs="Times New Roman"/>
          <w:szCs w:val="24"/>
        </w:rPr>
        <w:t xml:space="preserve"> A tanulói tevékenység elsősorban az elméleti ismeretek elmélyítését, az eszközök és módszerek megértését, használatuk elsajátítását célozza. </w:t>
      </w:r>
    </w:p>
    <w:p w:rsidR="00DF1227" w:rsidRPr="009B3267" w:rsidRDefault="002C0979" w:rsidP="002C0979">
      <w:pPr>
        <w:spacing w:after="0"/>
        <w:ind w:left="426"/>
        <w:rPr>
          <w:rFonts w:cs="Times New Roman"/>
          <w:szCs w:val="24"/>
        </w:rPr>
      </w:pPr>
      <w:r w:rsidRPr="009B3267">
        <w:rPr>
          <w:rFonts w:cs="Times New Roman"/>
          <w:szCs w:val="24"/>
        </w:rPr>
        <w:t>A feldolgozás módja igazodik a képzőhelyek helyi sajátosságaihoz és lehetőségeihez, és ezzel - áttételesen - a képzőhelyi környezet ipari igényeihez. Ennek alapján a képzés helyszíne akár szaktanterem, akár a szak</w:t>
      </w:r>
      <w:r w:rsidR="007E7339" w:rsidRPr="009B3267">
        <w:rPr>
          <w:rFonts w:cs="Times New Roman"/>
          <w:szCs w:val="24"/>
        </w:rPr>
        <w:t>középiskolában</w:t>
      </w:r>
      <w:r w:rsidRPr="009B3267">
        <w:rPr>
          <w:rFonts w:cs="Times New Roman"/>
          <w:szCs w:val="24"/>
        </w:rPr>
        <w:t xml:space="preserve"> kialakított mérőszoba, akár a kapcsolatban álló vállalat, gyár megfelelően kialakított és felszerelt gyakorlóhelye is lehet. Ez utóbbi esetben az egyes témakörökhöz a helyi tantervben a lehetőségek figyelembe vételével gyakorlati tevékenység is tervezhető.</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2548A" w:rsidP="00DF1227">
      <w:pPr>
        <w:spacing w:after="0"/>
        <w:ind w:left="426"/>
        <w:rPr>
          <w:rFonts w:cs="Times New Roman"/>
          <w:szCs w:val="24"/>
        </w:rPr>
      </w:pPr>
      <w:r w:rsidRPr="009B3267">
        <w:rPr>
          <w:rFonts w:cs="Times New Roman"/>
          <w:szCs w:val="24"/>
        </w:rPr>
        <w:t>Szakmai fizika, műszaki és irányítástechnikai gyakorlat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E268E9"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Méréstechnika</w:t>
      </w:r>
      <w:r w:rsidR="00DF1227" w:rsidRPr="009B3267">
        <w:rPr>
          <w:rFonts w:cs="Times New Roman"/>
          <w:b/>
          <w:i/>
          <w:szCs w:val="24"/>
        </w:rPr>
        <w:tab/>
      </w:r>
      <w:r w:rsidR="00AC339B" w:rsidRPr="009B3267">
        <w:rPr>
          <w:rFonts w:cs="Times New Roman"/>
          <w:b/>
          <w:i/>
          <w:szCs w:val="24"/>
        </w:rPr>
        <w:t>10</w:t>
      </w:r>
      <w:r w:rsidR="00DF1227" w:rsidRPr="009B3267">
        <w:rPr>
          <w:rFonts w:cs="Times New Roman"/>
          <w:b/>
          <w:i/>
          <w:szCs w:val="24"/>
        </w:rPr>
        <w:t xml:space="preserve"> óra/</w:t>
      </w:r>
      <w:r w:rsidR="00AC339B" w:rsidRPr="009B3267">
        <w:rPr>
          <w:rFonts w:cs="Times New Roman"/>
          <w:b/>
          <w:i/>
          <w:szCs w:val="24"/>
        </w:rPr>
        <w:t>10</w:t>
      </w:r>
      <w:r w:rsidR="00DF1227" w:rsidRPr="009B3267">
        <w:rPr>
          <w:rFonts w:cs="Times New Roman"/>
          <w:b/>
          <w:i/>
          <w:szCs w:val="24"/>
        </w:rPr>
        <w:t xml:space="preserve"> óra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 xml:space="preserve">Méréstechnikai alapfogalmak: mérés fogalma, eredménye. </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 xml:space="preserve">A mérés pontossága, mérési hiba, mérési átlag és szórás fogalma. </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 xml:space="preserve">Mérőműszerek alapvető típusai. </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Hagyományos mérőműszerek, számlap típusok, pontosság, osztálypontosság fogalma.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Digitális mérőműszerek kialakítása, alkalmazása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Villamos mennyiségek és teljesítménymérő műszerek</w:t>
      </w:r>
    </w:p>
    <w:p w:rsidR="00DF1227" w:rsidRPr="009B3267" w:rsidRDefault="00E268E9" w:rsidP="00DF1227">
      <w:pPr>
        <w:tabs>
          <w:tab w:val="left" w:pos="1418"/>
          <w:tab w:val="right" w:pos="9072"/>
        </w:tabs>
        <w:spacing w:after="0"/>
        <w:ind w:left="851"/>
        <w:rPr>
          <w:rFonts w:cs="Times New Roman"/>
          <w:szCs w:val="24"/>
        </w:rPr>
      </w:pPr>
      <w:r w:rsidRPr="009B3267">
        <w:rPr>
          <w:rFonts w:cs="Times New Roman"/>
          <w:szCs w:val="24"/>
        </w:rPr>
        <w:t>Mérési adatgyűjtő rendszerek jellemző tulajdonságai.</w:t>
      </w:r>
    </w:p>
    <w:p w:rsidR="00DF1227" w:rsidRPr="009B3267" w:rsidRDefault="00AC339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Irányítástechnikai alapfogalmak</w:t>
      </w:r>
      <w:r w:rsidR="00DF1227" w:rsidRPr="009B3267">
        <w:rPr>
          <w:rFonts w:cs="Times New Roman"/>
          <w:b/>
          <w:i/>
          <w:szCs w:val="24"/>
        </w:rPr>
        <w:tab/>
      </w:r>
      <w:r w:rsidRPr="009B3267">
        <w:rPr>
          <w:rFonts w:cs="Times New Roman"/>
          <w:b/>
          <w:i/>
          <w:szCs w:val="24"/>
        </w:rPr>
        <w:t>1</w:t>
      </w:r>
      <w:r w:rsidR="00034FB0" w:rsidRPr="009B3267">
        <w:rPr>
          <w:rFonts w:cs="Times New Roman"/>
          <w:b/>
          <w:i/>
          <w:szCs w:val="24"/>
        </w:rPr>
        <w:t>6</w:t>
      </w:r>
      <w:r w:rsidR="00DF1227" w:rsidRPr="009B3267">
        <w:rPr>
          <w:rFonts w:cs="Times New Roman"/>
          <w:b/>
          <w:i/>
          <w:szCs w:val="24"/>
        </w:rPr>
        <w:t xml:space="preserve"> óra/</w:t>
      </w:r>
      <w:r w:rsidRPr="009B3267">
        <w:rPr>
          <w:rFonts w:cs="Times New Roman"/>
          <w:b/>
          <w:i/>
          <w:szCs w:val="24"/>
        </w:rPr>
        <w:t>1</w:t>
      </w:r>
      <w:r w:rsidR="00034FB0" w:rsidRPr="009B3267">
        <w:rPr>
          <w:rFonts w:cs="Times New Roman"/>
          <w:b/>
          <w:i/>
          <w:szCs w:val="24"/>
        </w:rPr>
        <w:t>6</w:t>
      </w:r>
      <w:r w:rsidR="00DF1227" w:rsidRPr="009B3267">
        <w:rPr>
          <w:rFonts w:cs="Times New Roman"/>
          <w:b/>
          <w:i/>
          <w:szCs w:val="24"/>
        </w:rPr>
        <w:t xml:space="preserve"> óra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A digitális mérési adatgyűjtés elve és eszközei, kapcsolódás számítógépekhez.</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lastRenderedPageBreak/>
        <w:t>Érzékelők és jelátalakítók típusai, feszültség, áramerősség és ellenállás érzékelők. Az ipari jelszint tartományok (szabványok, "élőnullás" rendszerek.</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Ellenállás hőmérők és termoelemek alkalmazása, kapcsolása, kapcsolódásuk az elektronikus mérőkörökhöz, mérési adatgyűjtőkhöz. Hőmérők hitelesítése</w:t>
      </w:r>
    </w:p>
    <w:p w:rsidR="00DF1227" w:rsidRPr="009B3267" w:rsidRDefault="00E268E9" w:rsidP="00DF1227">
      <w:pPr>
        <w:tabs>
          <w:tab w:val="left" w:pos="1418"/>
          <w:tab w:val="right" w:pos="9072"/>
        </w:tabs>
        <w:spacing w:after="0"/>
        <w:ind w:left="851"/>
        <w:rPr>
          <w:rFonts w:cs="Times New Roman"/>
          <w:szCs w:val="24"/>
        </w:rPr>
      </w:pPr>
      <w:r w:rsidRPr="009B3267">
        <w:rPr>
          <w:rFonts w:cs="Times New Roman"/>
          <w:szCs w:val="24"/>
        </w:rPr>
        <w:t>Elektronikus erőmérők, nyúlásmérő bélyegek alkalmazása.</w:t>
      </w:r>
    </w:p>
    <w:p w:rsidR="00DF1227" w:rsidRPr="009B3267" w:rsidRDefault="00AC339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Szabályozás</w:t>
      </w:r>
      <w:r w:rsidR="00DF1227" w:rsidRPr="009B3267">
        <w:rPr>
          <w:rFonts w:cs="Times New Roman"/>
          <w:b/>
          <w:i/>
          <w:szCs w:val="24"/>
        </w:rPr>
        <w:tab/>
      </w:r>
      <w:r w:rsidRPr="009B3267">
        <w:rPr>
          <w:rFonts w:cs="Times New Roman"/>
          <w:b/>
          <w:i/>
          <w:szCs w:val="24"/>
        </w:rPr>
        <w:t>20</w:t>
      </w:r>
      <w:r w:rsidR="00DF1227" w:rsidRPr="009B3267">
        <w:rPr>
          <w:rFonts w:cs="Times New Roman"/>
          <w:b/>
          <w:i/>
          <w:szCs w:val="24"/>
        </w:rPr>
        <w:t xml:space="preserve"> óra/</w:t>
      </w:r>
      <w:r w:rsidRPr="009B3267">
        <w:rPr>
          <w:rFonts w:cs="Times New Roman"/>
          <w:b/>
          <w:i/>
          <w:szCs w:val="24"/>
        </w:rPr>
        <w:t>20</w:t>
      </w:r>
      <w:r w:rsidR="00DF1227" w:rsidRPr="009B3267">
        <w:rPr>
          <w:rFonts w:cs="Times New Roman"/>
          <w:b/>
          <w:i/>
          <w:szCs w:val="24"/>
        </w:rPr>
        <w:t xml:space="preserve"> óra</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Szabályozás alapfogalmai: szabályozott szakasz, szabályzó berendezés, szabályozott jellemző, alapjel, zavar</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Szabályozás matematikai alapjai</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Szabályozástechnikai alapismeretek, nyílt és visszacsatolt irányítási körök.</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 xml:space="preserve">Gyakorlati megvalósítás vegyipari környezetben: szintszabályozás, mennyiségszabályozás, nyomásszabályozás, </w:t>
      </w:r>
      <w:proofErr w:type="gramStart"/>
      <w:r w:rsidRPr="009B3267">
        <w:rPr>
          <w:rFonts w:cs="Times New Roman"/>
          <w:szCs w:val="24"/>
        </w:rPr>
        <w:t>hőmérséklet szabályozás</w:t>
      </w:r>
      <w:proofErr w:type="gramEnd"/>
      <w:r w:rsidRPr="009B3267">
        <w:rPr>
          <w:rFonts w:cs="Times New Roman"/>
          <w:szCs w:val="24"/>
        </w:rPr>
        <w:t>, kaszkád szabályzások.</w:t>
      </w:r>
    </w:p>
    <w:p w:rsidR="00E268E9" w:rsidRPr="009B3267" w:rsidRDefault="00E268E9" w:rsidP="00E268E9">
      <w:pPr>
        <w:tabs>
          <w:tab w:val="left" w:pos="1418"/>
          <w:tab w:val="right" w:pos="9072"/>
        </w:tabs>
        <w:spacing w:after="0"/>
        <w:ind w:left="851"/>
        <w:rPr>
          <w:rFonts w:cs="Times New Roman"/>
          <w:szCs w:val="24"/>
        </w:rPr>
      </w:pPr>
      <w:r w:rsidRPr="009B3267">
        <w:rPr>
          <w:rFonts w:cs="Times New Roman"/>
          <w:szCs w:val="24"/>
        </w:rPr>
        <w:t>Ipari folyamatirányító rendszerek</w:t>
      </w:r>
    </w:p>
    <w:p w:rsidR="00DF1227" w:rsidRPr="009B3267" w:rsidRDefault="00E268E9" w:rsidP="00DF1227">
      <w:pPr>
        <w:tabs>
          <w:tab w:val="left" w:pos="1418"/>
          <w:tab w:val="right" w:pos="9072"/>
        </w:tabs>
        <w:spacing w:after="0"/>
        <w:ind w:left="851"/>
        <w:rPr>
          <w:rFonts w:cs="Times New Roman"/>
          <w:szCs w:val="24"/>
        </w:rPr>
      </w:pPr>
      <w:r w:rsidRPr="009B3267">
        <w:rPr>
          <w:rFonts w:cs="Times New Roman"/>
          <w:szCs w:val="24"/>
        </w:rPr>
        <w:t>A PLC technológia alapjai, programozható vezérlési rendszerek működési elve, főbb tulajdonságaik. Az érzékelő (eseményfigyelő) és vezérlő utasítások tartalma.</w:t>
      </w:r>
    </w:p>
    <w:p w:rsidR="00DF1227" w:rsidRPr="009B3267" w:rsidRDefault="009A26E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Szerkezeti anyagok és tulajdonságaik</w:t>
      </w:r>
      <w:r w:rsidR="00DF1227" w:rsidRPr="009B3267">
        <w:rPr>
          <w:rFonts w:cs="Times New Roman"/>
          <w:b/>
          <w:i/>
          <w:szCs w:val="24"/>
        </w:rPr>
        <w:tab/>
      </w:r>
      <w:r w:rsidR="00034FB0" w:rsidRPr="009B3267">
        <w:rPr>
          <w:rFonts w:cs="Times New Roman"/>
          <w:b/>
          <w:i/>
          <w:szCs w:val="24"/>
        </w:rPr>
        <w:t>13</w:t>
      </w:r>
      <w:r w:rsidR="00DF1227" w:rsidRPr="009B3267">
        <w:rPr>
          <w:rFonts w:cs="Times New Roman"/>
          <w:b/>
          <w:i/>
          <w:szCs w:val="24"/>
        </w:rPr>
        <w:t xml:space="preserve"> óra/</w:t>
      </w:r>
      <w:r w:rsidR="00034FB0" w:rsidRPr="009B3267">
        <w:rPr>
          <w:rFonts w:cs="Times New Roman"/>
          <w:b/>
          <w:i/>
          <w:szCs w:val="24"/>
        </w:rPr>
        <w:t>13</w:t>
      </w:r>
      <w:r w:rsidR="00DF1227" w:rsidRPr="009B3267">
        <w:rPr>
          <w:rFonts w:cs="Times New Roman"/>
          <w:b/>
          <w:i/>
          <w:szCs w:val="24"/>
        </w:rPr>
        <w:t xml:space="preserve"> óra</w:t>
      </w:r>
    </w:p>
    <w:p w:rsidR="009A26EB" w:rsidRPr="009B3267" w:rsidRDefault="009A26EB" w:rsidP="003B5483">
      <w:pPr>
        <w:spacing w:after="0"/>
        <w:ind w:left="993"/>
        <w:rPr>
          <w:rFonts w:cs="Times New Roman"/>
          <w:szCs w:val="24"/>
        </w:rPr>
      </w:pPr>
      <w:r w:rsidRPr="009B3267">
        <w:rPr>
          <w:rFonts w:cs="Times New Roman"/>
          <w:szCs w:val="24"/>
        </w:rPr>
        <w:t>Szerkezeti anyagok fizikai tulajdonságai, csoportosításuk</w:t>
      </w:r>
    </w:p>
    <w:p w:rsidR="009A26EB" w:rsidRPr="009B3267" w:rsidRDefault="009A26EB" w:rsidP="003B5483">
      <w:pPr>
        <w:spacing w:after="0"/>
        <w:ind w:left="993"/>
        <w:rPr>
          <w:rFonts w:cs="Times New Roman"/>
          <w:szCs w:val="24"/>
        </w:rPr>
      </w:pPr>
      <w:r w:rsidRPr="009B3267">
        <w:rPr>
          <w:rFonts w:cs="Times New Roman"/>
          <w:szCs w:val="24"/>
        </w:rPr>
        <w:t>Fémes szerkezeti anyagok és különösen a vas- és acélfajták jellemzői</w:t>
      </w:r>
    </w:p>
    <w:p w:rsidR="009A26EB" w:rsidRPr="009B3267" w:rsidRDefault="009A26EB" w:rsidP="003B5483">
      <w:pPr>
        <w:spacing w:after="0"/>
        <w:ind w:left="993"/>
        <w:rPr>
          <w:rFonts w:cs="Times New Roman"/>
          <w:szCs w:val="24"/>
        </w:rPr>
      </w:pPr>
      <w:r w:rsidRPr="009B3267">
        <w:rPr>
          <w:rFonts w:cs="Times New Roman"/>
          <w:szCs w:val="24"/>
        </w:rPr>
        <w:t>Nem fémes szerkezeti anyagok, szigetelők jellemzői</w:t>
      </w:r>
    </w:p>
    <w:p w:rsidR="009A26EB" w:rsidRPr="009B3267" w:rsidRDefault="009A26EB" w:rsidP="003B5483">
      <w:pPr>
        <w:spacing w:after="0"/>
        <w:ind w:left="993"/>
        <w:rPr>
          <w:rFonts w:cs="Times New Roman"/>
          <w:szCs w:val="24"/>
        </w:rPr>
      </w:pPr>
      <w:r w:rsidRPr="009B3267">
        <w:rPr>
          <w:rFonts w:cs="Times New Roman"/>
          <w:szCs w:val="24"/>
        </w:rPr>
        <w:t>A terhelés fogalma, hatása a szerkezeti anyagokra</w:t>
      </w:r>
    </w:p>
    <w:p w:rsidR="009A26EB" w:rsidRPr="009B3267" w:rsidRDefault="009A26EB" w:rsidP="003B5483">
      <w:pPr>
        <w:spacing w:after="0"/>
        <w:ind w:left="993"/>
        <w:rPr>
          <w:rFonts w:cs="Times New Roman"/>
          <w:szCs w:val="24"/>
        </w:rPr>
      </w:pPr>
      <w:r w:rsidRPr="009B3267">
        <w:rPr>
          <w:rFonts w:cs="Times New Roman"/>
          <w:szCs w:val="24"/>
        </w:rPr>
        <w:t>Terhelést okozó fizikai hatások jellemzői (erő, nyomás, nyomaték stb.)</w:t>
      </w:r>
    </w:p>
    <w:p w:rsidR="009A26EB" w:rsidRPr="009B3267" w:rsidRDefault="009A26EB" w:rsidP="003B5483">
      <w:pPr>
        <w:spacing w:after="0"/>
        <w:ind w:left="993"/>
        <w:rPr>
          <w:rFonts w:cs="Times New Roman"/>
          <w:szCs w:val="24"/>
        </w:rPr>
      </w:pPr>
      <w:r w:rsidRPr="009B3267">
        <w:rPr>
          <w:rFonts w:cs="Times New Roman"/>
          <w:szCs w:val="24"/>
        </w:rPr>
        <w:t>A szerkezeti anyagok kiválasztásának szempontjai</w:t>
      </w:r>
    </w:p>
    <w:p w:rsidR="009A26EB" w:rsidRPr="009B3267" w:rsidRDefault="009A26EB" w:rsidP="003B5483">
      <w:pPr>
        <w:spacing w:after="0"/>
        <w:ind w:left="993"/>
        <w:rPr>
          <w:rFonts w:cs="Times New Roman"/>
          <w:szCs w:val="24"/>
        </w:rPr>
      </w:pPr>
      <w:r w:rsidRPr="009B3267">
        <w:rPr>
          <w:rFonts w:cs="Times New Roman"/>
          <w:szCs w:val="24"/>
        </w:rPr>
        <w:t>A korrózió és a korrózió-védelem fogalma, típusai</w:t>
      </w:r>
    </w:p>
    <w:p w:rsidR="009A26EB" w:rsidRPr="009B3267" w:rsidRDefault="009A26EB" w:rsidP="003B5483">
      <w:pPr>
        <w:spacing w:after="0"/>
        <w:ind w:left="993"/>
        <w:rPr>
          <w:rFonts w:cs="Times New Roman"/>
          <w:szCs w:val="24"/>
        </w:rPr>
      </w:pPr>
      <w:r w:rsidRPr="009B3267">
        <w:rPr>
          <w:rFonts w:cs="Times New Roman"/>
          <w:szCs w:val="24"/>
        </w:rPr>
        <w:t>Aktív és passzív korrózió-védelem</w:t>
      </w:r>
    </w:p>
    <w:p w:rsidR="009A26EB" w:rsidRPr="009B3267" w:rsidRDefault="009A26EB" w:rsidP="003B5483">
      <w:pPr>
        <w:spacing w:after="0"/>
        <w:ind w:left="993"/>
        <w:rPr>
          <w:rFonts w:cs="Times New Roman"/>
          <w:szCs w:val="24"/>
        </w:rPr>
      </w:pPr>
      <w:r w:rsidRPr="009B3267">
        <w:rPr>
          <w:rFonts w:cs="Times New Roman"/>
          <w:szCs w:val="24"/>
        </w:rPr>
        <w:t>Szerkezeti elemek korrózió-védelme ötvözéssel, különleges bevonatok készítésével</w:t>
      </w:r>
    </w:p>
    <w:p w:rsidR="009A26EB" w:rsidRPr="009B3267" w:rsidRDefault="009A26EB" w:rsidP="009A26EB">
      <w:pPr>
        <w:pStyle w:val="Listaszerbekezds"/>
        <w:spacing w:after="0"/>
        <w:ind w:left="1571"/>
        <w:rPr>
          <w:rFonts w:cs="Times New Roman"/>
          <w:szCs w:val="24"/>
        </w:rPr>
      </w:pPr>
    </w:p>
    <w:p w:rsidR="00DF1227" w:rsidRPr="009B3267" w:rsidRDefault="00DF1227" w:rsidP="00DF1227">
      <w:pPr>
        <w:spacing w:after="0"/>
        <w:ind w:left="851"/>
        <w:rPr>
          <w:rFonts w:cs="Times New Roman"/>
          <w:szCs w:val="24"/>
        </w:rPr>
      </w:pPr>
      <w:r w:rsidRPr="009B3267">
        <w:rPr>
          <w:rFonts w:cs="Times New Roman"/>
          <w:szCs w:val="24"/>
        </w:rPr>
        <w:t>A témakör részletes kifejtése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A26E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Gépelemek, forgómozgás átvitel gépei</w:t>
      </w:r>
      <w:r w:rsidR="00DF1227" w:rsidRPr="009B3267">
        <w:rPr>
          <w:rFonts w:cs="Times New Roman"/>
          <w:b/>
          <w:i/>
          <w:szCs w:val="24"/>
        </w:rPr>
        <w:tab/>
      </w:r>
      <w:r w:rsidR="00034FB0" w:rsidRPr="009B3267">
        <w:rPr>
          <w:rFonts w:cs="Times New Roman"/>
          <w:b/>
          <w:i/>
          <w:szCs w:val="24"/>
        </w:rPr>
        <w:t>13</w:t>
      </w:r>
      <w:r w:rsidR="00DF1227" w:rsidRPr="009B3267">
        <w:rPr>
          <w:rFonts w:cs="Times New Roman"/>
          <w:b/>
          <w:i/>
          <w:szCs w:val="24"/>
        </w:rPr>
        <w:t xml:space="preserve"> óra/</w:t>
      </w:r>
      <w:r w:rsidR="00034FB0" w:rsidRPr="009B3267">
        <w:rPr>
          <w:rFonts w:cs="Times New Roman"/>
          <w:b/>
          <w:i/>
          <w:szCs w:val="24"/>
        </w:rPr>
        <w:t>13</w:t>
      </w:r>
      <w:r w:rsidR="00DF1227" w:rsidRPr="009B3267">
        <w:rPr>
          <w:rFonts w:cs="Times New Roman"/>
          <w:b/>
          <w:i/>
          <w:szCs w:val="24"/>
        </w:rPr>
        <w:t xml:space="preserve"> óra</w:t>
      </w:r>
    </w:p>
    <w:p w:rsidR="009A26EB" w:rsidRPr="009B3267" w:rsidRDefault="009A26EB" w:rsidP="003B5483">
      <w:pPr>
        <w:spacing w:after="0"/>
        <w:ind w:left="993"/>
        <w:rPr>
          <w:rFonts w:cs="Times New Roman"/>
          <w:szCs w:val="24"/>
        </w:rPr>
      </w:pPr>
      <w:r w:rsidRPr="009B3267">
        <w:rPr>
          <w:rFonts w:cs="Times New Roman"/>
          <w:szCs w:val="24"/>
        </w:rPr>
        <w:t>Gépek, gépelemek, alkatrészek fogalma, megkülönböztetésük, csoportosításuk</w:t>
      </w:r>
    </w:p>
    <w:p w:rsidR="009A26EB" w:rsidRPr="009B3267" w:rsidRDefault="009A26EB" w:rsidP="003B5483">
      <w:pPr>
        <w:spacing w:after="0"/>
        <w:ind w:left="993"/>
        <w:rPr>
          <w:rFonts w:cs="Times New Roman"/>
          <w:szCs w:val="24"/>
        </w:rPr>
      </w:pPr>
      <w:r w:rsidRPr="009B3267">
        <w:rPr>
          <w:rFonts w:cs="Times New Roman"/>
          <w:szCs w:val="24"/>
        </w:rPr>
        <w:t>Műszaki ábrázolás alapjai</w:t>
      </w:r>
    </w:p>
    <w:p w:rsidR="009A26EB" w:rsidRPr="009B3267" w:rsidRDefault="009A26EB" w:rsidP="003B5483">
      <w:pPr>
        <w:spacing w:after="0"/>
        <w:ind w:left="993"/>
        <w:rPr>
          <w:rFonts w:cs="Times New Roman"/>
          <w:szCs w:val="24"/>
        </w:rPr>
      </w:pPr>
      <w:r w:rsidRPr="009B3267">
        <w:rPr>
          <w:rFonts w:cs="Times New Roman"/>
          <w:szCs w:val="24"/>
        </w:rPr>
        <w:t>A szabványosítás fogalma, műszaki rajzi szabványok, térbeli és vetületi ábrázolások</w:t>
      </w:r>
    </w:p>
    <w:p w:rsidR="009A26EB" w:rsidRPr="009B3267" w:rsidRDefault="009A26EB" w:rsidP="003B5483">
      <w:pPr>
        <w:spacing w:after="0"/>
        <w:ind w:left="993"/>
        <w:rPr>
          <w:rFonts w:cs="Times New Roman"/>
          <w:szCs w:val="24"/>
        </w:rPr>
      </w:pPr>
      <w:r w:rsidRPr="009B3267">
        <w:rPr>
          <w:rFonts w:cs="Times New Roman"/>
          <w:szCs w:val="24"/>
        </w:rPr>
        <w:t>A vetületi és metszeti ábrázolás célja, lényege, egyszerűsítései, jelképes ábrázolás - rajzi jelképek szerkezeti és folyamatábrákon</w:t>
      </w:r>
    </w:p>
    <w:p w:rsidR="009A26EB" w:rsidRPr="009B3267" w:rsidRDefault="009A26EB" w:rsidP="003B5483">
      <w:pPr>
        <w:spacing w:after="0"/>
        <w:ind w:left="993"/>
        <w:rPr>
          <w:rFonts w:cs="Times New Roman"/>
          <w:szCs w:val="24"/>
        </w:rPr>
      </w:pPr>
      <w:r w:rsidRPr="009B3267">
        <w:rPr>
          <w:rFonts w:cs="Times New Roman"/>
          <w:szCs w:val="24"/>
        </w:rPr>
        <w:t>A méretmegadás alapvető szabályai, méretarányok és rajzi méretezés</w:t>
      </w:r>
    </w:p>
    <w:p w:rsidR="009A26EB" w:rsidRPr="009B3267" w:rsidRDefault="009A26EB" w:rsidP="003B5483">
      <w:pPr>
        <w:spacing w:after="0"/>
        <w:ind w:left="993"/>
        <w:rPr>
          <w:rFonts w:cs="Times New Roman"/>
          <w:szCs w:val="24"/>
        </w:rPr>
      </w:pPr>
      <w:r w:rsidRPr="009B3267">
        <w:rPr>
          <w:rFonts w:cs="Times New Roman"/>
          <w:szCs w:val="24"/>
        </w:rPr>
        <w:t>Folyamatábrák célja, jellemzői, olvasása - a folyamatok értelmezése</w:t>
      </w:r>
    </w:p>
    <w:p w:rsidR="009A26EB" w:rsidRPr="009B3267" w:rsidRDefault="009A26EB" w:rsidP="003B5483">
      <w:pPr>
        <w:spacing w:after="0"/>
        <w:ind w:left="993"/>
        <w:rPr>
          <w:rFonts w:cs="Times New Roman"/>
          <w:szCs w:val="24"/>
        </w:rPr>
      </w:pPr>
      <w:r w:rsidRPr="009B3267">
        <w:rPr>
          <w:rFonts w:cs="Times New Roman"/>
          <w:szCs w:val="24"/>
        </w:rPr>
        <w:t>Oldható és nem oldható kötő és támasztó gépelemek.</w:t>
      </w:r>
    </w:p>
    <w:p w:rsidR="009A26EB" w:rsidRPr="009B3267" w:rsidRDefault="009A26EB" w:rsidP="003B5483">
      <w:pPr>
        <w:spacing w:after="0"/>
        <w:ind w:left="993"/>
        <w:rPr>
          <w:rFonts w:cs="Times New Roman"/>
          <w:szCs w:val="24"/>
        </w:rPr>
      </w:pPr>
      <w:r w:rsidRPr="009B3267">
        <w:rPr>
          <w:rFonts w:cs="Times New Roman"/>
          <w:szCs w:val="24"/>
        </w:rPr>
        <w:t xml:space="preserve">Műszaki ábrázolás gyakorlása az egyszerű gépelemek témaköréből </w:t>
      </w:r>
    </w:p>
    <w:p w:rsidR="009A26EB" w:rsidRPr="009B3267" w:rsidRDefault="009A26EB" w:rsidP="003B5483">
      <w:pPr>
        <w:spacing w:after="0"/>
        <w:ind w:left="993"/>
        <w:rPr>
          <w:rFonts w:cs="Times New Roman"/>
          <w:szCs w:val="24"/>
        </w:rPr>
      </w:pPr>
      <w:r w:rsidRPr="009B3267">
        <w:rPr>
          <w:rFonts w:cs="Times New Roman"/>
          <w:szCs w:val="24"/>
        </w:rPr>
        <w:t>Tengelyek, tengelykapcsolók és csapágyak</w:t>
      </w:r>
    </w:p>
    <w:p w:rsidR="009A26EB" w:rsidRPr="009B3267" w:rsidRDefault="009A26EB" w:rsidP="003B5483">
      <w:pPr>
        <w:spacing w:after="0"/>
        <w:ind w:left="993"/>
        <w:rPr>
          <w:rFonts w:cs="Times New Roman"/>
          <w:szCs w:val="24"/>
        </w:rPr>
      </w:pPr>
      <w:r w:rsidRPr="009B3267">
        <w:rPr>
          <w:rFonts w:cs="Times New Roman"/>
          <w:szCs w:val="24"/>
        </w:rPr>
        <w:t xml:space="preserve">Az erőgép és munkagép kapcsolata </w:t>
      </w:r>
      <w:r w:rsidRPr="009B3267">
        <w:rPr>
          <w:rFonts w:cs="Times New Roman"/>
          <w:szCs w:val="24"/>
        </w:rPr>
        <w:tab/>
      </w:r>
    </w:p>
    <w:p w:rsidR="009A26EB" w:rsidRPr="009B3267" w:rsidRDefault="009A26EB" w:rsidP="003B5483">
      <w:pPr>
        <w:spacing w:after="0"/>
        <w:ind w:left="993"/>
        <w:rPr>
          <w:rFonts w:cs="Times New Roman"/>
          <w:szCs w:val="24"/>
        </w:rPr>
      </w:pPr>
      <w:r w:rsidRPr="009B3267">
        <w:rPr>
          <w:rFonts w:cs="Times New Roman"/>
          <w:szCs w:val="24"/>
        </w:rPr>
        <w:t>Hajtóművek célja, típusai</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A26E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Folyadékok áramlása, szállítása</w:t>
      </w:r>
      <w:r w:rsidR="00DF1227" w:rsidRPr="009B3267">
        <w:rPr>
          <w:rFonts w:cs="Times New Roman"/>
          <w:b/>
          <w:i/>
          <w:szCs w:val="24"/>
        </w:rPr>
        <w:tab/>
      </w:r>
      <w:r w:rsidR="00034FB0" w:rsidRPr="009B3267">
        <w:rPr>
          <w:rFonts w:cs="Times New Roman"/>
          <w:b/>
          <w:i/>
          <w:szCs w:val="24"/>
        </w:rPr>
        <w:t>21</w:t>
      </w:r>
      <w:r w:rsidR="00DF1227" w:rsidRPr="009B3267">
        <w:rPr>
          <w:rFonts w:cs="Times New Roman"/>
          <w:b/>
          <w:i/>
          <w:szCs w:val="24"/>
        </w:rPr>
        <w:t xml:space="preserve"> óra/</w:t>
      </w:r>
      <w:r w:rsidR="00034FB0" w:rsidRPr="009B3267">
        <w:rPr>
          <w:rFonts w:cs="Times New Roman"/>
          <w:b/>
          <w:i/>
          <w:szCs w:val="24"/>
        </w:rPr>
        <w:t>42</w:t>
      </w:r>
      <w:r w:rsidR="00DF1227" w:rsidRPr="009B3267">
        <w:rPr>
          <w:rFonts w:cs="Times New Roman"/>
          <w:b/>
          <w:i/>
          <w:szCs w:val="24"/>
        </w:rPr>
        <w:t xml:space="preserve"> óra</w:t>
      </w:r>
    </w:p>
    <w:p w:rsidR="00DF1227" w:rsidRPr="009B3267" w:rsidRDefault="009A26EB" w:rsidP="003B5483">
      <w:pPr>
        <w:spacing w:after="0"/>
        <w:ind w:left="993"/>
        <w:rPr>
          <w:rFonts w:cs="Times New Roman"/>
          <w:szCs w:val="24"/>
        </w:rPr>
      </w:pPr>
      <w:r w:rsidRPr="009B3267">
        <w:rPr>
          <w:rFonts w:cs="Times New Roman"/>
          <w:szCs w:val="24"/>
        </w:rPr>
        <w:t xml:space="preserve">A szállítás fogalma, célja, főbb jellemzői </w:t>
      </w:r>
    </w:p>
    <w:p w:rsidR="009A26EB" w:rsidRPr="009B3267" w:rsidRDefault="009A26EB" w:rsidP="003B5483">
      <w:pPr>
        <w:spacing w:after="0"/>
        <w:ind w:left="993"/>
        <w:rPr>
          <w:rFonts w:cs="Times New Roman"/>
          <w:szCs w:val="24"/>
        </w:rPr>
      </w:pPr>
      <w:r w:rsidRPr="009B3267">
        <w:rPr>
          <w:rFonts w:cs="Times New Roman"/>
          <w:szCs w:val="24"/>
        </w:rPr>
        <w:t>Szilárd, folyadék és gáz halmazállapotú anyagok szállításának elvi alapjai</w:t>
      </w:r>
    </w:p>
    <w:p w:rsidR="009A26EB" w:rsidRPr="009B3267" w:rsidRDefault="009A26EB" w:rsidP="003B5483">
      <w:pPr>
        <w:spacing w:after="0"/>
        <w:ind w:left="993"/>
        <w:rPr>
          <w:rFonts w:cs="Times New Roman"/>
          <w:szCs w:val="24"/>
        </w:rPr>
      </w:pPr>
      <w:r w:rsidRPr="009B3267">
        <w:rPr>
          <w:rFonts w:cs="Times New Roman"/>
          <w:szCs w:val="24"/>
        </w:rPr>
        <w:t>A szállítás eszközei</w:t>
      </w:r>
      <w:r w:rsidR="00190B3D" w:rsidRPr="009B3267">
        <w:rPr>
          <w:rFonts w:cs="Times New Roman"/>
          <w:szCs w:val="24"/>
        </w:rPr>
        <w:t>.</w:t>
      </w:r>
    </w:p>
    <w:p w:rsidR="009A26EB" w:rsidRPr="009B3267" w:rsidRDefault="009A26EB" w:rsidP="003B5483">
      <w:pPr>
        <w:spacing w:after="0"/>
        <w:ind w:left="993"/>
        <w:rPr>
          <w:rFonts w:cs="Times New Roman"/>
          <w:szCs w:val="24"/>
        </w:rPr>
      </w:pPr>
      <w:r w:rsidRPr="009B3267">
        <w:rPr>
          <w:rFonts w:cs="Times New Roman"/>
          <w:szCs w:val="24"/>
        </w:rPr>
        <w:t>A folyadék- és gázszállítás gépei: szivattyúk, ventillátorok és kompresszorok főbb típusai, szerkezeti kialakításuk, felhasználási területük, gépi jellemzőik</w:t>
      </w:r>
      <w:r w:rsidR="00190B3D" w:rsidRPr="009B3267">
        <w:rPr>
          <w:rFonts w:cs="Times New Roman"/>
          <w:szCs w:val="24"/>
        </w:rPr>
        <w:t>.</w:t>
      </w:r>
    </w:p>
    <w:p w:rsidR="009A26EB" w:rsidRPr="009B3267" w:rsidRDefault="009A26EB" w:rsidP="003B5483">
      <w:pPr>
        <w:spacing w:after="0"/>
        <w:ind w:left="993"/>
        <w:rPr>
          <w:rFonts w:cs="Times New Roman"/>
          <w:szCs w:val="24"/>
        </w:rPr>
      </w:pPr>
      <w:r w:rsidRPr="009B3267">
        <w:rPr>
          <w:rFonts w:cs="Times New Roman"/>
          <w:szCs w:val="24"/>
        </w:rPr>
        <w:lastRenderedPageBreak/>
        <w:t>A folyadékszállítás energiaigénye, a hasznos szállítási teljesítmény és a hatásfok fogalma, meghatározása és jelentősége</w:t>
      </w:r>
      <w:r w:rsidR="00190B3D" w:rsidRPr="009B3267">
        <w:rPr>
          <w:rFonts w:cs="Times New Roman"/>
          <w:szCs w:val="24"/>
        </w:rPr>
        <w:t>.</w:t>
      </w:r>
    </w:p>
    <w:p w:rsidR="00190B3D" w:rsidRPr="009B3267" w:rsidRDefault="00190B3D" w:rsidP="003B5483">
      <w:pPr>
        <w:spacing w:after="0"/>
        <w:ind w:left="993"/>
        <w:rPr>
          <w:rFonts w:cs="Times New Roman"/>
          <w:szCs w:val="24"/>
        </w:rPr>
      </w:pPr>
      <w:r w:rsidRPr="009B3267">
        <w:rPr>
          <w:rFonts w:cs="Times New Roman"/>
          <w:szCs w:val="24"/>
        </w:rPr>
        <w:t>Elegyek és keverékek hőcseréje, levegő hőcsere.</w:t>
      </w:r>
    </w:p>
    <w:p w:rsidR="00190B3D" w:rsidRPr="009B3267" w:rsidRDefault="00190B3D" w:rsidP="003B5483">
      <w:pPr>
        <w:spacing w:after="0"/>
        <w:ind w:left="993"/>
        <w:rPr>
          <w:rFonts w:cs="Times New Roman"/>
          <w:szCs w:val="24"/>
        </w:rPr>
      </w:pPr>
      <w:r w:rsidRPr="009B3267">
        <w:rPr>
          <w:rFonts w:cs="Times New Roman"/>
          <w:szCs w:val="24"/>
        </w:rPr>
        <w:t>Ipari hőcserélők, fűtő- és hűtőrendszerek működése.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9A26EB"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A hőátadás alapjai, közvetlen és közvetett hőcsere</w:t>
      </w:r>
      <w:r w:rsidR="00DF1227" w:rsidRPr="009B3267">
        <w:rPr>
          <w:rFonts w:cs="Times New Roman"/>
          <w:b/>
          <w:i/>
          <w:szCs w:val="24"/>
        </w:rPr>
        <w:tab/>
      </w:r>
      <w:r w:rsidR="00034FB0" w:rsidRPr="009B3267">
        <w:rPr>
          <w:rFonts w:cs="Times New Roman"/>
          <w:b/>
          <w:i/>
          <w:szCs w:val="24"/>
        </w:rPr>
        <w:t>21</w:t>
      </w:r>
      <w:r w:rsidR="00DF1227" w:rsidRPr="009B3267">
        <w:rPr>
          <w:rFonts w:cs="Times New Roman"/>
          <w:b/>
          <w:i/>
          <w:szCs w:val="24"/>
        </w:rPr>
        <w:t xml:space="preserve"> óra/</w:t>
      </w:r>
      <w:r w:rsidR="00034FB0" w:rsidRPr="009B3267">
        <w:rPr>
          <w:rFonts w:cs="Times New Roman"/>
          <w:b/>
          <w:i/>
          <w:szCs w:val="24"/>
        </w:rPr>
        <w:t>42</w:t>
      </w:r>
      <w:r w:rsidR="00DF1227" w:rsidRPr="009B3267">
        <w:rPr>
          <w:rFonts w:cs="Times New Roman"/>
          <w:b/>
          <w:i/>
          <w:szCs w:val="24"/>
        </w:rPr>
        <w:t xml:space="preserve"> óra</w:t>
      </w:r>
    </w:p>
    <w:p w:rsidR="009A26EB" w:rsidRPr="009B3267" w:rsidRDefault="009A26EB" w:rsidP="00190B3D">
      <w:pPr>
        <w:spacing w:after="0"/>
        <w:ind w:left="993"/>
        <w:rPr>
          <w:rFonts w:cs="Times New Roman"/>
          <w:szCs w:val="24"/>
        </w:rPr>
      </w:pPr>
      <w:r w:rsidRPr="009B3267">
        <w:rPr>
          <w:rFonts w:cs="Times New Roman"/>
          <w:szCs w:val="24"/>
        </w:rPr>
        <w:t>A hőátadás célja, feladata, feltételei. A hőmérséklet, fajhő, hőtartalom, átalakulási hő fogalma, mértékegysége, hőtani táblázatok, mint adatforrás</w:t>
      </w:r>
    </w:p>
    <w:p w:rsidR="009A26EB" w:rsidRPr="009B3267" w:rsidRDefault="009A26EB" w:rsidP="00190B3D">
      <w:pPr>
        <w:spacing w:after="0"/>
        <w:ind w:left="993"/>
        <w:rPr>
          <w:rFonts w:cs="Times New Roman"/>
          <w:szCs w:val="24"/>
        </w:rPr>
      </w:pPr>
      <w:r w:rsidRPr="009B3267">
        <w:rPr>
          <w:rFonts w:cs="Times New Roman"/>
          <w:szCs w:val="24"/>
        </w:rPr>
        <w:t>A hőáramlás kialakulása, terjedésének módja: átadás, vezetés, sugárzás</w:t>
      </w:r>
    </w:p>
    <w:p w:rsidR="009A26EB" w:rsidRPr="009B3267" w:rsidRDefault="009A26EB" w:rsidP="00190B3D">
      <w:pPr>
        <w:spacing w:after="0"/>
        <w:ind w:left="993"/>
        <w:rPr>
          <w:rFonts w:cs="Times New Roman"/>
          <w:szCs w:val="24"/>
        </w:rPr>
      </w:pPr>
      <w:r w:rsidRPr="009B3267">
        <w:rPr>
          <w:rFonts w:cs="Times New Roman"/>
          <w:szCs w:val="24"/>
        </w:rPr>
        <w:t>A közvetett hőcsere fogalma, jellemző megvalósulási módjai</w:t>
      </w:r>
    </w:p>
    <w:p w:rsidR="00DF1227" w:rsidRPr="009B3267" w:rsidRDefault="009A26EB" w:rsidP="00190B3D">
      <w:pPr>
        <w:spacing w:after="0"/>
        <w:ind w:left="993"/>
        <w:rPr>
          <w:rFonts w:cs="Times New Roman"/>
          <w:szCs w:val="24"/>
        </w:rPr>
      </w:pPr>
      <w:r w:rsidRPr="009B3267">
        <w:rPr>
          <w:rFonts w:cs="Times New Roman"/>
          <w:szCs w:val="24"/>
        </w:rPr>
        <w:t>A közvetett hőcsere fogalma, típuskészülékei</w:t>
      </w:r>
    </w:p>
    <w:p w:rsidR="00190B3D" w:rsidRPr="009B3267" w:rsidRDefault="00190B3D" w:rsidP="009A26EB">
      <w:pPr>
        <w:spacing w:after="0"/>
        <w:ind w:left="709"/>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3B548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Tárolás, anyag-előkészítés, elválasztás műveletei</w:t>
      </w:r>
      <w:r w:rsidR="00DF1227" w:rsidRPr="009B3267">
        <w:rPr>
          <w:rFonts w:cs="Times New Roman"/>
          <w:b/>
          <w:i/>
          <w:szCs w:val="24"/>
        </w:rPr>
        <w:tab/>
      </w:r>
      <w:r w:rsidR="00034FB0" w:rsidRPr="009B3267">
        <w:rPr>
          <w:rFonts w:cs="Times New Roman"/>
          <w:b/>
          <w:i/>
          <w:szCs w:val="24"/>
        </w:rPr>
        <w:t>20</w:t>
      </w:r>
      <w:r w:rsidR="00DF1227" w:rsidRPr="009B3267">
        <w:rPr>
          <w:rFonts w:cs="Times New Roman"/>
          <w:b/>
          <w:i/>
          <w:szCs w:val="24"/>
        </w:rPr>
        <w:t xml:space="preserve"> óra/</w:t>
      </w:r>
      <w:r w:rsidR="00034FB0" w:rsidRPr="009B3267">
        <w:rPr>
          <w:rFonts w:cs="Times New Roman"/>
          <w:b/>
          <w:i/>
          <w:szCs w:val="24"/>
        </w:rPr>
        <w:t>40</w:t>
      </w:r>
      <w:r w:rsidR="00DF1227" w:rsidRPr="009B3267">
        <w:rPr>
          <w:rFonts w:cs="Times New Roman"/>
          <w:b/>
          <w:i/>
          <w:szCs w:val="24"/>
        </w:rPr>
        <w:t xml:space="preserve"> óra</w:t>
      </w:r>
    </w:p>
    <w:p w:rsidR="00DF1227" w:rsidRPr="009B3267" w:rsidRDefault="003B5483" w:rsidP="00DF1227">
      <w:pPr>
        <w:spacing w:after="0"/>
        <w:ind w:left="851"/>
        <w:rPr>
          <w:rFonts w:cs="Times New Roman"/>
          <w:szCs w:val="24"/>
        </w:rPr>
      </w:pPr>
      <w:r w:rsidRPr="009B3267">
        <w:rPr>
          <w:rFonts w:cs="Times New Roman"/>
          <w:szCs w:val="24"/>
        </w:rPr>
        <w:t xml:space="preserve">Folyadékok és gázok tárolására hasznát tartályok típusai, kialakítása </w:t>
      </w:r>
      <w:proofErr w:type="gramStart"/>
      <w:r w:rsidR="00DF1227" w:rsidRPr="009B3267">
        <w:rPr>
          <w:rFonts w:cs="Times New Roman"/>
          <w:szCs w:val="24"/>
        </w:rPr>
        <w:t>A</w:t>
      </w:r>
      <w:proofErr w:type="gramEnd"/>
      <w:r w:rsidR="00DF1227" w:rsidRPr="009B3267">
        <w:rPr>
          <w:rFonts w:cs="Times New Roman"/>
          <w:szCs w:val="24"/>
        </w:rPr>
        <w:t xml:space="preserve"> témakör részletes kifejtése</w:t>
      </w:r>
    </w:p>
    <w:p w:rsidR="003B5483" w:rsidRPr="009B3267" w:rsidRDefault="003B5483" w:rsidP="003B5483">
      <w:pPr>
        <w:spacing w:after="0"/>
        <w:ind w:left="851"/>
        <w:rPr>
          <w:rFonts w:cs="Times New Roman"/>
          <w:szCs w:val="24"/>
        </w:rPr>
      </w:pPr>
      <w:r w:rsidRPr="009B3267">
        <w:rPr>
          <w:rFonts w:cs="Times New Roman"/>
          <w:szCs w:val="24"/>
        </w:rPr>
        <w:t>Szilárd anyagok aprítása, ipari és laboratóriumi aprító berendezések</w:t>
      </w:r>
    </w:p>
    <w:p w:rsidR="003B5483" w:rsidRPr="009B3267" w:rsidRDefault="003B5483" w:rsidP="003B5483">
      <w:pPr>
        <w:spacing w:after="0"/>
        <w:ind w:left="851"/>
        <w:rPr>
          <w:rFonts w:cs="Times New Roman"/>
          <w:szCs w:val="24"/>
        </w:rPr>
      </w:pPr>
      <w:r w:rsidRPr="009B3267">
        <w:rPr>
          <w:rFonts w:cs="Times New Roman"/>
          <w:szCs w:val="24"/>
        </w:rPr>
        <w:t>Szilárd, szemcsés halmazok osztályozása, szitálás, szétválogatás</w:t>
      </w:r>
    </w:p>
    <w:p w:rsidR="003B5483" w:rsidRPr="009B3267" w:rsidRDefault="003B5483" w:rsidP="003B5483">
      <w:pPr>
        <w:spacing w:after="0"/>
        <w:ind w:left="851"/>
        <w:rPr>
          <w:rFonts w:cs="Times New Roman"/>
          <w:szCs w:val="24"/>
        </w:rPr>
      </w:pPr>
      <w:r w:rsidRPr="009B3267">
        <w:rPr>
          <w:rFonts w:cs="Times New Roman"/>
          <w:szCs w:val="24"/>
        </w:rPr>
        <w:t>Szilárd, szemcsés halmazok és folyadékok keverése, keverő berendezések</w:t>
      </w:r>
    </w:p>
    <w:p w:rsidR="003B5483" w:rsidRPr="009B3267" w:rsidRDefault="003B5483" w:rsidP="003B5483">
      <w:pPr>
        <w:spacing w:after="0"/>
        <w:ind w:left="851"/>
        <w:rPr>
          <w:rFonts w:cs="Times New Roman"/>
          <w:szCs w:val="24"/>
        </w:rPr>
      </w:pPr>
      <w:r w:rsidRPr="009B3267">
        <w:rPr>
          <w:rFonts w:cs="Times New Roman"/>
          <w:szCs w:val="24"/>
        </w:rPr>
        <w:t>Vegyipari keverős készülékek főbb típusai, szerkezeti jellemzője és működése</w:t>
      </w:r>
    </w:p>
    <w:p w:rsidR="003B5483" w:rsidRPr="009B3267" w:rsidRDefault="003B5483" w:rsidP="003B5483">
      <w:pPr>
        <w:spacing w:after="0"/>
        <w:ind w:left="851"/>
        <w:rPr>
          <w:rFonts w:cs="Times New Roman"/>
          <w:szCs w:val="24"/>
        </w:rPr>
      </w:pPr>
      <w:r w:rsidRPr="009B3267">
        <w:rPr>
          <w:rFonts w:cs="Times New Roman"/>
          <w:szCs w:val="24"/>
        </w:rPr>
        <w:t>Heterogén rendszerek mechanikai szétválasztásának elve</w:t>
      </w:r>
    </w:p>
    <w:p w:rsidR="003B5483" w:rsidRPr="009B3267" w:rsidRDefault="003B5483" w:rsidP="003B5483">
      <w:pPr>
        <w:spacing w:after="0"/>
        <w:ind w:left="851"/>
        <w:rPr>
          <w:rFonts w:cs="Times New Roman"/>
          <w:szCs w:val="24"/>
        </w:rPr>
      </w:pPr>
      <w:r w:rsidRPr="009B3267">
        <w:rPr>
          <w:rFonts w:cs="Times New Roman"/>
          <w:szCs w:val="24"/>
        </w:rPr>
        <w:t>Ülepítés, ülepítők készülékeik és alkalmazásuk</w:t>
      </w:r>
    </w:p>
    <w:p w:rsidR="003B5483" w:rsidRPr="009B3267" w:rsidRDefault="003B5483" w:rsidP="003B5483">
      <w:pPr>
        <w:spacing w:after="0"/>
        <w:ind w:left="851"/>
        <w:rPr>
          <w:rFonts w:cs="Times New Roman"/>
          <w:szCs w:val="24"/>
        </w:rPr>
      </w:pPr>
      <w:r w:rsidRPr="009B3267">
        <w:rPr>
          <w:rFonts w:cs="Times New Roman"/>
          <w:szCs w:val="24"/>
        </w:rPr>
        <w:t>Szakaszos és folyamatos ipari szűrőberendezések</w:t>
      </w:r>
    </w:p>
    <w:p w:rsidR="003B5483" w:rsidRPr="009B3267" w:rsidRDefault="003B5483" w:rsidP="003B5483">
      <w:pPr>
        <w:spacing w:after="0"/>
        <w:ind w:left="851"/>
        <w:rPr>
          <w:rFonts w:cs="Times New Roman"/>
          <w:szCs w:val="24"/>
        </w:rPr>
      </w:pPr>
      <w:r w:rsidRPr="009B3267">
        <w:rPr>
          <w:rFonts w:cs="Times New Roman"/>
          <w:szCs w:val="24"/>
        </w:rPr>
        <w:t>Mechanikus gáztisztító, porleválasztó készülékek</w:t>
      </w:r>
    </w:p>
    <w:p w:rsidR="003B5483" w:rsidRPr="009B3267" w:rsidRDefault="003B5483" w:rsidP="003B5483">
      <w:pPr>
        <w:spacing w:after="0"/>
        <w:ind w:left="851"/>
        <w:rPr>
          <w:rFonts w:cs="Times New Roman"/>
          <w:szCs w:val="24"/>
        </w:rPr>
      </w:pPr>
      <w:proofErr w:type="spellStart"/>
      <w:r w:rsidRPr="009B3267">
        <w:rPr>
          <w:rFonts w:cs="Times New Roman"/>
          <w:szCs w:val="24"/>
        </w:rPr>
        <w:t>Fluidizációs</w:t>
      </w:r>
      <w:proofErr w:type="spellEnd"/>
      <w:r w:rsidRPr="009B3267">
        <w:rPr>
          <w:rFonts w:cs="Times New Roman"/>
          <w:szCs w:val="24"/>
        </w:rPr>
        <w:t xml:space="preserve"> berendezések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92548A"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2D30" w:rsidRPr="00906645" w:rsidTr="001F2D3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1F2D30" w:rsidRPr="00906645" w:rsidTr="001F2D3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2D30" w:rsidRPr="00906645" w:rsidTr="001F2D3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1F2D30" w:rsidRPr="00906645" w:rsidTr="001F2D3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Képi információk körében</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proofErr w:type="gramStart"/>
            <w:r w:rsidRPr="00906645">
              <w:rPr>
                <w:rFonts w:eastAsia="Times New Roman" w:cs="Times New Roman"/>
                <w:color w:val="000000"/>
                <w:sz w:val="20"/>
                <w:szCs w:val="20"/>
                <w:lang w:eastAsia="hu-HU"/>
              </w:rPr>
              <w:t>rajz készítés</w:t>
            </w:r>
            <w:proofErr w:type="gramEnd"/>
            <w:r w:rsidRPr="0090664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proofErr w:type="gramStart"/>
            <w:r w:rsidRPr="00906645">
              <w:rPr>
                <w:rFonts w:eastAsia="Times New Roman" w:cs="Times New Roman"/>
                <w:color w:val="000000"/>
                <w:sz w:val="20"/>
                <w:szCs w:val="20"/>
                <w:lang w:eastAsia="hu-HU"/>
              </w:rPr>
              <w:t>rajz elemzés</w:t>
            </w:r>
            <w:proofErr w:type="gramEnd"/>
            <w:r w:rsidRPr="0090664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Üzemeltetési tevékenységek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571B1D" w:rsidP="00DF1227">
      <w:pPr>
        <w:pStyle w:val="Listaszerbekezds"/>
        <w:numPr>
          <w:ilvl w:val="0"/>
          <w:numId w:val="8"/>
        </w:numPr>
        <w:tabs>
          <w:tab w:val="right" w:pos="9072"/>
        </w:tabs>
        <w:spacing w:after="0"/>
        <w:rPr>
          <w:rFonts w:cs="Times New Roman"/>
          <w:b/>
          <w:szCs w:val="24"/>
        </w:rPr>
      </w:pPr>
      <w:r w:rsidRPr="009B3267">
        <w:rPr>
          <w:rFonts w:cs="Times New Roman"/>
          <w:b/>
          <w:szCs w:val="24"/>
        </w:rPr>
        <w:t>Szakmai fizika</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144</w:t>
      </w:r>
      <w:r w:rsidR="00DF1227" w:rsidRPr="009B3267">
        <w:rPr>
          <w:rFonts w:cs="Times New Roman"/>
          <w:b/>
          <w:szCs w:val="24"/>
        </w:rPr>
        <w:t xml:space="preserve"> óra/</w:t>
      </w:r>
      <w:r w:rsidRPr="009B3267">
        <w:rPr>
          <w:rFonts w:cs="Times New Roman"/>
          <w:b/>
          <w:szCs w:val="24"/>
        </w:rPr>
        <w:t>134</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lastRenderedPageBreak/>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743D33" w:rsidP="00DF1227">
      <w:pPr>
        <w:spacing w:after="0"/>
        <w:ind w:left="426"/>
        <w:rPr>
          <w:rFonts w:cs="Times New Roman"/>
          <w:szCs w:val="24"/>
        </w:rPr>
      </w:pPr>
      <w:r w:rsidRPr="009B3267">
        <w:rPr>
          <w:rFonts w:cs="Times New Roman"/>
          <w:szCs w:val="24"/>
        </w:rPr>
        <w:t>A tantárgy tanításának célja az alapvető fizikai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tanultakat képes legyen alkalmazni a gyógyszeripari műszaki feladatok megoldásában.</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2548A" w:rsidP="00DF1227">
      <w:pPr>
        <w:spacing w:after="0"/>
        <w:ind w:left="426"/>
        <w:rPr>
          <w:rFonts w:cs="Times New Roman"/>
          <w:szCs w:val="24"/>
        </w:rPr>
      </w:pPr>
      <w:r w:rsidRPr="009B3267">
        <w:rPr>
          <w:rFonts w:cs="Times New Roman"/>
          <w:szCs w:val="24"/>
        </w:rPr>
        <w:t>Szakmai fizika, műszaki és irányítástechnikai ismeretek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Mennyiségek, mértékegységek, átváltásuk</w:t>
      </w:r>
      <w:r w:rsidR="00DF1227" w:rsidRPr="009B3267">
        <w:rPr>
          <w:rFonts w:cs="Times New Roman"/>
          <w:b/>
          <w:i/>
          <w:szCs w:val="24"/>
        </w:rPr>
        <w:tab/>
      </w:r>
      <w:r w:rsidR="00D87E0A" w:rsidRPr="009B3267">
        <w:rPr>
          <w:rFonts w:cs="Times New Roman"/>
          <w:b/>
          <w:i/>
          <w:szCs w:val="24"/>
        </w:rPr>
        <w:t>12</w:t>
      </w:r>
      <w:r w:rsidR="00DF1227" w:rsidRPr="009B3267">
        <w:rPr>
          <w:rFonts w:cs="Times New Roman"/>
          <w:b/>
          <w:i/>
          <w:szCs w:val="24"/>
        </w:rPr>
        <w:t xml:space="preserve"> óra/</w:t>
      </w:r>
      <w:r w:rsidR="00D87E0A" w:rsidRPr="009B3267">
        <w:rPr>
          <w:rFonts w:cs="Times New Roman"/>
          <w:b/>
          <w:i/>
          <w:szCs w:val="24"/>
        </w:rPr>
        <w:t>12</w:t>
      </w:r>
      <w:r w:rsidR="00DF1227" w:rsidRPr="009B3267">
        <w:rPr>
          <w:rFonts w:cs="Times New Roman"/>
          <w:b/>
          <w:i/>
          <w:szCs w:val="24"/>
        </w:rPr>
        <w:t xml:space="preserve"> óra</w:t>
      </w:r>
    </w:p>
    <w:p w:rsidR="00743D33" w:rsidRPr="009B3267" w:rsidRDefault="00743D33" w:rsidP="00743D33">
      <w:pPr>
        <w:tabs>
          <w:tab w:val="left" w:pos="1418"/>
          <w:tab w:val="right" w:pos="9072"/>
        </w:tabs>
        <w:spacing w:after="0"/>
        <w:ind w:left="851"/>
        <w:rPr>
          <w:rFonts w:cs="Times New Roman"/>
          <w:szCs w:val="24"/>
        </w:rPr>
      </w:pPr>
      <w:r w:rsidRPr="009B3267">
        <w:rPr>
          <w:rFonts w:cs="Times New Roman"/>
          <w:szCs w:val="24"/>
        </w:rPr>
        <w:t xml:space="preserve">Mennyiségek </w:t>
      </w:r>
    </w:p>
    <w:p w:rsidR="00743D33" w:rsidRPr="009B3267" w:rsidRDefault="00743D33" w:rsidP="00743D33">
      <w:pPr>
        <w:tabs>
          <w:tab w:val="left" w:pos="1418"/>
          <w:tab w:val="right" w:pos="9072"/>
        </w:tabs>
        <w:spacing w:after="0"/>
        <w:ind w:left="851"/>
        <w:rPr>
          <w:rFonts w:cs="Times New Roman"/>
          <w:szCs w:val="24"/>
        </w:rPr>
      </w:pPr>
      <w:r w:rsidRPr="009B3267">
        <w:rPr>
          <w:rFonts w:cs="Times New Roman"/>
          <w:szCs w:val="24"/>
        </w:rPr>
        <w:t>SI alapegységek</w:t>
      </w:r>
    </w:p>
    <w:p w:rsidR="00743D33" w:rsidRPr="009B3267" w:rsidRDefault="00743D33" w:rsidP="00743D33">
      <w:pPr>
        <w:tabs>
          <w:tab w:val="left" w:pos="1418"/>
          <w:tab w:val="right" w:pos="9072"/>
        </w:tabs>
        <w:spacing w:after="0"/>
        <w:ind w:left="851"/>
        <w:rPr>
          <w:rFonts w:cs="Times New Roman"/>
          <w:szCs w:val="24"/>
        </w:rPr>
      </w:pPr>
      <w:r w:rsidRPr="009B3267">
        <w:rPr>
          <w:rFonts w:cs="Times New Roman"/>
          <w:szCs w:val="24"/>
        </w:rPr>
        <w:t>Származtatott mértékegységek</w:t>
      </w:r>
    </w:p>
    <w:p w:rsidR="00743D33" w:rsidRPr="009B3267" w:rsidRDefault="00743D33" w:rsidP="00743D33">
      <w:pPr>
        <w:tabs>
          <w:tab w:val="left" w:pos="1418"/>
          <w:tab w:val="right" w:pos="9072"/>
        </w:tabs>
        <w:spacing w:after="0"/>
        <w:ind w:left="851"/>
        <w:rPr>
          <w:rFonts w:cs="Times New Roman"/>
          <w:szCs w:val="24"/>
        </w:rPr>
      </w:pPr>
      <w:r w:rsidRPr="009B3267">
        <w:rPr>
          <w:rFonts w:cs="Times New Roman"/>
          <w:szCs w:val="24"/>
        </w:rPr>
        <w:t>Prefixumok</w:t>
      </w:r>
    </w:p>
    <w:p w:rsidR="00DF1227" w:rsidRPr="009B3267" w:rsidRDefault="00743D33" w:rsidP="00DF1227">
      <w:pPr>
        <w:tabs>
          <w:tab w:val="left" w:pos="1418"/>
          <w:tab w:val="right" w:pos="9072"/>
        </w:tabs>
        <w:spacing w:after="0"/>
        <w:ind w:left="851"/>
        <w:rPr>
          <w:rFonts w:cs="Times New Roman"/>
          <w:szCs w:val="24"/>
        </w:rPr>
      </w:pPr>
      <w:proofErr w:type="spellStart"/>
      <w:r w:rsidRPr="009B3267">
        <w:rPr>
          <w:rFonts w:cs="Times New Roman"/>
          <w:szCs w:val="24"/>
        </w:rPr>
        <w:t>SI-n</w:t>
      </w:r>
      <w:proofErr w:type="spellEnd"/>
      <w:r w:rsidRPr="009B3267">
        <w:rPr>
          <w:rFonts w:cs="Times New Roman"/>
          <w:szCs w:val="24"/>
        </w:rPr>
        <w:t xml:space="preserve"> kívüli </w:t>
      </w:r>
      <w:proofErr w:type="gramStart"/>
      <w:r w:rsidRPr="009B3267">
        <w:rPr>
          <w:rFonts w:cs="Times New Roman"/>
          <w:szCs w:val="24"/>
        </w:rPr>
        <w:t>korlátlanul</w:t>
      </w:r>
      <w:proofErr w:type="gramEnd"/>
      <w:r w:rsidRPr="009B3267">
        <w:rPr>
          <w:rFonts w:cs="Times New Roman"/>
          <w:szCs w:val="24"/>
        </w:rPr>
        <w:t xml:space="preserve"> ill. korlátozottan használható mértékegységek </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Kinematikai alapfogalmak</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15</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 xml:space="preserve">Egyenes vonalú egyenletes mozgás: út, Sebesség, átlagsebesség, gyorsulás </w:t>
      </w:r>
    </w:p>
    <w:p w:rsidR="00743D33" w:rsidRPr="009B3267" w:rsidRDefault="00743D33" w:rsidP="00743D33">
      <w:pPr>
        <w:spacing w:after="0"/>
        <w:ind w:left="851"/>
        <w:rPr>
          <w:rFonts w:cs="Times New Roman"/>
          <w:szCs w:val="24"/>
        </w:rPr>
      </w:pPr>
      <w:r w:rsidRPr="009B3267">
        <w:rPr>
          <w:rFonts w:cs="Times New Roman"/>
          <w:szCs w:val="24"/>
        </w:rPr>
        <w:t>Szabadesés, nehézségi gyorsulás</w:t>
      </w:r>
    </w:p>
    <w:p w:rsidR="00743D33" w:rsidRPr="009B3267" w:rsidRDefault="00743D33" w:rsidP="00743D33">
      <w:pPr>
        <w:spacing w:after="0"/>
        <w:ind w:left="851"/>
        <w:rPr>
          <w:rFonts w:cs="Times New Roman"/>
          <w:szCs w:val="24"/>
        </w:rPr>
      </w:pPr>
      <w:r w:rsidRPr="009B3267">
        <w:rPr>
          <w:rFonts w:cs="Times New Roman"/>
          <w:szCs w:val="24"/>
        </w:rPr>
        <w:t>Forgómozgások</w:t>
      </w:r>
    </w:p>
    <w:p w:rsidR="00DF1227" w:rsidRPr="009B3267" w:rsidRDefault="00743D33" w:rsidP="00743D33">
      <w:pPr>
        <w:spacing w:after="0"/>
        <w:ind w:left="851"/>
        <w:rPr>
          <w:rFonts w:cs="Times New Roman"/>
          <w:szCs w:val="24"/>
        </w:rPr>
      </w:pPr>
      <w:r w:rsidRPr="009B3267">
        <w:rPr>
          <w:rFonts w:cs="Times New Roman"/>
          <w:szCs w:val="24"/>
        </w:rPr>
        <w:t>Összetett mozgások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Erővel kapcsolatos ismeretek</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15</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Newton törvényei</w:t>
      </w:r>
    </w:p>
    <w:p w:rsidR="00743D33" w:rsidRPr="009B3267" w:rsidRDefault="00743D33" w:rsidP="00743D33">
      <w:pPr>
        <w:spacing w:after="0"/>
        <w:ind w:left="851"/>
        <w:rPr>
          <w:rFonts w:cs="Times New Roman"/>
          <w:szCs w:val="24"/>
        </w:rPr>
      </w:pPr>
      <w:r w:rsidRPr="009B3267">
        <w:rPr>
          <w:rFonts w:cs="Times New Roman"/>
          <w:szCs w:val="24"/>
        </w:rPr>
        <w:t>Tehetetlenség törvénye</w:t>
      </w:r>
    </w:p>
    <w:p w:rsidR="00743D33" w:rsidRPr="009B3267" w:rsidRDefault="00743D33" w:rsidP="00743D33">
      <w:pPr>
        <w:spacing w:after="0"/>
        <w:ind w:left="851"/>
        <w:rPr>
          <w:rFonts w:cs="Times New Roman"/>
          <w:szCs w:val="24"/>
        </w:rPr>
      </w:pPr>
      <w:r w:rsidRPr="009B3267">
        <w:rPr>
          <w:rFonts w:cs="Times New Roman"/>
          <w:szCs w:val="24"/>
        </w:rPr>
        <w:t>Erő, nyomaték, egyensúly</w:t>
      </w:r>
    </w:p>
    <w:p w:rsidR="00743D33" w:rsidRPr="009B3267" w:rsidRDefault="00743D33" w:rsidP="00743D33">
      <w:pPr>
        <w:spacing w:after="0"/>
        <w:ind w:left="851"/>
        <w:rPr>
          <w:rFonts w:cs="Times New Roman"/>
          <w:szCs w:val="24"/>
        </w:rPr>
      </w:pPr>
      <w:r w:rsidRPr="009B3267">
        <w:rPr>
          <w:rFonts w:cs="Times New Roman"/>
          <w:szCs w:val="24"/>
        </w:rPr>
        <w:t>Erő törvények</w:t>
      </w:r>
    </w:p>
    <w:p w:rsidR="00743D33" w:rsidRPr="009B3267" w:rsidRDefault="00743D33" w:rsidP="00743D33">
      <w:pPr>
        <w:spacing w:after="0"/>
        <w:ind w:left="851"/>
        <w:rPr>
          <w:rFonts w:cs="Times New Roman"/>
          <w:szCs w:val="24"/>
        </w:rPr>
      </w:pPr>
      <w:r w:rsidRPr="009B3267">
        <w:rPr>
          <w:rFonts w:cs="Times New Roman"/>
          <w:szCs w:val="24"/>
        </w:rPr>
        <w:t>Nehézségi erő hatása</w:t>
      </w:r>
    </w:p>
    <w:p w:rsidR="00743D33" w:rsidRPr="009B3267" w:rsidRDefault="00743D33" w:rsidP="00743D33">
      <w:pPr>
        <w:spacing w:after="0"/>
        <w:ind w:left="851"/>
        <w:rPr>
          <w:rFonts w:cs="Times New Roman"/>
          <w:szCs w:val="24"/>
        </w:rPr>
      </w:pPr>
      <w:r w:rsidRPr="009B3267">
        <w:rPr>
          <w:rFonts w:cs="Times New Roman"/>
          <w:szCs w:val="24"/>
        </w:rPr>
        <w:t>Tapadási és csúszási súrlódás</w:t>
      </w:r>
    </w:p>
    <w:p w:rsidR="00743D33" w:rsidRPr="009B3267" w:rsidRDefault="00743D33" w:rsidP="00743D33">
      <w:pPr>
        <w:spacing w:after="0"/>
        <w:ind w:left="851"/>
        <w:rPr>
          <w:rFonts w:cs="Times New Roman"/>
          <w:szCs w:val="24"/>
        </w:rPr>
      </w:pPr>
      <w:r w:rsidRPr="009B3267">
        <w:rPr>
          <w:rFonts w:cs="Times New Roman"/>
          <w:szCs w:val="24"/>
        </w:rPr>
        <w:t>Newton gravitációs törvénye</w:t>
      </w:r>
    </w:p>
    <w:p w:rsidR="00DF1227" w:rsidRPr="009B3267" w:rsidRDefault="00743D33" w:rsidP="00743D33">
      <w:pPr>
        <w:spacing w:after="0"/>
        <w:ind w:left="851"/>
        <w:rPr>
          <w:rFonts w:cs="Times New Roman"/>
          <w:szCs w:val="24"/>
        </w:rPr>
      </w:pPr>
      <w:r w:rsidRPr="009B3267">
        <w:rPr>
          <w:rFonts w:cs="Times New Roman"/>
          <w:szCs w:val="24"/>
        </w:rPr>
        <w:t>Kölcsönhatás törvénye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 és teljesítmény</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15</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Fizikai munkavégzés és teljesítmény</w:t>
      </w:r>
    </w:p>
    <w:p w:rsidR="00743D33" w:rsidRPr="009B3267" w:rsidRDefault="00743D33" w:rsidP="00743D33">
      <w:pPr>
        <w:spacing w:after="0"/>
        <w:ind w:left="851"/>
        <w:rPr>
          <w:rFonts w:cs="Times New Roman"/>
          <w:szCs w:val="24"/>
        </w:rPr>
      </w:pPr>
      <w:r w:rsidRPr="009B3267">
        <w:rPr>
          <w:rFonts w:cs="Times New Roman"/>
          <w:szCs w:val="24"/>
        </w:rPr>
        <w:t>Energia fajták</w:t>
      </w:r>
    </w:p>
    <w:p w:rsidR="00743D33" w:rsidRPr="009B3267" w:rsidRDefault="00743D33" w:rsidP="00743D33">
      <w:pPr>
        <w:spacing w:after="0"/>
        <w:ind w:left="851"/>
        <w:rPr>
          <w:rFonts w:cs="Times New Roman"/>
          <w:szCs w:val="24"/>
        </w:rPr>
      </w:pPr>
      <w:r w:rsidRPr="009B3267">
        <w:rPr>
          <w:rFonts w:cs="Times New Roman"/>
          <w:szCs w:val="24"/>
        </w:rPr>
        <w:t>Energia megmaradás törvénye</w:t>
      </w:r>
    </w:p>
    <w:p w:rsidR="00743D33" w:rsidRPr="009B3267" w:rsidRDefault="00743D33" w:rsidP="00743D33">
      <w:pPr>
        <w:spacing w:after="0"/>
        <w:ind w:left="851"/>
        <w:rPr>
          <w:rFonts w:cs="Times New Roman"/>
          <w:szCs w:val="24"/>
        </w:rPr>
      </w:pPr>
      <w:r w:rsidRPr="009B3267">
        <w:rPr>
          <w:rFonts w:cs="Times New Roman"/>
          <w:szCs w:val="24"/>
        </w:rPr>
        <w:t>Energia és egyensúlyi állapot</w:t>
      </w:r>
    </w:p>
    <w:p w:rsidR="00DF1227" w:rsidRPr="009B3267" w:rsidRDefault="00743D33" w:rsidP="00743D33">
      <w:pPr>
        <w:spacing w:after="0"/>
        <w:ind w:left="851"/>
        <w:rPr>
          <w:rFonts w:cs="Times New Roman"/>
          <w:szCs w:val="24"/>
        </w:rPr>
      </w:pPr>
      <w:r w:rsidRPr="009B3267">
        <w:rPr>
          <w:rFonts w:cs="Times New Roman"/>
          <w:szCs w:val="24"/>
        </w:rPr>
        <w:t xml:space="preserve">Teljesítmény </w:t>
      </w:r>
      <w:proofErr w:type="gramStart"/>
      <w:r w:rsidRPr="009B3267">
        <w:rPr>
          <w:rFonts w:cs="Times New Roman"/>
          <w:szCs w:val="24"/>
        </w:rPr>
        <w:t>átvitel forgó</w:t>
      </w:r>
      <w:proofErr w:type="gramEnd"/>
      <w:r w:rsidRPr="009B3267">
        <w:rPr>
          <w:rFonts w:cs="Times New Roman"/>
          <w:szCs w:val="24"/>
        </w:rPr>
        <w:t xml:space="preserve"> rendszereknél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Folyadékok és gázok mechanikája</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15</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Hidrosztatikai és aerosztatikai ismeretek</w:t>
      </w:r>
    </w:p>
    <w:p w:rsidR="00743D33" w:rsidRPr="009B3267" w:rsidRDefault="00743D33" w:rsidP="00743D33">
      <w:pPr>
        <w:spacing w:after="0"/>
        <w:ind w:left="851"/>
        <w:rPr>
          <w:rFonts w:cs="Times New Roman"/>
          <w:szCs w:val="24"/>
        </w:rPr>
      </w:pPr>
      <w:r w:rsidRPr="009B3267">
        <w:rPr>
          <w:rFonts w:cs="Times New Roman"/>
          <w:szCs w:val="24"/>
        </w:rPr>
        <w:t>Légnyomás ismerete</w:t>
      </w:r>
    </w:p>
    <w:p w:rsidR="00743D33" w:rsidRPr="009B3267" w:rsidRDefault="00743D33" w:rsidP="00743D33">
      <w:pPr>
        <w:spacing w:after="0"/>
        <w:ind w:left="851"/>
        <w:rPr>
          <w:rFonts w:cs="Times New Roman"/>
          <w:szCs w:val="24"/>
        </w:rPr>
      </w:pPr>
      <w:r w:rsidRPr="009B3267">
        <w:rPr>
          <w:rFonts w:cs="Times New Roman"/>
          <w:szCs w:val="24"/>
        </w:rPr>
        <w:t>Hidrosztatikai nyomás, alkalmazása hidraulikus gépek esetén</w:t>
      </w:r>
    </w:p>
    <w:p w:rsidR="00743D33" w:rsidRPr="009B3267" w:rsidRDefault="00743D33" w:rsidP="00743D33">
      <w:pPr>
        <w:spacing w:after="0"/>
        <w:ind w:left="851"/>
        <w:rPr>
          <w:rFonts w:cs="Times New Roman"/>
          <w:szCs w:val="24"/>
        </w:rPr>
      </w:pPr>
      <w:r w:rsidRPr="009B3267">
        <w:rPr>
          <w:rFonts w:cs="Times New Roman"/>
          <w:szCs w:val="24"/>
        </w:rPr>
        <w:t>Felhajtóerő, felületi feszültség</w:t>
      </w:r>
    </w:p>
    <w:p w:rsidR="00743D33" w:rsidRPr="009B3267" w:rsidRDefault="00743D33" w:rsidP="00743D33">
      <w:pPr>
        <w:spacing w:after="0"/>
        <w:ind w:left="851"/>
        <w:rPr>
          <w:rFonts w:cs="Times New Roman"/>
          <w:szCs w:val="24"/>
        </w:rPr>
      </w:pPr>
      <w:r w:rsidRPr="009B3267">
        <w:rPr>
          <w:rFonts w:cs="Times New Roman"/>
          <w:szCs w:val="24"/>
        </w:rPr>
        <w:lastRenderedPageBreak/>
        <w:t>Folyadékok és gázok áramlása, kontinuitási egyenlet</w:t>
      </w:r>
    </w:p>
    <w:p w:rsidR="00DF1227" w:rsidRPr="009B3267" w:rsidRDefault="00743D33" w:rsidP="00743D33">
      <w:pPr>
        <w:spacing w:after="0"/>
        <w:ind w:left="851"/>
        <w:rPr>
          <w:rFonts w:cs="Times New Roman"/>
          <w:szCs w:val="24"/>
        </w:rPr>
      </w:pPr>
      <w:r w:rsidRPr="009B3267">
        <w:rPr>
          <w:rFonts w:cs="Times New Roman"/>
          <w:szCs w:val="24"/>
        </w:rPr>
        <w:t>Az áramló közegek energiája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743D33"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Elektrotechnikai alapok</w:t>
      </w:r>
      <w:r w:rsidR="00DF1227" w:rsidRPr="009B3267">
        <w:rPr>
          <w:rFonts w:cs="Times New Roman"/>
          <w:b/>
          <w:i/>
          <w:szCs w:val="24"/>
        </w:rPr>
        <w:tab/>
      </w:r>
      <w:r w:rsidR="00D87E0A" w:rsidRPr="009B3267">
        <w:rPr>
          <w:rFonts w:cs="Times New Roman"/>
          <w:b/>
          <w:i/>
          <w:szCs w:val="24"/>
        </w:rPr>
        <w:t>20</w:t>
      </w:r>
      <w:r w:rsidR="00DF1227" w:rsidRPr="009B3267">
        <w:rPr>
          <w:rFonts w:cs="Times New Roman"/>
          <w:b/>
          <w:i/>
          <w:szCs w:val="24"/>
        </w:rPr>
        <w:t xml:space="preserve"> óra/</w:t>
      </w:r>
      <w:r w:rsidR="00D87E0A" w:rsidRPr="009B3267">
        <w:rPr>
          <w:rFonts w:cs="Times New Roman"/>
          <w:b/>
          <w:i/>
          <w:szCs w:val="24"/>
        </w:rPr>
        <w:t>16</w:t>
      </w:r>
      <w:r w:rsidR="00DF1227" w:rsidRPr="009B3267">
        <w:rPr>
          <w:rFonts w:cs="Times New Roman"/>
          <w:b/>
          <w:i/>
          <w:szCs w:val="24"/>
        </w:rPr>
        <w:t xml:space="preserve"> óra</w:t>
      </w:r>
    </w:p>
    <w:p w:rsidR="00743D33" w:rsidRPr="009B3267" w:rsidRDefault="00743D33" w:rsidP="00743D33">
      <w:pPr>
        <w:spacing w:after="0"/>
        <w:ind w:left="851"/>
        <w:rPr>
          <w:rFonts w:cs="Times New Roman"/>
          <w:szCs w:val="24"/>
        </w:rPr>
      </w:pPr>
      <w:r w:rsidRPr="009B3267">
        <w:rPr>
          <w:rFonts w:cs="Times New Roman"/>
          <w:szCs w:val="24"/>
        </w:rPr>
        <w:t>Elektrosztatikai alapjelenségek.</w:t>
      </w:r>
    </w:p>
    <w:p w:rsidR="00743D33" w:rsidRPr="009B3267" w:rsidRDefault="00743D33" w:rsidP="00743D33">
      <w:pPr>
        <w:spacing w:after="0"/>
        <w:ind w:left="851"/>
        <w:rPr>
          <w:rFonts w:cs="Times New Roman"/>
          <w:szCs w:val="24"/>
        </w:rPr>
      </w:pPr>
      <w:r w:rsidRPr="009B3267">
        <w:rPr>
          <w:rFonts w:cs="Times New Roman"/>
          <w:szCs w:val="24"/>
        </w:rPr>
        <w:t xml:space="preserve">Elektromos kölcsönhatás. </w:t>
      </w:r>
    </w:p>
    <w:p w:rsidR="00743D33" w:rsidRPr="009B3267" w:rsidRDefault="00743D33" w:rsidP="00743D33">
      <w:pPr>
        <w:spacing w:after="0"/>
        <w:ind w:left="851"/>
        <w:rPr>
          <w:rFonts w:cs="Times New Roman"/>
          <w:szCs w:val="24"/>
        </w:rPr>
      </w:pPr>
      <w:r w:rsidRPr="009B3267">
        <w:rPr>
          <w:rFonts w:cs="Times New Roman"/>
          <w:szCs w:val="24"/>
        </w:rPr>
        <w:t>Elektromos töltés, Coulomb törvénye, töltés eloszlás, feszültség, potenciál,</w:t>
      </w:r>
    </w:p>
    <w:p w:rsidR="00DF1227" w:rsidRPr="009B3267" w:rsidRDefault="00743D33" w:rsidP="00743D33">
      <w:pPr>
        <w:spacing w:after="0"/>
        <w:ind w:left="851"/>
        <w:rPr>
          <w:rFonts w:cs="Times New Roman"/>
          <w:szCs w:val="24"/>
        </w:rPr>
      </w:pPr>
      <w:r w:rsidRPr="009B3267">
        <w:rPr>
          <w:rFonts w:cs="Times New Roman"/>
          <w:szCs w:val="24"/>
        </w:rPr>
        <w:t xml:space="preserve">Kondenzátorok, kondenzátor energiája </w:t>
      </w:r>
      <w:proofErr w:type="gramStart"/>
      <w:r w:rsidR="00DF1227" w:rsidRPr="009B3267">
        <w:rPr>
          <w:rFonts w:cs="Times New Roman"/>
          <w:szCs w:val="24"/>
        </w:rPr>
        <w:t>A</w:t>
      </w:r>
      <w:proofErr w:type="gramEnd"/>
      <w:r w:rsidR="00DF1227" w:rsidRPr="009B3267">
        <w:rPr>
          <w:rFonts w:cs="Times New Roman"/>
          <w:szCs w:val="24"/>
        </w:rPr>
        <w:t xml:space="preserve"> témakör részletes kifejtése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71B1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Egyenáram, váltóáram</w:t>
      </w:r>
      <w:r w:rsidR="00DF1227" w:rsidRPr="009B3267">
        <w:rPr>
          <w:rFonts w:cs="Times New Roman"/>
          <w:b/>
          <w:i/>
          <w:szCs w:val="24"/>
        </w:rPr>
        <w:tab/>
      </w:r>
      <w:r w:rsidR="00D87E0A" w:rsidRPr="009B3267">
        <w:rPr>
          <w:rFonts w:cs="Times New Roman"/>
          <w:b/>
          <w:i/>
          <w:szCs w:val="24"/>
        </w:rPr>
        <w:t>27</w:t>
      </w:r>
      <w:r w:rsidR="00DF1227" w:rsidRPr="009B3267">
        <w:rPr>
          <w:rFonts w:cs="Times New Roman"/>
          <w:b/>
          <w:i/>
          <w:szCs w:val="24"/>
        </w:rPr>
        <w:t xml:space="preserve"> óra/</w:t>
      </w:r>
      <w:r w:rsidR="00D87E0A" w:rsidRPr="009B3267">
        <w:rPr>
          <w:rFonts w:cs="Times New Roman"/>
          <w:b/>
          <w:i/>
          <w:szCs w:val="24"/>
        </w:rPr>
        <w:t>23</w:t>
      </w:r>
      <w:r w:rsidR="00DF1227" w:rsidRPr="009B3267">
        <w:rPr>
          <w:rFonts w:cs="Times New Roman"/>
          <w:b/>
          <w:i/>
          <w:szCs w:val="24"/>
        </w:rPr>
        <w:t xml:space="preserve"> óra</w:t>
      </w:r>
    </w:p>
    <w:p w:rsidR="00571B1D" w:rsidRPr="009B3267" w:rsidRDefault="00571B1D" w:rsidP="00571B1D">
      <w:pPr>
        <w:spacing w:after="0"/>
        <w:ind w:left="851"/>
        <w:rPr>
          <w:rFonts w:cs="Times New Roman"/>
          <w:szCs w:val="24"/>
        </w:rPr>
      </w:pPr>
      <w:r w:rsidRPr="009B3267">
        <w:rPr>
          <w:rFonts w:cs="Times New Roman"/>
          <w:szCs w:val="24"/>
        </w:rPr>
        <w:t>Elektromos áram fogalma</w:t>
      </w:r>
    </w:p>
    <w:p w:rsidR="00571B1D" w:rsidRPr="009B3267" w:rsidRDefault="00571B1D" w:rsidP="00571B1D">
      <w:pPr>
        <w:spacing w:after="0"/>
        <w:ind w:left="851"/>
        <w:rPr>
          <w:rFonts w:cs="Times New Roman"/>
          <w:szCs w:val="24"/>
        </w:rPr>
      </w:pPr>
      <w:r w:rsidRPr="009B3267">
        <w:rPr>
          <w:rFonts w:cs="Times New Roman"/>
          <w:szCs w:val="24"/>
        </w:rPr>
        <w:t>Ohm törvénye</w:t>
      </w:r>
    </w:p>
    <w:p w:rsidR="00571B1D" w:rsidRPr="009B3267" w:rsidRDefault="00571B1D" w:rsidP="00571B1D">
      <w:pPr>
        <w:spacing w:after="0"/>
        <w:ind w:left="851"/>
        <w:rPr>
          <w:rFonts w:cs="Times New Roman"/>
          <w:szCs w:val="24"/>
        </w:rPr>
      </w:pPr>
      <w:r w:rsidRPr="009B3267">
        <w:rPr>
          <w:rFonts w:cs="Times New Roman"/>
          <w:szCs w:val="24"/>
        </w:rPr>
        <w:t>Elektromos munka, elektromos teljesítmény, elektromos hőhatása</w:t>
      </w:r>
    </w:p>
    <w:p w:rsidR="00571B1D" w:rsidRPr="009B3267" w:rsidRDefault="00571B1D" w:rsidP="00571B1D">
      <w:pPr>
        <w:spacing w:after="0"/>
        <w:ind w:left="851"/>
        <w:rPr>
          <w:rFonts w:cs="Times New Roman"/>
          <w:szCs w:val="24"/>
        </w:rPr>
      </w:pPr>
      <w:r w:rsidRPr="009B3267">
        <w:rPr>
          <w:rFonts w:cs="Times New Roman"/>
          <w:szCs w:val="24"/>
        </w:rPr>
        <w:t>Ellenállások</w:t>
      </w:r>
    </w:p>
    <w:p w:rsidR="00571B1D" w:rsidRPr="009B3267" w:rsidRDefault="00571B1D" w:rsidP="00571B1D">
      <w:pPr>
        <w:spacing w:after="0"/>
        <w:ind w:left="851"/>
        <w:rPr>
          <w:rFonts w:cs="Times New Roman"/>
          <w:szCs w:val="24"/>
        </w:rPr>
      </w:pPr>
      <w:r w:rsidRPr="009B3267">
        <w:rPr>
          <w:rFonts w:cs="Times New Roman"/>
          <w:szCs w:val="24"/>
        </w:rPr>
        <w:t>Elektromágneses tér</w:t>
      </w:r>
    </w:p>
    <w:p w:rsidR="00571B1D" w:rsidRPr="009B3267" w:rsidRDefault="00571B1D" w:rsidP="00571B1D">
      <w:pPr>
        <w:spacing w:after="0"/>
        <w:ind w:left="851"/>
        <w:rPr>
          <w:rFonts w:cs="Times New Roman"/>
          <w:szCs w:val="24"/>
        </w:rPr>
      </w:pPr>
      <w:r w:rsidRPr="009B3267">
        <w:rPr>
          <w:rFonts w:cs="Times New Roman"/>
          <w:szCs w:val="24"/>
        </w:rPr>
        <w:t>Váltóáramú áramkörök</w:t>
      </w:r>
    </w:p>
    <w:p w:rsidR="00DF1227" w:rsidRPr="009B3267" w:rsidRDefault="00571B1D" w:rsidP="00571B1D">
      <w:pPr>
        <w:spacing w:after="0"/>
        <w:ind w:left="851"/>
        <w:rPr>
          <w:rFonts w:cs="Times New Roman"/>
          <w:szCs w:val="24"/>
        </w:rPr>
      </w:pPr>
      <w:r w:rsidRPr="009B3267">
        <w:rPr>
          <w:rFonts w:cs="Times New Roman"/>
          <w:szCs w:val="24"/>
        </w:rPr>
        <w:t xml:space="preserve">Elektromos energia </w:t>
      </w:r>
      <w:r w:rsidR="00DF1227" w:rsidRPr="009B3267">
        <w:rPr>
          <w:rFonts w:cs="Times New Roman"/>
          <w:szCs w:val="24"/>
        </w:rPr>
        <w:t>ejtése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71B1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Optikai ismeretek</w:t>
      </w:r>
      <w:r w:rsidR="00DF1227" w:rsidRPr="009B3267">
        <w:rPr>
          <w:rFonts w:cs="Times New Roman"/>
          <w:b/>
          <w:i/>
          <w:szCs w:val="24"/>
        </w:rPr>
        <w:tab/>
      </w:r>
      <w:r w:rsidR="00D87E0A" w:rsidRPr="009B3267">
        <w:rPr>
          <w:rFonts w:cs="Times New Roman"/>
          <w:b/>
          <w:i/>
          <w:szCs w:val="24"/>
        </w:rPr>
        <w:t>15</w:t>
      </w:r>
      <w:r w:rsidR="00DF1227" w:rsidRPr="009B3267">
        <w:rPr>
          <w:rFonts w:cs="Times New Roman"/>
          <w:b/>
          <w:i/>
          <w:szCs w:val="24"/>
        </w:rPr>
        <w:t xml:space="preserve"> óra/</w:t>
      </w:r>
      <w:r w:rsidR="00D87E0A" w:rsidRPr="009B3267">
        <w:rPr>
          <w:rFonts w:cs="Times New Roman"/>
          <w:b/>
          <w:i/>
          <w:szCs w:val="24"/>
        </w:rPr>
        <w:t>14</w:t>
      </w:r>
      <w:r w:rsidR="00DF1227" w:rsidRPr="009B3267">
        <w:rPr>
          <w:rFonts w:cs="Times New Roman"/>
          <w:b/>
          <w:i/>
          <w:szCs w:val="24"/>
        </w:rPr>
        <w:t xml:space="preserve"> óra</w:t>
      </w:r>
    </w:p>
    <w:p w:rsidR="00571B1D" w:rsidRPr="009B3267" w:rsidRDefault="00571B1D" w:rsidP="00571B1D">
      <w:pPr>
        <w:spacing w:after="0"/>
        <w:ind w:left="851"/>
        <w:rPr>
          <w:rFonts w:cs="Times New Roman"/>
          <w:szCs w:val="24"/>
        </w:rPr>
      </w:pPr>
      <w:r w:rsidRPr="009B3267">
        <w:rPr>
          <w:rFonts w:cs="Times New Roman"/>
          <w:szCs w:val="24"/>
        </w:rPr>
        <w:t>Fény, mint elektromágneses hullám, terjedése, fénysebesség, fénytörés</w:t>
      </w:r>
    </w:p>
    <w:p w:rsidR="00571B1D" w:rsidRPr="009B3267" w:rsidRDefault="00571B1D" w:rsidP="00571B1D">
      <w:pPr>
        <w:spacing w:after="0"/>
        <w:ind w:left="851"/>
        <w:rPr>
          <w:rFonts w:cs="Times New Roman"/>
          <w:szCs w:val="24"/>
        </w:rPr>
      </w:pPr>
      <w:r w:rsidRPr="009B3267">
        <w:rPr>
          <w:rFonts w:cs="Times New Roman"/>
          <w:szCs w:val="24"/>
        </w:rPr>
        <w:t>Interferencia, polarizáció, fehér fény színekre bontása</w:t>
      </w:r>
    </w:p>
    <w:p w:rsidR="00DF1227" w:rsidRPr="009B3267" w:rsidRDefault="00571B1D" w:rsidP="00571B1D">
      <w:pPr>
        <w:spacing w:after="0"/>
        <w:ind w:left="851"/>
        <w:rPr>
          <w:rFonts w:cs="Times New Roman"/>
          <w:szCs w:val="24"/>
        </w:rPr>
      </w:pPr>
      <w:r w:rsidRPr="009B3267">
        <w:rPr>
          <w:rFonts w:cs="Times New Roman"/>
          <w:szCs w:val="24"/>
        </w:rPr>
        <w:t>Fénytani mérések elve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71B1D"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Hangtani alapfogalmak</w:t>
      </w:r>
      <w:r w:rsidR="00DF1227" w:rsidRPr="009B3267">
        <w:rPr>
          <w:rFonts w:cs="Times New Roman"/>
          <w:b/>
          <w:i/>
          <w:szCs w:val="24"/>
        </w:rPr>
        <w:tab/>
      </w:r>
      <w:r w:rsidR="00D87E0A" w:rsidRPr="009B3267">
        <w:rPr>
          <w:rFonts w:cs="Times New Roman"/>
          <w:b/>
          <w:i/>
          <w:szCs w:val="24"/>
        </w:rPr>
        <w:t>10</w:t>
      </w:r>
      <w:r w:rsidR="00DF1227" w:rsidRPr="009B3267">
        <w:rPr>
          <w:rFonts w:cs="Times New Roman"/>
          <w:b/>
          <w:i/>
          <w:szCs w:val="24"/>
        </w:rPr>
        <w:t xml:space="preserve"> óra/</w:t>
      </w:r>
      <w:r w:rsidR="00D87E0A" w:rsidRPr="009B3267">
        <w:rPr>
          <w:rFonts w:cs="Times New Roman"/>
          <w:b/>
          <w:i/>
          <w:szCs w:val="24"/>
        </w:rPr>
        <w:t>8</w:t>
      </w:r>
      <w:r w:rsidR="00DF1227" w:rsidRPr="009B3267">
        <w:rPr>
          <w:rFonts w:cs="Times New Roman"/>
          <w:b/>
          <w:i/>
          <w:szCs w:val="24"/>
        </w:rPr>
        <w:t xml:space="preserve"> óra</w:t>
      </w:r>
    </w:p>
    <w:p w:rsidR="00571B1D" w:rsidRPr="009B3267" w:rsidRDefault="00571B1D" w:rsidP="00571B1D">
      <w:pPr>
        <w:spacing w:after="0"/>
        <w:ind w:left="851"/>
        <w:rPr>
          <w:rFonts w:cs="Times New Roman"/>
          <w:szCs w:val="24"/>
        </w:rPr>
      </w:pPr>
      <w:r w:rsidRPr="009B3267">
        <w:rPr>
          <w:rFonts w:cs="Times New Roman"/>
          <w:szCs w:val="24"/>
        </w:rPr>
        <w:t>A hang, mint a térben terjedő hullám.</w:t>
      </w:r>
    </w:p>
    <w:p w:rsidR="00571B1D" w:rsidRPr="009B3267" w:rsidRDefault="00571B1D" w:rsidP="00571B1D">
      <w:pPr>
        <w:spacing w:after="0"/>
        <w:ind w:left="851"/>
        <w:rPr>
          <w:rFonts w:cs="Times New Roman"/>
          <w:szCs w:val="24"/>
        </w:rPr>
      </w:pPr>
      <w:r w:rsidRPr="009B3267">
        <w:rPr>
          <w:rFonts w:cs="Times New Roman"/>
          <w:szCs w:val="24"/>
        </w:rPr>
        <w:t>A hang fizikai jellemzői, alkalmazások: hallásvizsgálat.</w:t>
      </w:r>
    </w:p>
    <w:p w:rsidR="00571B1D" w:rsidRPr="009B3267" w:rsidRDefault="00571B1D" w:rsidP="00571B1D">
      <w:pPr>
        <w:spacing w:after="0"/>
        <w:ind w:left="851"/>
        <w:rPr>
          <w:rFonts w:cs="Times New Roman"/>
          <w:szCs w:val="24"/>
        </w:rPr>
      </w:pPr>
      <w:r w:rsidRPr="009B3267">
        <w:rPr>
          <w:rFonts w:cs="Times New Roman"/>
          <w:szCs w:val="24"/>
        </w:rPr>
        <w:t>Hangszerek, a zenei hang jellemzői.</w:t>
      </w:r>
    </w:p>
    <w:p w:rsidR="00571B1D" w:rsidRPr="009B3267" w:rsidRDefault="00571B1D" w:rsidP="00571B1D">
      <w:pPr>
        <w:spacing w:after="0"/>
        <w:ind w:left="851"/>
        <w:rPr>
          <w:rFonts w:cs="Times New Roman"/>
          <w:szCs w:val="24"/>
        </w:rPr>
      </w:pPr>
      <w:r w:rsidRPr="009B3267">
        <w:rPr>
          <w:rFonts w:cs="Times New Roman"/>
          <w:szCs w:val="24"/>
        </w:rPr>
        <w:t xml:space="preserve">Ultrahang és infrahang. </w:t>
      </w:r>
    </w:p>
    <w:p w:rsidR="00DF1227" w:rsidRPr="009B3267" w:rsidRDefault="00571B1D" w:rsidP="00571B1D">
      <w:pPr>
        <w:spacing w:after="0"/>
        <w:ind w:left="851"/>
        <w:rPr>
          <w:rFonts w:cs="Times New Roman"/>
          <w:szCs w:val="24"/>
        </w:rPr>
      </w:pPr>
      <w:r w:rsidRPr="009B3267">
        <w:rPr>
          <w:rFonts w:cs="Times New Roman"/>
          <w:szCs w:val="24"/>
        </w:rPr>
        <w:t>Zajszennyeződés fogalma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D87E0A" w:rsidP="00DF1227">
      <w:pPr>
        <w:spacing w:after="0"/>
        <w:ind w:left="426"/>
        <w:rPr>
          <w:rFonts w:cs="Times New Roman"/>
          <w:szCs w:val="24"/>
        </w:rPr>
      </w:pPr>
      <w:r w:rsidRPr="009B3267">
        <w:rPr>
          <w:rFonts w:cs="Times New Roman"/>
          <w:szCs w:val="24"/>
        </w:rPr>
        <w:t>Szaktantere</w:t>
      </w:r>
      <w:r w:rsidR="003362B7" w:rsidRPr="009B3267">
        <w:rPr>
          <w:rFonts w:cs="Times New Roman"/>
          <w:szCs w:val="24"/>
        </w:rPr>
        <w:t>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4B5774" w:rsidP="00DF1227">
      <w:pPr>
        <w:spacing w:after="0"/>
        <w:ind w:left="426"/>
        <w:rPr>
          <w:rFonts w:cs="Times New Roman"/>
          <w:i/>
          <w:szCs w:val="24"/>
        </w:rPr>
      </w:pPr>
      <w:r w:rsidRPr="009B3267">
        <w:rPr>
          <w:rFonts w:cs="Times New Roman"/>
          <w:i/>
          <w:szCs w:val="24"/>
        </w:rPr>
        <w:t xml:space="preserve">Ajánlott a felfedezéses tanulás </w:t>
      </w:r>
      <w:r w:rsidR="003362B7" w:rsidRPr="009B3267">
        <w:rPr>
          <w:rFonts w:cs="Times New Roman"/>
          <w:i/>
          <w:szCs w:val="24"/>
        </w:rPr>
        <w:t>alkalmazása</w:t>
      </w:r>
      <w:r w:rsidRPr="009B3267">
        <w:rPr>
          <w:rFonts w:cs="Times New Roman"/>
          <w:i/>
          <w:szCs w:val="24"/>
        </w:rPr>
        <w:t xml:space="preserve"> a gondolkodás fejlesztés</w:t>
      </w:r>
      <w:r w:rsidR="003362B7" w:rsidRPr="009B3267">
        <w:rPr>
          <w:rFonts w:cs="Times New Roman"/>
          <w:i/>
          <w:szCs w:val="24"/>
        </w:rPr>
        <w:t>ére. A szakmai tantárgyak koncentrációja kiemelt hangsúlyt kapjon.</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2D30" w:rsidRPr="00906645" w:rsidTr="001F2D3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1F2D30" w:rsidRPr="00906645" w:rsidTr="001F2D3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proofErr w:type="spellStart"/>
            <w:r w:rsidRPr="00906645">
              <w:rPr>
                <w:rFonts w:eastAsia="Times New Roman" w:cs="Times New Roman"/>
                <w:color w:val="000000"/>
                <w:sz w:val="20"/>
                <w:szCs w:val="20"/>
                <w:lang w:eastAsia="hu-HU"/>
              </w:rPr>
              <w:t>ksérletek</w:t>
            </w:r>
            <w:proofErr w:type="spellEnd"/>
            <w:r w:rsidRPr="00906645">
              <w:rPr>
                <w:rFonts w:eastAsia="Times New Roman" w:cs="Times New Roman"/>
                <w:color w:val="000000"/>
                <w:sz w:val="20"/>
                <w:szCs w:val="20"/>
                <w:lang w:eastAsia="hu-HU"/>
              </w:rPr>
              <w:t xml:space="preserve"> bemutatása</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Fizika kísérletezés eszközei</w:t>
            </w:r>
          </w:p>
        </w:tc>
      </w:tr>
      <w:tr w:rsidR="001F2D30" w:rsidRPr="00906645" w:rsidTr="001F2D3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 fizikai jelenséget bemutató szemléltető eszközök, mérőeszközök</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2D30" w:rsidRPr="00906645" w:rsidTr="001F2D3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1F2D30" w:rsidRPr="00906645" w:rsidTr="001F2D3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F2D30" w:rsidRPr="00906645" w:rsidRDefault="001F2D30" w:rsidP="001F2D30">
            <w:pPr>
              <w:spacing w:after="0"/>
              <w:jc w:val="left"/>
              <w:rPr>
                <w:rFonts w:eastAsia="Times New Roman" w:cs="Times New Roman"/>
                <w:color w:val="000000"/>
                <w:sz w:val="20"/>
                <w:szCs w:val="20"/>
                <w:lang w:eastAsia="hu-HU"/>
              </w:rPr>
            </w:pP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Képi információk körében</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Komplex információk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1F2D30" w:rsidRPr="00906645" w:rsidTr="001F2D3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Üzemeltetési tevékenységek körében</w:t>
            </w:r>
          </w:p>
        </w:tc>
      </w:tr>
      <w:tr w:rsidR="001F2D30" w:rsidRPr="00906645" w:rsidTr="001F2D3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F2D30" w:rsidRPr="00906645" w:rsidRDefault="001F2D30" w:rsidP="001F2D30">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200" w:line="276" w:lineRule="auto"/>
        <w:jc w:val="left"/>
        <w:rPr>
          <w:rFonts w:cs="Times New Roman"/>
          <w:szCs w:val="24"/>
        </w:rPr>
      </w:pPr>
      <w:r w:rsidRPr="009B3267">
        <w:rPr>
          <w:rFonts w:cs="Times New Roman"/>
          <w:szCs w:val="24"/>
        </w:rPr>
        <w:lastRenderedPageBreak/>
        <w:br w:type="page"/>
      </w:r>
    </w:p>
    <w:p w:rsidR="00DF1227" w:rsidRPr="009B3267" w:rsidRDefault="00DF1227" w:rsidP="00DF1227">
      <w:pPr>
        <w:rPr>
          <w:rFonts w:cs="Times New Roman"/>
          <w:szCs w:val="24"/>
        </w:rPr>
      </w:pPr>
    </w:p>
    <w:p w:rsidR="00DF1227" w:rsidRPr="00741180" w:rsidRDefault="00DF1227" w:rsidP="00DF1227">
      <w:pPr>
        <w:spacing w:before="2880"/>
        <w:jc w:val="center"/>
        <w:rPr>
          <w:rFonts w:cs="Times New Roman"/>
          <w:b/>
          <w:sz w:val="36"/>
          <w:szCs w:val="36"/>
        </w:rPr>
      </w:pPr>
      <w:r w:rsidRPr="00741180">
        <w:rPr>
          <w:rFonts w:cs="Times New Roman"/>
          <w:b/>
          <w:sz w:val="36"/>
          <w:szCs w:val="36"/>
        </w:rPr>
        <w:t>A</w:t>
      </w:r>
    </w:p>
    <w:p w:rsidR="00DF1227" w:rsidRPr="00741180" w:rsidRDefault="002C5E06" w:rsidP="00DF1227">
      <w:pPr>
        <w:spacing w:after="480"/>
        <w:jc w:val="center"/>
        <w:rPr>
          <w:rFonts w:cs="Times New Roman"/>
          <w:b/>
          <w:sz w:val="36"/>
          <w:szCs w:val="36"/>
        </w:rPr>
      </w:pPr>
      <w:r w:rsidRPr="00741180">
        <w:rPr>
          <w:rFonts w:cs="Times New Roman"/>
          <w:b/>
          <w:sz w:val="36"/>
          <w:szCs w:val="36"/>
          <w:highlight w:val="yellow"/>
        </w:rPr>
        <w:t>11782</w:t>
      </w:r>
      <w:r w:rsidR="00DF1227" w:rsidRPr="00741180">
        <w:rPr>
          <w:rFonts w:cs="Times New Roman"/>
          <w:b/>
          <w:sz w:val="36"/>
          <w:szCs w:val="36"/>
          <w:highlight w:val="yellow"/>
        </w:rPr>
        <w:t>-</w:t>
      </w:r>
      <w:r w:rsidR="00404497" w:rsidRPr="00741180">
        <w:rPr>
          <w:rFonts w:cs="Times New Roman"/>
          <w:b/>
          <w:sz w:val="36"/>
          <w:szCs w:val="36"/>
        </w:rPr>
        <w:t>16</w:t>
      </w:r>
      <w:r w:rsidR="00DF1227" w:rsidRPr="00741180">
        <w:rPr>
          <w:rFonts w:cs="Times New Roman"/>
          <w:b/>
          <w:sz w:val="36"/>
          <w:szCs w:val="36"/>
        </w:rPr>
        <w:t xml:space="preserve"> azonosító számú</w:t>
      </w:r>
    </w:p>
    <w:p w:rsidR="00DF1227" w:rsidRPr="00741180" w:rsidRDefault="00404497" w:rsidP="00DF1227">
      <w:pPr>
        <w:jc w:val="center"/>
        <w:rPr>
          <w:rFonts w:cs="Times New Roman"/>
          <w:b/>
          <w:sz w:val="36"/>
          <w:szCs w:val="36"/>
        </w:rPr>
      </w:pPr>
      <w:r w:rsidRPr="00741180">
        <w:rPr>
          <w:rFonts w:cs="Times New Roman"/>
          <w:b/>
          <w:sz w:val="36"/>
          <w:szCs w:val="36"/>
        </w:rPr>
        <w:t>Kémiai feladatok</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megnevezésű</w:t>
      </w:r>
      <w:proofErr w:type="gramEnd"/>
    </w:p>
    <w:p w:rsidR="00DF1227" w:rsidRPr="00741180" w:rsidRDefault="00DF1227" w:rsidP="00DF1227">
      <w:pPr>
        <w:spacing w:before="480" w:after="480"/>
        <w:jc w:val="center"/>
        <w:rPr>
          <w:rFonts w:cs="Times New Roman"/>
          <w:b/>
          <w:sz w:val="36"/>
          <w:szCs w:val="36"/>
        </w:rPr>
      </w:pPr>
      <w:proofErr w:type="gramStart"/>
      <w:r w:rsidRPr="00741180">
        <w:rPr>
          <w:rFonts w:cs="Times New Roman"/>
          <w:b/>
          <w:sz w:val="36"/>
          <w:szCs w:val="36"/>
        </w:rPr>
        <w:t>szakmai</w:t>
      </w:r>
      <w:proofErr w:type="gramEnd"/>
      <w:r w:rsidRPr="00741180">
        <w:rPr>
          <w:rFonts w:cs="Times New Roman"/>
          <w:b/>
          <w:sz w:val="36"/>
          <w:szCs w:val="36"/>
        </w:rPr>
        <w:t xml:space="preserve"> követelménymodul</w:t>
      </w:r>
    </w:p>
    <w:p w:rsidR="00DF1227" w:rsidRPr="00741180" w:rsidRDefault="00DF1227" w:rsidP="00DF1227">
      <w:pPr>
        <w:jc w:val="center"/>
        <w:rPr>
          <w:rFonts w:cs="Times New Roman"/>
          <w:b/>
          <w:sz w:val="36"/>
          <w:szCs w:val="36"/>
        </w:rPr>
      </w:pPr>
      <w:proofErr w:type="gramStart"/>
      <w:r w:rsidRPr="00741180">
        <w:rPr>
          <w:rFonts w:cs="Times New Roman"/>
          <w:b/>
          <w:sz w:val="36"/>
          <w:szCs w:val="36"/>
        </w:rPr>
        <w:t>tantárgyai</w:t>
      </w:r>
      <w:proofErr w:type="gramEnd"/>
      <w:r w:rsidRPr="00741180">
        <w:rPr>
          <w:rFonts w:cs="Times New Roman"/>
          <w:b/>
          <w:sz w:val="36"/>
          <w:szCs w:val="36"/>
        </w:rPr>
        <w:t>, témakörei</w:t>
      </w: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DF1227" w:rsidRPr="009B3267" w:rsidRDefault="00DF1227" w:rsidP="00DF1227">
      <w:pPr>
        <w:rPr>
          <w:rFonts w:cs="Times New Roman"/>
          <w:szCs w:val="24"/>
        </w:rPr>
      </w:pPr>
      <w:r w:rsidRPr="009B3267">
        <w:rPr>
          <w:rFonts w:cs="Times New Roman"/>
          <w:szCs w:val="24"/>
        </w:rPr>
        <w:lastRenderedPageBreak/>
        <w:t xml:space="preserve">A </w:t>
      </w:r>
      <w:r w:rsidR="002C5E06" w:rsidRPr="009B3267">
        <w:rPr>
          <w:rFonts w:cs="Times New Roman"/>
          <w:szCs w:val="24"/>
        </w:rPr>
        <w:t>11782</w:t>
      </w:r>
      <w:r w:rsidRPr="009B3267">
        <w:rPr>
          <w:rFonts w:cs="Times New Roman"/>
          <w:szCs w:val="24"/>
        </w:rPr>
        <w:t>-</w:t>
      </w:r>
      <w:r w:rsidR="00404497" w:rsidRPr="009B3267">
        <w:rPr>
          <w:rFonts w:cs="Times New Roman"/>
          <w:szCs w:val="24"/>
        </w:rPr>
        <w:t>16</w:t>
      </w:r>
      <w:r w:rsidRPr="009B3267">
        <w:rPr>
          <w:rFonts w:cs="Times New Roman"/>
          <w:szCs w:val="24"/>
        </w:rPr>
        <w:t xml:space="preserve"> azonosító számú </w:t>
      </w:r>
      <w:r w:rsidR="00404497" w:rsidRPr="009B3267">
        <w:rPr>
          <w:rFonts w:cs="Times New Roman"/>
          <w:szCs w:val="24"/>
        </w:rPr>
        <w:t>Kémiai feladatok</w:t>
      </w:r>
      <w:r w:rsidRPr="009B3267">
        <w:rPr>
          <w:rFonts w:cs="Times New Roman"/>
          <w:szCs w:val="24"/>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B3267" w:rsidRPr="00906645" w:rsidTr="009B326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Laboratóriumi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Vegyipari biztonság</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FELADATOK</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Vegyi anyagokat azonosít tulajdonságaik, halmazállapotuk, csomagolási információjuk, biztonsági adatlapjuk (P és H (EUH) mondatok)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Anyagmennyiség laboratóriumi vizsgálaton alapuló meghatározásával kapcsolatos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Oldatok, keverékek készítésével kapcsolatos egyszerű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Egyszerűbb szervetlen és szerves kémiai reakciókat a gyakorlatban alkalmaz.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számításokat végez a kiindulási anyagra, reagensekre, oldószerekre, végtermékre és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Kémiai, fizikai, </w:t>
            </w:r>
            <w:proofErr w:type="spellStart"/>
            <w:r w:rsidRPr="00906645">
              <w:rPr>
                <w:rFonts w:eastAsia="Times New Roman" w:cs="Times New Roman"/>
                <w:color w:val="000000"/>
                <w:sz w:val="20"/>
                <w:szCs w:val="20"/>
                <w:lang w:eastAsia="hu-HU"/>
              </w:rPr>
              <w:t>fizikai</w:t>
            </w:r>
            <w:proofErr w:type="spellEnd"/>
            <w:r w:rsidRPr="00906645">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Vizsgálatra előkészíti a mintát (aprítás, oldás, homogenizálás, törzsoldat 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ISMERETEK</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Kémiai és fizikai mennyiségek fogalma, az SI alapjai, 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Reakció egyenletek tartalma, felépítése és alkalmazása kémiai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Oldatokkal, keverékekkel kapcsolatos számítási feladatok megoldása.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Általános, szervetlen és szerves kémiai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Folyamatábrák, jelképes és egyszerűsített ábrázolások értelmezése, különös tekintettel a gyógyszeripari alkalmazásokra.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KÉSZSÉGEK</w:t>
            </w:r>
          </w:p>
        </w:tc>
      </w:tr>
      <w:tr w:rsidR="009B3267" w:rsidRPr="00906645" w:rsidTr="009B32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Szakmai szöveg megértése írásban és szóban, egyszerű kémiai számítások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Legfontosabb mértékegységek értelmezése, nagyságrendi átváltása (tömeg, térfogat, hosszúság, tömeg- és térfogatáram, munka, energia, teljesítmény).</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Reakcióegyenlet megértése, olvasása, értelmezése, anyagi tulajdonságok jellemzése halmazállapot szerint.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SZEMÉLYES KOMPETENCIÁK</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TÁRSAS KOMPETENCIÁK</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MÓDSZERKOMPETENCIÁK</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r w:rsidR="009B3267" w:rsidRPr="00906645" w:rsidTr="009B32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r>
    </w:tbl>
    <w:p w:rsidR="00DF1227" w:rsidRPr="009B3267" w:rsidRDefault="00DF1227" w:rsidP="00DF1227">
      <w:pPr>
        <w:rPr>
          <w:rFonts w:cs="Times New Roman"/>
          <w:szCs w:val="24"/>
        </w:rPr>
      </w:pPr>
      <w:r w:rsidRPr="009B3267">
        <w:rPr>
          <w:rFonts w:cs="Times New Roman"/>
          <w:szCs w:val="24"/>
        </w:rPr>
        <w:br w:type="page"/>
      </w:r>
    </w:p>
    <w:p w:rsidR="00DF1227" w:rsidRPr="009B3267" w:rsidRDefault="00DF1227" w:rsidP="00DF1227">
      <w:pPr>
        <w:spacing w:after="0"/>
        <w:rPr>
          <w:rFonts w:cs="Times New Roman"/>
          <w:szCs w:val="24"/>
        </w:rPr>
      </w:pPr>
    </w:p>
    <w:p w:rsidR="00DF1227" w:rsidRPr="009B3267" w:rsidRDefault="00E16BA2" w:rsidP="00DF1227">
      <w:pPr>
        <w:pStyle w:val="Listaszerbekezds"/>
        <w:numPr>
          <w:ilvl w:val="0"/>
          <w:numId w:val="8"/>
        </w:numPr>
        <w:tabs>
          <w:tab w:val="right" w:pos="9072"/>
        </w:tabs>
        <w:spacing w:after="0"/>
        <w:rPr>
          <w:rFonts w:cs="Times New Roman"/>
          <w:b/>
          <w:szCs w:val="24"/>
        </w:rPr>
      </w:pPr>
      <w:r w:rsidRPr="009B3267">
        <w:rPr>
          <w:rFonts w:cs="Times New Roman"/>
          <w:b/>
          <w:szCs w:val="24"/>
        </w:rPr>
        <w:t>Laboratóriumi gyakorlat</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430</w:t>
      </w:r>
      <w:r w:rsidR="00DF1227" w:rsidRPr="009B3267">
        <w:rPr>
          <w:rFonts w:cs="Times New Roman"/>
          <w:b/>
          <w:szCs w:val="24"/>
        </w:rPr>
        <w:t xml:space="preserve"> óra/</w:t>
      </w:r>
      <w:r w:rsidRPr="009B3267">
        <w:rPr>
          <w:rFonts w:cs="Times New Roman"/>
          <w:b/>
          <w:szCs w:val="24"/>
        </w:rPr>
        <w:t>371</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E377EC" w:rsidP="00DF1227">
      <w:pPr>
        <w:spacing w:after="0"/>
        <w:ind w:left="426"/>
        <w:rPr>
          <w:rFonts w:cs="Times New Roman"/>
          <w:szCs w:val="24"/>
        </w:rPr>
      </w:pPr>
      <w:r w:rsidRPr="009B3267">
        <w:rPr>
          <w:rFonts w:eastAsia="Times New Roman" w:cs="Times New Roman"/>
          <w:szCs w:val="24"/>
        </w:rPr>
        <w:t>A tantárgy tanításának célja, hogy a tanuló az évközi gyakorlat keretében megismerkedjen a laboratóriumban használatos eszközökkel, azok szakszerű használatával. Megismerje a vegyszerek biztonságos kezelését, tárolását. Tudjon oldatot készíteni, fizikai jellemzőket mérni, mérőeszközökkel méréseket végezni. Gondoskodjon a laboratórium általános rendjéről, képes legyen kémiai és fizikai laboratóriumi méréseket elvégezni. Tartsa be és alkalmazza a környezetvédelmi előírásokat és szabványokat.</w:t>
      </w:r>
      <w:r w:rsidRPr="009B3267">
        <w:rPr>
          <w:rFonts w:cs="Times New Roman"/>
          <w:szCs w:val="24"/>
        </w:rPr>
        <w:t xml:space="preserve"> </w:t>
      </w:r>
      <w:r w:rsidRPr="009B3267">
        <w:rPr>
          <w:rFonts w:eastAsia="Times New Roman" w:cs="Times New Roman"/>
          <w:szCs w:val="24"/>
        </w:rPr>
        <w:t xml:space="preserve">A tanuló képes legyen a laboratóriumban szervetlen </w:t>
      </w:r>
      <w:r w:rsidR="00C22778" w:rsidRPr="009B3267">
        <w:rPr>
          <w:rFonts w:eastAsia="Times New Roman" w:cs="Times New Roman"/>
          <w:szCs w:val="24"/>
        </w:rPr>
        <w:t xml:space="preserve">és szerves </w:t>
      </w:r>
      <w:r w:rsidRPr="009B3267">
        <w:rPr>
          <w:rFonts w:eastAsia="Times New Roman" w:cs="Times New Roman"/>
          <w:szCs w:val="24"/>
        </w:rPr>
        <w:t>készítményeket előállítani, előkészíteni a recept szerinti reagenseket, oldatokat, segédanyagokat, összeszerelni a preparátum elkészítéséhez szükséges eszközöket, készülékeket, végrehajtani a reakciót és a termék kinyerése érdekében a megfelelő elválasztási és tisztítási műveleteket elvégezni. A tanuló ismerje az előállított szervetlen anyagok minőségi ellenőrzésének lehetőségét, képes legyen anionok, kationok kimutatására. A tanuló megismerje a minta előkészítés műveleteit, képes legyen az anyagok fizikai, kémiai tulajdonságainak ismeretében klasszikus analitikai vizsgálatok elvégzésre, a gyakorlati alkalmazások megismerése, az iparban jelentőséggel bíró mérések áttekintésére.</w:t>
      </w:r>
      <w:r w:rsidRPr="009B3267">
        <w:rPr>
          <w:rFonts w:cs="Times New Roman"/>
          <w:szCs w:val="24"/>
        </w:rPr>
        <w:t xml:space="preserve"> </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9D23DF" w:rsidP="00DF1227">
      <w:pPr>
        <w:spacing w:after="0"/>
        <w:ind w:left="426"/>
        <w:rPr>
          <w:rFonts w:cs="Times New Roman"/>
          <w:szCs w:val="24"/>
        </w:rPr>
      </w:pPr>
      <w:r w:rsidRPr="009B3267">
        <w:rPr>
          <w:rFonts w:cs="Times New Roman"/>
          <w:szCs w:val="24"/>
        </w:rPr>
        <w:t>Szakmai kémia, vegyipari biztonság</w:t>
      </w:r>
      <w:r w:rsidR="00C22778" w:rsidRPr="009B3267">
        <w:rPr>
          <w:rFonts w:cs="Times New Roman"/>
          <w:szCs w:val="24"/>
        </w:rPr>
        <w:t>, kémia</w:t>
      </w:r>
      <w:r w:rsidRPr="009B3267">
        <w:rPr>
          <w:rFonts w:cs="Times New Roman"/>
          <w:szCs w:val="24"/>
        </w:rPr>
        <w: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Általános feladatok</w:t>
      </w:r>
      <w:r w:rsidR="00DF1227" w:rsidRPr="009B3267">
        <w:rPr>
          <w:rFonts w:cs="Times New Roman"/>
          <w:b/>
          <w:i/>
          <w:szCs w:val="24"/>
        </w:rPr>
        <w:tab/>
      </w:r>
      <w:r w:rsidR="0047364E" w:rsidRPr="009B3267">
        <w:rPr>
          <w:rFonts w:cs="Times New Roman"/>
          <w:b/>
          <w:i/>
          <w:szCs w:val="24"/>
        </w:rPr>
        <w:t>34</w:t>
      </w:r>
      <w:r w:rsidR="00DF1227" w:rsidRPr="009B3267">
        <w:rPr>
          <w:rFonts w:cs="Times New Roman"/>
          <w:b/>
          <w:i/>
          <w:szCs w:val="24"/>
        </w:rPr>
        <w:t xml:space="preserve"> óra/</w:t>
      </w:r>
      <w:r w:rsidR="0047364E" w:rsidRPr="009B3267">
        <w:rPr>
          <w:rFonts w:cs="Times New Roman"/>
          <w:b/>
          <w:i/>
          <w:szCs w:val="24"/>
        </w:rPr>
        <w:t>24</w:t>
      </w:r>
      <w:r w:rsidR="00DF1227" w:rsidRPr="009B3267">
        <w:rPr>
          <w:rFonts w:cs="Times New Roman"/>
          <w:b/>
          <w:i/>
          <w:szCs w:val="24"/>
        </w:rPr>
        <w:t xml:space="preserve"> óra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Bevezetés a laboratóriumi munkába.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A laboratórium munka rendje.</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Munka- és tűzvédelem, laboratóriumban használt eszközök, vegyszerek kezelése tárolása.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Eszközök, készülékek, berendezések tisztítása.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A keletkezett hulladék anyagok szelektív tárolása.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A szükséges védőfelszerelések kiválasztása és használata.</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Fizikai alapmennyiségek és jellemzők mérése.</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Tömegmérés.</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Térfogatmérés.</w:t>
      </w:r>
    </w:p>
    <w:p w:rsidR="0082293E" w:rsidRPr="009B3267" w:rsidRDefault="0082293E" w:rsidP="0082293E">
      <w:pPr>
        <w:tabs>
          <w:tab w:val="left" w:pos="1418"/>
          <w:tab w:val="right" w:pos="9072"/>
        </w:tabs>
        <w:spacing w:after="0"/>
        <w:ind w:left="851"/>
        <w:rPr>
          <w:rFonts w:cs="Times New Roman"/>
          <w:szCs w:val="24"/>
        </w:rPr>
      </w:pPr>
      <w:r w:rsidRPr="009B3267">
        <w:rPr>
          <w:rFonts w:cs="Times New Roman"/>
          <w:szCs w:val="24"/>
        </w:rPr>
        <w:t>Sűrűség mérése.</w:t>
      </w:r>
    </w:p>
    <w:p w:rsidR="00DF1227" w:rsidRPr="009B3267" w:rsidRDefault="0082293E" w:rsidP="00DF1227">
      <w:pPr>
        <w:tabs>
          <w:tab w:val="left" w:pos="1418"/>
          <w:tab w:val="right" w:pos="9072"/>
        </w:tabs>
        <w:spacing w:after="0"/>
        <w:ind w:left="851"/>
        <w:rPr>
          <w:rFonts w:cs="Times New Roman"/>
          <w:szCs w:val="24"/>
        </w:rPr>
      </w:pPr>
      <w:r w:rsidRPr="009B3267">
        <w:rPr>
          <w:rFonts w:cs="Times New Roman"/>
          <w:szCs w:val="24"/>
        </w:rPr>
        <w:t>Munkahelyi körülmények közötti vizsgálatok. (ÖGY)</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Oldatkészítés</w:t>
      </w:r>
      <w:r w:rsidR="00DF1227" w:rsidRPr="009B3267">
        <w:rPr>
          <w:rFonts w:cs="Times New Roman"/>
          <w:b/>
          <w:i/>
          <w:szCs w:val="24"/>
        </w:rPr>
        <w:tab/>
      </w:r>
      <w:r w:rsidR="0047364E" w:rsidRPr="009B3267">
        <w:rPr>
          <w:rFonts w:cs="Times New Roman"/>
          <w:b/>
          <w:i/>
          <w:szCs w:val="24"/>
        </w:rPr>
        <w:t>64</w:t>
      </w:r>
      <w:r w:rsidR="00DF1227" w:rsidRPr="009B3267">
        <w:rPr>
          <w:rFonts w:cs="Times New Roman"/>
          <w:b/>
          <w:i/>
          <w:szCs w:val="24"/>
        </w:rPr>
        <w:t xml:space="preserve"> óra/</w:t>
      </w:r>
      <w:r w:rsidRPr="009B3267">
        <w:rPr>
          <w:rFonts w:cs="Times New Roman"/>
          <w:b/>
          <w:i/>
          <w:szCs w:val="24"/>
        </w:rPr>
        <w:t>5</w:t>
      </w:r>
      <w:r w:rsidR="0047364E" w:rsidRPr="009B3267">
        <w:rPr>
          <w:rFonts w:cs="Times New Roman"/>
          <w:b/>
          <w:i/>
          <w:szCs w:val="24"/>
        </w:rPr>
        <w:t>5</w:t>
      </w:r>
      <w:r w:rsidR="00DF1227" w:rsidRPr="009B3267">
        <w:rPr>
          <w:rFonts w:cs="Times New Roman"/>
          <w:b/>
          <w:i/>
          <w:szCs w:val="24"/>
        </w:rPr>
        <w:t xml:space="preserve"> óra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Oldat készítése szilárd anyagból, kristályvizes sóból, oldatokból hígítással, keveréssel, töményítéssel</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A készített oldatok fizikai jellemzőinek mérése sűrűségméréssel, törésmutató méréssel.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Szervetlen preparátumok készítése</w:t>
      </w:r>
      <w:r w:rsidR="00DF1227" w:rsidRPr="009B3267">
        <w:rPr>
          <w:rFonts w:cs="Times New Roman"/>
          <w:b/>
          <w:i/>
          <w:szCs w:val="24"/>
        </w:rPr>
        <w:tab/>
      </w:r>
      <w:r w:rsidR="0047364E" w:rsidRPr="009B3267">
        <w:rPr>
          <w:rFonts w:cs="Times New Roman"/>
          <w:b/>
          <w:i/>
          <w:szCs w:val="24"/>
        </w:rPr>
        <w:t>64</w:t>
      </w:r>
      <w:r w:rsidR="00DF1227" w:rsidRPr="009B3267">
        <w:rPr>
          <w:rFonts w:cs="Times New Roman"/>
          <w:b/>
          <w:i/>
          <w:szCs w:val="24"/>
        </w:rPr>
        <w:t xml:space="preserve"> óra/</w:t>
      </w:r>
      <w:r w:rsidR="0047364E" w:rsidRPr="009B3267">
        <w:rPr>
          <w:rFonts w:cs="Times New Roman"/>
          <w:b/>
          <w:i/>
          <w:szCs w:val="24"/>
        </w:rPr>
        <w:t>55</w:t>
      </w:r>
      <w:r w:rsidR="00DF1227" w:rsidRPr="009B3267">
        <w:rPr>
          <w:rFonts w:cs="Times New Roman"/>
          <w:b/>
          <w:i/>
          <w:szCs w:val="24"/>
        </w:rPr>
        <w:t xml:space="preserve"> óra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Laboratóriumi műveletek.</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Szublimálás, kristályosítás, átkristályosítás, derítés, szűrés, dekantálás, hűtés, melegítés, desztillálás, szárítás, izzítás.</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lastRenderedPageBreak/>
        <w:t>Szervetlen anyagok előállítása.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A preparátumokhoz szükséges anyagok jellemzőinek megismerése.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A preparátum-készítéshez szükséges eszközök kiválasztása, készülékek összeszerelése.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A kiindulási anyagok előkészítése.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Mérési leírás alapján a preparátumok elkészítése.</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Minőségi elemzés</w:t>
      </w:r>
      <w:r w:rsidR="00DF1227" w:rsidRPr="009B3267">
        <w:rPr>
          <w:rFonts w:cs="Times New Roman"/>
          <w:b/>
          <w:i/>
          <w:szCs w:val="24"/>
        </w:rPr>
        <w:tab/>
      </w:r>
      <w:r w:rsidR="0047364E" w:rsidRPr="009B3267">
        <w:rPr>
          <w:rFonts w:cs="Times New Roman"/>
          <w:b/>
          <w:i/>
          <w:szCs w:val="24"/>
        </w:rPr>
        <w:t>36</w:t>
      </w:r>
      <w:r w:rsidR="00DF1227" w:rsidRPr="009B3267">
        <w:rPr>
          <w:rFonts w:cs="Times New Roman"/>
          <w:b/>
          <w:i/>
          <w:szCs w:val="24"/>
        </w:rPr>
        <w:t xml:space="preserve"> óra/</w:t>
      </w:r>
      <w:r w:rsidR="0047364E" w:rsidRPr="009B3267">
        <w:rPr>
          <w:rFonts w:cs="Times New Roman"/>
          <w:b/>
          <w:i/>
          <w:szCs w:val="24"/>
        </w:rPr>
        <w:t>25</w:t>
      </w:r>
      <w:r w:rsidR="00DF1227" w:rsidRPr="009B3267">
        <w:rPr>
          <w:rFonts w:cs="Times New Roman"/>
          <w:b/>
          <w:i/>
          <w:szCs w:val="24"/>
        </w:rPr>
        <w:t xml:space="preserve"> óra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Kvalitatív vizsgálatok.</w:t>
      </w:r>
    </w:p>
    <w:p w:rsidR="00DF1227" w:rsidRPr="009B3267" w:rsidRDefault="00E377EC" w:rsidP="00DF1227">
      <w:pPr>
        <w:tabs>
          <w:tab w:val="left" w:pos="1418"/>
          <w:tab w:val="right" w:pos="9072"/>
        </w:tabs>
        <w:spacing w:after="0"/>
        <w:ind w:left="851"/>
        <w:rPr>
          <w:rFonts w:cs="Times New Roman"/>
          <w:szCs w:val="24"/>
        </w:rPr>
      </w:pPr>
      <w:r w:rsidRPr="009B3267">
        <w:rPr>
          <w:rFonts w:cs="Times New Roman"/>
          <w:szCs w:val="24"/>
        </w:rPr>
        <w:t>Fontosabb kationok és anionok kimutatása jellemző reakcióikkal vagy lángfestéssel.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2293E"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9B3267">
        <w:rPr>
          <w:rFonts w:cs="Times New Roman"/>
          <w:b/>
          <w:i/>
          <w:szCs w:val="24"/>
        </w:rPr>
        <w:t>Titrimetria</w:t>
      </w:r>
      <w:proofErr w:type="spellEnd"/>
      <w:r w:rsidR="00DF1227" w:rsidRPr="009B3267">
        <w:rPr>
          <w:rFonts w:cs="Times New Roman"/>
          <w:b/>
          <w:i/>
          <w:szCs w:val="24"/>
        </w:rPr>
        <w:tab/>
      </w:r>
      <w:r w:rsidR="0047364E" w:rsidRPr="009B3267">
        <w:rPr>
          <w:rFonts w:cs="Times New Roman"/>
          <w:b/>
          <w:i/>
          <w:szCs w:val="24"/>
        </w:rPr>
        <w:t>108</w:t>
      </w:r>
      <w:r w:rsidR="00DF1227" w:rsidRPr="009B3267">
        <w:rPr>
          <w:rFonts w:cs="Times New Roman"/>
          <w:b/>
          <w:i/>
          <w:szCs w:val="24"/>
        </w:rPr>
        <w:t xml:space="preserve"> óra/</w:t>
      </w:r>
      <w:r w:rsidR="0047364E" w:rsidRPr="009B3267">
        <w:rPr>
          <w:rFonts w:cs="Times New Roman"/>
          <w:b/>
          <w:i/>
          <w:szCs w:val="24"/>
        </w:rPr>
        <w:t>109</w:t>
      </w:r>
      <w:r w:rsidR="00DF1227" w:rsidRPr="009B3267">
        <w:rPr>
          <w:rFonts w:cs="Times New Roman"/>
          <w:b/>
          <w:i/>
          <w:szCs w:val="24"/>
        </w:rPr>
        <w:t xml:space="preserve"> óra</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Vegyipari anyagok mintavétele, a minta előkészítése.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Környezeti elemek mintavétele, a minta előkészítése.</w:t>
      </w:r>
    </w:p>
    <w:p w:rsidR="00E377EC" w:rsidRPr="009B3267" w:rsidRDefault="00E377EC" w:rsidP="00E377EC">
      <w:pPr>
        <w:tabs>
          <w:tab w:val="left" w:pos="1418"/>
          <w:tab w:val="right" w:pos="9072"/>
        </w:tabs>
        <w:spacing w:after="0"/>
        <w:ind w:left="851"/>
        <w:rPr>
          <w:rFonts w:cs="Times New Roman"/>
          <w:szCs w:val="24"/>
        </w:rPr>
      </w:pPr>
      <w:r w:rsidRPr="009B3267">
        <w:rPr>
          <w:rFonts w:cs="Times New Roman"/>
          <w:szCs w:val="24"/>
        </w:rPr>
        <w:t>Térfogatos analízis.</w:t>
      </w:r>
    </w:p>
    <w:p w:rsidR="00DF1227" w:rsidRPr="009B3267" w:rsidRDefault="00E377EC" w:rsidP="00DF1227">
      <w:pPr>
        <w:tabs>
          <w:tab w:val="left" w:pos="1418"/>
          <w:tab w:val="right" w:pos="9072"/>
        </w:tabs>
        <w:spacing w:after="0"/>
        <w:ind w:left="851"/>
        <w:rPr>
          <w:rFonts w:cs="Times New Roman"/>
          <w:szCs w:val="24"/>
        </w:rPr>
      </w:pPr>
      <w:r w:rsidRPr="009B3267">
        <w:rPr>
          <w:rFonts w:cs="Times New Roman"/>
          <w:szCs w:val="24"/>
        </w:rPr>
        <w:t>Bevezetés a sav-bázis-, komplexometriás, csapadékos, permanganometriás, jodometriás titrálásokba.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2C5E06"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Szerelési gyakorlat</w:t>
      </w:r>
      <w:r w:rsidR="00DF1227" w:rsidRPr="009B3267">
        <w:rPr>
          <w:rFonts w:cs="Times New Roman"/>
          <w:b/>
          <w:i/>
          <w:szCs w:val="24"/>
        </w:rPr>
        <w:tab/>
      </w:r>
      <w:r w:rsidR="0052211E" w:rsidRPr="009B3267">
        <w:rPr>
          <w:rFonts w:cs="Times New Roman"/>
          <w:b/>
          <w:i/>
          <w:szCs w:val="24"/>
        </w:rPr>
        <w:t>31</w:t>
      </w:r>
      <w:r w:rsidR="00DF1227" w:rsidRPr="009B3267">
        <w:rPr>
          <w:rFonts w:cs="Times New Roman"/>
          <w:b/>
          <w:i/>
          <w:szCs w:val="24"/>
        </w:rPr>
        <w:t xml:space="preserve"> óra/</w:t>
      </w:r>
      <w:r w:rsidR="0052211E" w:rsidRPr="009B3267">
        <w:rPr>
          <w:rFonts w:cs="Times New Roman"/>
          <w:b/>
          <w:i/>
          <w:szCs w:val="24"/>
        </w:rPr>
        <w:t>26</w:t>
      </w:r>
      <w:r w:rsidR="00DF1227" w:rsidRPr="009B3267">
        <w:rPr>
          <w:rFonts w:cs="Times New Roman"/>
          <w:b/>
          <w:i/>
          <w:szCs w:val="24"/>
        </w:rPr>
        <w:t xml:space="preserve"> óra</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Eszközök, készülékek, berendezések tisztítása.</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A szükséges védőfelszerelések kiválasztása és használata.</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Laboratóriumi gyakorlatok előkészítése.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Desztilláló berendezések összeállítása: légköri desztilláló, vákuumdesztilláló, vízgőzdesztilláló.</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Reaktorok (reakcióedények) felszerelése.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Hűtési, melegítési eszközök.</w:t>
      </w:r>
    </w:p>
    <w:p w:rsidR="00DF1227" w:rsidRPr="009B3267" w:rsidRDefault="002C5E06" w:rsidP="00DF1227">
      <w:pPr>
        <w:tabs>
          <w:tab w:val="left" w:pos="1418"/>
          <w:tab w:val="right" w:pos="9072"/>
        </w:tabs>
        <w:spacing w:after="0"/>
        <w:ind w:left="851"/>
        <w:rPr>
          <w:rFonts w:cs="Times New Roman"/>
          <w:szCs w:val="24"/>
        </w:rPr>
      </w:pPr>
      <w:r w:rsidRPr="009B3267">
        <w:rPr>
          <w:rFonts w:cs="Times New Roman"/>
          <w:szCs w:val="24"/>
        </w:rPr>
        <w:t>Szűrők, elválasztásra alkalmas eszközök.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2C5E06"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Szerves preparátumok előállítása és ellenőrzése</w:t>
      </w:r>
      <w:r w:rsidR="00DF1227" w:rsidRPr="009B3267">
        <w:rPr>
          <w:rFonts w:cs="Times New Roman"/>
          <w:b/>
          <w:i/>
          <w:szCs w:val="24"/>
        </w:rPr>
        <w:tab/>
      </w:r>
      <w:r w:rsidRPr="009B3267">
        <w:rPr>
          <w:rFonts w:cs="Times New Roman"/>
          <w:b/>
          <w:i/>
          <w:szCs w:val="24"/>
        </w:rPr>
        <w:t>62</w:t>
      </w:r>
      <w:r w:rsidR="00DF1227" w:rsidRPr="009B3267">
        <w:rPr>
          <w:rFonts w:cs="Times New Roman"/>
          <w:b/>
          <w:i/>
          <w:szCs w:val="24"/>
        </w:rPr>
        <w:t xml:space="preserve"> óra/</w:t>
      </w:r>
      <w:r w:rsidRPr="009B3267">
        <w:rPr>
          <w:rFonts w:cs="Times New Roman"/>
          <w:b/>
          <w:i/>
          <w:szCs w:val="24"/>
        </w:rPr>
        <w:t>51</w:t>
      </w:r>
      <w:r w:rsidR="00DF1227" w:rsidRPr="009B3267">
        <w:rPr>
          <w:rFonts w:cs="Times New Roman"/>
          <w:b/>
          <w:i/>
          <w:szCs w:val="24"/>
        </w:rPr>
        <w:t xml:space="preserve"> óra</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Kiindulási anyagok veszélyességi és biztonsági jellemzőinek megismerése.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Kiindulási anyagok előkészítése.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Adott preparátumhoz a készülék összeszerelése.</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Mérési leírás alapján preparátum elkészítése alapfolyamatok és laboratóriumi műveletek alkalmazásával.</w:t>
      </w:r>
    </w:p>
    <w:p w:rsidR="002C5E06" w:rsidRPr="009B3267" w:rsidRDefault="002C5E06" w:rsidP="002C5E06">
      <w:pPr>
        <w:tabs>
          <w:tab w:val="left" w:pos="1418"/>
          <w:tab w:val="right" w:pos="9072"/>
        </w:tabs>
        <w:spacing w:after="0"/>
        <w:ind w:left="851"/>
        <w:rPr>
          <w:rFonts w:cs="Times New Roman"/>
          <w:szCs w:val="24"/>
        </w:rPr>
      </w:pPr>
      <w:r w:rsidRPr="009B3267">
        <w:rPr>
          <w:rFonts w:cs="Times New Roman"/>
          <w:szCs w:val="24"/>
        </w:rPr>
        <w:t>Preparátumok ellenőrzése.</w:t>
      </w:r>
    </w:p>
    <w:p w:rsidR="00DF1227" w:rsidRPr="009B3267" w:rsidRDefault="002C5E06" w:rsidP="00DF1227">
      <w:pPr>
        <w:tabs>
          <w:tab w:val="left" w:pos="1418"/>
          <w:tab w:val="right" w:pos="9072"/>
        </w:tabs>
        <w:spacing w:after="0"/>
        <w:ind w:left="851"/>
        <w:rPr>
          <w:rFonts w:cs="Times New Roman"/>
          <w:szCs w:val="24"/>
        </w:rPr>
      </w:pPr>
      <w:r w:rsidRPr="009B3267">
        <w:rPr>
          <w:rFonts w:cs="Times New Roman"/>
          <w:szCs w:val="24"/>
        </w:rPr>
        <w:t>Ellenőrzés olvadáspont-méréssel, refraktometriás ellenőrző méréssel, vékonyréteg kromatográfiával.</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52211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Biológiai vizsgálatok</w:t>
      </w:r>
      <w:r w:rsidR="00DF1227" w:rsidRPr="009B3267">
        <w:rPr>
          <w:rFonts w:cs="Times New Roman"/>
          <w:b/>
          <w:i/>
          <w:szCs w:val="24"/>
        </w:rPr>
        <w:tab/>
      </w:r>
      <w:r w:rsidRPr="009B3267">
        <w:rPr>
          <w:rFonts w:cs="Times New Roman"/>
          <w:b/>
          <w:i/>
          <w:szCs w:val="24"/>
        </w:rPr>
        <w:t>31</w:t>
      </w:r>
      <w:r w:rsidR="00DF1227" w:rsidRPr="009B3267">
        <w:rPr>
          <w:rFonts w:cs="Times New Roman"/>
          <w:b/>
          <w:i/>
          <w:szCs w:val="24"/>
        </w:rPr>
        <w:t xml:space="preserve"> óra/</w:t>
      </w:r>
      <w:r w:rsidRPr="009B3267">
        <w:rPr>
          <w:rFonts w:cs="Times New Roman"/>
          <w:b/>
          <w:i/>
          <w:szCs w:val="24"/>
        </w:rPr>
        <w:t>26</w:t>
      </w:r>
      <w:r w:rsidR="00DF1227" w:rsidRPr="009B3267">
        <w:rPr>
          <w:rFonts w:cs="Times New Roman"/>
          <w:b/>
          <w:i/>
          <w:szCs w:val="24"/>
        </w:rPr>
        <w:t xml:space="preserve"> óra</w:t>
      </w:r>
    </w:p>
    <w:p w:rsidR="0052211E" w:rsidRPr="009B3267" w:rsidRDefault="0052211E" w:rsidP="0052211E">
      <w:pPr>
        <w:spacing w:after="0"/>
        <w:ind w:left="851"/>
        <w:rPr>
          <w:rFonts w:cs="Times New Roman"/>
          <w:szCs w:val="24"/>
        </w:rPr>
      </w:pPr>
      <w:r w:rsidRPr="009B3267">
        <w:rPr>
          <w:rFonts w:cs="Times New Roman"/>
          <w:szCs w:val="24"/>
        </w:rPr>
        <w:t>Biológiai vizsgálatok</w:t>
      </w:r>
    </w:p>
    <w:p w:rsidR="0052211E" w:rsidRPr="009B3267" w:rsidRDefault="0052211E" w:rsidP="0052211E">
      <w:pPr>
        <w:spacing w:after="0"/>
        <w:ind w:left="851"/>
        <w:rPr>
          <w:rFonts w:cs="Times New Roman"/>
          <w:szCs w:val="24"/>
        </w:rPr>
      </w:pPr>
      <w:r w:rsidRPr="009B3267">
        <w:rPr>
          <w:rFonts w:cs="Times New Roman"/>
          <w:szCs w:val="24"/>
        </w:rPr>
        <w:t>Egyszerű mikrobiológiai műveletek táptalajkészítés, sterilizálás, oltás, szélesztés</w:t>
      </w:r>
    </w:p>
    <w:p w:rsidR="0052211E" w:rsidRPr="009B3267" w:rsidRDefault="0052211E" w:rsidP="0052211E">
      <w:pPr>
        <w:spacing w:after="0"/>
        <w:ind w:left="851"/>
        <w:rPr>
          <w:rFonts w:cs="Times New Roman"/>
          <w:szCs w:val="24"/>
        </w:rPr>
      </w:pPr>
      <w:r w:rsidRPr="009B3267">
        <w:rPr>
          <w:rFonts w:cs="Times New Roman"/>
          <w:szCs w:val="24"/>
        </w:rPr>
        <w:t>Mikroszkopikus vizsgálatok</w:t>
      </w:r>
    </w:p>
    <w:p w:rsidR="00DF1227" w:rsidRPr="009B3267" w:rsidRDefault="0052211E" w:rsidP="0052211E">
      <w:pPr>
        <w:spacing w:after="0"/>
        <w:ind w:left="851"/>
        <w:rPr>
          <w:rFonts w:cs="Times New Roman"/>
          <w:szCs w:val="24"/>
        </w:rPr>
      </w:pPr>
      <w:r w:rsidRPr="009B3267">
        <w:rPr>
          <w:rFonts w:cs="Times New Roman"/>
          <w:szCs w:val="24"/>
        </w:rPr>
        <w:t xml:space="preserve">Metszetek, kaparékok, kenetek készítése, festések alkalmazása a vizsgálatoknál </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C22778" w:rsidP="00DF1227">
      <w:pPr>
        <w:spacing w:after="0"/>
        <w:ind w:left="426"/>
        <w:rPr>
          <w:rFonts w:cs="Times New Roman"/>
          <w:szCs w:val="24"/>
        </w:rPr>
      </w:pPr>
      <w:r w:rsidRPr="009B3267">
        <w:rPr>
          <w:rFonts w:cs="Times New Roman"/>
          <w:szCs w:val="24"/>
        </w:rPr>
        <w:t xml:space="preserve">Vegyészeti </w:t>
      </w:r>
      <w:r w:rsidR="0047364E" w:rsidRPr="009B3267">
        <w:rPr>
          <w:rFonts w:cs="Times New Roman"/>
          <w:szCs w:val="24"/>
        </w:rPr>
        <w:t xml:space="preserve">és biológiai </w:t>
      </w:r>
      <w:r w:rsidRPr="009B3267">
        <w:rPr>
          <w:rFonts w:cs="Times New Roman"/>
          <w:szCs w:val="24"/>
        </w:rPr>
        <w:t>l</w:t>
      </w:r>
      <w:r w:rsidR="00E377EC" w:rsidRPr="009B3267">
        <w:rPr>
          <w:rFonts w:cs="Times New Roman"/>
          <w:szCs w:val="24"/>
        </w:rPr>
        <w:t>aboratórium</w:t>
      </w:r>
      <w:r w:rsidR="0047364E" w:rsidRPr="009B3267">
        <w:rPr>
          <w:rFonts w:cs="Times New Roman"/>
          <w:szCs w:val="24"/>
        </w:rPr>
        <w:t xml:space="preserve"> megfelelő felszereléssel</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267" w:rsidRPr="00906645" w:rsidTr="009B32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3267" w:rsidRPr="00906645" w:rsidTr="009B32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Vizsgálati tevékenységek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Szolgáltatási tevékenységek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9D23DF" w:rsidP="00DF1227">
      <w:pPr>
        <w:pStyle w:val="Listaszerbekezds"/>
        <w:numPr>
          <w:ilvl w:val="0"/>
          <w:numId w:val="8"/>
        </w:numPr>
        <w:tabs>
          <w:tab w:val="right" w:pos="9072"/>
        </w:tabs>
        <w:spacing w:after="0"/>
        <w:rPr>
          <w:rFonts w:cs="Times New Roman"/>
          <w:b/>
          <w:szCs w:val="24"/>
        </w:rPr>
      </w:pPr>
      <w:r w:rsidRPr="009B3267">
        <w:rPr>
          <w:rFonts w:cs="Times New Roman"/>
          <w:b/>
          <w:szCs w:val="24"/>
        </w:rPr>
        <w:t>Szakmai kémia</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278</w:t>
      </w:r>
      <w:r w:rsidR="00DF1227" w:rsidRPr="009B3267">
        <w:rPr>
          <w:rFonts w:cs="Times New Roman"/>
          <w:b/>
          <w:szCs w:val="24"/>
        </w:rPr>
        <w:t xml:space="preserve"> óra/</w:t>
      </w:r>
      <w:r w:rsidR="00853975" w:rsidRPr="009B3267">
        <w:rPr>
          <w:rFonts w:cs="Times New Roman"/>
          <w:b/>
          <w:szCs w:val="24"/>
        </w:rPr>
        <w:t>2</w:t>
      </w:r>
      <w:r w:rsidR="0088411C" w:rsidRPr="009B3267">
        <w:rPr>
          <w:rFonts w:cs="Times New Roman"/>
          <w:b/>
          <w:szCs w:val="24"/>
        </w:rPr>
        <w:t>32</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9D23DF" w:rsidP="00DF1227">
      <w:pPr>
        <w:spacing w:after="0"/>
        <w:ind w:left="426"/>
        <w:rPr>
          <w:rFonts w:cs="Times New Roman"/>
          <w:szCs w:val="24"/>
        </w:rPr>
      </w:pPr>
      <w:r w:rsidRPr="009B3267">
        <w:rPr>
          <w:rFonts w:cs="Times New Roman"/>
          <w:szCs w:val="24"/>
        </w:rPr>
        <w:t>A tantárgy tanításának célja, hogy a tanulók megértésék a kémiai általános törvényszerűségeket és az így szerzett ismereteiket alkalmazzák a vegyipari folyamatok megértésében, a vegyipari műszaki feladatok elvégzésében. A tanuló</w:t>
      </w:r>
      <w:r w:rsidR="002062D5" w:rsidRPr="009B3267">
        <w:rPr>
          <w:rFonts w:cs="Times New Roman"/>
          <w:szCs w:val="24"/>
        </w:rPr>
        <w:t xml:space="preserve"> </w:t>
      </w:r>
      <w:r w:rsidRPr="009B3267">
        <w:rPr>
          <w:rFonts w:cs="Times New Roman"/>
          <w:szCs w:val="24"/>
        </w:rPr>
        <w:t>minél több olyan kémiai anyag tulajdonságaival ismerkedjen meg, amelyekkel a környezetükben és az iparban is találkozhat. Ismerje meg a különböző szervetlen és szerves vegyületek szerkezetükből adódó fizikai és kémiai tulajdonságait, előfordulásuk, felhasználásuk, laboratóriumi és ipari előállításuk lehetőségeit, hétköznapi, ipari és környezetvédelmi vonatkozásait. A tanuló megismerje, megértse és alkalmazza a természettudományos vizsgálati módszereket a tanulókísérletek elvégzése vagy tervezése során.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ismeretében azok kiválasztására, előkészítésre a laboratóriumi vagy technológiai eljárásokhoz.</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9D23DF" w:rsidRPr="009B3267" w:rsidRDefault="009D23DF" w:rsidP="009D23DF">
      <w:pPr>
        <w:spacing w:after="0"/>
        <w:ind w:firstLine="360"/>
        <w:rPr>
          <w:rFonts w:cs="Times New Roman"/>
          <w:bCs/>
          <w:szCs w:val="24"/>
        </w:rPr>
      </w:pPr>
      <w:r w:rsidRPr="009B3267">
        <w:rPr>
          <w:rFonts w:cs="Times New Roman"/>
          <w:bCs/>
          <w:szCs w:val="24"/>
        </w:rPr>
        <w:t>Közismereti kémia, laboratóriumi gyakorlat, vegyipari biztonság.</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9D23DF"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Általános</w:t>
      </w:r>
      <w:r w:rsidRPr="009B3267">
        <w:rPr>
          <w:rFonts w:cs="Times New Roman"/>
          <w:b/>
          <w:szCs w:val="24"/>
        </w:rPr>
        <w:t xml:space="preserve"> </w:t>
      </w:r>
      <w:r w:rsidRPr="009B3267">
        <w:rPr>
          <w:rFonts w:cs="Times New Roman"/>
          <w:b/>
          <w:i/>
          <w:szCs w:val="24"/>
        </w:rPr>
        <w:t>kémia alkalmazása</w:t>
      </w:r>
      <w:r w:rsidR="00DF1227" w:rsidRPr="009B3267">
        <w:rPr>
          <w:rFonts w:cs="Times New Roman"/>
          <w:b/>
          <w:i/>
          <w:szCs w:val="24"/>
        </w:rPr>
        <w:tab/>
      </w:r>
      <w:r w:rsidRPr="009B3267">
        <w:rPr>
          <w:rFonts w:cs="Times New Roman"/>
          <w:b/>
          <w:i/>
          <w:szCs w:val="24"/>
        </w:rPr>
        <w:t>80</w:t>
      </w:r>
      <w:r w:rsidR="00DF1227" w:rsidRPr="009B3267">
        <w:rPr>
          <w:rFonts w:cs="Times New Roman"/>
          <w:b/>
          <w:i/>
          <w:szCs w:val="24"/>
        </w:rPr>
        <w:t xml:space="preserve"> óra/</w:t>
      </w:r>
      <w:r w:rsidRPr="009B3267">
        <w:rPr>
          <w:rFonts w:cs="Times New Roman"/>
          <w:b/>
          <w:i/>
          <w:szCs w:val="24"/>
        </w:rPr>
        <w:t>65</w:t>
      </w:r>
      <w:r w:rsidR="00DF1227" w:rsidRPr="009B3267">
        <w:rPr>
          <w:rFonts w:cs="Times New Roman"/>
          <w:b/>
          <w:i/>
          <w:szCs w:val="24"/>
        </w:rPr>
        <w:t xml:space="preserve"> óra</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Az atomok, molekulák, ionok felépítése és szerkezete.</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periódusos rendszer és használata.</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Ionok képződése atomokból.</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molekulák, képződésük, felépítésük, polaritásuk.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Kémiai kötéstípusok.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kötéstípusok azonosítása.</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lastRenderedPageBreak/>
        <w:t>Anyagi halmazok, kölcsönhatások.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Oldatok.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kémiai átalakulások, kémiai reakciók általános jellemzése.</w:t>
      </w:r>
    </w:p>
    <w:p w:rsidR="002062D5" w:rsidRPr="009B3267" w:rsidRDefault="009D23DF" w:rsidP="009D23DF">
      <w:pPr>
        <w:tabs>
          <w:tab w:val="left" w:pos="1418"/>
          <w:tab w:val="right" w:pos="9072"/>
        </w:tabs>
        <w:spacing w:after="0"/>
        <w:ind w:left="851"/>
        <w:rPr>
          <w:rFonts w:cs="Times New Roman"/>
          <w:szCs w:val="24"/>
        </w:rPr>
      </w:pPr>
      <w:r w:rsidRPr="009B3267">
        <w:rPr>
          <w:rFonts w:cs="Times New Roman"/>
          <w:szCs w:val="24"/>
        </w:rPr>
        <w:t xml:space="preserve">A </w:t>
      </w:r>
      <w:r w:rsidR="002062D5" w:rsidRPr="009B3267">
        <w:rPr>
          <w:rFonts w:cs="Times New Roman"/>
          <w:szCs w:val="24"/>
        </w:rPr>
        <w:t>kémiai reakciók jellemzői csoportosítása.</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kémia reakciók energia változása, termokémiai fogalmak.</w:t>
      </w:r>
    </w:p>
    <w:p w:rsidR="009D23DF" w:rsidRPr="009B3267" w:rsidRDefault="009D23DF" w:rsidP="009D23DF">
      <w:pPr>
        <w:tabs>
          <w:tab w:val="left" w:pos="1418"/>
          <w:tab w:val="right" w:pos="9072"/>
        </w:tabs>
        <w:spacing w:after="0"/>
        <w:ind w:left="851"/>
        <w:rPr>
          <w:rFonts w:cs="Times New Roman"/>
          <w:szCs w:val="24"/>
        </w:rPr>
      </w:pPr>
      <w:r w:rsidRPr="009B3267">
        <w:rPr>
          <w:rFonts w:cs="Times New Roman"/>
          <w:szCs w:val="24"/>
        </w:rPr>
        <w:t>A kémiai egyenletek szerkesztése.</w:t>
      </w:r>
    </w:p>
    <w:p w:rsidR="00DF1227" w:rsidRPr="009B3267" w:rsidRDefault="009D23DF" w:rsidP="00DF1227">
      <w:pPr>
        <w:tabs>
          <w:tab w:val="left" w:pos="1418"/>
          <w:tab w:val="right" w:pos="9072"/>
        </w:tabs>
        <w:spacing w:after="0"/>
        <w:ind w:left="851"/>
        <w:rPr>
          <w:rFonts w:cs="Times New Roman"/>
          <w:szCs w:val="24"/>
        </w:rPr>
      </w:pPr>
      <w:r w:rsidRPr="009B3267">
        <w:rPr>
          <w:rFonts w:cs="Times New Roman"/>
          <w:szCs w:val="24"/>
        </w:rPr>
        <w:t>Tanulókísérletek.</w:t>
      </w:r>
    </w:p>
    <w:p w:rsidR="00DF1227" w:rsidRPr="009B3267" w:rsidRDefault="009D23DF"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 xml:space="preserve">Szervetlen kémia alkalmazása </w:t>
      </w:r>
      <w:r w:rsidR="00DF1227" w:rsidRPr="009B3267">
        <w:rPr>
          <w:rFonts w:cs="Times New Roman"/>
          <w:b/>
          <w:i/>
          <w:szCs w:val="24"/>
        </w:rPr>
        <w:tab/>
      </w:r>
      <w:r w:rsidRPr="009B3267">
        <w:rPr>
          <w:rFonts w:cs="Times New Roman"/>
          <w:b/>
          <w:i/>
          <w:szCs w:val="24"/>
        </w:rPr>
        <w:t>94</w:t>
      </w:r>
      <w:r w:rsidR="00DF1227" w:rsidRPr="009B3267">
        <w:rPr>
          <w:rFonts w:cs="Times New Roman"/>
          <w:b/>
          <w:i/>
          <w:szCs w:val="24"/>
        </w:rPr>
        <w:t xml:space="preserve"> óra/</w:t>
      </w:r>
      <w:r w:rsidR="0088411C" w:rsidRPr="009B3267">
        <w:rPr>
          <w:rFonts w:cs="Times New Roman"/>
          <w:b/>
          <w:i/>
          <w:szCs w:val="24"/>
        </w:rPr>
        <w:t>67</w:t>
      </w:r>
      <w:r w:rsidR="00DF1227" w:rsidRPr="009B3267">
        <w:rPr>
          <w:rFonts w:cs="Times New Roman"/>
          <w:b/>
          <w:i/>
          <w:szCs w:val="24"/>
        </w:rPr>
        <w:t xml:space="preserve"> óra</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Nemfémes és fémes elemek és vegyületeik jellemzésének szempontjai.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Anyagszerkezet, halmazszerkezet, rácstípusok.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Fizikai tulajdonságok.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Szín, halmazállapot, oldhatóság, sűrűség, elektromos vezetés.</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Kémiai tulajdonságok.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Fontosabb reakciók.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Előfordulás a természetben (elemi állapotban, vegyületekben).</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Ipari és laboratóriumi előállítás, felhasználás, környezeti hatások.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Nemfémes elemek és vegyületeik.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hidrogén és tulajdonságai.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Nemesgázok és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halogénelemek és vegyületeik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víz, mint oldószer.</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természetes vizek, vízkeménység.</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kén és a kénsav vizsgálata, és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nitrogén, és vegyületeinek vizsgálata,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szén, szén-dioxid és a szénsav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Fémek és vegyületek.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fontosabb alkáli- és alkáliföldfémek és vegyületeik jellemzői.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p-mező fémei: alumínium, ón, ólom és vegyületeik.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d-mező fémeinek atomszerkezete és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Fémek korrózióvédelme.</w:t>
      </w:r>
    </w:p>
    <w:p w:rsidR="00DF1227" w:rsidRPr="009B3267" w:rsidRDefault="00CA177E" w:rsidP="00DF1227">
      <w:pPr>
        <w:tabs>
          <w:tab w:val="left" w:pos="1418"/>
          <w:tab w:val="right" w:pos="9072"/>
        </w:tabs>
        <w:spacing w:after="0"/>
        <w:ind w:left="851"/>
        <w:rPr>
          <w:rFonts w:cs="Times New Roman"/>
          <w:szCs w:val="24"/>
        </w:rPr>
      </w:pPr>
      <w:r w:rsidRPr="009B3267">
        <w:rPr>
          <w:rFonts w:cs="Times New Roman"/>
          <w:szCs w:val="24"/>
        </w:rPr>
        <w:t>Tanulókísérletek és kapcsolódó számítások szervetlen elemekkel és vegyületeikkel.</w:t>
      </w:r>
    </w:p>
    <w:p w:rsidR="00DF1227" w:rsidRPr="009B3267" w:rsidRDefault="00CA177E"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Szerves kémia alkalmazása</w:t>
      </w:r>
      <w:r w:rsidR="00DF1227" w:rsidRPr="009B3267">
        <w:rPr>
          <w:rFonts w:cs="Times New Roman"/>
          <w:b/>
          <w:i/>
          <w:szCs w:val="24"/>
        </w:rPr>
        <w:tab/>
      </w:r>
      <w:r w:rsidRPr="009B3267">
        <w:rPr>
          <w:rFonts w:cs="Times New Roman"/>
          <w:b/>
          <w:i/>
          <w:szCs w:val="24"/>
        </w:rPr>
        <w:t>73</w:t>
      </w:r>
      <w:r w:rsidR="00DF1227" w:rsidRPr="009B3267">
        <w:rPr>
          <w:rFonts w:cs="Times New Roman"/>
          <w:b/>
          <w:i/>
          <w:szCs w:val="24"/>
        </w:rPr>
        <w:t xml:space="preserve"> óra/</w:t>
      </w:r>
      <w:r w:rsidR="0088411C" w:rsidRPr="009B3267">
        <w:rPr>
          <w:rFonts w:cs="Times New Roman"/>
          <w:b/>
          <w:i/>
          <w:szCs w:val="24"/>
        </w:rPr>
        <w:t>70</w:t>
      </w:r>
      <w:r w:rsidR="00DF1227" w:rsidRPr="009B3267">
        <w:rPr>
          <w:rFonts w:cs="Times New Roman"/>
          <w:b/>
          <w:i/>
          <w:szCs w:val="24"/>
        </w:rPr>
        <w:t xml:space="preserve"> óra</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szénatom különleges tulajdonságai, a szénvegyületek nagy száma, a szénvegyületek csoportosítása.</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szénhidrogének összetétele és csoportosítás.</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alkánok fizikai és kémiai tulajdonságai.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földgáz és a kőolaj.</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cikloalkánok.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Alkének, fizikai és kémiai tulajdonságok.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Több kettős kötést tartalmazó szénhidrogének. Butadién, izoprén.</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kaucsuk és a gumi.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alkinek. Az acetilén fizikai és kémiai tulajdonságai.</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Aromás szénhidrogének,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Halogéntartalmú szénvegyületek és reakcióik.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Gyakorlati szempontból fontos halogénezett szénhidrogének.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Oxigéntartalmú szénvegyületek.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alkoholok,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fenolok.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éterek, éterképződés.</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aldehidek,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lastRenderedPageBreak/>
        <w:t>A ketonok,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karbonsavak,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észterek,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Zsírok, olajok.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Mosószerek.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aminok,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Nitrogéntartalmú heterociklusos vegyületek.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Az amidok, fizikai és kémiai tulajdonságaik.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A szénhidrátok.</w:t>
      </w:r>
    </w:p>
    <w:p w:rsidR="00CA177E" w:rsidRPr="009B3267" w:rsidRDefault="00CA177E" w:rsidP="00CA177E">
      <w:pPr>
        <w:tabs>
          <w:tab w:val="left" w:pos="1418"/>
          <w:tab w:val="right" w:pos="9072"/>
        </w:tabs>
        <w:spacing w:after="0"/>
        <w:ind w:left="851"/>
        <w:rPr>
          <w:rFonts w:cs="Times New Roman"/>
          <w:szCs w:val="24"/>
        </w:rPr>
      </w:pPr>
      <w:r w:rsidRPr="009B3267">
        <w:rPr>
          <w:rFonts w:cs="Times New Roman"/>
          <w:szCs w:val="24"/>
        </w:rPr>
        <w:t>Fontosabb monoszacharidok.</w:t>
      </w:r>
    </w:p>
    <w:p w:rsidR="00DF1227" w:rsidRPr="009B3267" w:rsidRDefault="00CA177E" w:rsidP="00DF1227">
      <w:pPr>
        <w:tabs>
          <w:tab w:val="left" w:pos="1418"/>
          <w:tab w:val="right" w:pos="9072"/>
        </w:tabs>
        <w:spacing w:after="0"/>
        <w:ind w:left="851"/>
        <w:rPr>
          <w:rFonts w:cs="Times New Roman"/>
          <w:szCs w:val="24"/>
        </w:rPr>
      </w:pPr>
      <w:r w:rsidRPr="009B3267">
        <w:rPr>
          <w:rFonts w:cs="Times New Roman"/>
          <w:szCs w:val="24"/>
        </w:rPr>
        <w:t>Diszacharidok és poliszacharidok.</w:t>
      </w:r>
    </w:p>
    <w:p w:rsidR="00DF1227" w:rsidRPr="009B3267" w:rsidRDefault="00825858"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Szervetlen és szerves kémia környezetünkben</w:t>
      </w:r>
      <w:r w:rsidR="00DF1227" w:rsidRPr="009B3267">
        <w:rPr>
          <w:rFonts w:cs="Times New Roman"/>
          <w:b/>
          <w:i/>
          <w:szCs w:val="24"/>
        </w:rPr>
        <w:tab/>
      </w:r>
      <w:r w:rsidRPr="009B3267">
        <w:rPr>
          <w:rFonts w:cs="Times New Roman"/>
          <w:b/>
          <w:i/>
          <w:szCs w:val="24"/>
        </w:rPr>
        <w:t>31</w:t>
      </w:r>
      <w:r w:rsidR="00DF1227" w:rsidRPr="009B3267">
        <w:rPr>
          <w:rFonts w:cs="Times New Roman"/>
          <w:b/>
          <w:i/>
          <w:szCs w:val="24"/>
        </w:rPr>
        <w:t xml:space="preserve"> óra/</w:t>
      </w:r>
      <w:r w:rsidR="0088411C" w:rsidRPr="009B3267">
        <w:rPr>
          <w:rFonts w:cs="Times New Roman"/>
          <w:b/>
          <w:i/>
          <w:szCs w:val="24"/>
        </w:rPr>
        <w:t>3</w:t>
      </w:r>
      <w:r w:rsidRPr="009B3267">
        <w:rPr>
          <w:rFonts w:cs="Times New Roman"/>
          <w:b/>
          <w:i/>
          <w:szCs w:val="24"/>
        </w:rPr>
        <w:t>0</w:t>
      </w:r>
      <w:r w:rsidR="00DF1227" w:rsidRPr="009B3267">
        <w:rPr>
          <w:rFonts w:cs="Times New Roman"/>
          <w:b/>
          <w:i/>
          <w:szCs w:val="24"/>
        </w:rPr>
        <w:t xml:space="preserve"> óra</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Általános kémiai fogalmak rendszerező ismétlése.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periódusos rendszer és a belőle leolvasható tulajdonságok.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kötések, kötéstípusok, halmazszerkezet és kapcsolata a fizikai tulajdonságokkal.</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kémiai reakciók típusai, feltételei.</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pH számítása.</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Légköri gázok.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Természetes összetevők kémiai jellemzői: N</w:t>
      </w:r>
      <w:r w:rsidRPr="009B3267">
        <w:rPr>
          <w:rFonts w:cs="Times New Roman"/>
          <w:szCs w:val="24"/>
          <w:vertAlign w:val="subscript"/>
        </w:rPr>
        <w:t>2</w:t>
      </w:r>
      <w:r w:rsidRPr="009B3267">
        <w:rPr>
          <w:rFonts w:cs="Times New Roman"/>
          <w:szCs w:val="24"/>
        </w:rPr>
        <w:t>, O</w:t>
      </w:r>
      <w:r w:rsidRPr="009B3267">
        <w:rPr>
          <w:rFonts w:cs="Times New Roman"/>
          <w:szCs w:val="24"/>
          <w:vertAlign w:val="subscript"/>
        </w:rPr>
        <w:t>2</w:t>
      </w:r>
      <w:r w:rsidRPr="009B3267">
        <w:rPr>
          <w:rFonts w:cs="Times New Roman"/>
          <w:szCs w:val="24"/>
        </w:rPr>
        <w:t>, CO</w:t>
      </w:r>
      <w:r w:rsidRPr="009B3267">
        <w:rPr>
          <w:rFonts w:cs="Times New Roman"/>
          <w:szCs w:val="24"/>
          <w:vertAlign w:val="subscript"/>
        </w:rPr>
        <w:t>2</w:t>
      </w:r>
      <w:r w:rsidRPr="009B3267">
        <w:rPr>
          <w:rFonts w:cs="Times New Roman"/>
          <w:szCs w:val="24"/>
        </w:rPr>
        <w:t>, H</w:t>
      </w:r>
      <w:r w:rsidRPr="009B3267">
        <w:rPr>
          <w:rFonts w:cs="Times New Roman"/>
          <w:szCs w:val="24"/>
          <w:vertAlign w:val="subscript"/>
        </w:rPr>
        <w:t>2</w:t>
      </w:r>
      <w:r w:rsidRPr="009B3267">
        <w:rPr>
          <w:rFonts w:cs="Times New Roman"/>
          <w:szCs w:val="24"/>
        </w:rPr>
        <w:t>O, nemesgázok.</w:t>
      </w:r>
    </w:p>
    <w:p w:rsidR="00825858" w:rsidRPr="009B3267" w:rsidRDefault="002062D5" w:rsidP="00825858">
      <w:pPr>
        <w:tabs>
          <w:tab w:val="left" w:pos="1418"/>
          <w:tab w:val="right" w:pos="9072"/>
        </w:tabs>
        <w:spacing w:after="0"/>
        <w:ind w:left="851"/>
        <w:rPr>
          <w:rFonts w:cs="Times New Roman"/>
          <w:szCs w:val="24"/>
        </w:rPr>
      </w:pPr>
      <w:r w:rsidRPr="009B3267">
        <w:rPr>
          <w:rFonts w:cs="Times New Roman"/>
          <w:szCs w:val="24"/>
        </w:rPr>
        <w:t>Szerves és szervetlen l</w:t>
      </w:r>
      <w:r w:rsidR="00825858" w:rsidRPr="009B3267">
        <w:rPr>
          <w:rFonts w:cs="Times New Roman"/>
          <w:szCs w:val="24"/>
        </w:rPr>
        <w:t>égszennyező gázok és forrásaik, kémiai jellemzőik: O</w:t>
      </w:r>
      <w:r w:rsidR="00825858" w:rsidRPr="009B3267">
        <w:rPr>
          <w:rFonts w:cs="Times New Roman"/>
          <w:szCs w:val="24"/>
          <w:vertAlign w:val="subscript"/>
        </w:rPr>
        <w:t>3</w:t>
      </w:r>
      <w:r w:rsidR="00825858" w:rsidRPr="009B3267">
        <w:rPr>
          <w:rFonts w:cs="Times New Roman"/>
          <w:szCs w:val="24"/>
        </w:rPr>
        <w:t>, SO</w:t>
      </w:r>
      <w:r w:rsidR="00825858" w:rsidRPr="009B3267">
        <w:rPr>
          <w:rFonts w:cs="Times New Roman"/>
          <w:szCs w:val="24"/>
          <w:vertAlign w:val="subscript"/>
        </w:rPr>
        <w:t>2</w:t>
      </w:r>
      <w:r w:rsidR="00825858" w:rsidRPr="009B3267">
        <w:rPr>
          <w:rFonts w:cs="Times New Roman"/>
          <w:szCs w:val="24"/>
        </w:rPr>
        <w:t xml:space="preserve">, </w:t>
      </w:r>
      <w:proofErr w:type="gramStart"/>
      <w:r w:rsidR="00825858" w:rsidRPr="009B3267">
        <w:rPr>
          <w:rFonts w:cs="Times New Roman"/>
          <w:szCs w:val="24"/>
        </w:rPr>
        <w:t>NO</w:t>
      </w:r>
      <w:proofErr w:type="gramEnd"/>
      <w:r w:rsidR="00825858" w:rsidRPr="009B3267">
        <w:rPr>
          <w:rFonts w:cs="Times New Roman"/>
          <w:szCs w:val="24"/>
        </w:rPr>
        <w:t>, NO</w:t>
      </w:r>
      <w:r w:rsidR="00825858" w:rsidRPr="009B3267">
        <w:rPr>
          <w:rFonts w:cs="Times New Roman"/>
          <w:szCs w:val="24"/>
          <w:vertAlign w:val="subscript"/>
        </w:rPr>
        <w:t>2</w:t>
      </w:r>
      <w:r w:rsidR="00825858" w:rsidRPr="009B3267">
        <w:rPr>
          <w:rFonts w:cs="Times New Roman"/>
          <w:szCs w:val="24"/>
        </w:rPr>
        <w:t>, CO</w:t>
      </w:r>
      <w:r w:rsidR="00825858" w:rsidRPr="009B3267">
        <w:rPr>
          <w:rFonts w:cs="Times New Roman"/>
          <w:szCs w:val="24"/>
          <w:vertAlign w:val="subscript"/>
        </w:rPr>
        <w:t>2</w:t>
      </w:r>
      <w:r w:rsidR="00825858" w:rsidRPr="009B3267">
        <w:rPr>
          <w:rFonts w:cs="Times New Roman"/>
          <w:szCs w:val="24"/>
        </w:rPr>
        <w:t>, CO</w:t>
      </w:r>
      <w:r w:rsidRPr="009B3267">
        <w:rPr>
          <w:rFonts w:cs="Times New Roman"/>
          <w:szCs w:val="24"/>
        </w:rPr>
        <w:t>, metán</w:t>
      </w:r>
      <w:r w:rsidR="00825858" w:rsidRPr="009B3267">
        <w:rPr>
          <w:rFonts w:cs="Times New Roman"/>
          <w:szCs w:val="24"/>
        </w:rPr>
        <w:t>.</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Légszennyezők környezeti hatása: üvegházhatás, savas eső, szmog, ózonréteg</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víz környezeti és ipari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természetes víz összetétele</w:t>
      </w:r>
      <w:r w:rsidR="0088411C" w:rsidRPr="009B3267">
        <w:rPr>
          <w:rFonts w:cs="Times New Roman"/>
          <w:szCs w:val="24"/>
        </w:rPr>
        <w:t>.</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vízszennyező anyagok.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víz felhasználása.</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Szervetlen kémiai anyagok.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Építőanyagok: mész, gipsz, cement.</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Szervetlen</w:t>
      </w:r>
      <w:r w:rsidR="002062D5" w:rsidRPr="009B3267">
        <w:rPr>
          <w:rFonts w:cs="Times New Roman"/>
          <w:szCs w:val="24"/>
        </w:rPr>
        <w:t xml:space="preserve"> és szerves</w:t>
      </w:r>
      <w:r w:rsidRPr="009B3267">
        <w:rPr>
          <w:rFonts w:cs="Times New Roman"/>
          <w:szCs w:val="24"/>
        </w:rPr>
        <w:t xml:space="preserve"> háztartási anyagok.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Savak, lúgok és sók használata, ipari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Fémek, nemfémek és vegyületeik vegyipari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Szerkezeti anyagok és tulajdonságaik.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korrózióvédelme célja, főbb eljárásai. Szerves kémiai anyagok.</w:t>
      </w:r>
    </w:p>
    <w:p w:rsidR="002062D5" w:rsidRPr="009B3267" w:rsidRDefault="00825858" w:rsidP="00825858">
      <w:pPr>
        <w:tabs>
          <w:tab w:val="left" w:pos="1418"/>
          <w:tab w:val="right" w:pos="9072"/>
        </w:tabs>
        <w:spacing w:after="0"/>
        <w:ind w:left="851"/>
        <w:rPr>
          <w:rFonts w:cs="Times New Roman"/>
          <w:szCs w:val="24"/>
        </w:rPr>
      </w:pPr>
      <w:r w:rsidRPr="009B3267">
        <w:rPr>
          <w:rFonts w:cs="Times New Roman"/>
          <w:szCs w:val="24"/>
        </w:rPr>
        <w:t>Szénhidrogének ipari és hétköznapi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Kőolaj előfordulása, feldolgozása, petrolkémiai jelentősége.</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Ipari al</w:t>
      </w:r>
      <w:r w:rsidR="00532745" w:rsidRPr="009B3267">
        <w:rPr>
          <w:rFonts w:cs="Times New Roman"/>
          <w:szCs w:val="24"/>
        </w:rPr>
        <w:t xml:space="preserve">apanyagok és oldószerek </w:t>
      </w:r>
      <w:r w:rsidRPr="009B3267">
        <w:rPr>
          <w:rFonts w:cs="Times New Roman"/>
          <w:szCs w:val="24"/>
        </w:rPr>
        <w:t>jellemzői.</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szénhidrátok és fehérjék biológiai jelentősége, előfordulása a környezetünkben.</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Műanyagok és monomerjeik.</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A gumi jellemzői</w:t>
      </w:r>
      <w:r w:rsidR="0088411C" w:rsidRPr="009B3267">
        <w:rPr>
          <w:rFonts w:cs="Times New Roman"/>
          <w:szCs w:val="24"/>
        </w:rPr>
        <w:t>.</w:t>
      </w:r>
    </w:p>
    <w:p w:rsidR="00825858" w:rsidRPr="009B3267" w:rsidRDefault="00825858" w:rsidP="00825858">
      <w:pPr>
        <w:tabs>
          <w:tab w:val="left" w:pos="1418"/>
          <w:tab w:val="right" w:pos="9072"/>
        </w:tabs>
        <w:spacing w:after="0"/>
        <w:ind w:left="851"/>
        <w:rPr>
          <w:rFonts w:cs="Times New Roman"/>
          <w:szCs w:val="24"/>
        </w:rPr>
      </w:pPr>
      <w:r w:rsidRPr="009B3267">
        <w:rPr>
          <w:rFonts w:cs="Times New Roman"/>
          <w:szCs w:val="24"/>
        </w:rPr>
        <w:t>Megújuló és nem megújuló energiaforrások.</w:t>
      </w:r>
    </w:p>
    <w:p w:rsidR="00DF1227" w:rsidRPr="009B3267" w:rsidRDefault="00825858" w:rsidP="00DF1227">
      <w:pPr>
        <w:tabs>
          <w:tab w:val="left" w:pos="1418"/>
          <w:tab w:val="right" w:pos="9072"/>
        </w:tabs>
        <w:spacing w:after="0"/>
        <w:ind w:left="851"/>
        <w:rPr>
          <w:rFonts w:cs="Times New Roman"/>
          <w:szCs w:val="24"/>
        </w:rPr>
      </w:pPr>
      <w:r w:rsidRPr="009B3267">
        <w:rPr>
          <w:rFonts w:cs="Times New Roman"/>
          <w:szCs w:val="24"/>
        </w:rPr>
        <w:t>Ipari technológiák energia forrása.</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853975"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267" w:rsidRPr="00906645" w:rsidTr="009B32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3267" w:rsidRPr="00906645" w:rsidTr="009B32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Komplex információk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munkaformák körében</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rPr>
          <w:rFonts w:cs="Times New Roman"/>
          <w:szCs w:val="24"/>
        </w:rPr>
      </w:pPr>
    </w:p>
    <w:p w:rsidR="00DF1227" w:rsidRPr="009B3267" w:rsidRDefault="00853975" w:rsidP="00DF1227">
      <w:pPr>
        <w:pStyle w:val="Listaszerbekezds"/>
        <w:numPr>
          <w:ilvl w:val="0"/>
          <w:numId w:val="8"/>
        </w:numPr>
        <w:tabs>
          <w:tab w:val="right" w:pos="9072"/>
        </w:tabs>
        <w:spacing w:after="0"/>
        <w:rPr>
          <w:rFonts w:cs="Times New Roman"/>
          <w:b/>
          <w:szCs w:val="24"/>
        </w:rPr>
      </w:pPr>
      <w:r w:rsidRPr="009B3267">
        <w:rPr>
          <w:rFonts w:cs="Times New Roman"/>
          <w:b/>
          <w:szCs w:val="24"/>
        </w:rPr>
        <w:t>Vegyipari biztonság</w:t>
      </w:r>
      <w:r w:rsidR="00DF1227" w:rsidRPr="009B3267">
        <w:rPr>
          <w:rFonts w:cs="Times New Roman"/>
          <w:b/>
          <w:szCs w:val="24"/>
        </w:rPr>
        <w:t xml:space="preserve"> tantárgy</w:t>
      </w:r>
      <w:r w:rsidR="00DF1227" w:rsidRPr="009B3267">
        <w:rPr>
          <w:rFonts w:cs="Times New Roman"/>
          <w:b/>
          <w:szCs w:val="24"/>
        </w:rPr>
        <w:tab/>
      </w:r>
      <w:r w:rsidRPr="009B3267">
        <w:rPr>
          <w:rFonts w:cs="Times New Roman"/>
          <w:b/>
          <w:szCs w:val="24"/>
        </w:rPr>
        <w:t>108</w:t>
      </w:r>
      <w:r w:rsidR="00DF1227" w:rsidRPr="009B3267">
        <w:rPr>
          <w:rFonts w:cs="Times New Roman"/>
          <w:b/>
          <w:szCs w:val="24"/>
        </w:rPr>
        <w:t xml:space="preserve"> óra/</w:t>
      </w:r>
      <w:r w:rsidRPr="009B3267">
        <w:rPr>
          <w:rFonts w:cs="Times New Roman"/>
          <w:b/>
          <w:szCs w:val="24"/>
        </w:rPr>
        <w:t>134</w:t>
      </w:r>
      <w:r w:rsidR="00DF1227" w:rsidRPr="009B3267">
        <w:rPr>
          <w:rFonts w:cs="Times New Roman"/>
          <w:b/>
          <w:szCs w:val="24"/>
        </w:rPr>
        <w:t xml:space="preserve"> óra*</w:t>
      </w:r>
    </w:p>
    <w:p w:rsidR="00DF1227" w:rsidRPr="009B3267" w:rsidRDefault="00DF1227" w:rsidP="00DF1227">
      <w:pPr>
        <w:spacing w:after="0"/>
        <w:jc w:val="right"/>
        <w:rPr>
          <w:rFonts w:cs="Times New Roman"/>
          <w:szCs w:val="24"/>
        </w:rPr>
      </w:pPr>
      <w:r w:rsidRPr="009B3267">
        <w:rPr>
          <w:rFonts w:cs="Times New Roman"/>
          <w:szCs w:val="24"/>
        </w:rPr>
        <w:t>* Háromévfolyamos képzés közismereti oktatással/kétévfolyamos képzés közismereti oktatás nélkül</w:t>
      </w:r>
    </w:p>
    <w:p w:rsidR="00DF1227" w:rsidRPr="009B3267" w:rsidRDefault="00DF1227" w:rsidP="00DF1227">
      <w:pPr>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tanításának célja</w:t>
      </w:r>
    </w:p>
    <w:p w:rsidR="00DF1227" w:rsidRPr="009B3267" w:rsidRDefault="00853975" w:rsidP="00DF1227">
      <w:pPr>
        <w:spacing w:after="0"/>
        <w:ind w:left="426"/>
        <w:rPr>
          <w:rFonts w:cs="Times New Roman"/>
          <w:szCs w:val="24"/>
        </w:rPr>
      </w:pPr>
      <w:r w:rsidRPr="009B3267">
        <w:rPr>
          <w:rFonts w:cs="Times New Roman"/>
          <w:szCs w:val="24"/>
        </w:rPr>
        <w:t>A tantárgy tanításának célja, hogy a tanuló megismerje és alkalmazza a munkavédelmi, tűzvédelmi és környezetvédelmi ismereteiket a gyakorlati munkája során. Legyen tisztában az általános munkavédelmi szabályokkal, fókuszáljon a vegyipariban különös figyelmet érdemlő biztonságos munkavégzés feltételeire. Ismerje meg a vegyi anyagok környezetre gyakorolt hatását, a környezeti szennyezések okozta károkat, a hulladékgazdálkodást, a vegyi katasztrófák elkerülésének lehetőségét, annak kezelési módját. Képes legyen ismereteit a gyakorlatban alkalmazni, betartani és beosztott munkatársaival betartatni az üzemre, gyártási folyamatokra vonatkozó tűzrendészeti, munkavédelmi, környezetvédelmi, zajvédelmi rendszabályokat.</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Kapcsolódó közismereti, szakmai tartalmak</w:t>
      </w:r>
    </w:p>
    <w:p w:rsidR="00DF1227" w:rsidRPr="009B3267" w:rsidRDefault="00853975" w:rsidP="00DF1227">
      <w:pPr>
        <w:spacing w:after="0"/>
        <w:ind w:left="426"/>
        <w:rPr>
          <w:rFonts w:cs="Times New Roman"/>
          <w:szCs w:val="24"/>
        </w:rPr>
      </w:pPr>
      <w:r w:rsidRPr="009B3267">
        <w:rPr>
          <w:rFonts w:cs="Times New Roman"/>
          <w:szCs w:val="24"/>
        </w:rPr>
        <w:t>Munkavédelmi alapismeretek</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Témakörök</w:t>
      </w:r>
    </w:p>
    <w:p w:rsidR="00DF1227" w:rsidRPr="009B3267" w:rsidRDefault="00853975"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Munkavédelem</w:t>
      </w:r>
      <w:r w:rsidR="00DF1227" w:rsidRPr="009B3267">
        <w:rPr>
          <w:rFonts w:cs="Times New Roman"/>
          <w:b/>
          <w:i/>
          <w:szCs w:val="24"/>
        </w:rPr>
        <w:tab/>
      </w:r>
      <w:r w:rsidRPr="009B3267">
        <w:rPr>
          <w:rFonts w:cs="Times New Roman"/>
          <w:b/>
          <w:i/>
          <w:szCs w:val="24"/>
        </w:rPr>
        <w:t>30</w:t>
      </w:r>
      <w:r w:rsidR="00DF1227" w:rsidRPr="009B3267">
        <w:rPr>
          <w:rFonts w:cs="Times New Roman"/>
          <w:b/>
          <w:i/>
          <w:szCs w:val="24"/>
        </w:rPr>
        <w:t xml:space="preserve"> óra/</w:t>
      </w:r>
      <w:r w:rsidRPr="009B3267">
        <w:rPr>
          <w:rFonts w:cs="Times New Roman"/>
          <w:b/>
          <w:i/>
          <w:szCs w:val="24"/>
        </w:rPr>
        <w:t>50</w:t>
      </w:r>
      <w:r w:rsidR="00DF1227" w:rsidRPr="009B3267">
        <w:rPr>
          <w:rFonts w:cs="Times New Roman"/>
          <w:b/>
          <w:i/>
          <w:szCs w:val="24"/>
        </w:rPr>
        <w:t xml:space="preserve"> óra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munkavédelem kialakulása, fogalma, célja, alapkérdései vegyipari vonatkozásai.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munkavédelem területei.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munkavédelmi szabályozás rendszere, hatósági felügyelet.</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munkavédelem és a szabvány.</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Munkavédelmi oktatás típusai, tartalma.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Súlyos munkabalesetek.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súlyos balesetek nyilvántartása, kivizsgálása, jelentési kötelezettség.</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Speciális biztonsági szín- és alakjelek, színdinamika.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munkahelyek biztonságos kialakítása tekintettel a vegyipari jellegű munkaterületekre.</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Fűtés és szellőztetés.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Munkahelyi klíma, klímatényezők.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Munkahelyek megvilágítása és a világítással szemben támasztott. követelmények.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vibráció és az ellene való védekezés.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sugárzás kialakulása, típusai, a védekezés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Teendők nukleáris katasztrófa esetén.</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Veszélyes anyagok fogalma, kémiai jellemzői.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Biztonsági adatlap, H- és P-mondatok, veszélyjelek és piktogramok (CLP-törvény).</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Méreg, mérgezések fogalma, letális dózis, a méreg támadási pontja.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lastRenderedPageBreak/>
        <w:t>Maró anyagokkal történő munkavégzés veszélyei, védekezés balesetek ellen.</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Veszélyes anyagok szállítása közúton és vasúton – veszélyes anyagokbesorolása, Kemler-szám, veszélyességi bárcák, teendők baleset bekövetkezésekor.</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Veszélyes anyagok tárolásának szabályai.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Vegyipari katasztrófák és az elkerülés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Kockázatértékelés, a kockázatcsökkentés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Gépek és berendezések biztonságtechnikája.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villamosság biztonságtechnikája – az áram hatásai, az élettani hatás. súlyosságát befolyásoló tényezők, az áramütés következményei.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Az áramütés kialakulásának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Érintésvédelem.</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Villámvédelem.</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Nyomástartó edények és berendezések.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Egyéni védőeszközök kategóriái, tanúsítása, törvényi háttér.</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Egyéni védőeszközökkel szemben támasztott követelmények, a kiválasztás szempontjai.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Munkaegészségügy fogalma, felosztása, vegyipari vonatkozásai.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Munkaélettan.</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Foglalkozási ártalmak és betegségek, az ellenük való védekezés.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Orvosi alkalmassági vizsgálatok.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Elsősegélynyújtás (mechanikai sérülések, vérzések, törés, ficam, égés, mérgezés, sav és lúgmarás, villamos áram okozta sérülések ellátása, újraélesztés).</w:t>
      </w:r>
    </w:p>
    <w:p w:rsidR="00DF1227" w:rsidRPr="009B3267" w:rsidRDefault="00853975" w:rsidP="00DF1227">
      <w:pPr>
        <w:tabs>
          <w:tab w:val="left" w:pos="1418"/>
          <w:tab w:val="right" w:pos="9072"/>
        </w:tabs>
        <w:spacing w:after="0"/>
        <w:ind w:left="851"/>
        <w:rPr>
          <w:rFonts w:cs="Times New Roman"/>
          <w:szCs w:val="24"/>
        </w:rPr>
      </w:pPr>
      <w:r w:rsidRPr="009B3267">
        <w:rPr>
          <w:rFonts w:cs="Times New Roman"/>
          <w:szCs w:val="24"/>
        </w:rPr>
        <w:t>Foglalkoztatási feltételek.</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53975"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Tűzvédelem</w:t>
      </w:r>
      <w:r w:rsidR="00DF1227" w:rsidRPr="009B3267">
        <w:rPr>
          <w:rFonts w:cs="Times New Roman"/>
          <w:b/>
          <w:i/>
          <w:szCs w:val="24"/>
        </w:rPr>
        <w:tab/>
      </w:r>
      <w:r w:rsidRPr="009B3267">
        <w:rPr>
          <w:rFonts w:cs="Times New Roman"/>
          <w:b/>
          <w:i/>
          <w:szCs w:val="24"/>
        </w:rPr>
        <w:t>30</w:t>
      </w:r>
      <w:r w:rsidR="00DF1227" w:rsidRPr="009B3267">
        <w:rPr>
          <w:rFonts w:cs="Times New Roman"/>
          <w:b/>
          <w:i/>
          <w:szCs w:val="24"/>
        </w:rPr>
        <w:t xml:space="preserve"> óra/</w:t>
      </w:r>
      <w:r w:rsidRPr="009B3267">
        <w:rPr>
          <w:rFonts w:cs="Times New Roman"/>
          <w:b/>
          <w:i/>
          <w:szCs w:val="24"/>
        </w:rPr>
        <w:t>44</w:t>
      </w:r>
      <w:r w:rsidR="00DF1227" w:rsidRPr="009B3267">
        <w:rPr>
          <w:rFonts w:cs="Times New Roman"/>
          <w:b/>
          <w:i/>
          <w:szCs w:val="24"/>
        </w:rPr>
        <w:t xml:space="preserve"> óra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tűzvédelem fogalma, feladatai.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Jogszabályok, a tűzoltóság irányítása, a tűz elleni védekezés szabályozása.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Tűzoltóságok.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Általános tűzvédelmi alapfogalmak (égés, robbanás, gyulladáspont).</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Tűzvédelmi szabályzat, tűzriadó terv.</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Tűzvédelmi oktatás a tűz jelzése.</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Tűzveszélyességi osztályok.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Tűzvédelmi fokozatok.</w:t>
      </w:r>
    </w:p>
    <w:p w:rsidR="00853975" w:rsidRPr="009B3267" w:rsidRDefault="00853975" w:rsidP="00853975">
      <w:pPr>
        <w:tabs>
          <w:tab w:val="left" w:pos="1418"/>
          <w:tab w:val="right" w:pos="9072"/>
        </w:tabs>
        <w:spacing w:after="0"/>
        <w:ind w:left="851"/>
        <w:jc w:val="left"/>
        <w:rPr>
          <w:rFonts w:cs="Times New Roman"/>
          <w:szCs w:val="24"/>
        </w:rPr>
      </w:pPr>
      <w:r w:rsidRPr="009B3267">
        <w:rPr>
          <w:rFonts w:cs="Times New Roman"/>
          <w:szCs w:val="24"/>
        </w:rPr>
        <w:t>A tűzveszélyes anyagok használatára vonatkozó szabályok, tűzveszélyes tevékenység.</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tűzoltás módjai.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Tűzoltó anyagok és eszközök.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kézi tűzoltó készülékek használata, a rajtuk található jelzések értelmezése.</w:t>
      </w:r>
    </w:p>
    <w:p w:rsidR="00DF1227" w:rsidRPr="009B3267" w:rsidRDefault="00853975" w:rsidP="00DF1227">
      <w:pPr>
        <w:tabs>
          <w:tab w:val="left" w:pos="1418"/>
          <w:tab w:val="right" w:pos="9072"/>
        </w:tabs>
        <w:spacing w:after="0"/>
        <w:ind w:left="851"/>
        <w:rPr>
          <w:rFonts w:cs="Times New Roman"/>
          <w:szCs w:val="24"/>
        </w:rPr>
      </w:pPr>
      <w:r w:rsidRPr="009B3267">
        <w:rPr>
          <w:rFonts w:cs="Times New Roman"/>
          <w:szCs w:val="24"/>
        </w:rPr>
        <w:t>Viselkedési szabályok tűz esetén.</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853975" w:rsidP="00DF1227">
      <w:pPr>
        <w:pStyle w:val="Listaszerbekezds"/>
        <w:numPr>
          <w:ilvl w:val="2"/>
          <w:numId w:val="8"/>
        </w:numPr>
        <w:tabs>
          <w:tab w:val="left" w:pos="1701"/>
          <w:tab w:val="right" w:pos="9072"/>
        </w:tabs>
        <w:spacing w:after="0"/>
        <w:ind w:left="993" w:hanging="426"/>
        <w:rPr>
          <w:rFonts w:cs="Times New Roman"/>
          <w:b/>
          <w:i/>
          <w:szCs w:val="24"/>
        </w:rPr>
      </w:pPr>
      <w:r w:rsidRPr="009B3267">
        <w:rPr>
          <w:rFonts w:cs="Times New Roman"/>
          <w:b/>
          <w:i/>
          <w:szCs w:val="24"/>
        </w:rPr>
        <w:t>Környezetvédelem</w:t>
      </w:r>
      <w:r w:rsidR="00DF1227" w:rsidRPr="009B3267">
        <w:rPr>
          <w:rFonts w:cs="Times New Roman"/>
          <w:b/>
          <w:i/>
          <w:szCs w:val="24"/>
        </w:rPr>
        <w:tab/>
      </w:r>
      <w:r w:rsidRPr="009B3267">
        <w:rPr>
          <w:rFonts w:cs="Times New Roman"/>
          <w:b/>
          <w:i/>
          <w:szCs w:val="24"/>
        </w:rPr>
        <w:t>48</w:t>
      </w:r>
      <w:r w:rsidR="00DF1227" w:rsidRPr="009B3267">
        <w:rPr>
          <w:rFonts w:cs="Times New Roman"/>
          <w:b/>
          <w:i/>
          <w:szCs w:val="24"/>
        </w:rPr>
        <w:t xml:space="preserve"> óra/</w:t>
      </w:r>
      <w:r w:rsidRPr="009B3267">
        <w:rPr>
          <w:rFonts w:cs="Times New Roman"/>
          <w:b/>
          <w:i/>
          <w:szCs w:val="24"/>
        </w:rPr>
        <w:t>40</w:t>
      </w:r>
      <w:r w:rsidR="00DF1227" w:rsidRPr="009B3267">
        <w:rPr>
          <w:rFonts w:cs="Times New Roman"/>
          <w:b/>
          <w:i/>
          <w:szCs w:val="24"/>
        </w:rPr>
        <w:t xml:space="preserve"> óra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Vegyi anyagok környezetre gyakorolt hatásai.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Környezetvédelemre vonatkozó előírások, jogszabályok.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Környezetvédelmi hatóságok.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Levegőszennyezők.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Kén-dioxid, kén-trioxid, nitrogén-oxidok.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Szén-monoxid, szén-dioxid, szénhidrogének.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Egyéb szerves vegyületek, halogének, hidrogén-halogenidek, porok, füstök.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Vízszennyezők.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Savak, lúgok, mérgező anionok.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lastRenderedPageBreak/>
        <w:t>Nehézfémek, növényvédő szerek.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Oldószerek, olajok, olajos anyagok.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Biológiailag lebontható szerves anyagok (KOI, BOI), fertőző anyagok.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Fizikai hatások.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Hősugárzás.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Zaj és rezgés.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Sugárszennyezés.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Hulladékgazdálkodás.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háztartásban és a termelésben keletkező, környezetre veszélyes hulladékok fajtái.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Veszélyes hulladékok kezelése, tárolása, megsemmisítése, újrahasznosítása.</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hulladékok újrahasznosításának lehetőségei.</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Az elkülönített hulladékgyűjtés.</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műanyagokkal, biológiai lebomlásukkal, újrahasznosításukkal, felhasználásukkal és előállításukkal kapcsolatos problémák.</w:t>
      </w:r>
    </w:p>
    <w:p w:rsidR="00853975" w:rsidRPr="009B3267" w:rsidRDefault="00853975" w:rsidP="00853975">
      <w:pPr>
        <w:tabs>
          <w:tab w:val="left" w:pos="1418"/>
          <w:tab w:val="right" w:pos="9072"/>
        </w:tabs>
        <w:spacing w:after="0"/>
        <w:ind w:left="851"/>
        <w:rPr>
          <w:rFonts w:cs="Times New Roman"/>
          <w:szCs w:val="24"/>
        </w:rPr>
      </w:pPr>
      <w:r w:rsidRPr="009B3267">
        <w:rPr>
          <w:rFonts w:cs="Times New Roman"/>
          <w:szCs w:val="24"/>
        </w:rPr>
        <w:t>A fémek, a műanyagok, a papír nyersanyagokként való újrahasznosításának lehetőségei</w:t>
      </w: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tabs>
          <w:tab w:val="left" w:pos="1418"/>
          <w:tab w:val="right" w:pos="9072"/>
        </w:tabs>
        <w:spacing w:after="0"/>
        <w:ind w:left="851"/>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képzés javasolt helyszíne (ajánlás)</w:t>
      </w:r>
    </w:p>
    <w:p w:rsidR="00DF1227" w:rsidRPr="009B3267" w:rsidRDefault="00993AFF" w:rsidP="00DF1227">
      <w:pPr>
        <w:spacing w:after="0"/>
        <w:ind w:left="426"/>
        <w:rPr>
          <w:rFonts w:cs="Times New Roman"/>
          <w:szCs w:val="24"/>
        </w:rPr>
      </w:pPr>
      <w:r w:rsidRPr="009B3267">
        <w:rPr>
          <w:rFonts w:cs="Times New Roman"/>
          <w:szCs w:val="24"/>
        </w:rPr>
        <w:t>Tanterem</w:t>
      </w: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elsajátítása során alkalmazható sajátos módszerek, tanulói tevékenységformák (ajánlás)</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i/>
          <w:szCs w:val="24"/>
        </w:rPr>
      </w:pPr>
    </w:p>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267" w:rsidRPr="00906645" w:rsidTr="009B32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pStyle w:val="Listaszerbekezds"/>
        <w:numPr>
          <w:ilvl w:val="2"/>
          <w:numId w:val="8"/>
        </w:numPr>
        <w:spacing w:after="0"/>
        <w:rPr>
          <w:rFonts w:cs="Times New Roman"/>
          <w:b/>
          <w:szCs w:val="24"/>
        </w:rPr>
      </w:pPr>
      <w:r w:rsidRPr="009B3267">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3267" w:rsidRPr="00906645" w:rsidTr="009B32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xml:space="preserve">Alkalmazandó eszközök és felszerelések </w:t>
            </w:r>
          </w:p>
        </w:tc>
      </w:tr>
      <w:tr w:rsidR="009B3267" w:rsidRPr="00906645" w:rsidTr="009B32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267" w:rsidRPr="00906645" w:rsidRDefault="009B3267" w:rsidP="009B3267">
            <w:pPr>
              <w:spacing w:after="0"/>
              <w:jc w:val="left"/>
              <w:rPr>
                <w:rFonts w:eastAsia="Times New Roman" w:cs="Times New Roman"/>
                <w:color w:val="000000"/>
                <w:sz w:val="20"/>
                <w:szCs w:val="20"/>
                <w:lang w:eastAsia="hu-HU"/>
              </w:rPr>
            </w:pP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 feldolgozó tevékenységek</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Ismeretalkalmazási gyakorló tevékenységek, feladatok</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r w:rsidR="009B3267" w:rsidRPr="00906645" w:rsidTr="009B3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center"/>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267" w:rsidRPr="00906645" w:rsidRDefault="009B3267" w:rsidP="009B3267">
            <w:pPr>
              <w:spacing w:after="0"/>
              <w:jc w:val="left"/>
              <w:rPr>
                <w:rFonts w:eastAsia="Times New Roman" w:cs="Times New Roman"/>
                <w:color w:val="000000"/>
                <w:sz w:val="20"/>
                <w:szCs w:val="20"/>
                <w:lang w:eastAsia="hu-HU"/>
              </w:rPr>
            </w:pPr>
            <w:r w:rsidRPr="00906645">
              <w:rPr>
                <w:rFonts w:eastAsia="Times New Roman" w:cs="Times New Roman"/>
                <w:color w:val="000000"/>
                <w:sz w:val="20"/>
                <w:szCs w:val="20"/>
                <w:lang w:eastAsia="hu-HU"/>
              </w:rPr>
              <w:t> </w:t>
            </w:r>
          </w:p>
        </w:tc>
      </w:tr>
    </w:tbl>
    <w:p w:rsidR="00DF1227" w:rsidRPr="009B3267" w:rsidRDefault="00DF1227" w:rsidP="00DF1227">
      <w:pPr>
        <w:spacing w:after="0"/>
        <w:ind w:left="426"/>
        <w:rPr>
          <w:rFonts w:cs="Times New Roman"/>
          <w:szCs w:val="24"/>
        </w:rPr>
      </w:pPr>
    </w:p>
    <w:p w:rsidR="00DF1227" w:rsidRPr="009B3267" w:rsidRDefault="00DF1227" w:rsidP="00DF1227">
      <w:pPr>
        <w:pStyle w:val="Listaszerbekezds"/>
        <w:numPr>
          <w:ilvl w:val="1"/>
          <w:numId w:val="8"/>
        </w:numPr>
        <w:spacing w:after="0"/>
        <w:rPr>
          <w:rFonts w:cs="Times New Roman"/>
          <w:b/>
          <w:szCs w:val="24"/>
        </w:rPr>
      </w:pPr>
      <w:r w:rsidRPr="009B3267">
        <w:rPr>
          <w:rFonts w:cs="Times New Roman"/>
          <w:b/>
          <w:szCs w:val="24"/>
        </w:rPr>
        <w:t>A tantárgy értékelésének módja</w:t>
      </w:r>
    </w:p>
    <w:p w:rsidR="00DF1227" w:rsidRPr="009B3267" w:rsidRDefault="00DF1227" w:rsidP="00DF1227">
      <w:pPr>
        <w:spacing w:after="0"/>
        <w:ind w:left="426"/>
        <w:rPr>
          <w:rFonts w:cs="Times New Roman"/>
          <w:szCs w:val="24"/>
        </w:rPr>
      </w:pPr>
      <w:r w:rsidRPr="009B3267">
        <w:rPr>
          <w:rFonts w:cs="Times New Roman"/>
          <w:szCs w:val="24"/>
        </w:rPr>
        <w:t>A nemzeti köznevelésről szóló 2011. évi CXC. törvény. 54. § (2) a) pontja szerinti értékeléssel.</w:t>
      </w:r>
    </w:p>
    <w:p w:rsidR="00DF1227" w:rsidRPr="009B3267" w:rsidRDefault="00DF1227" w:rsidP="00DF1227">
      <w:pPr>
        <w:spacing w:after="0"/>
        <w:ind w:left="426"/>
        <w:rPr>
          <w:rFonts w:cs="Times New Roman"/>
          <w:szCs w:val="24"/>
        </w:rPr>
      </w:pPr>
    </w:p>
    <w:p w:rsidR="00DF1227" w:rsidRPr="009B3267" w:rsidRDefault="00DF1227" w:rsidP="00DF1227">
      <w:pPr>
        <w:spacing w:after="0"/>
        <w:ind w:left="426"/>
        <w:rPr>
          <w:rFonts w:cs="Times New Roman"/>
          <w:szCs w:val="24"/>
        </w:rPr>
      </w:pPr>
    </w:p>
    <w:p w:rsidR="00DF1227" w:rsidRPr="009B3267" w:rsidRDefault="00DF1227" w:rsidP="00DF1227">
      <w:pPr>
        <w:spacing w:after="200" w:line="276" w:lineRule="auto"/>
        <w:jc w:val="left"/>
        <w:rPr>
          <w:rFonts w:cs="Times New Roman"/>
          <w:szCs w:val="24"/>
        </w:rPr>
      </w:pPr>
      <w:r w:rsidRPr="009B3267">
        <w:rPr>
          <w:rFonts w:cs="Times New Roman"/>
          <w:szCs w:val="24"/>
        </w:rPr>
        <w:br w:type="page"/>
      </w:r>
    </w:p>
    <w:p w:rsidR="001B1209" w:rsidRPr="009B3267" w:rsidRDefault="001B1209" w:rsidP="001B1209">
      <w:pPr>
        <w:spacing w:after="0"/>
        <w:jc w:val="center"/>
        <w:rPr>
          <w:rFonts w:cs="Times New Roman"/>
          <w:b/>
          <w:caps/>
          <w:szCs w:val="24"/>
        </w:rPr>
      </w:pPr>
      <w:r w:rsidRPr="009B3267">
        <w:rPr>
          <w:rFonts w:cs="Times New Roman"/>
          <w:b/>
          <w:caps/>
          <w:szCs w:val="24"/>
        </w:rPr>
        <w:lastRenderedPageBreak/>
        <w:t>Összefüggő szakmai gyakorlat</w:t>
      </w:r>
    </w:p>
    <w:p w:rsidR="001B1209" w:rsidRPr="009B3267" w:rsidRDefault="001B1209" w:rsidP="001B1209">
      <w:pPr>
        <w:spacing w:after="0"/>
        <w:rPr>
          <w:rFonts w:cs="Times New Roman"/>
          <w:szCs w:val="24"/>
        </w:rPr>
      </w:pPr>
    </w:p>
    <w:p w:rsidR="001B1209" w:rsidRPr="009B3267" w:rsidRDefault="001B1209" w:rsidP="001B1209">
      <w:pPr>
        <w:spacing w:after="0"/>
        <w:jc w:val="center"/>
        <w:rPr>
          <w:rFonts w:cs="Times New Roman"/>
          <w:b/>
          <w:bCs/>
          <w:szCs w:val="24"/>
        </w:rPr>
      </w:pPr>
      <w:r w:rsidRPr="009B3267">
        <w:rPr>
          <w:rFonts w:cs="Times New Roman"/>
          <w:b/>
          <w:bCs/>
          <w:szCs w:val="24"/>
        </w:rPr>
        <w:t>I. Három évfolyamos oktatás közismereti képzéssel</w:t>
      </w:r>
    </w:p>
    <w:p w:rsidR="001B1209" w:rsidRPr="009B3267" w:rsidRDefault="001B1209" w:rsidP="001B1209">
      <w:pPr>
        <w:spacing w:after="0"/>
        <w:jc w:val="center"/>
        <w:rPr>
          <w:rFonts w:cs="Times New Roman"/>
          <w:szCs w:val="24"/>
        </w:rPr>
      </w:pPr>
      <w:r w:rsidRPr="009B3267">
        <w:rPr>
          <w:rFonts w:cs="Times New Roman"/>
          <w:szCs w:val="24"/>
        </w:rPr>
        <w:t>1/9. évfolyamot követően 140 óra</w:t>
      </w:r>
    </w:p>
    <w:p w:rsidR="001B1209" w:rsidRPr="009B3267" w:rsidRDefault="001B1209" w:rsidP="001B1209">
      <w:pPr>
        <w:spacing w:after="0"/>
        <w:jc w:val="center"/>
        <w:rPr>
          <w:rFonts w:cs="Times New Roman"/>
          <w:szCs w:val="24"/>
        </w:rPr>
      </w:pPr>
      <w:r w:rsidRPr="009B3267">
        <w:rPr>
          <w:rFonts w:cs="Times New Roman"/>
          <w:szCs w:val="24"/>
        </w:rPr>
        <w:t>2/10. évfolyamot követően 140 óra</w:t>
      </w:r>
    </w:p>
    <w:p w:rsidR="001B1209" w:rsidRPr="009B3267" w:rsidRDefault="001B1209" w:rsidP="001B1209">
      <w:pPr>
        <w:spacing w:after="0"/>
        <w:rPr>
          <w:rFonts w:cs="Times New Roman"/>
          <w:szCs w:val="24"/>
        </w:rPr>
      </w:pPr>
    </w:p>
    <w:p w:rsidR="001B1209" w:rsidRPr="009B3267" w:rsidRDefault="001B1209" w:rsidP="001B1209">
      <w:pPr>
        <w:spacing w:after="0"/>
        <w:rPr>
          <w:rFonts w:cs="Times New Roman"/>
          <w:szCs w:val="24"/>
        </w:rPr>
      </w:pPr>
      <w:r w:rsidRPr="009B3267">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9B3267" w:rsidRDefault="001B1209" w:rsidP="001B1209">
      <w:pPr>
        <w:spacing w:after="0"/>
        <w:rPr>
          <w:rFonts w:cs="Times New Roman"/>
          <w:szCs w:val="24"/>
        </w:rPr>
      </w:pPr>
    </w:p>
    <w:p w:rsidR="001B1209" w:rsidRPr="009B3267" w:rsidRDefault="001B1209" w:rsidP="001B1209">
      <w:pPr>
        <w:spacing w:after="0"/>
        <w:rPr>
          <w:rFonts w:cs="Times New Roman"/>
          <w:szCs w:val="24"/>
        </w:rPr>
      </w:pPr>
      <w:r w:rsidRPr="009B3267">
        <w:rPr>
          <w:rFonts w:cs="Times New Roman"/>
          <w:szCs w:val="24"/>
        </w:rPr>
        <w:t>Az 1/9. évfolyamot követő szakmai gyakorlat szakmai tartalma:</w:t>
      </w:r>
    </w:p>
    <w:p w:rsidR="001B1209" w:rsidRPr="009B3267" w:rsidRDefault="001B2CB8" w:rsidP="001B1209">
      <w:pPr>
        <w:spacing w:after="0"/>
        <w:ind w:left="851"/>
        <w:rPr>
          <w:rFonts w:cs="Times New Roman"/>
          <w:szCs w:val="24"/>
        </w:rPr>
      </w:pPr>
      <w:r w:rsidRPr="009B3267">
        <w:rPr>
          <w:rFonts w:cs="Times New Roman"/>
          <w:szCs w:val="24"/>
        </w:rPr>
        <w:t>A laboratóriumokban alkalmazott ellenőrző vizsgálatok végzése, a laboratóriumban használatos eszközök szakszerű használata. A laboratóriumi gyakorlat tantárgy keretében tanított szakmai tartalmak munkahelyi környezetben történő ismétlése, gyakorlása.</w:t>
      </w:r>
    </w:p>
    <w:p w:rsidR="001B1209" w:rsidRPr="009B3267" w:rsidRDefault="001B1209" w:rsidP="001B1209">
      <w:pPr>
        <w:spacing w:after="0"/>
        <w:rPr>
          <w:rFonts w:cs="Times New Roman"/>
          <w:szCs w:val="24"/>
        </w:rPr>
      </w:pPr>
    </w:p>
    <w:p w:rsidR="001B1209" w:rsidRPr="009B3267" w:rsidRDefault="001B1209" w:rsidP="001B1209">
      <w:pPr>
        <w:spacing w:after="0"/>
        <w:rPr>
          <w:rFonts w:cs="Times New Roman"/>
          <w:szCs w:val="24"/>
        </w:rPr>
      </w:pPr>
      <w:r w:rsidRPr="009B3267">
        <w:rPr>
          <w:rFonts w:cs="Times New Roman"/>
          <w:szCs w:val="24"/>
        </w:rPr>
        <w:t>A 2/10. évfolyamot követő szakmai gyakorlat szakmai tartalma:</w:t>
      </w:r>
    </w:p>
    <w:p w:rsidR="001B2CB8" w:rsidRPr="009B3267" w:rsidRDefault="001B2CB8" w:rsidP="001B2CB8">
      <w:pPr>
        <w:spacing w:after="0"/>
        <w:ind w:left="851"/>
        <w:rPr>
          <w:rFonts w:cs="Times New Roman"/>
          <w:szCs w:val="24"/>
        </w:rPr>
      </w:pPr>
      <w:r w:rsidRPr="009B3267">
        <w:rPr>
          <w:rFonts w:cs="Times New Roman"/>
          <w:szCs w:val="24"/>
        </w:rPr>
        <w:t>A gyógyszergyári laboratóriumokban alkalmazott ellenőrző vizsgálatok végzése, a laboratóriumban használatos eszközök szakszerű használata. A laboratóriumi gyakorlat és a gyógyszergyártási gyakorlat tantárgyak keretében tanított szakmai tartalmak munkahelyi környezetben történő ismétlése, gyakorlása.</w:t>
      </w:r>
    </w:p>
    <w:p w:rsidR="00AD4C61" w:rsidRPr="009B3267" w:rsidRDefault="00AD4C61" w:rsidP="00AD4C61">
      <w:pPr>
        <w:spacing w:before="100" w:beforeAutospacing="1" w:after="100" w:afterAutospacing="1"/>
        <w:ind w:left="851"/>
        <w:jc w:val="left"/>
        <w:rPr>
          <w:rFonts w:eastAsia="Times New Roman" w:cs="Times New Roman"/>
          <w:szCs w:val="24"/>
          <w:lang w:eastAsia="hu-HU"/>
        </w:rPr>
      </w:pPr>
      <w:r w:rsidRPr="009B3267">
        <w:rPr>
          <w:rFonts w:eastAsia="Times New Roman" w:cs="Times New Roman"/>
          <w:szCs w:val="24"/>
          <w:lang w:eastAsia="hu-HU"/>
        </w:rPr>
        <w:t>Az alább felsorolt feladatok közül ajánlott választani az adott gyakorlóhely adottságainak megfelelően laboratóriumi vagy üzemi területen:</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fizikai</w:t>
      </w:r>
      <w:proofErr w:type="gramEnd"/>
      <w:r w:rsidRPr="009B3267">
        <w:rPr>
          <w:rFonts w:eastAsia="Times New Roman" w:cs="Times New Roman"/>
          <w:szCs w:val="24"/>
          <w:lang w:eastAsia="hu-HU"/>
        </w:rPr>
        <w:t xml:space="preserve"> jellemzők vizsgálata,</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oldatkészítés</w:t>
      </w:r>
      <w:proofErr w:type="gramEnd"/>
      <w:r w:rsidRPr="009B3267">
        <w:rPr>
          <w:rFonts w:eastAsia="Times New Roman" w:cs="Times New Roman"/>
          <w:szCs w:val="24"/>
          <w:lang w:eastAsia="hu-HU"/>
        </w:rPr>
        <w:t>,</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kémiai</w:t>
      </w:r>
      <w:proofErr w:type="gramEnd"/>
      <w:r w:rsidRPr="009B3267">
        <w:rPr>
          <w:rFonts w:eastAsia="Times New Roman" w:cs="Times New Roman"/>
          <w:szCs w:val="24"/>
          <w:lang w:eastAsia="hu-HU"/>
        </w:rPr>
        <w:t xml:space="preserve"> jellemzők vizsgálata,</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analitikai</w:t>
      </w:r>
      <w:proofErr w:type="gramEnd"/>
      <w:r w:rsidRPr="009B3267">
        <w:rPr>
          <w:rFonts w:eastAsia="Times New Roman" w:cs="Times New Roman"/>
          <w:szCs w:val="24"/>
          <w:lang w:eastAsia="hu-HU"/>
        </w:rPr>
        <w:t xml:space="preserve"> vizsgálatok,</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preparátum készítés</w:t>
      </w:r>
      <w:proofErr w:type="gramEnd"/>
      <w:r w:rsidRPr="009B3267">
        <w:rPr>
          <w:rFonts w:eastAsia="Times New Roman" w:cs="Times New Roman"/>
          <w:szCs w:val="24"/>
          <w:lang w:eastAsia="hu-HU"/>
        </w:rPr>
        <w:t>,</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biológiai</w:t>
      </w:r>
      <w:proofErr w:type="gramEnd"/>
      <w:r w:rsidRPr="009B3267">
        <w:rPr>
          <w:rFonts w:eastAsia="Times New Roman" w:cs="Times New Roman"/>
          <w:szCs w:val="24"/>
          <w:lang w:eastAsia="hu-HU"/>
        </w:rPr>
        <w:t xml:space="preserve"> vizsgálatok,</w:t>
      </w:r>
    </w:p>
    <w:p w:rsidR="00AD4C61" w:rsidRPr="009B3267" w:rsidRDefault="00AD4C61" w:rsidP="00AD4C61">
      <w:pPr>
        <w:spacing w:before="100" w:beforeAutospacing="1" w:after="100" w:afterAutospacing="1"/>
        <w:ind w:left="1276" w:hanging="425"/>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gyártási</w:t>
      </w:r>
      <w:proofErr w:type="gramEnd"/>
      <w:r w:rsidRPr="009B3267">
        <w:rPr>
          <w:rFonts w:eastAsia="Times New Roman" w:cs="Times New Roman"/>
          <w:szCs w:val="24"/>
          <w:lang w:eastAsia="hu-HU"/>
        </w:rPr>
        <w:t xml:space="preserve"> folyamatokban való részvétel </w:t>
      </w:r>
      <w:proofErr w:type="spellStart"/>
      <w:r w:rsidRPr="009B3267">
        <w:rPr>
          <w:rFonts w:eastAsia="Times New Roman" w:cs="Times New Roman"/>
          <w:szCs w:val="24"/>
          <w:lang w:eastAsia="hu-HU"/>
        </w:rPr>
        <w:t>félüzemi</w:t>
      </w:r>
      <w:proofErr w:type="spellEnd"/>
      <w:r w:rsidRPr="009B3267">
        <w:rPr>
          <w:rFonts w:eastAsia="Times New Roman" w:cs="Times New Roman"/>
          <w:szCs w:val="24"/>
          <w:lang w:eastAsia="hu-HU"/>
        </w:rPr>
        <w:t>, vagy üzemi körülmények között.</w:t>
      </w:r>
    </w:p>
    <w:p w:rsidR="001B1209" w:rsidRPr="009B3267" w:rsidRDefault="001B1209" w:rsidP="001B1209">
      <w:pPr>
        <w:spacing w:after="0"/>
        <w:ind w:left="851"/>
        <w:rPr>
          <w:rFonts w:cs="Times New Roman"/>
          <w:szCs w:val="24"/>
        </w:rPr>
      </w:pPr>
    </w:p>
    <w:p w:rsidR="001B1209" w:rsidRPr="009B3267" w:rsidRDefault="001B1209" w:rsidP="001B1209">
      <w:pPr>
        <w:spacing w:after="0"/>
        <w:rPr>
          <w:rFonts w:cs="Times New Roman"/>
          <w:szCs w:val="24"/>
        </w:rPr>
      </w:pPr>
    </w:p>
    <w:p w:rsidR="001B1209" w:rsidRPr="009B3267" w:rsidRDefault="001B1209" w:rsidP="001B1209">
      <w:pPr>
        <w:spacing w:after="0"/>
        <w:jc w:val="center"/>
        <w:rPr>
          <w:rFonts w:cs="Times New Roman"/>
          <w:b/>
          <w:bCs/>
          <w:szCs w:val="24"/>
        </w:rPr>
      </w:pPr>
      <w:r w:rsidRPr="009B3267">
        <w:rPr>
          <w:rFonts w:cs="Times New Roman"/>
          <w:b/>
          <w:bCs/>
          <w:szCs w:val="24"/>
        </w:rPr>
        <w:t>II. Két évfolyamos oktatás közismereti képzés nélkül</w:t>
      </w:r>
    </w:p>
    <w:p w:rsidR="001B1209" w:rsidRPr="009B3267" w:rsidRDefault="001B1209" w:rsidP="001B1209">
      <w:pPr>
        <w:spacing w:after="0"/>
        <w:jc w:val="center"/>
        <w:rPr>
          <w:rFonts w:cs="Times New Roman"/>
          <w:szCs w:val="24"/>
        </w:rPr>
      </w:pPr>
      <w:r w:rsidRPr="009B3267">
        <w:rPr>
          <w:rFonts w:cs="Times New Roman"/>
          <w:szCs w:val="24"/>
        </w:rPr>
        <w:t>1. évfolyamot követően 160 óra</w:t>
      </w:r>
    </w:p>
    <w:p w:rsidR="001B1209" w:rsidRPr="009B3267" w:rsidRDefault="001B1209" w:rsidP="001B1209">
      <w:pPr>
        <w:spacing w:after="0"/>
        <w:rPr>
          <w:rFonts w:cs="Times New Roman"/>
          <w:szCs w:val="24"/>
        </w:rPr>
      </w:pPr>
    </w:p>
    <w:p w:rsidR="001B1209" w:rsidRPr="009B3267" w:rsidRDefault="001B1209" w:rsidP="001B1209">
      <w:pPr>
        <w:spacing w:after="0"/>
        <w:rPr>
          <w:rFonts w:cs="Times New Roman"/>
          <w:szCs w:val="24"/>
        </w:rPr>
      </w:pPr>
      <w:r w:rsidRPr="009B3267">
        <w:rPr>
          <w:rFonts w:cs="Times New Roman"/>
          <w:szCs w:val="24"/>
        </w:rPr>
        <w:t>Az 1. évfolyamot követő szakmai gyakorlat szakmai tartalma:</w:t>
      </w:r>
    </w:p>
    <w:p w:rsidR="001B2CB8" w:rsidRPr="009B3267" w:rsidRDefault="001B2CB8" w:rsidP="001B2CB8">
      <w:pPr>
        <w:spacing w:after="0"/>
        <w:ind w:left="851"/>
        <w:rPr>
          <w:rFonts w:cs="Times New Roman"/>
          <w:szCs w:val="24"/>
        </w:rPr>
      </w:pPr>
      <w:r w:rsidRPr="009B3267">
        <w:rPr>
          <w:rFonts w:cs="Times New Roman"/>
          <w:szCs w:val="24"/>
        </w:rPr>
        <w:t>A laboratóriumokban és gyógyszergyári laboratóriumokban alkalmazott ellenőrző vizsgálatok végzése, a laboratóriumokban használatos eszközök szakszerű használata. A laboratóriumi és gyógyszergyártási gyakorlat tantárgy</w:t>
      </w:r>
      <w:r w:rsidR="00432C22" w:rsidRPr="009B3267">
        <w:rPr>
          <w:rFonts w:cs="Times New Roman"/>
          <w:szCs w:val="24"/>
        </w:rPr>
        <w:t>ak</w:t>
      </w:r>
      <w:r w:rsidRPr="009B3267">
        <w:rPr>
          <w:rFonts w:cs="Times New Roman"/>
          <w:szCs w:val="24"/>
        </w:rPr>
        <w:t xml:space="preserve"> keretében tanított szakmai tartalmak munkahelyi környezetben történő ismétlése, gyakorlása.</w:t>
      </w:r>
    </w:p>
    <w:p w:rsidR="00AD4C61" w:rsidRPr="009B3267" w:rsidRDefault="00AD4C61" w:rsidP="00AD4C61">
      <w:pPr>
        <w:spacing w:before="100" w:beforeAutospacing="1" w:after="100" w:afterAutospacing="1"/>
        <w:ind w:left="851"/>
        <w:jc w:val="left"/>
        <w:rPr>
          <w:rFonts w:eastAsia="Times New Roman" w:cs="Times New Roman"/>
          <w:szCs w:val="24"/>
          <w:lang w:eastAsia="hu-HU"/>
        </w:rPr>
      </w:pPr>
      <w:r w:rsidRPr="009B3267">
        <w:rPr>
          <w:rFonts w:eastAsia="Times New Roman" w:cs="Times New Roman"/>
          <w:szCs w:val="24"/>
          <w:lang w:eastAsia="hu-HU"/>
        </w:rPr>
        <w:lastRenderedPageBreak/>
        <w:t>Az alább felsorolt feladatok közül ajánlott választani az adott gyakorlóhely adottságainak megfelelően laboratóriumi vagy üzemi területen:</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fizikai</w:t>
      </w:r>
      <w:proofErr w:type="gramEnd"/>
      <w:r w:rsidRPr="009B3267">
        <w:rPr>
          <w:rFonts w:eastAsia="Times New Roman" w:cs="Times New Roman"/>
          <w:szCs w:val="24"/>
          <w:lang w:eastAsia="hu-HU"/>
        </w:rPr>
        <w:t xml:space="preserve"> jellemzők vizsgálata,</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oldatkészítés</w:t>
      </w:r>
      <w:proofErr w:type="gramEnd"/>
      <w:r w:rsidRPr="009B3267">
        <w:rPr>
          <w:rFonts w:eastAsia="Times New Roman" w:cs="Times New Roman"/>
          <w:szCs w:val="24"/>
          <w:lang w:eastAsia="hu-HU"/>
        </w:rPr>
        <w:t>,</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kémiai</w:t>
      </w:r>
      <w:proofErr w:type="gramEnd"/>
      <w:r w:rsidRPr="009B3267">
        <w:rPr>
          <w:rFonts w:eastAsia="Times New Roman" w:cs="Times New Roman"/>
          <w:szCs w:val="24"/>
          <w:lang w:eastAsia="hu-HU"/>
        </w:rPr>
        <w:t xml:space="preserve"> jellemzők vizsgálata,</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analitikai</w:t>
      </w:r>
      <w:proofErr w:type="gramEnd"/>
      <w:r w:rsidRPr="009B3267">
        <w:rPr>
          <w:rFonts w:eastAsia="Times New Roman" w:cs="Times New Roman"/>
          <w:szCs w:val="24"/>
          <w:lang w:eastAsia="hu-HU"/>
        </w:rPr>
        <w:t xml:space="preserve"> vizsgálatok,</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preparátum készítés</w:t>
      </w:r>
      <w:proofErr w:type="gramEnd"/>
      <w:r w:rsidRPr="009B3267">
        <w:rPr>
          <w:rFonts w:eastAsia="Times New Roman" w:cs="Times New Roman"/>
          <w:szCs w:val="24"/>
          <w:lang w:eastAsia="hu-HU"/>
        </w:rPr>
        <w:t>,</w:t>
      </w:r>
    </w:p>
    <w:p w:rsidR="00AD4C61" w:rsidRPr="009B3267" w:rsidRDefault="00AD4C61" w:rsidP="00AD4C61">
      <w:pPr>
        <w:spacing w:before="100" w:beforeAutospacing="1" w:after="100" w:afterAutospacing="1"/>
        <w:ind w:firstLine="851"/>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biológiai</w:t>
      </w:r>
      <w:proofErr w:type="gramEnd"/>
      <w:r w:rsidRPr="009B3267">
        <w:rPr>
          <w:rFonts w:eastAsia="Times New Roman" w:cs="Times New Roman"/>
          <w:szCs w:val="24"/>
          <w:lang w:eastAsia="hu-HU"/>
        </w:rPr>
        <w:t xml:space="preserve"> vizsgálatok,</w:t>
      </w:r>
    </w:p>
    <w:p w:rsidR="00AD4C61" w:rsidRPr="009B3267" w:rsidRDefault="00AD4C61" w:rsidP="00AD4C61">
      <w:pPr>
        <w:spacing w:before="100" w:beforeAutospacing="1" w:after="100" w:afterAutospacing="1"/>
        <w:ind w:left="1276" w:hanging="425"/>
        <w:rPr>
          <w:rFonts w:eastAsia="Times New Roman" w:cs="Times New Roman"/>
          <w:szCs w:val="24"/>
          <w:lang w:eastAsia="hu-HU"/>
        </w:rPr>
      </w:pPr>
      <w:r w:rsidRPr="009B3267">
        <w:rPr>
          <w:rFonts w:eastAsia="Times New Roman" w:cs="Times New Roman"/>
          <w:szCs w:val="24"/>
          <w:lang w:eastAsia="hu-HU"/>
        </w:rPr>
        <w:t xml:space="preserve">‒        </w:t>
      </w:r>
      <w:proofErr w:type="gramStart"/>
      <w:r w:rsidRPr="009B3267">
        <w:rPr>
          <w:rFonts w:eastAsia="Times New Roman" w:cs="Times New Roman"/>
          <w:szCs w:val="24"/>
          <w:lang w:eastAsia="hu-HU"/>
        </w:rPr>
        <w:t>gyártási</w:t>
      </w:r>
      <w:proofErr w:type="gramEnd"/>
      <w:r w:rsidRPr="009B3267">
        <w:rPr>
          <w:rFonts w:eastAsia="Times New Roman" w:cs="Times New Roman"/>
          <w:szCs w:val="24"/>
          <w:lang w:eastAsia="hu-HU"/>
        </w:rPr>
        <w:t xml:space="preserve"> folyamatokban való részvétel </w:t>
      </w:r>
      <w:proofErr w:type="spellStart"/>
      <w:r w:rsidRPr="009B3267">
        <w:rPr>
          <w:rFonts w:eastAsia="Times New Roman" w:cs="Times New Roman"/>
          <w:szCs w:val="24"/>
          <w:lang w:eastAsia="hu-HU"/>
        </w:rPr>
        <w:t>félüzemi</w:t>
      </w:r>
      <w:proofErr w:type="spellEnd"/>
      <w:r w:rsidRPr="009B3267">
        <w:rPr>
          <w:rFonts w:eastAsia="Times New Roman" w:cs="Times New Roman"/>
          <w:szCs w:val="24"/>
          <w:lang w:eastAsia="hu-HU"/>
        </w:rPr>
        <w:t>, vagy üzemi körülmények között.</w:t>
      </w:r>
    </w:p>
    <w:p w:rsidR="00AD4C61" w:rsidRPr="009B3267" w:rsidRDefault="00AD4C61" w:rsidP="001B2CB8">
      <w:pPr>
        <w:spacing w:after="0"/>
        <w:ind w:left="851"/>
        <w:rPr>
          <w:rFonts w:cs="Times New Roman"/>
          <w:szCs w:val="24"/>
        </w:rPr>
      </w:pPr>
    </w:p>
    <w:p w:rsidR="001B1209" w:rsidRPr="009B3267" w:rsidRDefault="006C53D9" w:rsidP="001B1209">
      <w:pPr>
        <w:spacing w:after="0"/>
        <w:ind w:left="851"/>
        <w:rPr>
          <w:rFonts w:cs="Times New Roman"/>
          <w:szCs w:val="24"/>
        </w:rPr>
      </w:pPr>
      <w:r w:rsidRPr="009B3267">
        <w:rPr>
          <w:rFonts w:cs="Times New Roman"/>
          <w:szCs w:val="24"/>
        </w:rPr>
        <w:t>”</w:t>
      </w:r>
    </w:p>
    <w:p w:rsidR="00235D02" w:rsidRPr="009B3267" w:rsidRDefault="00235D02" w:rsidP="001B1209">
      <w:pPr>
        <w:spacing w:after="0"/>
        <w:rPr>
          <w:rFonts w:cs="Times New Roman"/>
          <w:szCs w:val="24"/>
        </w:rPr>
      </w:pPr>
    </w:p>
    <w:sectPr w:rsidR="00235D02" w:rsidRPr="009B3267"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4B2C" w:rsidRDefault="00E74B2C" w:rsidP="00B945BE">
      <w:pPr>
        <w:spacing w:after="0"/>
      </w:pPr>
      <w:r>
        <w:separator/>
      </w:r>
    </w:p>
  </w:endnote>
  <w:endnote w:type="continuationSeparator" w:id="0">
    <w:p w:rsidR="00E74B2C" w:rsidRDefault="00E74B2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B2C" w:rsidRPr="00B862AB" w:rsidRDefault="00E74B2C">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D5810">
      <w:rPr>
        <w:noProof/>
        <w:sz w:val="20"/>
      </w:rPr>
      <w:t>28</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4B2C" w:rsidRDefault="00E74B2C" w:rsidP="00B945BE">
      <w:pPr>
        <w:spacing w:after="0"/>
      </w:pPr>
      <w:r>
        <w:separator/>
      </w:r>
    </w:p>
  </w:footnote>
  <w:footnote w:type="continuationSeparator" w:id="0">
    <w:p w:rsidR="00E74B2C" w:rsidRDefault="00E74B2C"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B2C" w:rsidRPr="00B862AB" w:rsidRDefault="00E74B2C"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76D5D59"/>
    <w:multiLevelType w:val="hybridMultilevel"/>
    <w:tmpl w:val="F418FA1E"/>
    <w:lvl w:ilvl="0" w:tplc="986CDA16">
      <w:numFmt w:val="bullet"/>
      <w:lvlText w:val="–"/>
      <w:lvlJc w:val="left"/>
      <w:pPr>
        <w:ind w:left="1080" w:hanging="360"/>
      </w:pPr>
      <w:rPr>
        <w:rFonts w:ascii="Times New Roman" w:eastAsia="Times New Roman" w:hAnsi="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3" w15:restartNumberingAfterBreak="0">
    <w:nsid w:val="1C260B55"/>
    <w:multiLevelType w:val="hybridMultilevel"/>
    <w:tmpl w:val="BE9ABBB2"/>
    <w:lvl w:ilvl="0" w:tplc="5C00C774">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2D4606CF"/>
    <w:multiLevelType w:val="hybridMultilevel"/>
    <w:tmpl w:val="B2F2614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8437A88"/>
    <w:multiLevelType w:val="hybridMultilevel"/>
    <w:tmpl w:val="30F80B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15:restartNumberingAfterBreak="0">
    <w:nsid w:val="549639EF"/>
    <w:multiLevelType w:val="hybridMultilevel"/>
    <w:tmpl w:val="8560248A"/>
    <w:lvl w:ilvl="0" w:tplc="5C00C774">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5B3837D0"/>
    <w:multiLevelType w:val="hybridMultilevel"/>
    <w:tmpl w:val="BA4EF6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15:restartNumberingAfterBreak="0">
    <w:nsid w:val="64EC6CD8"/>
    <w:multiLevelType w:val="hybridMultilevel"/>
    <w:tmpl w:val="E4785C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CC26B32"/>
    <w:multiLevelType w:val="hybridMultilevel"/>
    <w:tmpl w:val="9EA47EB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8"/>
  </w:num>
  <w:num w:numId="2">
    <w:abstractNumId w:val="7"/>
  </w:num>
  <w:num w:numId="3">
    <w:abstractNumId w:val="13"/>
  </w:num>
  <w:num w:numId="4">
    <w:abstractNumId w:val="14"/>
  </w:num>
  <w:num w:numId="5">
    <w:abstractNumId w:val="0"/>
  </w:num>
  <w:num w:numId="6">
    <w:abstractNumId w:val="12"/>
  </w:num>
  <w:num w:numId="7">
    <w:abstractNumId w:val="1"/>
  </w:num>
  <w:num w:numId="8">
    <w:abstractNumId w:val="5"/>
  </w:num>
  <w:num w:numId="9">
    <w:abstractNumId w:val="15"/>
  </w:num>
  <w:num w:numId="10">
    <w:abstractNumId w:val="10"/>
  </w:num>
  <w:num w:numId="11">
    <w:abstractNumId w:val="9"/>
  </w:num>
  <w:num w:numId="12">
    <w:abstractNumId w:val="11"/>
  </w:num>
  <w:num w:numId="13">
    <w:abstractNumId w:val="3"/>
  </w:num>
  <w:num w:numId="14">
    <w:abstractNumId w:val="2"/>
  </w:num>
  <w:num w:numId="15">
    <w:abstractNumId w:val="4"/>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A88"/>
    <w:rsid w:val="00024DB2"/>
    <w:rsid w:val="00026917"/>
    <w:rsid w:val="00034FB0"/>
    <w:rsid w:val="00053FD0"/>
    <w:rsid w:val="00054038"/>
    <w:rsid w:val="00072049"/>
    <w:rsid w:val="000772D7"/>
    <w:rsid w:val="000866BE"/>
    <w:rsid w:val="00097BE3"/>
    <w:rsid w:val="000A20A6"/>
    <w:rsid w:val="000A21B7"/>
    <w:rsid w:val="000B5E9D"/>
    <w:rsid w:val="000E09AD"/>
    <w:rsid w:val="000F063C"/>
    <w:rsid w:val="000F1B32"/>
    <w:rsid w:val="000F44A2"/>
    <w:rsid w:val="00125F7B"/>
    <w:rsid w:val="00152CD1"/>
    <w:rsid w:val="00190B3D"/>
    <w:rsid w:val="001953C8"/>
    <w:rsid w:val="001A7777"/>
    <w:rsid w:val="001B1209"/>
    <w:rsid w:val="001B2CB8"/>
    <w:rsid w:val="001B61A0"/>
    <w:rsid w:val="001B7803"/>
    <w:rsid w:val="001D098C"/>
    <w:rsid w:val="001F08AF"/>
    <w:rsid w:val="001F2D30"/>
    <w:rsid w:val="001F74E9"/>
    <w:rsid w:val="00200CF1"/>
    <w:rsid w:val="002062D5"/>
    <w:rsid w:val="00216033"/>
    <w:rsid w:val="00231D72"/>
    <w:rsid w:val="00235D02"/>
    <w:rsid w:val="00237A88"/>
    <w:rsid w:val="002507FA"/>
    <w:rsid w:val="0025489A"/>
    <w:rsid w:val="00266A2C"/>
    <w:rsid w:val="00271E52"/>
    <w:rsid w:val="002A723B"/>
    <w:rsid w:val="002B24B4"/>
    <w:rsid w:val="002C0979"/>
    <w:rsid w:val="002C5E06"/>
    <w:rsid w:val="002D029F"/>
    <w:rsid w:val="002D4A3D"/>
    <w:rsid w:val="002D4D67"/>
    <w:rsid w:val="002D4DD1"/>
    <w:rsid w:val="00301CA1"/>
    <w:rsid w:val="00320239"/>
    <w:rsid w:val="00326E51"/>
    <w:rsid w:val="00331D25"/>
    <w:rsid w:val="003325F4"/>
    <w:rsid w:val="003362B7"/>
    <w:rsid w:val="00336B0D"/>
    <w:rsid w:val="00344F3D"/>
    <w:rsid w:val="003468AB"/>
    <w:rsid w:val="00381B6C"/>
    <w:rsid w:val="00390F08"/>
    <w:rsid w:val="00391719"/>
    <w:rsid w:val="003A7273"/>
    <w:rsid w:val="003B5483"/>
    <w:rsid w:val="003C5CDC"/>
    <w:rsid w:val="003D44D4"/>
    <w:rsid w:val="003E302F"/>
    <w:rsid w:val="003F525F"/>
    <w:rsid w:val="00404497"/>
    <w:rsid w:val="0041674C"/>
    <w:rsid w:val="00420CA2"/>
    <w:rsid w:val="00427413"/>
    <w:rsid w:val="00432C22"/>
    <w:rsid w:val="00437470"/>
    <w:rsid w:val="00454409"/>
    <w:rsid w:val="0045474F"/>
    <w:rsid w:val="0047364E"/>
    <w:rsid w:val="00474FF0"/>
    <w:rsid w:val="00490E7A"/>
    <w:rsid w:val="0049127E"/>
    <w:rsid w:val="004A124C"/>
    <w:rsid w:val="004B08AB"/>
    <w:rsid w:val="004B5774"/>
    <w:rsid w:val="004C7808"/>
    <w:rsid w:val="004E32A8"/>
    <w:rsid w:val="004F6765"/>
    <w:rsid w:val="0052211E"/>
    <w:rsid w:val="00532745"/>
    <w:rsid w:val="00534074"/>
    <w:rsid w:val="005416EF"/>
    <w:rsid w:val="005469A4"/>
    <w:rsid w:val="00560C54"/>
    <w:rsid w:val="00565574"/>
    <w:rsid w:val="0056667C"/>
    <w:rsid w:val="00571B1D"/>
    <w:rsid w:val="005762DF"/>
    <w:rsid w:val="00593FE2"/>
    <w:rsid w:val="00596793"/>
    <w:rsid w:val="005A7D01"/>
    <w:rsid w:val="005F54D1"/>
    <w:rsid w:val="00602463"/>
    <w:rsid w:val="00614E37"/>
    <w:rsid w:val="00634945"/>
    <w:rsid w:val="0063614D"/>
    <w:rsid w:val="00645B4F"/>
    <w:rsid w:val="0065053C"/>
    <w:rsid w:val="006515DB"/>
    <w:rsid w:val="00696ED9"/>
    <w:rsid w:val="006C4D9B"/>
    <w:rsid w:val="006C53D9"/>
    <w:rsid w:val="006D5810"/>
    <w:rsid w:val="006F6656"/>
    <w:rsid w:val="00704A02"/>
    <w:rsid w:val="00710068"/>
    <w:rsid w:val="00711835"/>
    <w:rsid w:val="007162DC"/>
    <w:rsid w:val="007308AA"/>
    <w:rsid w:val="00741180"/>
    <w:rsid w:val="00743D33"/>
    <w:rsid w:val="00753474"/>
    <w:rsid w:val="007761DE"/>
    <w:rsid w:val="007B637D"/>
    <w:rsid w:val="007B7884"/>
    <w:rsid w:val="007C17F9"/>
    <w:rsid w:val="007D4B8E"/>
    <w:rsid w:val="007E19C7"/>
    <w:rsid w:val="007E482A"/>
    <w:rsid w:val="007E7339"/>
    <w:rsid w:val="007F1817"/>
    <w:rsid w:val="007F5D8F"/>
    <w:rsid w:val="008078E5"/>
    <w:rsid w:val="00807FA9"/>
    <w:rsid w:val="00811551"/>
    <w:rsid w:val="0082293E"/>
    <w:rsid w:val="00825858"/>
    <w:rsid w:val="008270E1"/>
    <w:rsid w:val="008313E6"/>
    <w:rsid w:val="00853975"/>
    <w:rsid w:val="0087386B"/>
    <w:rsid w:val="00874C37"/>
    <w:rsid w:val="00876453"/>
    <w:rsid w:val="0088411C"/>
    <w:rsid w:val="0089360E"/>
    <w:rsid w:val="008A17AB"/>
    <w:rsid w:val="008B01A2"/>
    <w:rsid w:val="008B182C"/>
    <w:rsid w:val="008D31F1"/>
    <w:rsid w:val="008E4B03"/>
    <w:rsid w:val="008F1A3A"/>
    <w:rsid w:val="008F301A"/>
    <w:rsid w:val="00906645"/>
    <w:rsid w:val="009112E2"/>
    <w:rsid w:val="0091748B"/>
    <w:rsid w:val="0092548A"/>
    <w:rsid w:val="0093439D"/>
    <w:rsid w:val="00947D55"/>
    <w:rsid w:val="00951BC6"/>
    <w:rsid w:val="00964371"/>
    <w:rsid w:val="0096446F"/>
    <w:rsid w:val="00993AFF"/>
    <w:rsid w:val="009A26EB"/>
    <w:rsid w:val="009A47EE"/>
    <w:rsid w:val="009B3267"/>
    <w:rsid w:val="009B39B2"/>
    <w:rsid w:val="009B6E6E"/>
    <w:rsid w:val="009B7D6C"/>
    <w:rsid w:val="009C28EA"/>
    <w:rsid w:val="009D23DF"/>
    <w:rsid w:val="009F493C"/>
    <w:rsid w:val="00A006AB"/>
    <w:rsid w:val="00A01E2F"/>
    <w:rsid w:val="00A05350"/>
    <w:rsid w:val="00A151F1"/>
    <w:rsid w:val="00A24DEC"/>
    <w:rsid w:val="00A25DD4"/>
    <w:rsid w:val="00A448CB"/>
    <w:rsid w:val="00A60D3D"/>
    <w:rsid w:val="00A6249C"/>
    <w:rsid w:val="00A80941"/>
    <w:rsid w:val="00AB789B"/>
    <w:rsid w:val="00AC339B"/>
    <w:rsid w:val="00AD4C61"/>
    <w:rsid w:val="00AE0B76"/>
    <w:rsid w:val="00AE4AAB"/>
    <w:rsid w:val="00AF0C3E"/>
    <w:rsid w:val="00B00C68"/>
    <w:rsid w:val="00B22CF3"/>
    <w:rsid w:val="00B24099"/>
    <w:rsid w:val="00B504AC"/>
    <w:rsid w:val="00B75532"/>
    <w:rsid w:val="00B862AB"/>
    <w:rsid w:val="00B945BE"/>
    <w:rsid w:val="00B94D01"/>
    <w:rsid w:val="00B97F94"/>
    <w:rsid w:val="00BE142B"/>
    <w:rsid w:val="00BE147E"/>
    <w:rsid w:val="00BE7598"/>
    <w:rsid w:val="00C124C0"/>
    <w:rsid w:val="00C22778"/>
    <w:rsid w:val="00C64856"/>
    <w:rsid w:val="00C77586"/>
    <w:rsid w:val="00C86B7B"/>
    <w:rsid w:val="00C8784A"/>
    <w:rsid w:val="00C939EE"/>
    <w:rsid w:val="00C9410C"/>
    <w:rsid w:val="00C9608F"/>
    <w:rsid w:val="00CA177E"/>
    <w:rsid w:val="00CB484D"/>
    <w:rsid w:val="00CC0800"/>
    <w:rsid w:val="00CC73F3"/>
    <w:rsid w:val="00CD37F8"/>
    <w:rsid w:val="00CF79D1"/>
    <w:rsid w:val="00D278D7"/>
    <w:rsid w:val="00D34274"/>
    <w:rsid w:val="00D47F69"/>
    <w:rsid w:val="00D52C63"/>
    <w:rsid w:val="00D5577A"/>
    <w:rsid w:val="00D87E0A"/>
    <w:rsid w:val="00D93B4D"/>
    <w:rsid w:val="00D93E38"/>
    <w:rsid w:val="00DA3990"/>
    <w:rsid w:val="00DB000C"/>
    <w:rsid w:val="00DC142A"/>
    <w:rsid w:val="00DC1CA5"/>
    <w:rsid w:val="00DC677F"/>
    <w:rsid w:val="00DC7A5A"/>
    <w:rsid w:val="00DF1227"/>
    <w:rsid w:val="00DF1E87"/>
    <w:rsid w:val="00E03B10"/>
    <w:rsid w:val="00E1046E"/>
    <w:rsid w:val="00E113D3"/>
    <w:rsid w:val="00E12953"/>
    <w:rsid w:val="00E16BA2"/>
    <w:rsid w:val="00E268E9"/>
    <w:rsid w:val="00E310E4"/>
    <w:rsid w:val="00E377EC"/>
    <w:rsid w:val="00E40988"/>
    <w:rsid w:val="00E431FD"/>
    <w:rsid w:val="00E44842"/>
    <w:rsid w:val="00E57804"/>
    <w:rsid w:val="00E57E1C"/>
    <w:rsid w:val="00E61262"/>
    <w:rsid w:val="00E629AD"/>
    <w:rsid w:val="00E74B2C"/>
    <w:rsid w:val="00E96240"/>
    <w:rsid w:val="00EA05C2"/>
    <w:rsid w:val="00EA3240"/>
    <w:rsid w:val="00ED48AC"/>
    <w:rsid w:val="00EE1712"/>
    <w:rsid w:val="00EE359D"/>
    <w:rsid w:val="00EE7F82"/>
    <w:rsid w:val="00EF5DC6"/>
    <w:rsid w:val="00EF6240"/>
    <w:rsid w:val="00F0277F"/>
    <w:rsid w:val="00F07E58"/>
    <w:rsid w:val="00F24097"/>
    <w:rsid w:val="00F41AF1"/>
    <w:rsid w:val="00F526C9"/>
    <w:rsid w:val="00F57C84"/>
    <w:rsid w:val="00F80BF6"/>
    <w:rsid w:val="00F82689"/>
    <w:rsid w:val="00F828FA"/>
    <w:rsid w:val="00FA384C"/>
    <w:rsid w:val="00FB273F"/>
    <w:rsid w:val="00FD2804"/>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13C3AB-E730-4C6A-8A03-03F963A05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zveg">
    <w:name w:val="szöveg"/>
    <w:basedOn w:val="Norml"/>
    <w:uiPriority w:val="99"/>
    <w:rsid w:val="0082293E"/>
    <w:pPr>
      <w:spacing w:before="60" w:after="60"/>
      <w:ind w:left="567"/>
    </w:pPr>
    <w:rPr>
      <w:rFonts w:ascii="Palatino Linotype" w:eastAsia="Times New Roman" w:hAnsi="Palatino Linotype" w:cs="Times New Roman"/>
      <w:szCs w:val="24"/>
    </w:rPr>
  </w:style>
  <w:style w:type="paragraph" w:styleId="NormlWeb">
    <w:name w:val="Normal (Web)"/>
    <w:basedOn w:val="Norml"/>
    <w:uiPriority w:val="99"/>
    <w:semiHidden/>
    <w:unhideWhenUsed/>
    <w:rsid w:val="00AD4C61"/>
    <w:pPr>
      <w:spacing w:before="100" w:beforeAutospacing="1" w:after="100" w:afterAutospacing="1"/>
      <w:jc w:val="left"/>
    </w:pPr>
    <w:rPr>
      <w:rFonts w:eastAsia="Times New Roman" w:cs="Times New Roman"/>
      <w:szCs w:val="24"/>
      <w:lang w:eastAsia="hu-HU"/>
    </w:rPr>
  </w:style>
  <w:style w:type="character" w:styleId="Hiperhivatkozs">
    <w:name w:val="Hyperlink"/>
    <w:basedOn w:val="Bekezdsalapbettpusa"/>
    <w:uiPriority w:val="99"/>
    <w:semiHidden/>
    <w:unhideWhenUsed/>
    <w:rsid w:val="00AF0C3E"/>
    <w:rPr>
      <w:color w:val="0000FF"/>
      <w:u w:val="single"/>
    </w:rPr>
  </w:style>
  <w:style w:type="character" w:styleId="Mrltotthiperhivatkozs">
    <w:name w:val="FollowedHyperlink"/>
    <w:basedOn w:val="Bekezdsalapbettpusa"/>
    <w:uiPriority w:val="99"/>
    <w:semiHidden/>
    <w:unhideWhenUsed/>
    <w:rsid w:val="00AF0C3E"/>
    <w:rPr>
      <w:color w:val="800080"/>
      <w:u w:val="single"/>
    </w:rPr>
  </w:style>
  <w:style w:type="paragraph" w:customStyle="1" w:styleId="xl65">
    <w:name w:val="xl6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AF0C3E"/>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AF0C3E"/>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AF0C3E"/>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AF0C3E"/>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AF0C3E"/>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AF0C3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AF0C3E"/>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AF0C3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AF0C3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AF0C3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AF0C3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AF0C3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AF0C3E"/>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AF0C3E"/>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AF0C3E"/>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AF0C3E"/>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AF0C3E"/>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AF0C3E"/>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AF0C3E"/>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AF0C3E"/>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AF0C3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AF0C3E"/>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AF0C3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AF0C3E"/>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AF0C3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AF0C3E"/>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AF0C3E"/>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AF0C3E"/>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AF0C3E"/>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AF0C3E"/>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AF0C3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AF0C3E"/>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AF0C3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AF0C3E"/>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AF0C3E"/>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AF0C3E"/>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AF0C3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AF0C3E"/>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AF0C3E"/>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AF0C3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70290">
      <w:bodyDiv w:val="1"/>
      <w:marLeft w:val="0"/>
      <w:marRight w:val="0"/>
      <w:marTop w:val="0"/>
      <w:marBottom w:val="0"/>
      <w:divBdr>
        <w:top w:val="none" w:sz="0" w:space="0" w:color="auto"/>
        <w:left w:val="none" w:sz="0" w:space="0" w:color="auto"/>
        <w:bottom w:val="none" w:sz="0" w:space="0" w:color="auto"/>
        <w:right w:val="none" w:sz="0" w:space="0" w:color="auto"/>
      </w:divBdr>
    </w:div>
    <w:div w:id="299117745">
      <w:bodyDiv w:val="1"/>
      <w:marLeft w:val="0"/>
      <w:marRight w:val="0"/>
      <w:marTop w:val="0"/>
      <w:marBottom w:val="0"/>
      <w:divBdr>
        <w:top w:val="none" w:sz="0" w:space="0" w:color="auto"/>
        <w:left w:val="none" w:sz="0" w:space="0" w:color="auto"/>
        <w:bottom w:val="none" w:sz="0" w:space="0" w:color="auto"/>
        <w:right w:val="none" w:sz="0" w:space="0" w:color="auto"/>
      </w:divBdr>
    </w:div>
    <w:div w:id="315493620">
      <w:bodyDiv w:val="1"/>
      <w:marLeft w:val="0"/>
      <w:marRight w:val="0"/>
      <w:marTop w:val="0"/>
      <w:marBottom w:val="0"/>
      <w:divBdr>
        <w:top w:val="none" w:sz="0" w:space="0" w:color="auto"/>
        <w:left w:val="none" w:sz="0" w:space="0" w:color="auto"/>
        <w:bottom w:val="none" w:sz="0" w:space="0" w:color="auto"/>
        <w:right w:val="none" w:sz="0" w:space="0" w:color="auto"/>
      </w:divBdr>
    </w:div>
    <w:div w:id="481196949">
      <w:bodyDiv w:val="1"/>
      <w:marLeft w:val="0"/>
      <w:marRight w:val="0"/>
      <w:marTop w:val="0"/>
      <w:marBottom w:val="0"/>
      <w:divBdr>
        <w:top w:val="none" w:sz="0" w:space="0" w:color="auto"/>
        <w:left w:val="none" w:sz="0" w:space="0" w:color="auto"/>
        <w:bottom w:val="none" w:sz="0" w:space="0" w:color="auto"/>
        <w:right w:val="none" w:sz="0" w:space="0" w:color="auto"/>
      </w:divBdr>
    </w:div>
    <w:div w:id="594478755">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80202181">
      <w:bodyDiv w:val="1"/>
      <w:marLeft w:val="0"/>
      <w:marRight w:val="0"/>
      <w:marTop w:val="0"/>
      <w:marBottom w:val="0"/>
      <w:divBdr>
        <w:top w:val="none" w:sz="0" w:space="0" w:color="auto"/>
        <w:left w:val="none" w:sz="0" w:space="0" w:color="auto"/>
        <w:bottom w:val="none" w:sz="0" w:space="0" w:color="auto"/>
        <w:right w:val="none" w:sz="0" w:space="0" w:color="auto"/>
      </w:divBdr>
    </w:div>
    <w:div w:id="768625073">
      <w:bodyDiv w:val="1"/>
      <w:marLeft w:val="0"/>
      <w:marRight w:val="0"/>
      <w:marTop w:val="0"/>
      <w:marBottom w:val="0"/>
      <w:divBdr>
        <w:top w:val="none" w:sz="0" w:space="0" w:color="auto"/>
        <w:left w:val="none" w:sz="0" w:space="0" w:color="auto"/>
        <w:bottom w:val="none" w:sz="0" w:space="0" w:color="auto"/>
        <w:right w:val="none" w:sz="0" w:space="0" w:color="auto"/>
      </w:divBdr>
    </w:div>
    <w:div w:id="1003048305">
      <w:bodyDiv w:val="1"/>
      <w:marLeft w:val="0"/>
      <w:marRight w:val="0"/>
      <w:marTop w:val="0"/>
      <w:marBottom w:val="0"/>
      <w:divBdr>
        <w:top w:val="none" w:sz="0" w:space="0" w:color="auto"/>
        <w:left w:val="none" w:sz="0" w:space="0" w:color="auto"/>
        <w:bottom w:val="none" w:sz="0" w:space="0" w:color="auto"/>
        <w:right w:val="none" w:sz="0" w:space="0" w:color="auto"/>
      </w:divBdr>
    </w:div>
    <w:div w:id="1111900873">
      <w:bodyDiv w:val="1"/>
      <w:marLeft w:val="0"/>
      <w:marRight w:val="0"/>
      <w:marTop w:val="0"/>
      <w:marBottom w:val="0"/>
      <w:divBdr>
        <w:top w:val="none" w:sz="0" w:space="0" w:color="auto"/>
        <w:left w:val="none" w:sz="0" w:space="0" w:color="auto"/>
        <w:bottom w:val="none" w:sz="0" w:space="0" w:color="auto"/>
        <w:right w:val="none" w:sz="0" w:space="0" w:color="auto"/>
      </w:divBdr>
    </w:div>
    <w:div w:id="1165783874">
      <w:bodyDiv w:val="1"/>
      <w:marLeft w:val="0"/>
      <w:marRight w:val="0"/>
      <w:marTop w:val="0"/>
      <w:marBottom w:val="0"/>
      <w:divBdr>
        <w:top w:val="none" w:sz="0" w:space="0" w:color="auto"/>
        <w:left w:val="none" w:sz="0" w:space="0" w:color="auto"/>
        <w:bottom w:val="none" w:sz="0" w:space="0" w:color="auto"/>
        <w:right w:val="none" w:sz="0" w:space="0" w:color="auto"/>
      </w:divBdr>
    </w:div>
    <w:div w:id="1179807634">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33374874">
      <w:bodyDiv w:val="1"/>
      <w:marLeft w:val="0"/>
      <w:marRight w:val="0"/>
      <w:marTop w:val="0"/>
      <w:marBottom w:val="0"/>
      <w:divBdr>
        <w:top w:val="none" w:sz="0" w:space="0" w:color="auto"/>
        <w:left w:val="none" w:sz="0" w:space="0" w:color="auto"/>
        <w:bottom w:val="none" w:sz="0" w:space="0" w:color="auto"/>
        <w:right w:val="none" w:sz="0" w:space="0" w:color="auto"/>
      </w:divBdr>
    </w:div>
    <w:div w:id="1553662399">
      <w:bodyDiv w:val="1"/>
      <w:marLeft w:val="0"/>
      <w:marRight w:val="0"/>
      <w:marTop w:val="0"/>
      <w:marBottom w:val="0"/>
      <w:divBdr>
        <w:top w:val="none" w:sz="0" w:space="0" w:color="auto"/>
        <w:left w:val="none" w:sz="0" w:space="0" w:color="auto"/>
        <w:bottom w:val="none" w:sz="0" w:space="0" w:color="auto"/>
        <w:right w:val="none" w:sz="0" w:space="0" w:color="auto"/>
      </w:divBdr>
    </w:div>
    <w:div w:id="1559054797">
      <w:bodyDiv w:val="1"/>
      <w:marLeft w:val="0"/>
      <w:marRight w:val="0"/>
      <w:marTop w:val="0"/>
      <w:marBottom w:val="0"/>
      <w:divBdr>
        <w:top w:val="none" w:sz="0" w:space="0" w:color="auto"/>
        <w:left w:val="none" w:sz="0" w:space="0" w:color="auto"/>
        <w:bottom w:val="none" w:sz="0" w:space="0" w:color="auto"/>
        <w:right w:val="none" w:sz="0" w:space="0" w:color="auto"/>
      </w:divBdr>
    </w:div>
    <w:div w:id="1704867498">
      <w:bodyDiv w:val="1"/>
      <w:marLeft w:val="0"/>
      <w:marRight w:val="0"/>
      <w:marTop w:val="0"/>
      <w:marBottom w:val="0"/>
      <w:divBdr>
        <w:top w:val="none" w:sz="0" w:space="0" w:color="auto"/>
        <w:left w:val="none" w:sz="0" w:space="0" w:color="auto"/>
        <w:bottom w:val="none" w:sz="0" w:space="0" w:color="auto"/>
        <w:right w:val="none" w:sz="0" w:space="0" w:color="auto"/>
      </w:divBdr>
    </w:div>
    <w:div w:id="1762942808">
      <w:bodyDiv w:val="1"/>
      <w:marLeft w:val="0"/>
      <w:marRight w:val="0"/>
      <w:marTop w:val="0"/>
      <w:marBottom w:val="0"/>
      <w:divBdr>
        <w:top w:val="none" w:sz="0" w:space="0" w:color="auto"/>
        <w:left w:val="none" w:sz="0" w:space="0" w:color="auto"/>
        <w:bottom w:val="none" w:sz="0" w:space="0" w:color="auto"/>
        <w:right w:val="none" w:sz="0" w:space="0" w:color="auto"/>
      </w:divBdr>
    </w:div>
    <w:div w:id="1808666378">
      <w:bodyDiv w:val="1"/>
      <w:marLeft w:val="0"/>
      <w:marRight w:val="0"/>
      <w:marTop w:val="0"/>
      <w:marBottom w:val="0"/>
      <w:divBdr>
        <w:top w:val="none" w:sz="0" w:space="0" w:color="auto"/>
        <w:left w:val="none" w:sz="0" w:space="0" w:color="auto"/>
        <w:bottom w:val="none" w:sz="0" w:space="0" w:color="auto"/>
        <w:right w:val="none" w:sz="0" w:space="0" w:color="auto"/>
      </w:divBdr>
    </w:div>
    <w:div w:id="1928536342">
      <w:bodyDiv w:val="1"/>
      <w:marLeft w:val="0"/>
      <w:marRight w:val="0"/>
      <w:marTop w:val="0"/>
      <w:marBottom w:val="0"/>
      <w:divBdr>
        <w:top w:val="none" w:sz="0" w:space="0" w:color="auto"/>
        <w:left w:val="none" w:sz="0" w:space="0" w:color="auto"/>
        <w:bottom w:val="none" w:sz="0" w:space="0" w:color="auto"/>
        <w:right w:val="none" w:sz="0" w:space="0" w:color="auto"/>
      </w:divBdr>
    </w:div>
    <w:div w:id="2031485931">
      <w:bodyDiv w:val="1"/>
      <w:marLeft w:val="0"/>
      <w:marRight w:val="0"/>
      <w:marTop w:val="0"/>
      <w:marBottom w:val="0"/>
      <w:divBdr>
        <w:top w:val="none" w:sz="0" w:space="0" w:color="auto"/>
        <w:left w:val="none" w:sz="0" w:space="0" w:color="auto"/>
        <w:bottom w:val="none" w:sz="0" w:space="0" w:color="auto"/>
        <w:right w:val="none" w:sz="0" w:space="0" w:color="auto"/>
      </w:divBdr>
    </w:div>
    <w:div w:id="2109276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SZAKGimn&#225;ziumi%20kerettanterv\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E031B-8988-485A-B839-5EF694C42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49</TotalTime>
  <Pages>51</Pages>
  <Words>10091</Words>
  <Characters>69634</Characters>
  <Application>Microsoft Office Word</Application>
  <DocSecurity>0</DocSecurity>
  <Lines>580</Lines>
  <Paragraphs>159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79566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Varga Zoltán</cp:lastModifiedBy>
  <cp:revision>10</cp:revision>
  <dcterms:created xsi:type="dcterms:W3CDTF">2016-05-23T08:36:00Z</dcterms:created>
  <dcterms:modified xsi:type="dcterms:W3CDTF">2016-06-24T12:51:00Z</dcterms:modified>
</cp:coreProperties>
</file>