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5F25" w:rsidRDefault="00BB5F25"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1A7777" w:rsidRPr="001A7777" w:rsidRDefault="00CA224F" w:rsidP="001A7777">
      <w:pPr>
        <w:jc w:val="center"/>
        <w:rPr>
          <w:rFonts w:cs="Times New Roman"/>
          <w:b/>
          <w:sz w:val="32"/>
        </w:rPr>
      </w:pPr>
      <w:r>
        <w:rPr>
          <w:rFonts w:cs="Times New Roman"/>
          <w:b/>
          <w:sz w:val="32"/>
        </w:rPr>
        <w:t>34 341 01</w:t>
      </w:r>
    </w:p>
    <w:p w:rsidR="001A7777" w:rsidRPr="001A7777" w:rsidRDefault="00CA224F" w:rsidP="001A7777">
      <w:pPr>
        <w:jc w:val="center"/>
        <w:rPr>
          <w:rFonts w:cs="Times New Roman"/>
          <w:b/>
          <w:caps/>
          <w:sz w:val="32"/>
        </w:rPr>
      </w:pPr>
      <w:r>
        <w:rPr>
          <w:rFonts w:cs="Times New Roman"/>
          <w:b/>
          <w:caps/>
          <w:sz w:val="32"/>
        </w:rPr>
        <w:t>ELADÓ</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97499D" w:rsidRDefault="0097499D" w:rsidP="0097499D">
      <w:pPr>
        <w:pStyle w:val="Listaszerbekezds"/>
        <w:numPr>
          <w:ilvl w:val="0"/>
          <w:numId w:val="6"/>
        </w:numPr>
        <w:spacing w:after="0"/>
        <w:rPr>
          <w:szCs w:val="24"/>
        </w:rPr>
      </w:pPr>
      <w:r>
        <w:rPr>
          <w:szCs w:val="24"/>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bookmarkStart w:id="0" w:name="_GoBack"/>
      <w:bookmarkEnd w:id="0"/>
      <w:r>
        <w:rPr>
          <w:rFonts w:cs="Times New Roman"/>
        </w:rPr>
        <w:t xml:space="preserve">a(z) </w:t>
      </w:r>
      <w:r w:rsidR="002D3058">
        <w:rPr>
          <w:rFonts w:cs="Times New Roman"/>
        </w:rPr>
        <w:t xml:space="preserve">34 341 </w:t>
      </w:r>
      <w:r w:rsidR="00961193">
        <w:rPr>
          <w:rFonts w:cs="Times New Roman"/>
        </w:rPr>
        <w:t>01</w:t>
      </w:r>
      <w:r>
        <w:rPr>
          <w:rFonts w:cs="Times New Roman"/>
        </w:rPr>
        <w:t xml:space="preserve"> számú,</w:t>
      </w:r>
      <w:r w:rsidRPr="00F24097">
        <w:rPr>
          <w:rFonts w:cs="Times New Roman"/>
        </w:rPr>
        <w:t xml:space="preserve"> </w:t>
      </w:r>
      <w:r w:rsidR="00961193">
        <w:rPr>
          <w:rFonts w:cs="Times New Roman"/>
        </w:rPr>
        <w:t>ELADÓ</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CA224F">
        <w:rPr>
          <w:rFonts w:cs="Times New Roman"/>
        </w:rPr>
        <w:t xml:space="preserve">34 341 01 </w:t>
      </w:r>
    </w:p>
    <w:p w:rsidR="00C64856" w:rsidRPr="00C64856" w:rsidRDefault="00C64856" w:rsidP="00C64856">
      <w:pPr>
        <w:spacing w:after="0"/>
        <w:rPr>
          <w:rFonts w:cs="Times New Roman"/>
        </w:rPr>
      </w:pPr>
      <w:r w:rsidRPr="00C64856">
        <w:rPr>
          <w:rFonts w:cs="Times New Roman"/>
        </w:rPr>
        <w:t xml:space="preserve">Szakképesítés megnevezése: </w:t>
      </w:r>
      <w:r w:rsidR="00CA224F">
        <w:rPr>
          <w:rFonts w:cs="Times New Roman"/>
        </w:rPr>
        <w:t>Eladó</w:t>
      </w:r>
    </w:p>
    <w:p w:rsidR="00C64856" w:rsidRPr="00C64856" w:rsidRDefault="00C64856" w:rsidP="00C64856">
      <w:pPr>
        <w:spacing w:after="0"/>
        <w:rPr>
          <w:rFonts w:cs="Times New Roman"/>
        </w:rPr>
      </w:pPr>
      <w:r w:rsidRPr="00C64856">
        <w:rPr>
          <w:rFonts w:cs="Times New Roman"/>
        </w:rPr>
        <w:t xml:space="preserve">A szakmacsoport száma és megnevezése: </w:t>
      </w:r>
      <w:r w:rsidR="00CA224F">
        <w:rPr>
          <w:rFonts w:cs="Times New Roman"/>
        </w:rPr>
        <w:t>17</w:t>
      </w:r>
      <w:r w:rsidRPr="00C64856">
        <w:rPr>
          <w:rFonts w:cs="Times New Roman"/>
        </w:rPr>
        <w:t xml:space="preserve">. </w:t>
      </w:r>
      <w:r w:rsidR="00CA224F">
        <w:rPr>
          <w:rFonts w:cs="Times New Roman"/>
        </w:rPr>
        <w:t>Kereskedelem-marketing, üzleti adminisztráció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CA224F">
        <w:rPr>
          <w:rFonts w:cs="Times New Roman"/>
        </w:rPr>
        <w:t>XXVI</w:t>
      </w:r>
      <w:r w:rsidRPr="00C64856">
        <w:rPr>
          <w:rFonts w:cs="Times New Roman"/>
        </w:rPr>
        <w:t xml:space="preserve">. </w:t>
      </w:r>
      <w:r w:rsidR="00CA224F">
        <w:rPr>
          <w:rFonts w:cs="Times New Roman"/>
        </w:rPr>
        <w:t>Kereskedelem</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CA224F">
        <w:rPr>
          <w:rFonts w:cs="Times New Roman"/>
        </w:rPr>
        <w:t>3</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CA224F">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CA224F">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rsidR="00DC677F" w:rsidRDefault="00DC677F" w:rsidP="00E96240">
      <w:pPr>
        <w:spacing w:after="0"/>
        <w:rPr>
          <w:rFonts w:cs="Times New Roman"/>
        </w:rPr>
      </w:pPr>
      <w:r>
        <w:rPr>
          <w:rFonts w:cs="Times New Roman"/>
        </w:rPr>
        <w:tab/>
        <w:t xml:space="preserve">vagy iskolai végzettség hiányában: </w:t>
      </w:r>
      <w:r w:rsidR="00E571CA">
        <w:rPr>
          <w:rFonts w:cs="Times New Roman"/>
        </w:rPr>
        <w:t>—</w:t>
      </w:r>
    </w:p>
    <w:p w:rsidR="00E96240" w:rsidRPr="00E96240" w:rsidRDefault="00E96240" w:rsidP="00E96240">
      <w:pPr>
        <w:spacing w:after="0"/>
        <w:rPr>
          <w:rFonts w:cs="Times New Roman"/>
        </w:rPr>
      </w:pPr>
      <w:r w:rsidRPr="00E96240">
        <w:rPr>
          <w:rFonts w:cs="Times New Roman"/>
        </w:rPr>
        <w:t xml:space="preserve">Bemeneti kompetenciák: </w:t>
      </w:r>
      <w:r w:rsidR="00BB5F25" w:rsidRPr="00BB5F25">
        <w:rPr>
          <w:rFonts w:cs="Times New Roman"/>
        </w:rPr>
        <w:t>a képzés megkezdhető a szakképesítés szakmai és vizsgakövetelményeit kiadó rendelet 3. számú mellékletében</w:t>
      </w:r>
      <w:r w:rsidR="004C20F9">
        <w:rPr>
          <w:rFonts w:cs="Times New Roman"/>
        </w:rPr>
        <w:t>,</w:t>
      </w:r>
      <w:r w:rsidR="00BB5F25" w:rsidRPr="00BB5F25">
        <w:rPr>
          <w:rFonts w:cs="Times New Roman"/>
        </w:rPr>
        <w:t xml:space="preserve"> a 17. Kereskedelem-marketing, üzleti adminisztráció szakmacsoportra meghatározott kompetenciák birtokában</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Egészségügyi alkalmassági követelmények: </w:t>
      </w:r>
      <w:r w:rsidR="00BB5F25">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BB5F25">
        <w:rPr>
          <w:rFonts w:cs="Times New Roman"/>
        </w:rPr>
        <w:t>—</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275BD3" w:rsidRPr="00275BD3" w:rsidTr="00275BD3">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b/>
                <w:bCs/>
                <w:color w:val="000000"/>
                <w:sz w:val="20"/>
                <w:szCs w:val="20"/>
                <w:lang w:eastAsia="hu-HU"/>
              </w:rPr>
            </w:pPr>
            <w:r w:rsidRPr="00275BD3">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b/>
                <w:bCs/>
                <w:color w:val="000000"/>
                <w:sz w:val="20"/>
                <w:szCs w:val="20"/>
                <w:lang w:eastAsia="hu-HU"/>
              </w:rPr>
            </w:pPr>
            <w:r w:rsidRPr="00275BD3">
              <w:rPr>
                <w:rFonts w:eastAsia="Times New Roman" w:cs="Times New Roman"/>
                <w:b/>
                <w:bCs/>
                <w:color w:val="000000"/>
                <w:sz w:val="20"/>
                <w:szCs w:val="20"/>
                <w:lang w:eastAsia="hu-HU"/>
              </w:rPr>
              <w:t>Szakképesítés/Szakképzettség</w:t>
            </w:r>
          </w:p>
        </w:tc>
      </w:tr>
      <w:tr w:rsidR="00275BD3" w:rsidRPr="00275BD3" w:rsidTr="00275BD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w:t>
            </w:r>
          </w:p>
        </w:tc>
      </w:tr>
      <w:tr w:rsidR="00275BD3" w:rsidRPr="00275BD3" w:rsidTr="00275BD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w:t>
            </w:r>
          </w:p>
        </w:tc>
      </w:tr>
    </w:tbl>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5B72FA" w:rsidRDefault="005B72FA" w:rsidP="005B72FA">
      <w:pPr>
        <w:spacing w:after="0"/>
        <w:rPr>
          <w:rFonts w:cs="Times New Roman"/>
        </w:rPr>
      </w:pPr>
      <w:r w:rsidRPr="00FB273F">
        <w:rPr>
          <w:rFonts w:cs="Times New Roman"/>
        </w:rPr>
        <w:t>A szakközépiskolai képzésben a heti és éves szakmai óraszámok:</w:t>
      </w:r>
    </w:p>
    <w:p w:rsidR="005B72FA" w:rsidRDefault="005B72FA" w:rsidP="005B72FA">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5B72FA" w:rsidRPr="00E57804" w:rsidTr="00C83A6B">
        <w:trPr>
          <w:jc w:val="center"/>
        </w:trPr>
        <w:tc>
          <w:tcPr>
            <w:tcW w:w="1687" w:type="dxa"/>
            <w:shd w:val="clear" w:color="auto" w:fill="auto"/>
            <w:vAlign w:val="center"/>
          </w:tcPr>
          <w:p w:rsidR="005B72FA" w:rsidRPr="00E57804" w:rsidRDefault="005B72FA" w:rsidP="00C83A6B">
            <w:pPr>
              <w:spacing w:after="0"/>
              <w:jc w:val="center"/>
              <w:rPr>
                <w:rFonts w:cs="Times New Roman"/>
              </w:rPr>
            </w:pPr>
            <w:r w:rsidRPr="00E57804">
              <w:rPr>
                <w:rFonts w:cs="Times New Roman"/>
              </w:rPr>
              <w:t>évfolyam</w:t>
            </w:r>
          </w:p>
        </w:tc>
        <w:tc>
          <w:tcPr>
            <w:tcW w:w="1699" w:type="dxa"/>
            <w:shd w:val="clear" w:color="auto" w:fill="auto"/>
            <w:vAlign w:val="center"/>
          </w:tcPr>
          <w:p w:rsidR="005B72FA" w:rsidRPr="00E57804" w:rsidRDefault="005B72FA" w:rsidP="00C83A6B">
            <w:pPr>
              <w:spacing w:after="0"/>
              <w:jc w:val="center"/>
              <w:rPr>
                <w:rFonts w:cs="Times New Roman"/>
              </w:rPr>
            </w:pPr>
            <w:r w:rsidRPr="00E57804">
              <w:rPr>
                <w:rFonts w:cs="Times New Roman"/>
              </w:rPr>
              <w:t>heti óraszám</w:t>
            </w:r>
          </w:p>
          <w:p w:rsidR="005B72FA" w:rsidRPr="00E57804" w:rsidRDefault="005B72FA" w:rsidP="00C83A6B">
            <w:pPr>
              <w:spacing w:after="0"/>
              <w:jc w:val="center"/>
              <w:rPr>
                <w:rFonts w:cs="Times New Roman"/>
              </w:rPr>
            </w:pPr>
            <w:r w:rsidRPr="00E57804">
              <w:rPr>
                <w:rFonts w:cs="Times New Roman"/>
              </w:rPr>
              <w:t>szabadsáv nélkül</w:t>
            </w:r>
          </w:p>
        </w:tc>
        <w:tc>
          <w:tcPr>
            <w:tcW w:w="1679" w:type="dxa"/>
            <w:shd w:val="clear" w:color="auto" w:fill="auto"/>
            <w:vAlign w:val="center"/>
          </w:tcPr>
          <w:p w:rsidR="005B72FA" w:rsidRPr="00E57804" w:rsidRDefault="005B72FA" w:rsidP="00C83A6B">
            <w:pPr>
              <w:spacing w:after="0"/>
              <w:jc w:val="center"/>
              <w:rPr>
                <w:rFonts w:cs="Times New Roman"/>
              </w:rPr>
            </w:pPr>
            <w:r w:rsidRPr="00E57804">
              <w:rPr>
                <w:rFonts w:cs="Times New Roman"/>
              </w:rPr>
              <w:t>éves óraszám</w:t>
            </w:r>
          </w:p>
          <w:p w:rsidR="005B72FA" w:rsidRPr="00E57804" w:rsidRDefault="005B72FA" w:rsidP="00C83A6B">
            <w:pPr>
              <w:spacing w:after="0"/>
              <w:jc w:val="center"/>
              <w:rPr>
                <w:rFonts w:cs="Times New Roman"/>
              </w:rPr>
            </w:pPr>
            <w:r w:rsidRPr="00E57804">
              <w:rPr>
                <w:rFonts w:cs="Times New Roman"/>
              </w:rPr>
              <w:t>szabadsáv nélkül</w:t>
            </w:r>
          </w:p>
        </w:tc>
        <w:tc>
          <w:tcPr>
            <w:tcW w:w="1679" w:type="dxa"/>
            <w:vAlign w:val="center"/>
          </w:tcPr>
          <w:p w:rsidR="005B72FA" w:rsidRPr="00E57804" w:rsidRDefault="005B72FA" w:rsidP="00C83A6B">
            <w:pPr>
              <w:spacing w:after="0"/>
              <w:jc w:val="center"/>
              <w:rPr>
                <w:rFonts w:cs="Times New Roman"/>
              </w:rPr>
            </w:pPr>
            <w:r w:rsidRPr="00E57804">
              <w:rPr>
                <w:rFonts w:cs="Times New Roman"/>
              </w:rPr>
              <w:t>heti óraszám</w:t>
            </w:r>
          </w:p>
          <w:p w:rsidR="005B72FA" w:rsidRPr="00E57804" w:rsidRDefault="005B72FA" w:rsidP="00C83A6B">
            <w:pPr>
              <w:spacing w:after="0"/>
              <w:jc w:val="center"/>
              <w:rPr>
                <w:rFonts w:cs="Times New Roman"/>
              </w:rPr>
            </w:pPr>
            <w:r w:rsidRPr="00E57804">
              <w:rPr>
                <w:rFonts w:cs="Times New Roman"/>
              </w:rPr>
              <w:t>szabadsávval</w:t>
            </w:r>
          </w:p>
        </w:tc>
        <w:tc>
          <w:tcPr>
            <w:tcW w:w="1679" w:type="dxa"/>
            <w:vAlign w:val="center"/>
          </w:tcPr>
          <w:p w:rsidR="005B72FA" w:rsidRPr="00E57804" w:rsidRDefault="005B72FA" w:rsidP="00C83A6B">
            <w:pPr>
              <w:spacing w:after="0"/>
              <w:jc w:val="center"/>
              <w:rPr>
                <w:rFonts w:cs="Times New Roman"/>
              </w:rPr>
            </w:pPr>
            <w:r w:rsidRPr="00E57804">
              <w:rPr>
                <w:rFonts w:cs="Times New Roman"/>
              </w:rPr>
              <w:t>éves óraszám</w:t>
            </w:r>
          </w:p>
          <w:p w:rsidR="005B72FA" w:rsidRPr="00E57804" w:rsidRDefault="005B72FA" w:rsidP="00C83A6B">
            <w:pPr>
              <w:spacing w:after="0"/>
              <w:jc w:val="center"/>
              <w:rPr>
                <w:rFonts w:cs="Times New Roman"/>
              </w:rPr>
            </w:pPr>
            <w:r w:rsidRPr="00E57804">
              <w:rPr>
                <w:rFonts w:cs="Times New Roman"/>
              </w:rPr>
              <w:t>szabadsávval</w:t>
            </w:r>
          </w:p>
        </w:tc>
      </w:tr>
      <w:tr w:rsidR="005B72FA" w:rsidRPr="00E57804" w:rsidTr="00C83A6B">
        <w:trPr>
          <w:jc w:val="center"/>
        </w:trPr>
        <w:tc>
          <w:tcPr>
            <w:tcW w:w="1687" w:type="dxa"/>
            <w:shd w:val="clear" w:color="auto" w:fill="auto"/>
          </w:tcPr>
          <w:p w:rsidR="005B72FA" w:rsidRPr="00E57804" w:rsidRDefault="005B72FA" w:rsidP="00C83A6B">
            <w:pPr>
              <w:spacing w:after="0"/>
              <w:jc w:val="center"/>
              <w:rPr>
                <w:rFonts w:cs="Times New Roman"/>
              </w:rPr>
            </w:pPr>
            <w:r w:rsidRPr="00E57804">
              <w:rPr>
                <w:rFonts w:cs="Times New Roman"/>
              </w:rPr>
              <w:t>9. évfolyam</w:t>
            </w:r>
          </w:p>
        </w:tc>
        <w:tc>
          <w:tcPr>
            <w:tcW w:w="1699" w:type="dxa"/>
            <w:shd w:val="clear" w:color="auto" w:fill="auto"/>
          </w:tcPr>
          <w:p w:rsidR="005B72FA" w:rsidRPr="00E57804" w:rsidRDefault="005B72FA" w:rsidP="00C83A6B">
            <w:pPr>
              <w:spacing w:after="0"/>
              <w:jc w:val="center"/>
              <w:rPr>
                <w:rFonts w:cs="Times New Roman"/>
              </w:rPr>
            </w:pPr>
            <w:r w:rsidRPr="00E57804">
              <w:rPr>
                <w:rFonts w:cs="Times New Roman"/>
              </w:rPr>
              <w:t>14,5 óra/hét</w:t>
            </w:r>
          </w:p>
        </w:tc>
        <w:tc>
          <w:tcPr>
            <w:tcW w:w="1679" w:type="dxa"/>
            <w:shd w:val="clear" w:color="auto" w:fill="auto"/>
          </w:tcPr>
          <w:p w:rsidR="005B72FA" w:rsidRPr="00E57804" w:rsidRDefault="005B72FA" w:rsidP="00C83A6B">
            <w:pPr>
              <w:spacing w:after="0"/>
              <w:jc w:val="center"/>
              <w:rPr>
                <w:rFonts w:cs="Times New Roman"/>
              </w:rPr>
            </w:pPr>
            <w:r w:rsidRPr="00E57804">
              <w:rPr>
                <w:rFonts w:cs="Times New Roman"/>
              </w:rPr>
              <w:t>522 óra/év</w:t>
            </w:r>
          </w:p>
        </w:tc>
        <w:tc>
          <w:tcPr>
            <w:tcW w:w="1679" w:type="dxa"/>
            <w:vAlign w:val="center"/>
          </w:tcPr>
          <w:p w:rsidR="005B72FA" w:rsidRPr="00E57804" w:rsidRDefault="005B72FA" w:rsidP="00C83A6B">
            <w:pPr>
              <w:spacing w:after="0"/>
              <w:jc w:val="center"/>
              <w:rPr>
                <w:rFonts w:cs="Times New Roman"/>
              </w:rPr>
            </w:pPr>
            <w:r w:rsidRPr="00E57804">
              <w:rPr>
                <w:rFonts w:cs="Times New Roman"/>
              </w:rPr>
              <w:t>17 óra/hét</w:t>
            </w:r>
          </w:p>
        </w:tc>
        <w:tc>
          <w:tcPr>
            <w:tcW w:w="1679" w:type="dxa"/>
            <w:vAlign w:val="center"/>
          </w:tcPr>
          <w:p w:rsidR="005B72FA" w:rsidRPr="00E57804" w:rsidRDefault="005B72FA" w:rsidP="00C83A6B">
            <w:pPr>
              <w:spacing w:after="0"/>
              <w:jc w:val="center"/>
              <w:rPr>
                <w:rFonts w:cs="Times New Roman"/>
              </w:rPr>
            </w:pPr>
            <w:r w:rsidRPr="00E57804">
              <w:rPr>
                <w:rFonts w:cs="Times New Roman"/>
              </w:rPr>
              <w:t>612 óra/év</w:t>
            </w:r>
          </w:p>
        </w:tc>
      </w:tr>
      <w:tr w:rsidR="005B72FA" w:rsidRPr="00E57804" w:rsidTr="00C83A6B">
        <w:trPr>
          <w:jc w:val="center"/>
        </w:trPr>
        <w:tc>
          <w:tcPr>
            <w:tcW w:w="1687" w:type="dxa"/>
            <w:shd w:val="clear" w:color="auto" w:fill="auto"/>
          </w:tcPr>
          <w:p w:rsidR="005B72FA" w:rsidRPr="00E57804" w:rsidRDefault="005B72FA" w:rsidP="00C83A6B">
            <w:pPr>
              <w:spacing w:after="0"/>
              <w:jc w:val="center"/>
              <w:rPr>
                <w:rFonts w:cs="Times New Roman"/>
              </w:rPr>
            </w:pPr>
            <w:r w:rsidRPr="00E57804">
              <w:rPr>
                <w:rFonts w:cs="Times New Roman"/>
              </w:rPr>
              <w:t>Ögy</w:t>
            </w:r>
          </w:p>
        </w:tc>
        <w:tc>
          <w:tcPr>
            <w:tcW w:w="1699" w:type="dxa"/>
            <w:shd w:val="clear" w:color="auto" w:fill="auto"/>
          </w:tcPr>
          <w:p w:rsidR="005B72FA" w:rsidRPr="00E57804" w:rsidRDefault="005B72FA" w:rsidP="00C83A6B">
            <w:pPr>
              <w:spacing w:after="0"/>
              <w:jc w:val="center"/>
              <w:rPr>
                <w:rFonts w:cs="Times New Roman"/>
              </w:rPr>
            </w:pPr>
          </w:p>
        </w:tc>
        <w:tc>
          <w:tcPr>
            <w:tcW w:w="1679" w:type="dxa"/>
            <w:shd w:val="clear" w:color="auto" w:fill="auto"/>
          </w:tcPr>
          <w:p w:rsidR="005B72FA" w:rsidRPr="00E57804" w:rsidRDefault="005B72FA" w:rsidP="00C83A6B">
            <w:pPr>
              <w:spacing w:after="0"/>
              <w:jc w:val="center"/>
              <w:rPr>
                <w:rFonts w:cs="Times New Roman"/>
              </w:rPr>
            </w:pPr>
            <w:r w:rsidRPr="00E57804">
              <w:rPr>
                <w:rFonts w:cs="Times New Roman"/>
              </w:rPr>
              <w:t>140</w:t>
            </w:r>
          </w:p>
        </w:tc>
        <w:tc>
          <w:tcPr>
            <w:tcW w:w="1679" w:type="dxa"/>
            <w:vAlign w:val="center"/>
          </w:tcPr>
          <w:p w:rsidR="005B72FA" w:rsidRPr="00E57804" w:rsidRDefault="005B72FA" w:rsidP="00C83A6B">
            <w:pPr>
              <w:spacing w:after="0"/>
              <w:jc w:val="center"/>
              <w:rPr>
                <w:rFonts w:cs="Times New Roman"/>
              </w:rPr>
            </w:pPr>
          </w:p>
        </w:tc>
        <w:tc>
          <w:tcPr>
            <w:tcW w:w="1679" w:type="dxa"/>
            <w:vAlign w:val="center"/>
          </w:tcPr>
          <w:p w:rsidR="005B72FA" w:rsidRPr="00E57804" w:rsidRDefault="005B72FA" w:rsidP="00C83A6B">
            <w:pPr>
              <w:spacing w:after="0"/>
              <w:jc w:val="center"/>
              <w:rPr>
                <w:rFonts w:cs="Times New Roman"/>
              </w:rPr>
            </w:pPr>
            <w:r w:rsidRPr="00E57804">
              <w:rPr>
                <w:rFonts w:cs="Times New Roman"/>
              </w:rPr>
              <w:t>140</w:t>
            </w:r>
          </w:p>
        </w:tc>
      </w:tr>
      <w:tr w:rsidR="005B72FA" w:rsidRPr="00E57804" w:rsidTr="00C83A6B">
        <w:trPr>
          <w:jc w:val="center"/>
        </w:trPr>
        <w:tc>
          <w:tcPr>
            <w:tcW w:w="1687" w:type="dxa"/>
            <w:shd w:val="clear" w:color="auto" w:fill="auto"/>
          </w:tcPr>
          <w:p w:rsidR="005B72FA" w:rsidRPr="00E57804" w:rsidRDefault="005B72FA" w:rsidP="00C83A6B">
            <w:pPr>
              <w:spacing w:after="0"/>
              <w:jc w:val="center"/>
              <w:rPr>
                <w:rFonts w:cs="Times New Roman"/>
              </w:rPr>
            </w:pPr>
            <w:r w:rsidRPr="00E57804">
              <w:rPr>
                <w:rFonts w:cs="Times New Roman"/>
              </w:rPr>
              <w:t>10. évfolyam</w:t>
            </w:r>
          </w:p>
        </w:tc>
        <w:tc>
          <w:tcPr>
            <w:tcW w:w="1699" w:type="dxa"/>
            <w:shd w:val="clear" w:color="auto" w:fill="auto"/>
          </w:tcPr>
          <w:p w:rsidR="005B72FA" w:rsidRPr="00E57804" w:rsidRDefault="005B72FA" w:rsidP="00C83A6B">
            <w:pPr>
              <w:spacing w:after="0"/>
              <w:jc w:val="center"/>
              <w:rPr>
                <w:rFonts w:cs="Times New Roman"/>
              </w:rPr>
            </w:pPr>
            <w:r w:rsidRPr="00E57804">
              <w:rPr>
                <w:rFonts w:cs="Times New Roman"/>
              </w:rPr>
              <w:t>23 óra/hét</w:t>
            </w:r>
          </w:p>
        </w:tc>
        <w:tc>
          <w:tcPr>
            <w:tcW w:w="1679" w:type="dxa"/>
            <w:shd w:val="clear" w:color="auto" w:fill="auto"/>
          </w:tcPr>
          <w:p w:rsidR="005B72FA" w:rsidRPr="00E57804" w:rsidRDefault="005B72FA" w:rsidP="00C83A6B">
            <w:pPr>
              <w:spacing w:after="0"/>
              <w:jc w:val="center"/>
              <w:rPr>
                <w:rFonts w:cs="Times New Roman"/>
              </w:rPr>
            </w:pPr>
            <w:r w:rsidRPr="00E57804">
              <w:rPr>
                <w:rFonts w:cs="Times New Roman"/>
              </w:rPr>
              <w:t>828 óra/év</w:t>
            </w:r>
          </w:p>
        </w:tc>
        <w:tc>
          <w:tcPr>
            <w:tcW w:w="1679" w:type="dxa"/>
            <w:vAlign w:val="center"/>
          </w:tcPr>
          <w:p w:rsidR="005B72FA" w:rsidRPr="00E57804" w:rsidRDefault="005B72FA" w:rsidP="00C83A6B">
            <w:pPr>
              <w:spacing w:after="0"/>
              <w:jc w:val="center"/>
              <w:rPr>
                <w:rFonts w:cs="Times New Roman"/>
              </w:rPr>
            </w:pPr>
            <w:r w:rsidRPr="00E57804">
              <w:rPr>
                <w:rFonts w:cs="Times New Roman"/>
              </w:rPr>
              <w:t>25 óra/hét</w:t>
            </w:r>
          </w:p>
        </w:tc>
        <w:tc>
          <w:tcPr>
            <w:tcW w:w="1679" w:type="dxa"/>
            <w:vAlign w:val="center"/>
          </w:tcPr>
          <w:p w:rsidR="005B72FA" w:rsidRPr="00E57804" w:rsidRDefault="005B72FA" w:rsidP="00C83A6B">
            <w:pPr>
              <w:spacing w:after="0"/>
              <w:jc w:val="center"/>
              <w:rPr>
                <w:rFonts w:cs="Times New Roman"/>
              </w:rPr>
            </w:pPr>
            <w:r w:rsidRPr="00E57804">
              <w:rPr>
                <w:rFonts w:cs="Times New Roman"/>
              </w:rPr>
              <w:t>900 óra/év</w:t>
            </w:r>
          </w:p>
        </w:tc>
      </w:tr>
      <w:tr w:rsidR="005B72FA" w:rsidRPr="00E57804" w:rsidTr="00C83A6B">
        <w:trPr>
          <w:jc w:val="center"/>
        </w:trPr>
        <w:tc>
          <w:tcPr>
            <w:tcW w:w="1687" w:type="dxa"/>
            <w:shd w:val="clear" w:color="auto" w:fill="auto"/>
          </w:tcPr>
          <w:p w:rsidR="005B72FA" w:rsidRPr="00E57804" w:rsidRDefault="005B72FA" w:rsidP="00C83A6B">
            <w:pPr>
              <w:spacing w:after="0"/>
              <w:jc w:val="center"/>
              <w:rPr>
                <w:rFonts w:cs="Times New Roman"/>
              </w:rPr>
            </w:pPr>
            <w:r w:rsidRPr="00E57804">
              <w:rPr>
                <w:rFonts w:cs="Times New Roman"/>
              </w:rPr>
              <w:t>Ögy</w:t>
            </w:r>
          </w:p>
        </w:tc>
        <w:tc>
          <w:tcPr>
            <w:tcW w:w="1699" w:type="dxa"/>
            <w:shd w:val="clear" w:color="auto" w:fill="auto"/>
          </w:tcPr>
          <w:p w:rsidR="005B72FA" w:rsidRPr="00E57804" w:rsidRDefault="005B72FA" w:rsidP="00C83A6B">
            <w:pPr>
              <w:spacing w:after="0"/>
              <w:jc w:val="center"/>
              <w:rPr>
                <w:rFonts w:cs="Times New Roman"/>
              </w:rPr>
            </w:pPr>
          </w:p>
        </w:tc>
        <w:tc>
          <w:tcPr>
            <w:tcW w:w="1679" w:type="dxa"/>
            <w:shd w:val="clear" w:color="auto" w:fill="auto"/>
          </w:tcPr>
          <w:p w:rsidR="005B72FA" w:rsidRPr="00E57804" w:rsidRDefault="005B72FA" w:rsidP="00C83A6B">
            <w:pPr>
              <w:spacing w:after="0"/>
              <w:jc w:val="center"/>
              <w:rPr>
                <w:rFonts w:cs="Times New Roman"/>
              </w:rPr>
            </w:pPr>
            <w:r w:rsidRPr="00E57804">
              <w:rPr>
                <w:rFonts w:cs="Times New Roman"/>
              </w:rPr>
              <w:t>140</w:t>
            </w:r>
          </w:p>
        </w:tc>
        <w:tc>
          <w:tcPr>
            <w:tcW w:w="1679" w:type="dxa"/>
            <w:vAlign w:val="center"/>
          </w:tcPr>
          <w:p w:rsidR="005B72FA" w:rsidRPr="00E57804" w:rsidRDefault="005B72FA" w:rsidP="00C83A6B">
            <w:pPr>
              <w:spacing w:after="0"/>
              <w:jc w:val="center"/>
              <w:rPr>
                <w:rFonts w:cs="Times New Roman"/>
              </w:rPr>
            </w:pPr>
          </w:p>
        </w:tc>
        <w:tc>
          <w:tcPr>
            <w:tcW w:w="1679" w:type="dxa"/>
            <w:vAlign w:val="center"/>
          </w:tcPr>
          <w:p w:rsidR="005B72FA" w:rsidRPr="00E57804" w:rsidRDefault="005B72FA" w:rsidP="00C83A6B">
            <w:pPr>
              <w:spacing w:after="0"/>
              <w:jc w:val="center"/>
              <w:rPr>
                <w:rFonts w:cs="Times New Roman"/>
              </w:rPr>
            </w:pPr>
            <w:r w:rsidRPr="00E57804">
              <w:rPr>
                <w:rFonts w:cs="Times New Roman"/>
              </w:rPr>
              <w:t>140</w:t>
            </w:r>
          </w:p>
        </w:tc>
      </w:tr>
      <w:tr w:rsidR="005B72FA" w:rsidRPr="00E57804" w:rsidTr="00C83A6B">
        <w:trPr>
          <w:jc w:val="center"/>
        </w:trPr>
        <w:tc>
          <w:tcPr>
            <w:tcW w:w="1687" w:type="dxa"/>
            <w:shd w:val="clear" w:color="auto" w:fill="auto"/>
          </w:tcPr>
          <w:p w:rsidR="005B72FA" w:rsidRPr="00E57804" w:rsidRDefault="005B72FA" w:rsidP="00C83A6B">
            <w:pPr>
              <w:spacing w:after="0"/>
              <w:jc w:val="center"/>
              <w:rPr>
                <w:rFonts w:cs="Times New Roman"/>
              </w:rPr>
            </w:pPr>
            <w:r w:rsidRPr="00E57804">
              <w:rPr>
                <w:rFonts w:cs="Times New Roman"/>
              </w:rPr>
              <w:t>11. évfolyam</w:t>
            </w:r>
          </w:p>
        </w:tc>
        <w:tc>
          <w:tcPr>
            <w:tcW w:w="1699" w:type="dxa"/>
            <w:shd w:val="clear" w:color="auto" w:fill="auto"/>
          </w:tcPr>
          <w:p w:rsidR="005B72FA" w:rsidRPr="00E57804" w:rsidRDefault="005B72FA" w:rsidP="00C83A6B">
            <w:pPr>
              <w:spacing w:after="0"/>
              <w:jc w:val="center"/>
              <w:rPr>
                <w:rFonts w:cs="Times New Roman"/>
              </w:rPr>
            </w:pPr>
            <w:r w:rsidRPr="00E57804">
              <w:rPr>
                <w:rFonts w:cs="Times New Roman"/>
              </w:rPr>
              <w:t>23 óra/hét</w:t>
            </w:r>
          </w:p>
        </w:tc>
        <w:tc>
          <w:tcPr>
            <w:tcW w:w="1679" w:type="dxa"/>
            <w:shd w:val="clear" w:color="auto" w:fill="auto"/>
          </w:tcPr>
          <w:p w:rsidR="005B72FA" w:rsidRPr="00E57804" w:rsidRDefault="005B72FA" w:rsidP="00C83A6B">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rsidR="005B72FA" w:rsidRPr="00E57804" w:rsidRDefault="005B72FA" w:rsidP="00C83A6B">
            <w:pPr>
              <w:spacing w:after="0"/>
              <w:jc w:val="center"/>
              <w:rPr>
                <w:rFonts w:cs="Times New Roman"/>
              </w:rPr>
            </w:pPr>
            <w:r w:rsidRPr="00E57804">
              <w:rPr>
                <w:rFonts w:cs="Times New Roman"/>
              </w:rPr>
              <w:t>25,5 óra/hét</w:t>
            </w:r>
          </w:p>
        </w:tc>
        <w:tc>
          <w:tcPr>
            <w:tcW w:w="1679" w:type="dxa"/>
            <w:vAlign w:val="center"/>
          </w:tcPr>
          <w:p w:rsidR="005B72FA" w:rsidRPr="00E57804" w:rsidRDefault="005B72FA" w:rsidP="00C83A6B">
            <w:pPr>
              <w:spacing w:after="0"/>
              <w:jc w:val="center"/>
              <w:rPr>
                <w:rFonts w:cs="Times New Roman"/>
              </w:rPr>
            </w:pPr>
            <w:r>
              <w:rPr>
                <w:rFonts w:cs="Times New Roman"/>
              </w:rPr>
              <w:t>791</w:t>
            </w:r>
            <w:r w:rsidRPr="00E57804">
              <w:rPr>
                <w:rFonts w:cs="Times New Roman"/>
              </w:rPr>
              <w:t xml:space="preserve"> óra/év</w:t>
            </w:r>
          </w:p>
        </w:tc>
      </w:tr>
      <w:tr w:rsidR="005B72FA" w:rsidRPr="00E57804" w:rsidTr="00C83A6B">
        <w:trPr>
          <w:jc w:val="center"/>
        </w:trPr>
        <w:tc>
          <w:tcPr>
            <w:tcW w:w="3386" w:type="dxa"/>
            <w:gridSpan w:val="2"/>
            <w:shd w:val="clear" w:color="auto" w:fill="auto"/>
          </w:tcPr>
          <w:p w:rsidR="005B72FA" w:rsidRPr="00E57804" w:rsidRDefault="005B72FA" w:rsidP="00C83A6B">
            <w:pPr>
              <w:spacing w:after="0"/>
              <w:jc w:val="center"/>
              <w:rPr>
                <w:rFonts w:cs="Times New Roman"/>
              </w:rPr>
            </w:pPr>
            <w:r w:rsidRPr="00E57804">
              <w:rPr>
                <w:rFonts w:cs="Times New Roman"/>
              </w:rPr>
              <w:t>Összesen:</w:t>
            </w:r>
          </w:p>
        </w:tc>
        <w:tc>
          <w:tcPr>
            <w:tcW w:w="1679" w:type="dxa"/>
            <w:shd w:val="clear" w:color="auto" w:fill="auto"/>
          </w:tcPr>
          <w:p w:rsidR="005B72FA" w:rsidRPr="00E57804" w:rsidRDefault="005B72FA" w:rsidP="00C83A6B">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rsidR="005B72FA" w:rsidRPr="00E57804" w:rsidRDefault="005B72FA" w:rsidP="00C83A6B">
            <w:pPr>
              <w:spacing w:after="0"/>
              <w:jc w:val="center"/>
              <w:rPr>
                <w:rFonts w:cs="Times New Roman"/>
              </w:rPr>
            </w:pPr>
          </w:p>
        </w:tc>
        <w:tc>
          <w:tcPr>
            <w:tcW w:w="1679" w:type="dxa"/>
            <w:vAlign w:val="center"/>
          </w:tcPr>
          <w:p w:rsidR="005B72FA" w:rsidRPr="00E57804" w:rsidRDefault="005B72FA" w:rsidP="00C83A6B">
            <w:pPr>
              <w:spacing w:after="0"/>
              <w:jc w:val="center"/>
              <w:rPr>
                <w:rFonts w:cs="Times New Roman"/>
              </w:rPr>
            </w:pPr>
            <w:r>
              <w:rPr>
                <w:rFonts w:cs="Times New Roman"/>
              </w:rPr>
              <w:t>2853</w:t>
            </w:r>
            <w:r w:rsidRPr="00E57804">
              <w:rPr>
                <w:rFonts w:cs="Times New Roman"/>
              </w:rPr>
              <w:t xml:space="preserve"> óra</w:t>
            </w:r>
          </w:p>
        </w:tc>
      </w:tr>
    </w:tbl>
    <w:p w:rsidR="005B72FA" w:rsidRDefault="005B72FA" w:rsidP="005B72FA">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5B72FA" w:rsidRPr="00E57804" w:rsidTr="00C83A6B">
        <w:trPr>
          <w:jc w:val="center"/>
        </w:trPr>
        <w:tc>
          <w:tcPr>
            <w:tcW w:w="1899" w:type="dxa"/>
            <w:shd w:val="clear" w:color="auto" w:fill="auto"/>
            <w:vAlign w:val="center"/>
          </w:tcPr>
          <w:p w:rsidR="005B72FA" w:rsidRPr="00E57804" w:rsidRDefault="005B72FA" w:rsidP="00C83A6B">
            <w:pPr>
              <w:spacing w:after="0"/>
              <w:jc w:val="center"/>
              <w:rPr>
                <w:rFonts w:cs="Times New Roman"/>
              </w:rPr>
            </w:pPr>
            <w:r w:rsidRPr="00E57804">
              <w:rPr>
                <w:rFonts w:cs="Times New Roman"/>
              </w:rPr>
              <w:t>évfolyam</w:t>
            </w:r>
          </w:p>
        </w:tc>
        <w:tc>
          <w:tcPr>
            <w:tcW w:w="1592" w:type="dxa"/>
            <w:shd w:val="clear" w:color="auto" w:fill="auto"/>
            <w:vAlign w:val="center"/>
          </w:tcPr>
          <w:p w:rsidR="005B72FA" w:rsidRPr="00E57804" w:rsidRDefault="005B72FA" w:rsidP="00C83A6B">
            <w:pPr>
              <w:spacing w:after="0"/>
              <w:jc w:val="center"/>
              <w:rPr>
                <w:rFonts w:cs="Times New Roman"/>
              </w:rPr>
            </w:pPr>
            <w:r w:rsidRPr="00E57804">
              <w:rPr>
                <w:rFonts w:cs="Times New Roman"/>
              </w:rPr>
              <w:t>heti óraszám</w:t>
            </w:r>
          </w:p>
          <w:p w:rsidR="005B72FA" w:rsidRPr="00E57804" w:rsidRDefault="005B72FA" w:rsidP="00C83A6B">
            <w:pPr>
              <w:spacing w:after="0"/>
              <w:jc w:val="center"/>
              <w:rPr>
                <w:rFonts w:cs="Times New Roman"/>
              </w:rPr>
            </w:pPr>
            <w:r w:rsidRPr="00E57804">
              <w:rPr>
                <w:rFonts w:cs="Times New Roman"/>
              </w:rPr>
              <w:t>szabadsáv nélkül</w:t>
            </w:r>
          </w:p>
        </w:tc>
        <w:tc>
          <w:tcPr>
            <w:tcW w:w="1679" w:type="dxa"/>
            <w:shd w:val="clear" w:color="auto" w:fill="auto"/>
            <w:vAlign w:val="center"/>
          </w:tcPr>
          <w:p w:rsidR="005B72FA" w:rsidRPr="00E57804" w:rsidRDefault="005B72FA" w:rsidP="00C83A6B">
            <w:pPr>
              <w:spacing w:after="0"/>
              <w:jc w:val="center"/>
              <w:rPr>
                <w:rFonts w:cs="Times New Roman"/>
              </w:rPr>
            </w:pPr>
            <w:r w:rsidRPr="00E57804">
              <w:rPr>
                <w:rFonts w:cs="Times New Roman"/>
              </w:rPr>
              <w:t>éves óraszám</w:t>
            </w:r>
          </w:p>
          <w:p w:rsidR="005B72FA" w:rsidRPr="00E57804" w:rsidRDefault="005B72FA" w:rsidP="00C83A6B">
            <w:pPr>
              <w:spacing w:after="0"/>
              <w:jc w:val="center"/>
              <w:rPr>
                <w:rFonts w:cs="Times New Roman"/>
              </w:rPr>
            </w:pPr>
            <w:r w:rsidRPr="00E57804">
              <w:rPr>
                <w:rFonts w:cs="Times New Roman"/>
              </w:rPr>
              <w:t>szabadsáv nélkül</w:t>
            </w:r>
          </w:p>
        </w:tc>
        <w:tc>
          <w:tcPr>
            <w:tcW w:w="1679" w:type="dxa"/>
            <w:vAlign w:val="center"/>
          </w:tcPr>
          <w:p w:rsidR="005B72FA" w:rsidRPr="00E57804" w:rsidRDefault="005B72FA" w:rsidP="00C83A6B">
            <w:pPr>
              <w:spacing w:after="0"/>
              <w:jc w:val="center"/>
              <w:rPr>
                <w:rFonts w:cs="Times New Roman"/>
              </w:rPr>
            </w:pPr>
            <w:r w:rsidRPr="00E57804">
              <w:rPr>
                <w:rFonts w:cs="Times New Roman"/>
              </w:rPr>
              <w:t>heti óraszám</w:t>
            </w:r>
          </w:p>
          <w:p w:rsidR="005B72FA" w:rsidRPr="00E57804" w:rsidRDefault="005B72FA" w:rsidP="00C83A6B">
            <w:pPr>
              <w:spacing w:after="0"/>
              <w:jc w:val="center"/>
              <w:rPr>
                <w:rFonts w:cs="Times New Roman"/>
              </w:rPr>
            </w:pPr>
            <w:r w:rsidRPr="00E57804">
              <w:rPr>
                <w:rFonts w:cs="Times New Roman"/>
              </w:rPr>
              <w:t>szabadsávval</w:t>
            </w:r>
          </w:p>
        </w:tc>
        <w:tc>
          <w:tcPr>
            <w:tcW w:w="1679" w:type="dxa"/>
            <w:vAlign w:val="center"/>
          </w:tcPr>
          <w:p w:rsidR="005B72FA" w:rsidRPr="00E57804" w:rsidRDefault="005B72FA" w:rsidP="00C83A6B">
            <w:pPr>
              <w:spacing w:after="0"/>
              <w:jc w:val="center"/>
              <w:rPr>
                <w:rFonts w:cs="Times New Roman"/>
              </w:rPr>
            </w:pPr>
            <w:r w:rsidRPr="00E57804">
              <w:rPr>
                <w:rFonts w:cs="Times New Roman"/>
              </w:rPr>
              <w:t>éves óraszám</w:t>
            </w:r>
          </w:p>
          <w:p w:rsidR="005B72FA" w:rsidRPr="00E57804" w:rsidRDefault="005B72FA" w:rsidP="00C83A6B">
            <w:pPr>
              <w:spacing w:after="0"/>
              <w:jc w:val="center"/>
              <w:rPr>
                <w:rFonts w:cs="Times New Roman"/>
              </w:rPr>
            </w:pPr>
            <w:r w:rsidRPr="00E57804">
              <w:rPr>
                <w:rFonts w:cs="Times New Roman"/>
              </w:rPr>
              <w:t>szabadsávval</w:t>
            </w:r>
          </w:p>
        </w:tc>
      </w:tr>
      <w:tr w:rsidR="005B72FA" w:rsidRPr="00E57804" w:rsidTr="00C83A6B">
        <w:trPr>
          <w:jc w:val="center"/>
        </w:trPr>
        <w:tc>
          <w:tcPr>
            <w:tcW w:w="1899" w:type="dxa"/>
            <w:shd w:val="clear" w:color="auto" w:fill="FFFFFF"/>
          </w:tcPr>
          <w:p w:rsidR="005B72FA" w:rsidRPr="00E57804" w:rsidRDefault="005B72FA" w:rsidP="00C83A6B">
            <w:pPr>
              <w:spacing w:after="0"/>
              <w:jc w:val="center"/>
              <w:rPr>
                <w:rFonts w:cs="Times New Roman"/>
              </w:rPr>
            </w:pPr>
            <w:r w:rsidRPr="00E57804">
              <w:rPr>
                <w:rFonts w:cs="Times New Roman"/>
              </w:rPr>
              <w:t>1. évfolyam</w:t>
            </w:r>
          </w:p>
        </w:tc>
        <w:tc>
          <w:tcPr>
            <w:tcW w:w="1592" w:type="dxa"/>
            <w:shd w:val="clear" w:color="auto" w:fill="FFFFFF"/>
          </w:tcPr>
          <w:p w:rsidR="005B72FA" w:rsidRPr="00E57804" w:rsidRDefault="005B72FA" w:rsidP="00C83A6B">
            <w:pPr>
              <w:spacing w:after="0"/>
              <w:jc w:val="center"/>
              <w:rPr>
                <w:rFonts w:cs="Times New Roman"/>
              </w:rPr>
            </w:pPr>
            <w:r w:rsidRPr="00E57804">
              <w:rPr>
                <w:rFonts w:cs="Times New Roman"/>
              </w:rPr>
              <w:t>31,5 óra/hét</w:t>
            </w:r>
          </w:p>
        </w:tc>
        <w:tc>
          <w:tcPr>
            <w:tcW w:w="1679" w:type="dxa"/>
            <w:shd w:val="clear" w:color="auto" w:fill="FFFFFF"/>
          </w:tcPr>
          <w:p w:rsidR="005B72FA" w:rsidRPr="00E57804" w:rsidRDefault="005B72FA" w:rsidP="00C83A6B">
            <w:pPr>
              <w:spacing w:after="0"/>
              <w:jc w:val="center"/>
              <w:rPr>
                <w:rFonts w:cs="Times New Roman"/>
              </w:rPr>
            </w:pPr>
            <w:r w:rsidRPr="00E57804">
              <w:rPr>
                <w:rFonts w:cs="Times New Roman"/>
              </w:rPr>
              <w:t>1134 óra/év</w:t>
            </w:r>
          </w:p>
        </w:tc>
        <w:tc>
          <w:tcPr>
            <w:tcW w:w="1679" w:type="dxa"/>
            <w:shd w:val="clear" w:color="auto" w:fill="FFFFFF"/>
          </w:tcPr>
          <w:p w:rsidR="005B72FA" w:rsidRPr="00E57804" w:rsidRDefault="005B72FA" w:rsidP="00C83A6B">
            <w:pPr>
              <w:spacing w:after="0"/>
              <w:jc w:val="center"/>
              <w:rPr>
                <w:rFonts w:cs="Times New Roman"/>
              </w:rPr>
            </w:pPr>
            <w:r w:rsidRPr="00E57804">
              <w:rPr>
                <w:rFonts w:cs="Times New Roman"/>
              </w:rPr>
              <w:t>35 óra/hét</w:t>
            </w:r>
          </w:p>
        </w:tc>
        <w:tc>
          <w:tcPr>
            <w:tcW w:w="1679" w:type="dxa"/>
            <w:shd w:val="clear" w:color="auto" w:fill="FFFFFF"/>
          </w:tcPr>
          <w:p w:rsidR="005B72FA" w:rsidRPr="00E57804" w:rsidRDefault="005B72FA" w:rsidP="00C83A6B">
            <w:pPr>
              <w:spacing w:after="0"/>
              <w:jc w:val="center"/>
              <w:rPr>
                <w:rFonts w:cs="Times New Roman"/>
              </w:rPr>
            </w:pPr>
            <w:r w:rsidRPr="00E57804">
              <w:rPr>
                <w:rFonts w:cs="Times New Roman"/>
              </w:rPr>
              <w:t>1260 óra/év</w:t>
            </w:r>
          </w:p>
        </w:tc>
      </w:tr>
      <w:tr w:rsidR="005B72FA" w:rsidRPr="00E57804" w:rsidTr="00C83A6B">
        <w:trPr>
          <w:jc w:val="center"/>
        </w:trPr>
        <w:tc>
          <w:tcPr>
            <w:tcW w:w="1899" w:type="dxa"/>
            <w:shd w:val="clear" w:color="auto" w:fill="auto"/>
          </w:tcPr>
          <w:p w:rsidR="005B72FA" w:rsidRPr="00E57804" w:rsidRDefault="005B72FA" w:rsidP="00C83A6B">
            <w:pPr>
              <w:spacing w:after="0"/>
              <w:jc w:val="center"/>
              <w:rPr>
                <w:rFonts w:cs="Times New Roman"/>
              </w:rPr>
            </w:pPr>
            <w:r w:rsidRPr="00E57804">
              <w:rPr>
                <w:rFonts w:cs="Times New Roman"/>
              </w:rPr>
              <w:t>Ögy.</w:t>
            </w:r>
          </w:p>
        </w:tc>
        <w:tc>
          <w:tcPr>
            <w:tcW w:w="1592" w:type="dxa"/>
            <w:shd w:val="clear" w:color="auto" w:fill="auto"/>
          </w:tcPr>
          <w:p w:rsidR="005B72FA" w:rsidRPr="00E57804" w:rsidRDefault="005B72FA" w:rsidP="00C83A6B">
            <w:pPr>
              <w:spacing w:after="0"/>
              <w:jc w:val="center"/>
              <w:rPr>
                <w:rFonts w:cs="Times New Roman"/>
              </w:rPr>
            </w:pPr>
          </w:p>
        </w:tc>
        <w:tc>
          <w:tcPr>
            <w:tcW w:w="1679" w:type="dxa"/>
            <w:shd w:val="clear" w:color="auto" w:fill="auto"/>
          </w:tcPr>
          <w:p w:rsidR="005B72FA" w:rsidRPr="00E57804" w:rsidRDefault="005B72FA" w:rsidP="00C83A6B">
            <w:pPr>
              <w:spacing w:after="0"/>
              <w:jc w:val="center"/>
              <w:rPr>
                <w:rFonts w:cs="Times New Roman"/>
              </w:rPr>
            </w:pPr>
            <w:r w:rsidRPr="00E57804">
              <w:rPr>
                <w:rFonts w:cs="Times New Roman"/>
              </w:rPr>
              <w:t>160 óra</w:t>
            </w:r>
          </w:p>
        </w:tc>
        <w:tc>
          <w:tcPr>
            <w:tcW w:w="1679" w:type="dxa"/>
          </w:tcPr>
          <w:p w:rsidR="005B72FA" w:rsidRPr="00E57804" w:rsidRDefault="005B72FA" w:rsidP="00C83A6B">
            <w:pPr>
              <w:spacing w:after="0"/>
              <w:jc w:val="center"/>
              <w:rPr>
                <w:rFonts w:cs="Times New Roman"/>
              </w:rPr>
            </w:pPr>
          </w:p>
        </w:tc>
        <w:tc>
          <w:tcPr>
            <w:tcW w:w="1679" w:type="dxa"/>
          </w:tcPr>
          <w:p w:rsidR="005B72FA" w:rsidRPr="00E57804" w:rsidRDefault="005B72FA" w:rsidP="00C83A6B">
            <w:pPr>
              <w:spacing w:after="0"/>
              <w:jc w:val="center"/>
              <w:rPr>
                <w:rFonts w:cs="Times New Roman"/>
              </w:rPr>
            </w:pPr>
            <w:r w:rsidRPr="00E57804">
              <w:rPr>
                <w:rFonts w:cs="Times New Roman"/>
              </w:rPr>
              <w:t>160 óra</w:t>
            </w:r>
          </w:p>
        </w:tc>
      </w:tr>
      <w:tr w:rsidR="005B72FA" w:rsidRPr="00E57804" w:rsidTr="00C83A6B">
        <w:trPr>
          <w:jc w:val="center"/>
        </w:trPr>
        <w:tc>
          <w:tcPr>
            <w:tcW w:w="1899" w:type="dxa"/>
            <w:shd w:val="clear" w:color="auto" w:fill="FFFFFF"/>
          </w:tcPr>
          <w:p w:rsidR="005B72FA" w:rsidRPr="00E57804" w:rsidRDefault="005B72FA" w:rsidP="00C83A6B">
            <w:pPr>
              <w:spacing w:after="0"/>
              <w:jc w:val="center"/>
              <w:rPr>
                <w:rFonts w:cs="Times New Roman"/>
              </w:rPr>
            </w:pPr>
            <w:r w:rsidRPr="00E57804">
              <w:rPr>
                <w:rFonts w:cs="Times New Roman"/>
              </w:rPr>
              <w:t>2. évfolyam</w:t>
            </w:r>
          </w:p>
        </w:tc>
        <w:tc>
          <w:tcPr>
            <w:tcW w:w="1592" w:type="dxa"/>
            <w:shd w:val="clear" w:color="auto" w:fill="FFFFFF"/>
          </w:tcPr>
          <w:p w:rsidR="005B72FA" w:rsidRPr="00E57804" w:rsidRDefault="005B72FA" w:rsidP="00C83A6B">
            <w:pPr>
              <w:spacing w:after="0"/>
              <w:jc w:val="center"/>
              <w:rPr>
                <w:rFonts w:cs="Times New Roman"/>
              </w:rPr>
            </w:pPr>
            <w:r w:rsidRPr="00E57804">
              <w:rPr>
                <w:rFonts w:cs="Times New Roman"/>
              </w:rPr>
              <w:t>31,5 óra/hét</w:t>
            </w:r>
          </w:p>
        </w:tc>
        <w:tc>
          <w:tcPr>
            <w:tcW w:w="1679" w:type="dxa"/>
            <w:shd w:val="clear" w:color="auto" w:fill="FFFFFF"/>
          </w:tcPr>
          <w:p w:rsidR="005B72FA" w:rsidRPr="00E57804" w:rsidRDefault="005B72FA" w:rsidP="00C83A6B">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rsidR="005B72FA" w:rsidRPr="00E57804" w:rsidRDefault="005B72FA" w:rsidP="00C83A6B">
            <w:pPr>
              <w:spacing w:after="0"/>
              <w:jc w:val="center"/>
              <w:rPr>
                <w:rFonts w:cs="Times New Roman"/>
              </w:rPr>
            </w:pPr>
            <w:r w:rsidRPr="00E57804">
              <w:rPr>
                <w:rFonts w:cs="Times New Roman"/>
              </w:rPr>
              <w:t>35 óra/hét</w:t>
            </w:r>
          </w:p>
        </w:tc>
        <w:tc>
          <w:tcPr>
            <w:tcW w:w="1679" w:type="dxa"/>
            <w:shd w:val="clear" w:color="auto" w:fill="FFFFFF"/>
          </w:tcPr>
          <w:p w:rsidR="005B72FA" w:rsidRPr="00E57804" w:rsidRDefault="005B72FA" w:rsidP="00C83A6B">
            <w:pPr>
              <w:spacing w:after="0"/>
              <w:jc w:val="center"/>
              <w:rPr>
                <w:rFonts w:cs="Times New Roman"/>
              </w:rPr>
            </w:pPr>
            <w:r>
              <w:rPr>
                <w:rFonts w:cs="Times New Roman"/>
              </w:rPr>
              <w:t>1085</w:t>
            </w:r>
            <w:r w:rsidRPr="00E57804">
              <w:rPr>
                <w:rFonts w:cs="Times New Roman"/>
              </w:rPr>
              <w:t xml:space="preserve"> óra/év</w:t>
            </w:r>
          </w:p>
        </w:tc>
      </w:tr>
      <w:tr w:rsidR="005B72FA" w:rsidRPr="00E57804" w:rsidTr="00C83A6B">
        <w:trPr>
          <w:jc w:val="center"/>
        </w:trPr>
        <w:tc>
          <w:tcPr>
            <w:tcW w:w="3491" w:type="dxa"/>
            <w:gridSpan w:val="2"/>
            <w:shd w:val="clear" w:color="auto" w:fill="FFFFFF"/>
          </w:tcPr>
          <w:p w:rsidR="005B72FA" w:rsidRPr="00E57804" w:rsidRDefault="005B72FA" w:rsidP="00C83A6B">
            <w:pPr>
              <w:spacing w:after="0"/>
              <w:jc w:val="center"/>
              <w:rPr>
                <w:rFonts w:cs="Times New Roman"/>
              </w:rPr>
            </w:pPr>
            <w:r w:rsidRPr="00E57804">
              <w:rPr>
                <w:rFonts w:cs="Times New Roman"/>
              </w:rPr>
              <w:t>Összesen:</w:t>
            </w:r>
          </w:p>
        </w:tc>
        <w:tc>
          <w:tcPr>
            <w:tcW w:w="1679" w:type="dxa"/>
            <w:shd w:val="clear" w:color="auto" w:fill="FFFFFF"/>
          </w:tcPr>
          <w:p w:rsidR="005B72FA" w:rsidRPr="00E57804" w:rsidRDefault="005B72FA" w:rsidP="00C83A6B">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rsidR="005B72FA" w:rsidRPr="00E57804" w:rsidRDefault="005B72FA" w:rsidP="00C83A6B">
            <w:pPr>
              <w:spacing w:after="0"/>
              <w:jc w:val="center"/>
              <w:rPr>
                <w:rFonts w:cs="Times New Roman"/>
              </w:rPr>
            </w:pPr>
          </w:p>
        </w:tc>
        <w:tc>
          <w:tcPr>
            <w:tcW w:w="1679" w:type="dxa"/>
            <w:shd w:val="clear" w:color="auto" w:fill="FFFFFF"/>
          </w:tcPr>
          <w:p w:rsidR="005B72FA" w:rsidRPr="00E57804" w:rsidRDefault="005B72FA" w:rsidP="00C83A6B">
            <w:pPr>
              <w:spacing w:after="0"/>
              <w:jc w:val="center"/>
              <w:rPr>
                <w:rFonts w:cs="Times New Roman"/>
              </w:rPr>
            </w:pPr>
            <w:r>
              <w:rPr>
                <w:rFonts w:cs="Times New Roman"/>
              </w:rPr>
              <w:t>2505</w:t>
            </w:r>
            <w:r w:rsidRPr="00E57804">
              <w:rPr>
                <w:rFonts w:cs="Times New Roman"/>
              </w:rPr>
              <w:t xml:space="preserve"> óra</w:t>
            </w:r>
          </w:p>
        </w:tc>
      </w:tr>
    </w:tbl>
    <w:p w:rsidR="005B72FA" w:rsidRDefault="005B72FA" w:rsidP="005B72FA">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8F301A" w:rsidRDefault="008F301A" w:rsidP="000B5E9D">
      <w:pPr>
        <w:spacing w:after="0"/>
        <w:rPr>
          <w:rFonts w:cs="Times New Roman"/>
        </w:rPr>
      </w:pPr>
    </w:p>
    <w:p w:rsidR="003C0893" w:rsidRDefault="003C0893"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3C0893" w:rsidRPr="003C0893" w:rsidTr="003C0893">
        <w:trPr>
          <w:trHeight w:val="600"/>
          <w:jc w:val="center"/>
        </w:trPr>
        <w:tc>
          <w:tcPr>
            <w:tcW w:w="6040" w:type="dxa"/>
            <w:gridSpan w:val="2"/>
            <w:vMerge w:val="restart"/>
            <w:shd w:val="clear" w:color="auto" w:fill="auto"/>
            <w:noWrap/>
            <w:vAlign w:val="bottom"/>
            <w:hideMark/>
          </w:tcPr>
          <w:p w:rsidR="003C0893" w:rsidRPr="003C0893" w:rsidRDefault="003C0893" w:rsidP="003C0893">
            <w:pPr>
              <w:spacing w:after="0"/>
              <w:jc w:val="center"/>
              <w:rPr>
                <w:rFonts w:ascii="Calibri" w:eastAsia="Times New Roman" w:hAnsi="Calibri" w:cs="Calibri"/>
                <w:color w:val="000000"/>
                <w:sz w:val="20"/>
                <w:szCs w:val="20"/>
                <w:lang w:eastAsia="hu-HU"/>
              </w:rPr>
            </w:pPr>
            <w:r w:rsidRPr="003C0893">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3C0893" w:rsidRPr="003C0893" w:rsidRDefault="003C0893" w:rsidP="003C0893">
            <w:pPr>
              <w:spacing w:after="0"/>
              <w:jc w:val="center"/>
              <w:rPr>
                <w:rFonts w:ascii="Calibri" w:eastAsia="Times New Roman" w:hAnsi="Calibri" w:cs="Calibri"/>
                <w:b/>
                <w:bCs/>
                <w:color w:val="000000"/>
                <w:sz w:val="20"/>
                <w:szCs w:val="20"/>
                <w:lang w:eastAsia="hu-HU"/>
              </w:rPr>
            </w:pPr>
            <w:r w:rsidRPr="003C0893">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3C0893" w:rsidRPr="003C0893" w:rsidRDefault="003C0893" w:rsidP="003C0893">
            <w:pPr>
              <w:spacing w:after="0"/>
              <w:jc w:val="center"/>
              <w:rPr>
                <w:rFonts w:ascii="Calibri" w:eastAsia="Times New Roman" w:hAnsi="Calibri" w:cs="Calibri"/>
                <w:b/>
                <w:bCs/>
                <w:color w:val="000000"/>
                <w:sz w:val="20"/>
                <w:szCs w:val="20"/>
                <w:lang w:eastAsia="hu-HU"/>
              </w:rPr>
            </w:pPr>
            <w:r w:rsidRPr="003C0893">
              <w:rPr>
                <w:rFonts w:ascii="Calibri" w:eastAsia="Times New Roman" w:hAnsi="Calibri" w:cs="Calibri"/>
                <w:b/>
                <w:bCs/>
                <w:color w:val="000000"/>
                <w:sz w:val="20"/>
                <w:szCs w:val="20"/>
                <w:lang w:eastAsia="hu-HU"/>
              </w:rPr>
              <w:t>Szakközépiskolai képzés közismereti oktatás nélkül</w:t>
            </w:r>
          </w:p>
        </w:tc>
      </w:tr>
      <w:tr w:rsidR="003C0893" w:rsidRPr="003C0893" w:rsidTr="003C0893">
        <w:trPr>
          <w:trHeight w:val="750"/>
          <w:jc w:val="center"/>
        </w:trPr>
        <w:tc>
          <w:tcPr>
            <w:tcW w:w="6040" w:type="dxa"/>
            <w:gridSpan w:val="2"/>
            <w:vMerge/>
            <w:vAlign w:val="center"/>
            <w:hideMark/>
          </w:tcPr>
          <w:p w:rsidR="003C0893" w:rsidRPr="003C0893" w:rsidRDefault="003C0893" w:rsidP="003C0893">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 évfolyam</w:t>
            </w:r>
          </w:p>
        </w:tc>
      </w:tr>
      <w:tr w:rsidR="003C0893" w:rsidRPr="003C0893" w:rsidTr="003C0893">
        <w:trPr>
          <w:trHeight w:val="375"/>
          <w:jc w:val="center"/>
        </w:trPr>
        <w:tc>
          <w:tcPr>
            <w:tcW w:w="6040" w:type="dxa"/>
            <w:gridSpan w:val="2"/>
            <w:vMerge/>
            <w:vAlign w:val="center"/>
            <w:hideMark/>
          </w:tcPr>
          <w:p w:rsidR="003C0893" w:rsidRPr="003C0893" w:rsidRDefault="003C0893" w:rsidP="003C0893">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ögy</w:t>
            </w:r>
          </w:p>
        </w:tc>
        <w:tc>
          <w:tcPr>
            <w:tcW w:w="1200" w:type="dxa"/>
            <w:gridSpan w:val="2"/>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ögy</w:t>
            </w:r>
          </w:p>
        </w:tc>
        <w:tc>
          <w:tcPr>
            <w:tcW w:w="1200" w:type="dxa"/>
            <w:gridSpan w:val="2"/>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ögy</w:t>
            </w:r>
          </w:p>
        </w:tc>
        <w:tc>
          <w:tcPr>
            <w:tcW w:w="1200" w:type="dxa"/>
            <w:gridSpan w:val="2"/>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heti óraszám</w:t>
            </w:r>
          </w:p>
        </w:tc>
      </w:tr>
      <w:tr w:rsidR="003C0893" w:rsidRPr="003C0893" w:rsidTr="003C0893">
        <w:trPr>
          <w:trHeight w:val="375"/>
          <w:jc w:val="center"/>
        </w:trPr>
        <w:tc>
          <w:tcPr>
            <w:tcW w:w="6040" w:type="dxa"/>
            <w:gridSpan w:val="2"/>
            <w:vMerge/>
            <w:vAlign w:val="center"/>
            <w:hideMark/>
          </w:tcPr>
          <w:p w:rsidR="003C0893" w:rsidRPr="003C0893" w:rsidRDefault="003C0893" w:rsidP="003C0893">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gy</w:t>
            </w:r>
          </w:p>
        </w:tc>
        <w:tc>
          <w:tcPr>
            <w:tcW w:w="60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gy</w:t>
            </w:r>
          </w:p>
        </w:tc>
        <w:tc>
          <w:tcPr>
            <w:tcW w:w="60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gy</w:t>
            </w:r>
          </w:p>
        </w:tc>
        <w:tc>
          <w:tcPr>
            <w:tcW w:w="600" w:type="dxa"/>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gy</w:t>
            </w:r>
          </w:p>
        </w:tc>
        <w:tc>
          <w:tcPr>
            <w:tcW w:w="60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gy</w:t>
            </w:r>
          </w:p>
        </w:tc>
      </w:tr>
      <w:tr w:rsidR="003C0893" w:rsidRPr="003C0893" w:rsidTr="003C0893">
        <w:trPr>
          <w:trHeight w:val="405"/>
          <w:jc w:val="center"/>
        </w:trPr>
        <w:tc>
          <w:tcPr>
            <w:tcW w:w="2700" w:type="dxa"/>
            <w:vMerge w:val="restart"/>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Összesen</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6,5</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8</w:t>
            </w:r>
          </w:p>
        </w:tc>
        <w:tc>
          <w:tcPr>
            <w:tcW w:w="600" w:type="dxa"/>
            <w:vMerge w:val="restart"/>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140</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16</w:t>
            </w:r>
          </w:p>
        </w:tc>
        <w:tc>
          <w:tcPr>
            <w:tcW w:w="600" w:type="dxa"/>
            <w:vMerge w:val="restart"/>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140</w:t>
            </w:r>
          </w:p>
        </w:tc>
        <w:tc>
          <w:tcPr>
            <w:tcW w:w="600" w:type="dxa"/>
            <w:shd w:val="clear" w:color="auto" w:fill="auto"/>
            <w:noWrap/>
            <w:vAlign w:val="center"/>
            <w:hideMark/>
          </w:tcPr>
          <w:p w:rsidR="003C0893" w:rsidRPr="003C0893" w:rsidRDefault="00275BD3"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15,5</w:t>
            </w:r>
          </w:p>
        </w:tc>
        <w:tc>
          <w:tcPr>
            <w:tcW w:w="600" w:type="dxa"/>
            <w:shd w:val="clear" w:color="auto" w:fill="auto"/>
            <w:noWrap/>
            <w:vAlign w:val="center"/>
            <w:hideMark/>
          </w:tcPr>
          <w:p w:rsidR="003C0893" w:rsidRPr="003C0893" w:rsidRDefault="00275BD3" w:rsidP="00275B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r w:rsidR="003C0893" w:rsidRPr="003C0893">
              <w:rPr>
                <w:rFonts w:eastAsia="Times New Roman" w:cs="Times New Roman"/>
                <w:b/>
                <w:bCs/>
                <w:color w:val="000000"/>
                <w:sz w:val="20"/>
                <w:szCs w:val="20"/>
                <w:lang w:eastAsia="hu-HU"/>
              </w:rPr>
              <w:t>,</w:t>
            </w:r>
            <w:r>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20,5</w:t>
            </w:r>
          </w:p>
        </w:tc>
        <w:tc>
          <w:tcPr>
            <w:tcW w:w="600" w:type="dxa"/>
            <w:vMerge w:val="restart"/>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160</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11</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20,5</w:t>
            </w:r>
          </w:p>
        </w:tc>
      </w:tr>
      <w:tr w:rsidR="003C0893" w:rsidRPr="003C0893" w:rsidTr="003C0893">
        <w:trPr>
          <w:trHeight w:val="405"/>
          <w:jc w:val="center"/>
        </w:trPr>
        <w:tc>
          <w:tcPr>
            <w:tcW w:w="270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3C0893" w:rsidRPr="0097499D" w:rsidRDefault="003C0893" w:rsidP="003C0893">
            <w:pPr>
              <w:spacing w:after="0"/>
              <w:jc w:val="center"/>
              <w:rPr>
                <w:rFonts w:eastAsia="Times New Roman" w:cs="Times New Roman"/>
                <w:b/>
                <w:bCs/>
                <w:sz w:val="20"/>
                <w:szCs w:val="20"/>
                <w:lang w:eastAsia="hu-HU"/>
              </w:rPr>
            </w:pPr>
            <w:r w:rsidRPr="0097499D">
              <w:rPr>
                <w:rFonts w:eastAsia="Times New Roman" w:cs="Times New Roman"/>
                <w:b/>
                <w:bCs/>
                <w:sz w:val="20"/>
                <w:szCs w:val="20"/>
                <w:lang w:eastAsia="hu-HU"/>
              </w:rPr>
              <w:t>14,5</w:t>
            </w:r>
          </w:p>
        </w:tc>
        <w:tc>
          <w:tcPr>
            <w:tcW w:w="600" w:type="dxa"/>
            <w:vMerge/>
            <w:vAlign w:val="center"/>
            <w:hideMark/>
          </w:tcPr>
          <w:p w:rsidR="003C0893" w:rsidRPr="0097499D" w:rsidRDefault="003C0893" w:rsidP="003C0893">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rsidR="003C0893" w:rsidRPr="0097499D" w:rsidRDefault="003C0893" w:rsidP="003C0893">
            <w:pPr>
              <w:spacing w:after="0"/>
              <w:jc w:val="center"/>
              <w:rPr>
                <w:rFonts w:eastAsia="Times New Roman" w:cs="Times New Roman"/>
                <w:b/>
                <w:bCs/>
                <w:sz w:val="20"/>
                <w:szCs w:val="20"/>
                <w:lang w:eastAsia="hu-HU"/>
              </w:rPr>
            </w:pPr>
            <w:r w:rsidRPr="0097499D">
              <w:rPr>
                <w:rFonts w:eastAsia="Times New Roman" w:cs="Times New Roman"/>
                <w:b/>
                <w:bCs/>
                <w:sz w:val="20"/>
                <w:szCs w:val="20"/>
                <w:lang w:eastAsia="hu-HU"/>
              </w:rPr>
              <w:t>23,0</w:t>
            </w:r>
          </w:p>
        </w:tc>
        <w:tc>
          <w:tcPr>
            <w:tcW w:w="600" w:type="dxa"/>
            <w:vMerge/>
            <w:vAlign w:val="center"/>
            <w:hideMark/>
          </w:tcPr>
          <w:p w:rsidR="003C0893" w:rsidRPr="0097499D" w:rsidRDefault="003C0893" w:rsidP="003C0893">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rsidR="003C0893" w:rsidRPr="0097499D" w:rsidRDefault="00275BD3" w:rsidP="003C0893">
            <w:pPr>
              <w:spacing w:after="0"/>
              <w:jc w:val="center"/>
              <w:rPr>
                <w:rFonts w:eastAsia="Times New Roman" w:cs="Times New Roman"/>
                <w:b/>
                <w:bCs/>
                <w:sz w:val="20"/>
                <w:szCs w:val="20"/>
                <w:lang w:eastAsia="hu-HU"/>
              </w:rPr>
            </w:pPr>
            <w:r w:rsidRPr="0097499D">
              <w:rPr>
                <w:rFonts w:eastAsia="Times New Roman" w:cs="Times New Roman"/>
                <w:b/>
                <w:bCs/>
                <w:sz w:val="20"/>
                <w:szCs w:val="20"/>
                <w:lang w:eastAsia="hu-HU"/>
              </w:rPr>
              <w:t>23,0</w:t>
            </w:r>
          </w:p>
        </w:tc>
        <w:tc>
          <w:tcPr>
            <w:tcW w:w="1200" w:type="dxa"/>
            <w:gridSpan w:val="2"/>
            <w:shd w:val="clear" w:color="auto" w:fill="auto"/>
            <w:noWrap/>
            <w:vAlign w:val="center"/>
            <w:hideMark/>
          </w:tcPr>
          <w:p w:rsidR="003C0893" w:rsidRPr="003C0893" w:rsidRDefault="00275BD3"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c>
          <w:tcPr>
            <w:tcW w:w="600" w:type="dxa"/>
            <w:vMerge/>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31,5</w:t>
            </w:r>
          </w:p>
        </w:tc>
      </w:tr>
      <w:tr w:rsidR="003C0893" w:rsidRPr="003C0893" w:rsidTr="003C0893">
        <w:trPr>
          <w:trHeight w:val="600"/>
          <w:jc w:val="center"/>
        </w:trPr>
        <w:tc>
          <w:tcPr>
            <w:tcW w:w="2700" w:type="dxa"/>
            <w:shd w:val="clear" w:color="000000" w:fill="FFC000"/>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11499-12</w:t>
            </w:r>
            <w:r w:rsidRPr="003C0893">
              <w:rPr>
                <w:rFonts w:eastAsia="Times New Roman" w:cs="Times New Roman"/>
                <w:color w:val="000000"/>
                <w:sz w:val="20"/>
                <w:szCs w:val="20"/>
                <w:lang w:eastAsia="hu-HU"/>
              </w:rPr>
              <w:br/>
              <w:t>Foglalkoztatás II.</w:t>
            </w: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275BD3"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r>
      <w:tr w:rsidR="003C0893" w:rsidRPr="003C0893" w:rsidTr="003C0893">
        <w:trPr>
          <w:trHeight w:val="915"/>
          <w:jc w:val="center"/>
        </w:trPr>
        <w:tc>
          <w:tcPr>
            <w:tcW w:w="2700" w:type="dxa"/>
            <w:shd w:val="clear" w:color="000000" w:fill="FFC000"/>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11497-12</w:t>
            </w:r>
            <w:r w:rsidRPr="003C0893">
              <w:rPr>
                <w:rFonts w:eastAsia="Times New Roman" w:cs="Times New Roman"/>
                <w:color w:val="000000"/>
                <w:sz w:val="20"/>
                <w:szCs w:val="20"/>
                <w:lang w:eastAsia="hu-HU"/>
              </w:rPr>
              <w:br/>
              <w:t>Foglalkoztatás I.</w:t>
            </w: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275BD3" w:rsidP="00275B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275BD3"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r>
      <w:tr w:rsidR="003C0893" w:rsidRPr="003C0893" w:rsidTr="003C0893">
        <w:trPr>
          <w:trHeight w:val="255"/>
          <w:jc w:val="center"/>
        </w:trPr>
        <w:tc>
          <w:tcPr>
            <w:tcW w:w="2700" w:type="dxa"/>
            <w:vMerge w:val="restart"/>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11992-16</w:t>
            </w:r>
            <w:r w:rsidRPr="003C0893">
              <w:rPr>
                <w:rFonts w:eastAsia="Times New Roman" w:cs="Times New Roman"/>
                <w:color w:val="000000"/>
                <w:sz w:val="20"/>
                <w:szCs w:val="20"/>
                <w:lang w:eastAsia="hu-HU"/>
              </w:rPr>
              <w:br/>
              <w:t xml:space="preserve"> Kereskedelmi ismeretek</w:t>
            </w: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Kereskedelmi ismeretek</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r>
      <w:tr w:rsidR="003C0893" w:rsidRPr="003C0893" w:rsidTr="003C0893">
        <w:trPr>
          <w:trHeight w:val="255"/>
          <w:jc w:val="center"/>
        </w:trPr>
        <w:tc>
          <w:tcPr>
            <w:tcW w:w="270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Kereskedelmi gyakorlat</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13,5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17,5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17,5</w:t>
            </w:r>
          </w:p>
        </w:tc>
      </w:tr>
      <w:tr w:rsidR="003C0893" w:rsidRPr="003C0893" w:rsidTr="003C0893">
        <w:trPr>
          <w:trHeight w:val="510"/>
          <w:jc w:val="center"/>
        </w:trPr>
        <w:tc>
          <w:tcPr>
            <w:tcW w:w="2700" w:type="dxa"/>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10027-16</w:t>
            </w:r>
            <w:r w:rsidRPr="003C0893">
              <w:rPr>
                <w:rFonts w:eastAsia="Times New Roman" w:cs="Times New Roman"/>
                <w:color w:val="000000"/>
                <w:sz w:val="20"/>
                <w:szCs w:val="20"/>
                <w:lang w:eastAsia="hu-HU"/>
              </w:rPr>
              <w:br/>
              <w:t xml:space="preserve"> A ruházati cikkek és a vegyes iparcikkek forgalmazása</w:t>
            </w: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Ruházati és vegyes iparcikk áruismeret</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r>
      <w:tr w:rsidR="003C0893" w:rsidRPr="003C0893" w:rsidTr="003C0893">
        <w:trPr>
          <w:trHeight w:val="255"/>
          <w:jc w:val="center"/>
        </w:trPr>
        <w:tc>
          <w:tcPr>
            <w:tcW w:w="2700" w:type="dxa"/>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xml:space="preserve">10028-16 </w:t>
            </w:r>
            <w:r w:rsidRPr="003C0893">
              <w:rPr>
                <w:rFonts w:eastAsia="Times New Roman" w:cs="Times New Roman"/>
                <w:color w:val="000000"/>
                <w:sz w:val="20"/>
                <w:szCs w:val="20"/>
                <w:lang w:eastAsia="hu-HU"/>
              </w:rPr>
              <w:br/>
              <w:t>Az élelmiszerek és vegyi áruk forgalmazása</w:t>
            </w: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Élelmiszer- és vegyi áruismeret</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r>
      <w:tr w:rsidR="003C0893" w:rsidRPr="003C0893" w:rsidTr="003C0893">
        <w:trPr>
          <w:trHeight w:val="255"/>
          <w:jc w:val="center"/>
        </w:trPr>
        <w:tc>
          <w:tcPr>
            <w:tcW w:w="2700" w:type="dxa"/>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10029-16</w:t>
            </w:r>
            <w:r w:rsidRPr="003C0893">
              <w:rPr>
                <w:rFonts w:eastAsia="Times New Roman" w:cs="Times New Roman"/>
                <w:color w:val="000000"/>
                <w:sz w:val="20"/>
                <w:szCs w:val="20"/>
                <w:lang w:eastAsia="hu-HU"/>
              </w:rPr>
              <w:br/>
              <w:t xml:space="preserve"> A műszaki cikkek forgalmazása</w:t>
            </w: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Műszakicikk áruismeret</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r>
      <w:tr w:rsidR="003C0893" w:rsidRPr="003C0893" w:rsidTr="003C0893">
        <w:trPr>
          <w:trHeight w:val="255"/>
          <w:jc w:val="center"/>
        </w:trPr>
        <w:tc>
          <w:tcPr>
            <w:tcW w:w="2700" w:type="dxa"/>
            <w:vMerge w:val="restart"/>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11691-16</w:t>
            </w:r>
            <w:r w:rsidRPr="003C0893">
              <w:rPr>
                <w:rFonts w:eastAsia="Times New Roman" w:cs="Times New Roman"/>
                <w:color w:val="000000"/>
                <w:sz w:val="20"/>
                <w:szCs w:val="20"/>
                <w:lang w:eastAsia="hu-HU"/>
              </w:rPr>
              <w:br/>
              <w:t>Eladástan</w:t>
            </w: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Eladástan</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r>
      <w:tr w:rsidR="003C0893" w:rsidRPr="003C0893" w:rsidTr="003C0893">
        <w:trPr>
          <w:trHeight w:val="255"/>
          <w:jc w:val="center"/>
        </w:trPr>
        <w:tc>
          <w:tcPr>
            <w:tcW w:w="270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Eladási gyakorlat</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w:t>
            </w:r>
          </w:p>
        </w:tc>
      </w:tr>
    </w:tbl>
    <w:p w:rsidR="003C0893" w:rsidRDefault="003C0893" w:rsidP="000B5E9D">
      <w:pPr>
        <w:spacing w:after="0"/>
        <w:rPr>
          <w:rFonts w:cs="Times New Roman"/>
        </w:rPr>
      </w:pPr>
    </w:p>
    <w:p w:rsidR="003C0893" w:rsidRDefault="003C0893"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8F301A" w:rsidRDefault="008F301A" w:rsidP="000B5E9D">
      <w:pPr>
        <w:spacing w:after="0"/>
        <w:rPr>
          <w:rFonts w:cs="Times New Roman"/>
        </w:rPr>
      </w:pPr>
    </w:p>
    <w:p w:rsidR="008F301A" w:rsidRDefault="008F301A" w:rsidP="000B5E9D">
      <w:pPr>
        <w:spacing w:after="0"/>
        <w:rPr>
          <w:rFonts w:cs="Times New Roman"/>
        </w:rPr>
      </w:pPr>
    </w:p>
    <w:p w:rsidR="003C0893" w:rsidRDefault="003C0893" w:rsidP="000B5E9D">
      <w:pPr>
        <w:spacing w:after="0"/>
        <w:rPr>
          <w:rFonts w:cs="Times New Roman"/>
        </w:rPr>
      </w:pPr>
    </w:p>
    <w:p w:rsidR="003C0893" w:rsidRDefault="003C0893" w:rsidP="000B5E9D">
      <w:pPr>
        <w:spacing w:after="0"/>
        <w:rPr>
          <w:rFonts w:cs="Times New Roman"/>
        </w:rPr>
      </w:pPr>
    </w:p>
    <w:p w:rsidR="003C0893" w:rsidRDefault="003C0893" w:rsidP="000B5E9D">
      <w:pPr>
        <w:spacing w:after="0"/>
        <w:rPr>
          <w:rFonts w:cs="Times New Roman"/>
        </w:rPr>
      </w:pPr>
    </w:p>
    <w:p w:rsidR="003C0893" w:rsidRDefault="003C0893" w:rsidP="000B5E9D">
      <w:pPr>
        <w:spacing w:after="0"/>
        <w:rPr>
          <w:rFonts w:cs="Times New Roman"/>
        </w:rPr>
      </w:pPr>
    </w:p>
    <w:p w:rsidR="003C0893" w:rsidRDefault="003C0893"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3C0893" w:rsidRPr="003C0893" w:rsidTr="003C0893">
        <w:trPr>
          <w:trHeight w:val="645"/>
          <w:jc w:val="center"/>
        </w:trPr>
        <w:tc>
          <w:tcPr>
            <w:tcW w:w="4820" w:type="dxa"/>
            <w:gridSpan w:val="2"/>
            <w:vMerge w:val="restart"/>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5820" w:type="dxa"/>
            <w:gridSpan w:val="9"/>
            <w:shd w:val="clear" w:color="auto" w:fill="auto"/>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Szakközépiskolai képzés közismereti oktatás nélkül</w:t>
            </w:r>
          </w:p>
        </w:tc>
      </w:tr>
      <w:tr w:rsidR="003C0893" w:rsidRPr="003C0893" w:rsidTr="003C0893">
        <w:trPr>
          <w:trHeight w:val="990"/>
          <w:jc w:val="center"/>
        </w:trPr>
        <w:tc>
          <w:tcPr>
            <w:tcW w:w="4820" w:type="dxa"/>
            <w:gridSpan w:val="2"/>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Összesen</w:t>
            </w:r>
          </w:p>
        </w:tc>
        <w:tc>
          <w:tcPr>
            <w:tcW w:w="1800" w:type="dxa"/>
            <w:gridSpan w:val="3"/>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Összesen</w:t>
            </w:r>
          </w:p>
        </w:tc>
      </w:tr>
      <w:tr w:rsidR="003C0893" w:rsidRPr="003C0893" w:rsidTr="003C0893">
        <w:trPr>
          <w:trHeight w:val="990"/>
          <w:jc w:val="center"/>
        </w:trPr>
        <w:tc>
          <w:tcPr>
            <w:tcW w:w="4820" w:type="dxa"/>
            <w:gridSpan w:val="2"/>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gy</w:t>
            </w:r>
          </w:p>
        </w:tc>
        <w:tc>
          <w:tcPr>
            <w:tcW w:w="600" w:type="dxa"/>
            <w:shd w:val="clear" w:color="000000" w:fill="F2F2F2"/>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ögy</w:t>
            </w:r>
          </w:p>
        </w:tc>
        <w:tc>
          <w:tcPr>
            <w:tcW w:w="600" w:type="dxa"/>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gy</w:t>
            </w:r>
          </w:p>
        </w:tc>
        <w:tc>
          <w:tcPr>
            <w:tcW w:w="600" w:type="dxa"/>
            <w:shd w:val="clear" w:color="000000" w:fill="F2F2F2"/>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ögy</w:t>
            </w:r>
          </w:p>
        </w:tc>
        <w:tc>
          <w:tcPr>
            <w:tcW w:w="600" w:type="dxa"/>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gy</w:t>
            </w:r>
          </w:p>
        </w:tc>
        <w:tc>
          <w:tcPr>
            <w:tcW w:w="102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gy</w:t>
            </w:r>
          </w:p>
        </w:tc>
        <w:tc>
          <w:tcPr>
            <w:tcW w:w="600" w:type="dxa"/>
            <w:shd w:val="clear" w:color="000000" w:fill="F2F2F2"/>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ögy</w:t>
            </w:r>
          </w:p>
        </w:tc>
        <w:tc>
          <w:tcPr>
            <w:tcW w:w="600" w:type="dxa"/>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gy</w:t>
            </w:r>
          </w:p>
        </w:tc>
        <w:tc>
          <w:tcPr>
            <w:tcW w:w="102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r>
      <w:tr w:rsidR="003C0893" w:rsidRPr="003C0893" w:rsidTr="003C0893">
        <w:trPr>
          <w:trHeight w:val="300"/>
          <w:jc w:val="center"/>
        </w:trPr>
        <w:tc>
          <w:tcPr>
            <w:tcW w:w="1480" w:type="dxa"/>
            <w:vMerge w:val="restart"/>
            <w:shd w:val="clear" w:color="auto" w:fill="auto"/>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Összesen</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234</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288</w:t>
            </w:r>
          </w:p>
        </w:tc>
        <w:tc>
          <w:tcPr>
            <w:tcW w:w="600" w:type="dxa"/>
            <w:vMerge w:val="restart"/>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140</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252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576</w:t>
            </w:r>
          </w:p>
        </w:tc>
        <w:tc>
          <w:tcPr>
            <w:tcW w:w="600" w:type="dxa"/>
            <w:vMerge w:val="restart"/>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140</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235</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480,5</w:t>
            </w:r>
          </w:p>
        </w:tc>
        <w:tc>
          <w:tcPr>
            <w:tcW w:w="1020" w:type="dxa"/>
            <w:vMerge w:val="restart"/>
            <w:shd w:val="clear" w:color="auto" w:fill="auto"/>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2065,5</w:t>
            </w:r>
          </w:p>
        </w:tc>
        <w:tc>
          <w:tcPr>
            <w:tcW w:w="600" w:type="dxa"/>
            <w:shd w:val="clear" w:color="auto" w:fill="auto"/>
            <w:noWrap/>
            <w:vAlign w:val="center"/>
            <w:hideMark/>
          </w:tcPr>
          <w:p w:rsidR="003C0893" w:rsidRPr="003C0893" w:rsidRDefault="003C0893" w:rsidP="00CE50C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w:t>
            </w:r>
            <w:r w:rsidR="00CE50C3">
              <w:rPr>
                <w:rFonts w:eastAsia="Times New Roman" w:cs="Times New Roman"/>
                <w:b/>
                <w:bCs/>
                <w:color w:val="000000"/>
                <w:sz w:val="20"/>
                <w:szCs w:val="20"/>
                <w:lang w:eastAsia="hu-HU"/>
              </w:rPr>
              <w:t>9</w:t>
            </w:r>
            <w:r w:rsidRPr="003C0893">
              <w:rPr>
                <w:rFonts w:eastAsia="Times New Roman" w:cs="Times New Roman"/>
                <w:b/>
                <w:bCs/>
                <w:color w:val="000000"/>
                <w:sz w:val="20"/>
                <w:szCs w:val="20"/>
                <w:lang w:eastAsia="hu-HU"/>
              </w:rPr>
              <w:t>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738</w:t>
            </w:r>
          </w:p>
        </w:tc>
        <w:tc>
          <w:tcPr>
            <w:tcW w:w="600" w:type="dxa"/>
            <w:vMerge w:val="restart"/>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160</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341,5</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635,5</w:t>
            </w:r>
          </w:p>
        </w:tc>
        <w:tc>
          <w:tcPr>
            <w:tcW w:w="1020" w:type="dxa"/>
            <w:vMerge w:val="restart"/>
            <w:shd w:val="clear" w:color="auto" w:fill="auto"/>
            <w:vAlign w:val="center"/>
            <w:hideMark/>
          </w:tcPr>
          <w:p w:rsidR="003C0893" w:rsidRPr="003C0893" w:rsidRDefault="006B5C68"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211</w:t>
            </w:r>
            <w:r w:rsidR="003C0893" w:rsidRPr="003C0893">
              <w:rPr>
                <w:rFonts w:eastAsia="Times New Roman" w:cs="Times New Roman"/>
                <w:b/>
                <w:bCs/>
                <w:color w:val="000000"/>
                <w:sz w:val="20"/>
                <w:szCs w:val="20"/>
                <w:lang w:eastAsia="hu-HU"/>
              </w:rPr>
              <w:t>1</w:t>
            </w:r>
          </w:p>
        </w:tc>
      </w:tr>
      <w:tr w:rsidR="003C0893" w:rsidRPr="003C0893" w:rsidTr="003C0893">
        <w:trPr>
          <w:trHeight w:val="300"/>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522</w:t>
            </w:r>
          </w:p>
        </w:tc>
        <w:tc>
          <w:tcPr>
            <w:tcW w:w="600" w:type="dxa"/>
            <w:vMerge/>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828</w:t>
            </w:r>
          </w:p>
        </w:tc>
        <w:tc>
          <w:tcPr>
            <w:tcW w:w="600" w:type="dxa"/>
            <w:vMerge/>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715,5</w:t>
            </w:r>
          </w:p>
        </w:tc>
        <w:tc>
          <w:tcPr>
            <w:tcW w:w="1020" w:type="dxa"/>
            <w:vMerge/>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3C0893" w:rsidRPr="003C0893" w:rsidRDefault="00CE50C3"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113</w:t>
            </w:r>
            <w:r w:rsidR="003C0893" w:rsidRPr="003C0893">
              <w:rPr>
                <w:rFonts w:eastAsia="Times New Roman" w:cs="Times New Roman"/>
                <w:b/>
                <w:bCs/>
                <w:color w:val="000000"/>
                <w:sz w:val="20"/>
                <w:szCs w:val="20"/>
                <w:lang w:eastAsia="hu-HU"/>
              </w:rPr>
              <w:t>4</w:t>
            </w:r>
          </w:p>
        </w:tc>
        <w:tc>
          <w:tcPr>
            <w:tcW w:w="600" w:type="dxa"/>
            <w:vMerge/>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977</w:t>
            </w:r>
          </w:p>
        </w:tc>
        <w:tc>
          <w:tcPr>
            <w:tcW w:w="1020" w:type="dxa"/>
            <w:vMerge/>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p>
        </w:tc>
      </w:tr>
      <w:tr w:rsidR="003C0893" w:rsidRPr="003C0893" w:rsidTr="003C0893">
        <w:trPr>
          <w:trHeight w:val="300"/>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721 óra (30,7%)</w:t>
            </w:r>
          </w:p>
        </w:tc>
        <w:tc>
          <w:tcPr>
            <w:tcW w:w="1020" w:type="dxa"/>
            <w:vMerge/>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3C0893" w:rsidRPr="003C0893" w:rsidRDefault="006B5C68"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73</w:t>
            </w:r>
            <w:r w:rsidR="003C0893" w:rsidRPr="003C0893">
              <w:rPr>
                <w:rFonts w:eastAsia="Times New Roman" w:cs="Times New Roman"/>
                <w:color w:val="000000"/>
                <w:sz w:val="20"/>
                <w:szCs w:val="20"/>
                <w:lang w:eastAsia="hu-HU"/>
              </w:rPr>
              <w:t>7,5 óra (32,2%)</w:t>
            </w:r>
          </w:p>
        </w:tc>
        <w:tc>
          <w:tcPr>
            <w:tcW w:w="1020" w:type="dxa"/>
            <w:vMerge/>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p>
        </w:tc>
      </w:tr>
      <w:tr w:rsidR="003C0893" w:rsidRPr="003C0893" w:rsidTr="003C0893">
        <w:trPr>
          <w:trHeight w:val="300"/>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1344,5 óra (69,3%)</w:t>
            </w:r>
          </w:p>
        </w:tc>
        <w:tc>
          <w:tcPr>
            <w:tcW w:w="1020" w:type="dxa"/>
            <w:vMerge/>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1373,5 óra (67,8%)</w:t>
            </w:r>
          </w:p>
        </w:tc>
        <w:tc>
          <w:tcPr>
            <w:tcW w:w="1020" w:type="dxa"/>
            <w:vMerge/>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p>
        </w:tc>
      </w:tr>
      <w:tr w:rsidR="003C0893" w:rsidRPr="003C0893" w:rsidTr="003C0893">
        <w:trPr>
          <w:trHeight w:val="255"/>
          <w:jc w:val="center"/>
        </w:trPr>
        <w:tc>
          <w:tcPr>
            <w:tcW w:w="1480" w:type="dxa"/>
            <w:vMerge w:val="restart"/>
            <w:shd w:val="clear" w:color="000000" w:fill="FFC000"/>
            <w:textDirection w:val="btLr"/>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11499-12</w:t>
            </w:r>
            <w:r w:rsidRPr="003C0893">
              <w:rPr>
                <w:rFonts w:eastAsia="Times New Roman" w:cs="Times New Roman"/>
                <w:color w:val="000000"/>
                <w:sz w:val="20"/>
                <w:szCs w:val="20"/>
                <w:lang w:eastAsia="hu-HU"/>
              </w:rPr>
              <w:br/>
              <w:t>Foglalkoztatás II.</w:t>
            </w: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9611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r w:rsidR="00961193">
              <w:rPr>
                <w:rFonts w:eastAsia="Times New Roman" w:cs="Times New Roman"/>
                <w:b/>
                <w:bCs/>
                <w:color w:val="000000"/>
                <w:sz w:val="20"/>
                <w:szCs w:val="20"/>
                <w:lang w:eastAsia="hu-HU"/>
              </w:rPr>
              <w:t>5</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rsidR="003C0893" w:rsidRPr="003C0893" w:rsidRDefault="003C0893" w:rsidP="009611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r w:rsidR="00961193">
              <w:rPr>
                <w:rFonts w:eastAsia="Times New Roman" w:cs="Times New Roman"/>
                <w:b/>
                <w:bCs/>
                <w:color w:val="000000"/>
                <w:sz w:val="20"/>
                <w:szCs w:val="20"/>
                <w:lang w:eastAsia="hu-HU"/>
              </w:rPr>
              <w:t>5</w:t>
            </w:r>
          </w:p>
        </w:tc>
        <w:tc>
          <w:tcPr>
            <w:tcW w:w="600" w:type="dxa"/>
            <w:shd w:val="clear" w:color="auto" w:fill="auto"/>
            <w:noWrap/>
            <w:vAlign w:val="center"/>
            <w:hideMark/>
          </w:tcPr>
          <w:p w:rsidR="003C0893" w:rsidRPr="003C0893" w:rsidRDefault="003C0893" w:rsidP="009A0B77">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r w:rsidR="009A0B77">
              <w:rPr>
                <w:rFonts w:eastAsia="Times New Roman" w:cs="Times New Roman"/>
                <w:b/>
                <w:bCs/>
                <w:color w:val="000000"/>
                <w:sz w:val="20"/>
                <w:szCs w:val="20"/>
                <w:lang w:eastAsia="hu-HU"/>
              </w:rPr>
              <w:t>8</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rsidR="003C0893" w:rsidRPr="003C0893" w:rsidRDefault="009A0B77"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CE50C3"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Álláskeresés</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auto" w:fill="auto"/>
            <w:noWrap/>
            <w:vAlign w:val="center"/>
            <w:hideMark/>
          </w:tcPr>
          <w:p w:rsidR="003C0893" w:rsidRPr="003C0893" w:rsidRDefault="00CE50C3"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CE50C3"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Munkanélküliség</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r>
      <w:tr w:rsidR="003C0893" w:rsidRPr="003C0893" w:rsidTr="003C0893">
        <w:trPr>
          <w:trHeight w:val="255"/>
          <w:jc w:val="center"/>
        </w:trPr>
        <w:tc>
          <w:tcPr>
            <w:tcW w:w="1480" w:type="dxa"/>
            <w:vMerge w:val="restart"/>
            <w:shd w:val="clear" w:color="000000" w:fill="FFC000"/>
            <w:textDirection w:val="btLr"/>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11497-12</w:t>
            </w:r>
            <w:r w:rsidRPr="003C0893">
              <w:rPr>
                <w:rFonts w:eastAsia="Times New Roman" w:cs="Times New Roman"/>
                <w:color w:val="000000"/>
                <w:sz w:val="20"/>
                <w:szCs w:val="20"/>
                <w:lang w:eastAsia="hu-HU"/>
              </w:rPr>
              <w:br/>
              <w:t>Foglalkoztatás I.</w:t>
            </w: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9611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w:t>
            </w:r>
            <w:r w:rsidR="00961193">
              <w:rPr>
                <w:rFonts w:eastAsia="Times New Roman" w:cs="Times New Roman"/>
                <w:b/>
                <w:bCs/>
                <w:color w:val="000000"/>
                <w:sz w:val="20"/>
                <w:szCs w:val="20"/>
                <w:lang w:eastAsia="hu-HU"/>
              </w:rPr>
              <w:t>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rsidR="003C0893" w:rsidRPr="003C0893" w:rsidRDefault="003C0893" w:rsidP="009611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w:t>
            </w:r>
            <w:r w:rsidR="00961193">
              <w:rPr>
                <w:rFonts w:eastAsia="Times New Roman" w:cs="Times New Roman"/>
                <w:b/>
                <w:bCs/>
                <w:color w:val="000000"/>
                <w:sz w:val="20"/>
                <w:szCs w:val="20"/>
                <w:lang w:eastAsia="hu-HU"/>
              </w:rPr>
              <w:t>2</w:t>
            </w:r>
          </w:p>
        </w:tc>
        <w:tc>
          <w:tcPr>
            <w:tcW w:w="600" w:type="dxa"/>
            <w:shd w:val="clear" w:color="auto" w:fill="auto"/>
            <w:noWrap/>
            <w:vAlign w:val="center"/>
            <w:hideMark/>
          </w:tcPr>
          <w:p w:rsidR="003C0893" w:rsidRPr="003C0893" w:rsidRDefault="009A0B77" w:rsidP="009611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rsidR="003C0893" w:rsidRPr="003C0893" w:rsidRDefault="009A0B77"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w:t>
            </w:r>
          </w:p>
        </w:tc>
        <w:tc>
          <w:tcPr>
            <w:tcW w:w="600" w:type="dxa"/>
            <w:shd w:val="clear" w:color="auto" w:fill="auto"/>
            <w:noWrap/>
            <w:vAlign w:val="center"/>
            <w:hideMark/>
          </w:tcPr>
          <w:p w:rsidR="003C0893" w:rsidRPr="003C0893" w:rsidRDefault="009A0B77"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9A0B77"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w:t>
            </w:r>
          </w:p>
        </w:tc>
        <w:tc>
          <w:tcPr>
            <w:tcW w:w="600" w:type="dxa"/>
            <w:shd w:val="clear" w:color="auto" w:fill="auto"/>
            <w:noWrap/>
            <w:vAlign w:val="center"/>
            <w:hideMark/>
          </w:tcPr>
          <w:p w:rsidR="003C0893" w:rsidRPr="003C0893" w:rsidRDefault="009A0B77"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9A0B77"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961193"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961193"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24</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24</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20</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20</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20</w:t>
            </w:r>
          </w:p>
        </w:tc>
      </w:tr>
      <w:tr w:rsidR="003C0893" w:rsidRPr="003C0893" w:rsidTr="003C0893">
        <w:trPr>
          <w:trHeight w:val="255"/>
          <w:jc w:val="center"/>
        </w:trPr>
        <w:tc>
          <w:tcPr>
            <w:tcW w:w="1480" w:type="dxa"/>
            <w:vMerge w:val="restart"/>
            <w:shd w:val="clear" w:color="auto" w:fill="auto"/>
            <w:textDirection w:val="btLr"/>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lastRenderedPageBreak/>
              <w:t>11992-16</w:t>
            </w:r>
            <w:r w:rsidRPr="003C0893">
              <w:rPr>
                <w:rFonts w:eastAsia="Times New Roman" w:cs="Times New Roman"/>
                <w:color w:val="000000"/>
                <w:sz w:val="20"/>
                <w:szCs w:val="20"/>
                <w:lang w:eastAsia="hu-HU"/>
              </w:rPr>
              <w:br/>
              <w:t xml:space="preserve"> Kereskedelmi ismeretek</w:t>
            </w: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Kereskedelmi ismeretek</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108</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31</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211</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126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109</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235</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Áruforgalom</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15</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123</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93</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129</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Jogszabályok alkalmazása</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56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56</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r>
      <w:tr w:rsidR="003C0893" w:rsidRPr="003C0893" w:rsidTr="003C0893">
        <w:trPr>
          <w:trHeight w:val="510"/>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Pénztár- és pénzkezelés, bizonylatkitöltés</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18</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34</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Kereskedelmi gyakorlat</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216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540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418,5</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1174,5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630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542,5</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1172,5</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Áruforgalom gyakorlata</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264</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696</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341</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701</w:t>
            </w:r>
          </w:p>
        </w:tc>
      </w:tr>
      <w:tr w:rsidR="003C0893" w:rsidRPr="003C0893" w:rsidTr="003C0893">
        <w:trPr>
          <w:trHeight w:val="510"/>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Jogszabályok alkalmazásának gyakorlata</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108</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30</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174</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90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93</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183</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Pénztár- és pénzkezelés gyakorlata</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62,5</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98,5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90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20</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110</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Bizonylatkitöltés gyakorlata</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62</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206</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90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88,5</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178,5</w:t>
            </w:r>
          </w:p>
        </w:tc>
      </w:tr>
      <w:tr w:rsidR="003C0893" w:rsidRPr="003C0893" w:rsidTr="003C0893">
        <w:trPr>
          <w:trHeight w:val="510"/>
          <w:jc w:val="center"/>
        </w:trPr>
        <w:tc>
          <w:tcPr>
            <w:tcW w:w="1480" w:type="dxa"/>
            <w:vMerge w:val="restart"/>
            <w:shd w:val="clear" w:color="auto" w:fill="auto"/>
            <w:textDirection w:val="btLr"/>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10027-16</w:t>
            </w:r>
            <w:r w:rsidRPr="003C0893">
              <w:rPr>
                <w:rFonts w:eastAsia="Times New Roman" w:cs="Times New Roman"/>
                <w:color w:val="000000"/>
                <w:sz w:val="20"/>
                <w:szCs w:val="20"/>
                <w:lang w:eastAsia="hu-HU"/>
              </w:rPr>
              <w:br/>
              <w:t xml:space="preserve"> A ruházati cikkek és a vegyes iparcikkek forgalmazása</w:t>
            </w: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Ruházati és vegyes iparcikk áruismeret</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62</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Ruházati áruismeret I.</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Ruházati áruismeret II.</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35</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32</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Vegyes iparcikkek áruismerete</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25</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20</w:t>
            </w:r>
          </w:p>
        </w:tc>
      </w:tr>
      <w:tr w:rsidR="003C0893" w:rsidRPr="003C0893" w:rsidTr="003C0893">
        <w:trPr>
          <w:trHeight w:val="255"/>
          <w:jc w:val="center"/>
        </w:trPr>
        <w:tc>
          <w:tcPr>
            <w:tcW w:w="1480" w:type="dxa"/>
            <w:vMerge w:val="restart"/>
            <w:shd w:val="clear" w:color="auto" w:fill="auto"/>
            <w:textDirection w:val="btLr"/>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xml:space="preserve">10028-16 </w:t>
            </w:r>
            <w:r w:rsidRPr="003C0893">
              <w:rPr>
                <w:rFonts w:eastAsia="Times New Roman" w:cs="Times New Roman"/>
                <w:color w:val="000000"/>
                <w:sz w:val="20"/>
                <w:szCs w:val="20"/>
                <w:lang w:eastAsia="hu-HU"/>
              </w:rPr>
              <w:br/>
              <w:t>Az élelmiszerek és vegyi áruk forgalmazása</w:t>
            </w: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Élelmiszer- és vegyi áruismeret</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46,5</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154,5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77,5</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149,5</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Élelmiszer áruismeret I.</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34</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34</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Élelmiszer áruismeret II.</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38</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68</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Vegyi áruk ismerete</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46,5</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46,5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47,5</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47,5</w:t>
            </w:r>
          </w:p>
        </w:tc>
      </w:tr>
      <w:tr w:rsidR="003C0893" w:rsidRPr="003C0893" w:rsidTr="003C0893">
        <w:trPr>
          <w:trHeight w:val="255"/>
          <w:jc w:val="center"/>
        </w:trPr>
        <w:tc>
          <w:tcPr>
            <w:tcW w:w="1480" w:type="dxa"/>
            <w:vMerge w:val="restart"/>
            <w:shd w:val="clear" w:color="auto" w:fill="auto"/>
            <w:textDirection w:val="btLr"/>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10029-16</w:t>
            </w:r>
            <w:r w:rsidRPr="003C0893">
              <w:rPr>
                <w:rFonts w:eastAsia="Times New Roman" w:cs="Times New Roman"/>
                <w:color w:val="000000"/>
                <w:sz w:val="20"/>
                <w:szCs w:val="20"/>
                <w:lang w:eastAsia="hu-HU"/>
              </w:rPr>
              <w:br/>
              <w:t xml:space="preserve"> A műszaki cikkek forgalmazása</w:t>
            </w: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Műszakicikk áruismeret</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90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46,5</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136,5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134</w:t>
            </w:r>
          </w:p>
        </w:tc>
      </w:tr>
      <w:tr w:rsidR="003C0893" w:rsidRPr="003C0893" w:rsidTr="003C0893">
        <w:trPr>
          <w:trHeight w:val="510"/>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Műszaki alapismeretek, ipari tömegcikkek</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5</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30</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Elektromos háztartási készülékek</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5</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Híradástechnika</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36,5</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36,5</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32</w:t>
            </w:r>
          </w:p>
        </w:tc>
      </w:tr>
      <w:tr w:rsidR="003C0893" w:rsidRPr="003C0893" w:rsidTr="003C0893">
        <w:trPr>
          <w:trHeight w:val="255"/>
          <w:jc w:val="center"/>
        </w:trPr>
        <w:tc>
          <w:tcPr>
            <w:tcW w:w="1480" w:type="dxa"/>
            <w:vMerge w:val="restart"/>
            <w:shd w:val="clear" w:color="auto" w:fill="auto"/>
            <w:textDirection w:val="btLr"/>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11691-16</w:t>
            </w:r>
            <w:r w:rsidRPr="003C0893">
              <w:rPr>
                <w:rFonts w:eastAsia="Times New Roman" w:cs="Times New Roman"/>
                <w:color w:val="000000"/>
                <w:sz w:val="20"/>
                <w:szCs w:val="20"/>
                <w:lang w:eastAsia="hu-HU"/>
              </w:rPr>
              <w:br/>
              <w:t>Eladástan</w:t>
            </w: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Eladástan</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18</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18</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31</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67</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31</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67</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Eladási ismeretek</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18</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18</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Eladás idegen nyelven</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31</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31</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31</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31</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Eladási gyakorlat</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62</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170</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108</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93</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201</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Az eladó személyisége</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24</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60</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31</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67</w:t>
            </w:r>
          </w:p>
        </w:tc>
      </w:tr>
      <w:tr w:rsidR="003C0893" w:rsidRPr="003C0893" w:rsidTr="003C0893">
        <w:trPr>
          <w:trHeight w:val="255"/>
          <w:jc w:val="center"/>
        </w:trPr>
        <w:tc>
          <w:tcPr>
            <w:tcW w:w="1480" w:type="dxa"/>
            <w:vMerge/>
            <w:vAlign w:val="center"/>
            <w:hideMark/>
          </w:tcPr>
          <w:p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Az eladási folyamat gyakorlása</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38</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110</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62</w:t>
            </w:r>
          </w:p>
        </w:tc>
        <w:tc>
          <w:tcPr>
            <w:tcW w:w="1020" w:type="dxa"/>
            <w:shd w:val="clear" w:color="auto" w:fill="auto"/>
            <w:noWrap/>
            <w:vAlign w:val="center"/>
            <w:hideMark/>
          </w:tcPr>
          <w:p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134</w:t>
            </w:r>
          </w:p>
        </w:tc>
      </w:tr>
    </w:tbl>
    <w:p w:rsidR="003C0893" w:rsidRDefault="003C0893" w:rsidP="000B5E9D">
      <w:pPr>
        <w:spacing w:after="0"/>
        <w:rPr>
          <w:rFonts w:cs="Times New Roman"/>
        </w:rPr>
      </w:pPr>
    </w:p>
    <w:p w:rsidR="008F301A" w:rsidRDefault="008F301A" w:rsidP="000B5E9D">
      <w:pPr>
        <w:spacing w:after="0"/>
        <w:rPr>
          <w:rFonts w:cs="Times New Roman"/>
        </w:rPr>
      </w:pPr>
    </w:p>
    <w:p w:rsidR="00420CA2" w:rsidRDefault="00420CA2" w:rsidP="000B5E9D">
      <w:pPr>
        <w:spacing w:after="0"/>
        <w:rPr>
          <w:rFonts w:cs="Times New Roman"/>
        </w:rPr>
      </w:pPr>
      <w:bookmarkStart w:id="1" w:name="_MON_1523898706"/>
      <w:bookmarkStart w:id="2" w:name="_MON_1523050776"/>
      <w:bookmarkStart w:id="3" w:name="_MON_1523122269"/>
      <w:bookmarkStart w:id="4" w:name="_MON_1523037734"/>
      <w:bookmarkStart w:id="5" w:name="_MON_1523813820"/>
      <w:bookmarkStart w:id="6" w:name="_MON_1524553468"/>
      <w:bookmarkEnd w:id="1"/>
      <w:bookmarkEnd w:id="2"/>
      <w:bookmarkEnd w:id="3"/>
      <w:bookmarkEnd w:id="4"/>
      <w:bookmarkEnd w:id="5"/>
      <w:bookmarkEnd w:id="6"/>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271E52">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2A723B" w:rsidRDefault="002A723B">
      <w:pPr>
        <w:spacing w:after="200" w:line="276" w:lineRule="auto"/>
        <w:jc w:val="left"/>
        <w:rPr>
          <w:rFonts w:cs="Times New Roman"/>
        </w:rPr>
      </w:pPr>
    </w:p>
    <w:p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sidRPr="00E65AE8">
        <w:rPr>
          <w:rFonts w:cs="Times New Roman"/>
          <w:b/>
          <w:sz w:val="36"/>
        </w:rPr>
        <w:t>Foglalkoztatás II.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rsidTr="00BB5F2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bookmarkStart w:id="7" w:name="_MON_1520112852"/>
      <w:bookmarkStart w:id="8" w:name="_MON_1520113148"/>
      <w:bookmarkStart w:id="9" w:name="_MON_1520113442"/>
      <w:bookmarkStart w:id="10" w:name="_MON_1520112153"/>
      <w:bookmarkStart w:id="11" w:name="_MON_1520112252"/>
      <w:bookmarkStart w:id="12" w:name="_MON_1520112324"/>
      <w:bookmarkStart w:id="13" w:name="_MON_1520112404"/>
      <w:bookmarkStart w:id="14" w:name="_MON_1520112681"/>
      <w:bookmarkEnd w:id="7"/>
      <w:bookmarkEnd w:id="8"/>
      <w:bookmarkEnd w:id="9"/>
      <w:bookmarkEnd w:id="10"/>
      <w:bookmarkEnd w:id="11"/>
      <w:bookmarkEnd w:id="12"/>
      <w:bookmarkEnd w:id="13"/>
      <w:bookmarkEnd w:id="14"/>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CE50C3">
        <w:rPr>
          <w:b/>
        </w:rPr>
        <w:t>5</w:t>
      </w:r>
      <w:r>
        <w:rPr>
          <w:b/>
        </w:rPr>
        <w:t xml:space="preserve"> ó</w:t>
      </w:r>
      <w:r w:rsidRPr="00644690">
        <w:rPr>
          <w:b/>
        </w:rPr>
        <w:t>ra/</w:t>
      </w:r>
      <w:r w:rsidR="00CE50C3">
        <w:rPr>
          <w:b/>
        </w:rPr>
        <w:t>18</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CE50C3">
        <w:rPr>
          <w:b/>
          <w:i/>
        </w:rPr>
        <w:t>3</w:t>
      </w:r>
      <w:r>
        <w:rPr>
          <w:b/>
          <w:i/>
        </w:rPr>
        <w:t xml:space="preserve">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sidR="00CE50C3">
        <w:rPr>
          <w:b/>
          <w:i/>
        </w:rPr>
        <w:t>6</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rsidR="00DF1227" w:rsidRPr="00D96494" w:rsidRDefault="00DF1227" w:rsidP="00DF1227">
      <w:pPr>
        <w:spacing w:after="0"/>
        <w:ind w:left="851"/>
        <w:rPr>
          <w:rFonts w:cs="Times New Roman"/>
        </w:rPr>
      </w:pPr>
      <w:r w:rsidRPr="00D96494">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w:t>
      </w:r>
      <w:r w:rsidRPr="00D96494">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D96494" w:rsidRDefault="00DF1227" w:rsidP="00DF1227">
      <w:pPr>
        <w:spacing w:after="0"/>
        <w:ind w:left="851"/>
        <w:rPr>
          <w:rFonts w:cs="Times New Roman"/>
        </w:rPr>
      </w:pPr>
      <w:r w:rsidRPr="00D96494">
        <w:rPr>
          <w:rFonts w:cs="Times New Roman"/>
        </w:rPr>
        <w:t xml:space="preserve">Munkaerőpiaci technikák alkalmazása: Foglalkozási Információs Tanácsadó (FIT), Foglalkoztatási Információs Pontok (FIP), Nemzeti Pályaorientációs Portál (NPP). </w:t>
      </w:r>
    </w:p>
    <w:p w:rsidR="00DF1227" w:rsidRDefault="00DF1227" w:rsidP="00DF1227">
      <w:pPr>
        <w:spacing w:after="0"/>
        <w:ind w:left="851"/>
      </w:pPr>
      <w:r w:rsidRPr="00D96494">
        <w:rPr>
          <w:rFonts w:cs="Times New Roman"/>
        </w:rPr>
        <w:t>Állásinterjú: felkészülés, megjelenés, szereplés az állásinterjún, testbeszéd szerepe.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rsidR="00DF1227" w:rsidRPr="00D96494" w:rsidRDefault="00DF1227" w:rsidP="00DF1227">
      <w:pPr>
        <w:spacing w:after="0"/>
        <w:ind w:left="851"/>
        <w:rPr>
          <w:rFonts w:cs="Times New Roman"/>
        </w:rPr>
      </w:pPr>
      <w:r w:rsidRPr="00D96494">
        <w:rPr>
          <w:rFonts w:cs="Times New Roman"/>
        </w:rPr>
        <w:t>Közfoglalkoztatás: közfoglalkoztatás célja, közfoglalkozatás célcsoportja, közfoglalkozatás főbb szabályai</w:t>
      </w:r>
    </w:p>
    <w:p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C66FDF">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rsidTr="00BB5F2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BB5F2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BB5F2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BB5F2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BB5F25">
            <w:pPr>
              <w:spacing w:after="0"/>
              <w:jc w:val="left"/>
              <w:rPr>
                <w:rFonts w:eastAsia="Times New Roman" w:cs="Times New Roman"/>
                <w:color w:val="000000"/>
                <w:sz w:val="20"/>
                <w:szCs w:val="20"/>
                <w:lang w:eastAsia="hu-HU"/>
              </w:rPr>
            </w:pPr>
          </w:p>
        </w:tc>
      </w:tr>
      <w:tr w:rsidR="00DF1227" w:rsidRPr="002A7CEA"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rsidTr="00BB5F2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BB5F2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BB5F2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BB5F2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BB5F25">
            <w:pPr>
              <w:spacing w:after="0"/>
              <w:jc w:val="left"/>
              <w:rPr>
                <w:rFonts w:eastAsia="Times New Roman" w:cs="Times New Roman"/>
                <w:color w:val="000000"/>
                <w:sz w:val="20"/>
                <w:szCs w:val="20"/>
                <w:lang w:eastAsia="hu-HU"/>
              </w:rPr>
            </w:pPr>
          </w:p>
        </w:tc>
      </w:tr>
      <w:tr w:rsidR="00DF1227" w:rsidRPr="002A7CEA" w:rsidTr="00BB5F2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rsidTr="00BB5F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BB5F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BB5F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BB5F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BB5F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BB5F2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BB5F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BB5F2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rsidTr="00BB5F2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BB5F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BB5F2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Pr>
          <w:rFonts w:cs="Times New Roman"/>
          <w:b/>
          <w:sz w:val="36"/>
        </w:rPr>
        <w:t>Foglalkoztatás 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rsidTr="00BB5F2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BB5F2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BB5F2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BB5F2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BB5F2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BB5F2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BB5F2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BB5F2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BB5F2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BB5F2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BB5F25">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BB5F2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BB5F2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BB5F2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BB5F2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BB5F2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DF1227" w:rsidRDefault="00DF122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I</w:t>
      </w:r>
      <w:r w:rsidRPr="00F14866">
        <w:t>degen nyelvek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Pr="00644690">
        <w:rPr>
          <w:b/>
          <w:i/>
        </w:rPr>
        <w:t>ra/</w:t>
      </w:r>
      <w:r>
        <w:rPr>
          <w:b/>
          <w:i/>
        </w:rPr>
        <w:t>10</w:t>
      </w:r>
      <w:r w:rsidRPr="00644690">
        <w:rPr>
          <w:b/>
          <w:i/>
        </w:rPr>
        <w:t xml:space="preserve"> óra</w:t>
      </w:r>
    </w:p>
    <w:p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rsidR="00DF1227" w:rsidRPr="004B44FB" w:rsidRDefault="00DF1227" w:rsidP="00DF1227">
      <w:pPr>
        <w:spacing w:after="0"/>
        <w:ind w:left="851"/>
        <w:rPr>
          <w:rFonts w:cs="Times New Roman"/>
        </w:rPr>
      </w:pPr>
    </w:p>
    <w:p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8C5228" w:rsidRDefault="00DF1227" w:rsidP="00DF1227">
      <w:pPr>
        <w:spacing w:after="0"/>
        <w:ind w:left="851"/>
        <w:rPr>
          <w:rFonts w:cs="Times New Roman"/>
        </w:rPr>
      </w:pPr>
      <w:r w:rsidRPr="008C5228">
        <w:rPr>
          <w:rFonts w:cs="Times New Roman"/>
        </w:rPr>
        <w:t>Az elsajátítandó témakörök:</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8C5228">
        <w:t>Az órák kb. 50%-a egyszerű tanteremben történjen, a másik fele pedig számítógépes tanteremben, hiszen az oktatás jelentős részben digitális tananyag által támogatott formában zajlik.</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rsidR="00DF1227" w:rsidRDefault="00DF1227" w:rsidP="00DF1227">
      <w:pPr>
        <w:spacing w:after="0"/>
        <w:ind w:left="426"/>
      </w:pPr>
    </w:p>
    <w:p w:rsidR="00DF1227" w:rsidRDefault="00DF1227" w:rsidP="00DF1227">
      <w:pPr>
        <w:spacing w:after="200" w:line="276" w:lineRule="auto"/>
        <w:jc w:val="left"/>
      </w:pPr>
      <w:r>
        <w:br w:type="page"/>
      </w:r>
    </w:p>
    <w:p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rsidTr="00BB5F2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BB5F2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BB5F2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BB5F2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BB5F25">
            <w:pPr>
              <w:spacing w:after="0"/>
              <w:jc w:val="left"/>
              <w:rPr>
                <w:rFonts w:eastAsia="Times New Roman" w:cs="Times New Roman"/>
                <w:color w:val="000000"/>
                <w:sz w:val="20"/>
                <w:szCs w:val="20"/>
                <w:lang w:eastAsia="hu-HU"/>
              </w:rPr>
            </w:pPr>
          </w:p>
        </w:tc>
      </w:tr>
      <w:tr w:rsidR="00DF1227" w:rsidRPr="00311234"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BB5F2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rsidTr="00BB5F25">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BB5F25">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BB5F2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BB5F2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BB5F25">
            <w:pPr>
              <w:spacing w:after="0"/>
              <w:jc w:val="left"/>
              <w:rPr>
                <w:rFonts w:eastAsia="Times New Roman" w:cs="Times New Roman"/>
                <w:color w:val="000000"/>
                <w:sz w:val="20"/>
                <w:szCs w:val="20"/>
                <w:lang w:eastAsia="hu-HU"/>
              </w:rPr>
            </w:pPr>
          </w:p>
        </w:tc>
      </w:tr>
      <w:tr w:rsidR="00DF1227" w:rsidRPr="00CE747D" w:rsidTr="00BB5F2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rsidTr="00BB5F2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BB5F2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BB5F2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BB5F2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BB5F2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BB5F2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rsidTr="00BB5F2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BB5F2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BB5F2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rsidTr="00BB5F2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BB5F2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rsidTr="00BB5F2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BB5F2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A3D7C" w:rsidP="00DF1227">
      <w:pPr>
        <w:spacing w:after="480"/>
        <w:jc w:val="center"/>
        <w:rPr>
          <w:rFonts w:cs="Times New Roman"/>
          <w:b/>
          <w:sz w:val="36"/>
        </w:rPr>
      </w:pPr>
      <w:r>
        <w:rPr>
          <w:rFonts w:cs="Times New Roman"/>
          <w:b/>
          <w:sz w:val="36"/>
          <w:highlight w:val="yellow"/>
        </w:rPr>
        <w:t>11992</w:t>
      </w:r>
      <w:r w:rsidR="00731F3B">
        <w:rPr>
          <w:rFonts w:cs="Times New Roman"/>
          <w:b/>
          <w:sz w:val="36"/>
          <w:highlight w:val="yellow"/>
        </w:rPr>
        <w:t>-16</w:t>
      </w:r>
      <w:r w:rsidR="00DF1227" w:rsidRPr="00D52C63">
        <w:rPr>
          <w:rFonts w:cs="Times New Roman"/>
          <w:b/>
          <w:sz w:val="36"/>
        </w:rPr>
        <w:t xml:space="preserve"> azonosító számú</w:t>
      </w:r>
    </w:p>
    <w:p w:rsidR="00DF1227" w:rsidRPr="00D52C63" w:rsidRDefault="00731F3B" w:rsidP="00DF1227">
      <w:pPr>
        <w:jc w:val="center"/>
        <w:rPr>
          <w:rFonts w:cs="Times New Roman"/>
          <w:b/>
          <w:sz w:val="36"/>
        </w:rPr>
      </w:pPr>
      <w:r>
        <w:rPr>
          <w:rFonts w:cs="Times New Roman"/>
          <w:b/>
          <w:sz w:val="36"/>
        </w:rPr>
        <w:t>Kereskedelmi ismeretek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AC5ACB">
        <w:rPr>
          <w:rFonts w:cs="Times New Roman"/>
        </w:rPr>
        <w:t>xxxxx</w:t>
      </w:r>
      <w:r w:rsidRPr="00D26A67">
        <w:rPr>
          <w:rFonts w:cs="Times New Roman"/>
        </w:rPr>
        <w:t>-</w:t>
      </w:r>
      <w:r w:rsidR="00AC5ACB">
        <w:rPr>
          <w:rFonts w:cs="Times New Roman"/>
        </w:rPr>
        <w:t>16</w:t>
      </w:r>
      <w:r w:rsidRPr="00D52C63">
        <w:rPr>
          <w:rFonts w:cs="Times New Roman"/>
        </w:rPr>
        <w:t xml:space="preserve"> azonosító számú </w:t>
      </w:r>
      <w:r w:rsidR="00AC5ACB">
        <w:rPr>
          <w:rFonts w:cs="Times New Roman"/>
        </w:rPr>
        <w:t>Kereskedelmi 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75BD3" w:rsidRPr="00275BD3" w:rsidTr="00275BD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Kereskedelmi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Kereskedelmi gyakorlat</w:t>
            </w:r>
          </w:p>
        </w:tc>
      </w:tr>
      <w:tr w:rsidR="00275BD3" w:rsidRPr="00275BD3" w:rsidTr="00275BD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FELADATOK</w:t>
            </w:r>
          </w:p>
        </w:tc>
      </w:tr>
      <w:tr w:rsidR="00275BD3" w:rsidRPr="00275BD3"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Információt ad a vezető árubeszerzési munkájához, készletfigyelés és készletváltozás alapján árurendelési javaslatot tesz</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Előkészíti a raktárt/árumozgató eszközöket az áru fogadására, előkészíti a visszaszállítandó göngyöleget és a visszárut</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 Mennyiségi, minőségi áruátvételt végez, elvégzi a hibás teljesítésből adódó teendőket</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Ellenőrzi az áruhoz előírás szerint csatolandó dokumentumok meglétét, szabályszerűségét, szükség szerint intézkedik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Készletre veszi az árut hagyományos, vagy elektronikus úton</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Szakszerűen elhelyezi az árut s a raktárban és az eladótérben</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Értékesítésre előkészíti az árut és gondoskodik az áru szakmai és kereskedelmi egység boltképéhez igazodó kihelyezéséről</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Elvégzi és ellenőrzi az árak szabályszerű feltüntetését</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áru jellegének/előírásoknak megfelelően gondoskodik az áru minőségének és a mennyiségének megóvásáról</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Szabályszerűen kitölti és kezeli a kereskedelmi munka során használt bizonylatokat és okmányokat</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Szabályszerűen használja és kezeli a kereskedelmi egységek gépeit, eszközeit és berendezéseit</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Betartja/betartatja a   biztonsági és vagyonvédelmi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Leltárt készít/közreműködik a leltározásban</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Átadja az árut a vevőnek, a vevő igényétől, az áru jellegétől függően becsomagolja az árut</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Ismeri és alkalmazza a vállalkozás jogkövető működése érdekében a fogyasztóvédelmi előírásokat, szabályszerűen kezeli és intézi a fogyasztói reklamációkat</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Együttműködik a hatósági ellenőrzések során</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lastRenderedPageBreak/>
              <w:t>Betartja és betartatja a munkavégzés személyi, tárgyi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 munkavédelmi szakemberrel, munkavédelmi képviselővel együttműködve részt vesz a munkavédelmi feladatok ellátásában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Betartja és prioritásként kezeli a környezetvédelemi szempontokat</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Betartja/betartatja a minőségirányítási és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Kezeli a rendkívüli eseményeket</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Betartja/betartatja a pénzelszámolási/pénzkezelési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Elszámolja az ellenértéket, kezeli a pénztárgépet, számlát készít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Készpénzzel és készpénzkímélő módon fizettet</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SZAKMAI ISMERETEK</w:t>
            </w:r>
          </w:p>
        </w:tc>
      </w:tr>
      <w:tr w:rsidR="00275BD3" w:rsidRPr="00275BD3"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kereskedelmi értékesítés szinterei, bolti-, bolt nélküli és e-kereskedelem jellemzői, alkalmazási területe</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e-kereskedelemre vonatkozó értékesítési- és fogyasztóvédelmi szabályok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áruk csomagolására, jelölésére, felirataira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árubeszerzést meghatározó tényezők, beszerzési források, módok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áruátvételnél használt eszközök működése, kezelése</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áruátvétel folyamata, szempontjai, igazolása</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Árurendszerek, kódrendszerek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szabványosítás, a szabvány fogalma, szerepe</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minőség, minőségbiztosítás jelentősége, szerepe, a minőségre ható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áru jellegének megfelelő raktározási módok, szabályok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leltározás menete, a tényleges készletérték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áru-előkészítés menete, az előkészítésre vonatkozó szabályok,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árukihelyezés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árak feltüntetésére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Az áru és vagyonvédelmi berendezések fajtái, használata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értékesítéshez kapcsolódó szolgáltatások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 munkavédelem fogalomrendszere, szabályozása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Munkahelyek kialakításának alapvető szabályai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 munkavégzés általános személyi és szervezési feltételei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lastRenderedPageBreak/>
              <w:t>A kereskedelemben alkalmazott gépek eszközök fajtái, használati szabályai</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Veszélyforrások, és kockázati tényezők a munkahelyen</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Munkabalesetek kivizsgálása, bejelentése, adminisztrációja</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tűzvédelmi szabályok alkalmazása a kereskedelemben</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kereskedelmi egység működési rendjéhez kapcsolódó szabályok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csomagolóanyagok és a környezetvédelem kapcsolata</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egyes áruféleségekre vonatkozó forgalmazási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kereskedelmet érintő minőségirányítási és higiéniai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üzletek működésére vonatkozó biztonsági és vagyonvédelmi előírások, rendkívüli események fajtái, kezelése</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fizettetés módjai, a pénzforgalom lebonyolításának módjai, szabályai</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pénztáros feladatai, pénzkezelésre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 pénztárgépek használatának szabályai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 számlázás, nyugtaadás szabályai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kereskedelemben alkalmazott bizonylatok fajtái kitöltésükre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SZAKMAI KÉSZSÉGEK</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Elektronikus és számítógépes pénztárgépek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Árumozgató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Áruvédelmi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Olvasott szakmai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Szakmai nyelvű beszédkészség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SZEMÉLYES KOMPETENCIÁK</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Megbízhatóság, precizitás</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Elhívatottság,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TÁRSAS KOMPETENCIÁK</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MÓDSZERKOMPETENCIÁK</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bl>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1D00DF" w:rsidP="00DF1227">
      <w:pPr>
        <w:pStyle w:val="Listaszerbekezds"/>
        <w:numPr>
          <w:ilvl w:val="0"/>
          <w:numId w:val="8"/>
        </w:numPr>
        <w:tabs>
          <w:tab w:val="right" w:pos="9072"/>
        </w:tabs>
        <w:spacing w:after="0"/>
        <w:rPr>
          <w:rFonts w:cs="Times New Roman"/>
          <w:b/>
        </w:rPr>
      </w:pPr>
      <w:r>
        <w:rPr>
          <w:b/>
        </w:rPr>
        <w:t>Kereskedelmi ismeretek</w:t>
      </w:r>
      <w:r w:rsidR="00DF1227" w:rsidRPr="00644690">
        <w:rPr>
          <w:b/>
        </w:rPr>
        <w:t xml:space="preserve"> tantárgy</w:t>
      </w:r>
      <w:r w:rsidR="00DF1227" w:rsidRPr="00644690">
        <w:rPr>
          <w:b/>
        </w:rPr>
        <w:tab/>
      </w:r>
      <w:r w:rsidR="00E324F9">
        <w:rPr>
          <w:b/>
        </w:rPr>
        <w:t>211</w:t>
      </w:r>
      <w:r w:rsidR="00DF1227">
        <w:rPr>
          <w:b/>
        </w:rPr>
        <w:t xml:space="preserve"> ó</w:t>
      </w:r>
      <w:r w:rsidR="00DF1227" w:rsidRPr="00644690">
        <w:rPr>
          <w:b/>
        </w:rPr>
        <w:t>ra/</w:t>
      </w:r>
      <w:r w:rsidR="00E324F9">
        <w:rPr>
          <w:b/>
        </w:rPr>
        <w:t>234,5</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0D0A95" w:rsidP="00DF1227">
      <w:pPr>
        <w:spacing w:after="0"/>
        <w:ind w:left="426"/>
      </w:pPr>
      <w:r w:rsidRPr="000D0A95">
        <w:t>A Kereskedelmi ismeretek tantárgy tanításának célja, hogy a tanulók megismerjék az árurendszereket, a minőségbiztosítás és minőségtanúsítás elméleti teendőit. Ismerjék és tartsák be a baleset-, munka-, tűzvédelmi, környezetvédelmi szabályokat. A tanulók legyenek képesek előkészíteni a raktárt áruátvételre, átvenni az árut, gondoskodni megóvásáról, leltárt készíteni, és előkészíteni az árut értékesítésre. Legyenek képesek értékesíteni az árukat</w:t>
      </w:r>
      <w:r w:rsidR="00750649">
        <w:t>,</w:t>
      </w:r>
      <w:r w:rsidRPr="000D0A95">
        <w:t xml:space="preserve"> betartva a pénzelszámolási/pénzkezelési és a fogyasztóvédelmi szabályokat, valamint üzemeltetni az értékesítés során használt gépeket, eszközöket.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F82CD8"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01348" w:rsidP="00DF1227">
      <w:pPr>
        <w:pStyle w:val="Listaszerbekezds"/>
        <w:numPr>
          <w:ilvl w:val="2"/>
          <w:numId w:val="8"/>
        </w:numPr>
        <w:tabs>
          <w:tab w:val="left" w:pos="1701"/>
          <w:tab w:val="right" w:pos="9072"/>
        </w:tabs>
        <w:spacing w:after="0"/>
        <w:ind w:left="993" w:hanging="426"/>
        <w:rPr>
          <w:b/>
          <w:i/>
        </w:rPr>
      </w:pPr>
      <w:r w:rsidRPr="00D01348">
        <w:rPr>
          <w:b/>
          <w:i/>
        </w:rPr>
        <w:t>Áruforgalom</w:t>
      </w:r>
      <w:r w:rsidR="00DF1227" w:rsidRPr="00644690">
        <w:rPr>
          <w:b/>
          <w:i/>
        </w:rPr>
        <w:tab/>
      </w:r>
      <w:r w:rsidR="00E324F9">
        <w:rPr>
          <w:b/>
          <w:i/>
        </w:rPr>
        <w:t>123</w:t>
      </w:r>
      <w:r w:rsidR="00DF1227">
        <w:rPr>
          <w:b/>
          <w:i/>
        </w:rPr>
        <w:t xml:space="preserve"> ó</w:t>
      </w:r>
      <w:r w:rsidR="00DF1227" w:rsidRPr="00644690">
        <w:rPr>
          <w:b/>
          <w:i/>
        </w:rPr>
        <w:t>ra/</w:t>
      </w:r>
      <w:r w:rsidR="00E324F9">
        <w:rPr>
          <w:b/>
          <w:i/>
        </w:rPr>
        <w:t>129</w:t>
      </w:r>
      <w:r w:rsidR="00DF1227" w:rsidRPr="00644690">
        <w:rPr>
          <w:b/>
          <w:i/>
        </w:rPr>
        <w:t xml:space="preserve"> óra</w:t>
      </w:r>
    </w:p>
    <w:p w:rsidR="00D01348" w:rsidRPr="00D01348" w:rsidRDefault="00D01348" w:rsidP="00D01348">
      <w:pPr>
        <w:tabs>
          <w:tab w:val="left" w:pos="1418"/>
          <w:tab w:val="right" w:pos="9072"/>
        </w:tabs>
        <w:spacing w:after="0"/>
        <w:ind w:left="851"/>
        <w:rPr>
          <w:rFonts w:cs="Times New Roman"/>
        </w:rPr>
      </w:pPr>
      <w:r w:rsidRPr="00D01348">
        <w:rPr>
          <w:rFonts w:cs="Times New Roman"/>
        </w:rPr>
        <w:t>A kereskedelem tevékenység jellemzése, szerepe, tagozódása.</w:t>
      </w:r>
    </w:p>
    <w:p w:rsidR="00D01348" w:rsidRPr="00D01348" w:rsidRDefault="00D01348" w:rsidP="00D01348">
      <w:pPr>
        <w:tabs>
          <w:tab w:val="left" w:pos="1418"/>
          <w:tab w:val="right" w:pos="9072"/>
        </w:tabs>
        <w:spacing w:after="0"/>
        <w:ind w:left="851"/>
        <w:rPr>
          <w:rFonts w:cs="Times New Roman"/>
        </w:rPr>
      </w:pPr>
      <w:r w:rsidRPr="00D01348">
        <w:rPr>
          <w:rFonts w:cs="Times New Roman"/>
        </w:rPr>
        <w:t>A nagykereskedelem tevékenysége, formái.</w:t>
      </w:r>
    </w:p>
    <w:p w:rsidR="00D01348" w:rsidRPr="00D01348" w:rsidRDefault="00D01348" w:rsidP="00D01348">
      <w:pPr>
        <w:tabs>
          <w:tab w:val="left" w:pos="1418"/>
          <w:tab w:val="right" w:pos="9072"/>
        </w:tabs>
        <w:spacing w:after="0"/>
        <w:ind w:left="851"/>
        <w:rPr>
          <w:rFonts w:cs="Times New Roman"/>
        </w:rPr>
      </w:pPr>
      <w:r w:rsidRPr="00D01348">
        <w:rPr>
          <w:rFonts w:cs="Times New Roman"/>
        </w:rPr>
        <w:t>A kiskereskedelem tevékenysége, formái.</w:t>
      </w:r>
    </w:p>
    <w:p w:rsidR="00D01348" w:rsidRPr="00D01348" w:rsidRDefault="00D01348" w:rsidP="00D01348">
      <w:pPr>
        <w:tabs>
          <w:tab w:val="left" w:pos="1418"/>
          <w:tab w:val="right" w:pos="9072"/>
        </w:tabs>
        <w:spacing w:after="0"/>
        <w:ind w:left="851"/>
        <w:rPr>
          <w:rFonts w:cs="Times New Roman"/>
        </w:rPr>
      </w:pPr>
      <w:r w:rsidRPr="00D01348">
        <w:rPr>
          <w:rFonts w:cs="Times New Roman"/>
        </w:rPr>
        <w:t>Az áruforgalomi folyamat elemei.</w:t>
      </w:r>
    </w:p>
    <w:p w:rsidR="00D01348" w:rsidRPr="00D01348" w:rsidRDefault="00D01348" w:rsidP="00D01348">
      <w:pPr>
        <w:tabs>
          <w:tab w:val="left" w:pos="1418"/>
          <w:tab w:val="right" w:pos="9072"/>
        </w:tabs>
        <w:spacing w:after="0"/>
        <w:ind w:left="851"/>
        <w:rPr>
          <w:rFonts w:cs="Times New Roman"/>
        </w:rPr>
      </w:pPr>
      <w:r w:rsidRPr="00D01348">
        <w:rPr>
          <w:rFonts w:cs="Times New Roman"/>
        </w:rPr>
        <w:t>Árubeszerzés.</w:t>
      </w:r>
    </w:p>
    <w:p w:rsidR="00D01348" w:rsidRPr="00D01348" w:rsidRDefault="00D01348" w:rsidP="00D01348">
      <w:pPr>
        <w:tabs>
          <w:tab w:val="left" w:pos="1418"/>
          <w:tab w:val="right" w:pos="9072"/>
        </w:tabs>
        <w:spacing w:after="0"/>
        <w:ind w:left="851"/>
        <w:rPr>
          <w:rFonts w:cs="Times New Roman"/>
        </w:rPr>
      </w:pPr>
      <w:r w:rsidRPr="00D01348">
        <w:rPr>
          <w:rFonts w:cs="Times New Roman"/>
        </w:rPr>
        <w:t>A beszerzés helye, szerepe az áruforgalomban.</w:t>
      </w:r>
    </w:p>
    <w:p w:rsidR="00D01348" w:rsidRPr="00D01348" w:rsidRDefault="00D01348" w:rsidP="00D01348">
      <w:pPr>
        <w:tabs>
          <w:tab w:val="left" w:pos="1418"/>
          <w:tab w:val="right" w:pos="9072"/>
        </w:tabs>
        <w:spacing w:after="0"/>
        <w:ind w:left="851"/>
        <w:rPr>
          <w:rFonts w:cs="Times New Roman"/>
        </w:rPr>
      </w:pPr>
      <w:r w:rsidRPr="00D01348">
        <w:rPr>
          <w:rFonts w:cs="Times New Roman"/>
        </w:rPr>
        <w:t>A beszerzés fogalma, folyamata (a beszerzendő áruk mennyiségének és összetételének meghatározása, a szállító partnerek kiválasztása, az áruk megrendelése, az áruk átvétele, a beszerzett áruk ellenértékének kiegyenlítése).</w:t>
      </w:r>
    </w:p>
    <w:p w:rsidR="00D01348" w:rsidRPr="00D01348" w:rsidRDefault="00D01348" w:rsidP="00D01348">
      <w:pPr>
        <w:tabs>
          <w:tab w:val="left" w:pos="1418"/>
          <w:tab w:val="right" w:pos="9072"/>
        </w:tabs>
        <w:spacing w:after="0"/>
        <w:ind w:left="851"/>
        <w:rPr>
          <w:rFonts w:cs="Times New Roman"/>
        </w:rPr>
      </w:pPr>
      <w:r w:rsidRPr="00D01348">
        <w:rPr>
          <w:rFonts w:cs="Times New Roman"/>
        </w:rPr>
        <w:t>Az áruátvétel célja, lebonyolításának hatása az egység eredményességére, mozzanatai (áruátvétel előkészítése, lebonyolítása, adminisztrációs feladatok), áruátvétel bizonylatai.</w:t>
      </w:r>
    </w:p>
    <w:p w:rsidR="00D01348" w:rsidRPr="00D01348" w:rsidRDefault="00D01348" w:rsidP="00D01348">
      <w:pPr>
        <w:tabs>
          <w:tab w:val="left" w:pos="1418"/>
          <w:tab w:val="right" w:pos="9072"/>
        </w:tabs>
        <w:spacing w:after="0"/>
        <w:ind w:left="851"/>
        <w:rPr>
          <w:rFonts w:cs="Times New Roman"/>
        </w:rPr>
      </w:pPr>
      <w:r w:rsidRPr="00D01348">
        <w:rPr>
          <w:rFonts w:cs="Times New Roman"/>
        </w:rPr>
        <w:t>Teendő hibás teljesítés esetén.</w:t>
      </w:r>
    </w:p>
    <w:p w:rsidR="00D01348" w:rsidRPr="00D01348" w:rsidRDefault="00D01348" w:rsidP="00D01348">
      <w:pPr>
        <w:tabs>
          <w:tab w:val="left" w:pos="1418"/>
          <w:tab w:val="right" w:pos="9072"/>
        </w:tabs>
        <w:spacing w:after="0"/>
        <w:ind w:left="851"/>
        <w:rPr>
          <w:rFonts w:cs="Times New Roman"/>
        </w:rPr>
      </w:pPr>
      <w:r w:rsidRPr="00D01348">
        <w:rPr>
          <w:rFonts w:cs="Times New Roman"/>
        </w:rPr>
        <w:t>A visszáru és a visszaszállítandó göngyölegek előkészítése.</w:t>
      </w:r>
    </w:p>
    <w:p w:rsidR="00D01348" w:rsidRPr="00D01348" w:rsidRDefault="00D01348" w:rsidP="00D01348">
      <w:pPr>
        <w:tabs>
          <w:tab w:val="left" w:pos="1418"/>
          <w:tab w:val="right" w:pos="9072"/>
        </w:tabs>
        <w:spacing w:after="0"/>
        <w:ind w:left="851"/>
        <w:rPr>
          <w:rFonts w:cs="Times New Roman"/>
        </w:rPr>
      </w:pPr>
      <w:r w:rsidRPr="00D01348">
        <w:rPr>
          <w:rFonts w:cs="Times New Roman"/>
        </w:rPr>
        <w:t>Az áruk raktári elhelyezése és tárolása az állagvédelem, az áttekinthetőség, a hozzáférhetőség, a kedvező helykihasználás, a vagyon-, tűz-, balesetvédelmi és a közegészségügyi szabályok betartásával.</w:t>
      </w:r>
    </w:p>
    <w:p w:rsidR="00D01348" w:rsidRPr="00D01348" w:rsidRDefault="00D01348" w:rsidP="00D01348">
      <w:pPr>
        <w:tabs>
          <w:tab w:val="left" w:pos="1418"/>
          <w:tab w:val="right" w:pos="9072"/>
        </w:tabs>
        <w:spacing w:after="0"/>
        <w:ind w:left="851"/>
        <w:rPr>
          <w:rFonts w:cs="Times New Roman"/>
        </w:rPr>
      </w:pPr>
      <w:r w:rsidRPr="00D01348">
        <w:rPr>
          <w:rFonts w:cs="Times New Roman"/>
        </w:rPr>
        <w:t>Tárolási rendszerek (statikus és dinamikus) és tárolási módok (tömb és soros, állványos és állvány nélküli tárolás).</w:t>
      </w:r>
    </w:p>
    <w:p w:rsidR="00D01348" w:rsidRPr="00D01348" w:rsidRDefault="00D01348" w:rsidP="00D01348">
      <w:pPr>
        <w:tabs>
          <w:tab w:val="left" w:pos="1418"/>
          <w:tab w:val="right" w:pos="9072"/>
        </w:tabs>
        <w:spacing w:after="0"/>
        <w:ind w:left="851"/>
        <w:rPr>
          <w:rFonts w:cs="Times New Roman"/>
        </w:rPr>
      </w:pPr>
      <w:r w:rsidRPr="00D01348">
        <w:rPr>
          <w:rFonts w:cs="Times New Roman"/>
        </w:rPr>
        <w:t>Árumozgató gépek, eszközök.</w:t>
      </w:r>
    </w:p>
    <w:p w:rsidR="00D01348" w:rsidRPr="00D01348" w:rsidRDefault="00D01348" w:rsidP="00D01348">
      <w:pPr>
        <w:tabs>
          <w:tab w:val="left" w:pos="1418"/>
          <w:tab w:val="right" w:pos="9072"/>
        </w:tabs>
        <w:spacing w:after="0"/>
        <w:ind w:left="851"/>
        <w:rPr>
          <w:rFonts w:cs="Times New Roman"/>
        </w:rPr>
      </w:pPr>
      <w:r w:rsidRPr="00D01348">
        <w:rPr>
          <w:rFonts w:cs="Times New Roman"/>
        </w:rPr>
        <w:t>Készlet fogalma, készletgazdálkodás jelentősége.</w:t>
      </w:r>
    </w:p>
    <w:p w:rsidR="00D01348" w:rsidRPr="00D01348" w:rsidRDefault="00D01348" w:rsidP="00D01348">
      <w:pPr>
        <w:tabs>
          <w:tab w:val="left" w:pos="1418"/>
          <w:tab w:val="right" w:pos="9072"/>
        </w:tabs>
        <w:spacing w:after="0"/>
        <w:ind w:left="851"/>
        <w:rPr>
          <w:rFonts w:cs="Times New Roman"/>
        </w:rPr>
      </w:pPr>
      <w:r w:rsidRPr="00D01348">
        <w:rPr>
          <w:rFonts w:cs="Times New Roman"/>
        </w:rPr>
        <w:t>A beérkezett áruk készletre vétele, a készletnagyság megállapítása.</w:t>
      </w:r>
    </w:p>
    <w:p w:rsidR="00D01348" w:rsidRPr="00D01348" w:rsidRDefault="00D01348" w:rsidP="00D01348">
      <w:pPr>
        <w:tabs>
          <w:tab w:val="left" w:pos="1418"/>
          <w:tab w:val="right" w:pos="9072"/>
        </w:tabs>
        <w:spacing w:after="0"/>
        <w:ind w:left="851"/>
        <w:rPr>
          <w:rFonts w:cs="Times New Roman"/>
        </w:rPr>
      </w:pPr>
      <w:r w:rsidRPr="00D01348">
        <w:rPr>
          <w:rFonts w:cs="Times New Roman"/>
        </w:rPr>
        <w:t>A leltár és leltározás fogalma, leltár céljai (elszámoltató leltár, vagyonmegállapító leltár, ellenőrző leltár, átadó-átvevő leltár, rendkívüli leltár).</w:t>
      </w:r>
    </w:p>
    <w:p w:rsidR="00D01348" w:rsidRPr="00D01348" w:rsidRDefault="00D01348" w:rsidP="00D01348">
      <w:pPr>
        <w:tabs>
          <w:tab w:val="left" w:pos="1418"/>
          <w:tab w:val="right" w:pos="9072"/>
        </w:tabs>
        <w:spacing w:after="0"/>
        <w:ind w:left="851"/>
        <w:rPr>
          <w:rFonts w:cs="Times New Roman"/>
        </w:rPr>
      </w:pPr>
      <w:r w:rsidRPr="00D01348">
        <w:rPr>
          <w:rFonts w:cs="Times New Roman"/>
        </w:rPr>
        <w:t>A leltározás megszervezése, a leltározás menete (előkészítése, lebonyolítása, tényleges készletérték megállapítása).</w:t>
      </w:r>
    </w:p>
    <w:p w:rsidR="00D01348" w:rsidRPr="00D01348" w:rsidRDefault="00D01348" w:rsidP="00D01348">
      <w:pPr>
        <w:tabs>
          <w:tab w:val="left" w:pos="1418"/>
          <w:tab w:val="right" w:pos="9072"/>
        </w:tabs>
        <w:spacing w:after="0"/>
        <w:ind w:left="851"/>
        <w:rPr>
          <w:rFonts w:cs="Times New Roman"/>
        </w:rPr>
      </w:pPr>
      <w:r w:rsidRPr="00D01348">
        <w:rPr>
          <w:rFonts w:cs="Times New Roman"/>
        </w:rPr>
        <w:t>A leltárhiány és leltártöbblet oka.</w:t>
      </w:r>
    </w:p>
    <w:p w:rsidR="00D01348" w:rsidRPr="00D01348" w:rsidRDefault="00D01348" w:rsidP="00D01348">
      <w:pPr>
        <w:tabs>
          <w:tab w:val="left" w:pos="1418"/>
          <w:tab w:val="right" w:pos="9072"/>
        </w:tabs>
        <w:spacing w:after="0"/>
        <w:ind w:left="851"/>
        <w:rPr>
          <w:rFonts w:cs="Times New Roman"/>
        </w:rPr>
      </w:pPr>
      <w:r w:rsidRPr="00D01348">
        <w:rPr>
          <w:rFonts w:cs="Times New Roman"/>
        </w:rPr>
        <w:t>Az áruk eladásra történő előkészítése: az áruk kicsomagolása, előrecsomagolása, árucímkék elhelyezése, fogyasztói ár feltüntetése.</w:t>
      </w:r>
    </w:p>
    <w:p w:rsidR="00D01348" w:rsidRPr="00D01348" w:rsidRDefault="00D01348" w:rsidP="00D01348">
      <w:pPr>
        <w:tabs>
          <w:tab w:val="left" w:pos="1418"/>
          <w:tab w:val="right" w:pos="9072"/>
        </w:tabs>
        <w:spacing w:after="0"/>
        <w:ind w:left="851"/>
        <w:rPr>
          <w:rFonts w:cs="Times New Roman"/>
        </w:rPr>
      </w:pPr>
      <w:r w:rsidRPr="00D01348">
        <w:rPr>
          <w:rFonts w:cs="Times New Roman"/>
        </w:rPr>
        <w:t>Az áruk eladótéri elhelyezése.</w:t>
      </w:r>
    </w:p>
    <w:p w:rsidR="00D01348" w:rsidRPr="00D01348" w:rsidRDefault="00D01348" w:rsidP="00D01348">
      <w:pPr>
        <w:tabs>
          <w:tab w:val="left" w:pos="1418"/>
          <w:tab w:val="right" w:pos="9072"/>
        </w:tabs>
        <w:spacing w:after="0"/>
        <w:ind w:left="851"/>
        <w:rPr>
          <w:rFonts w:cs="Times New Roman"/>
        </w:rPr>
      </w:pPr>
      <w:r w:rsidRPr="00D01348">
        <w:rPr>
          <w:rFonts w:cs="Times New Roman"/>
        </w:rPr>
        <w:lastRenderedPageBreak/>
        <w:t>Az egyes értékesítési módok – hagyományos, önkiszolgáló, önkiválasztó, minta utáni és egyéb bolt nélküli értékesítési formák – jellemzői, előnyei, hátrányai, alkalmazásuk, személyi és tárgyi feltételeik, az eladó feladatai.</w:t>
      </w:r>
    </w:p>
    <w:p w:rsidR="00D01348" w:rsidRPr="00D01348" w:rsidRDefault="00D01348" w:rsidP="00D01348">
      <w:pPr>
        <w:tabs>
          <w:tab w:val="left" w:pos="1418"/>
          <w:tab w:val="right" w:pos="9072"/>
        </w:tabs>
        <w:spacing w:after="0"/>
        <w:ind w:left="851"/>
        <w:rPr>
          <w:rFonts w:cs="Times New Roman"/>
        </w:rPr>
      </w:pPr>
      <w:r w:rsidRPr="00D01348">
        <w:rPr>
          <w:rFonts w:cs="Times New Roman"/>
        </w:rPr>
        <w:t>Az e-kereskedelemre vonatkozó jogszabályok.</w:t>
      </w:r>
    </w:p>
    <w:p w:rsidR="00D01348" w:rsidRPr="00D01348" w:rsidRDefault="00D01348" w:rsidP="00D01348">
      <w:pPr>
        <w:tabs>
          <w:tab w:val="left" w:pos="1418"/>
          <w:tab w:val="right" w:pos="9072"/>
        </w:tabs>
        <w:spacing w:after="0"/>
        <w:ind w:left="851"/>
        <w:rPr>
          <w:rFonts w:cs="Times New Roman"/>
        </w:rPr>
      </w:pPr>
      <w:r w:rsidRPr="00D01348">
        <w:rPr>
          <w:rFonts w:cs="Times New Roman"/>
        </w:rPr>
        <w:t>A web-lapok tartalmi és formai követelményei: szerződési feltételek, regisztráció.</w:t>
      </w:r>
    </w:p>
    <w:p w:rsidR="00D01348" w:rsidRPr="00D01348" w:rsidRDefault="00D01348" w:rsidP="00D01348">
      <w:pPr>
        <w:tabs>
          <w:tab w:val="left" w:pos="1418"/>
          <w:tab w:val="right" w:pos="9072"/>
        </w:tabs>
        <w:spacing w:after="0"/>
        <w:ind w:left="851"/>
        <w:rPr>
          <w:rFonts w:cs="Times New Roman"/>
        </w:rPr>
      </w:pPr>
      <w:r w:rsidRPr="00D01348">
        <w:rPr>
          <w:rFonts w:cs="Times New Roman"/>
        </w:rPr>
        <w:t xml:space="preserve">Web-lap, virtuális áruház gondozása, reklámozási lehetőségek. </w:t>
      </w:r>
    </w:p>
    <w:p w:rsidR="00D01348" w:rsidRPr="00D01348" w:rsidRDefault="00D01348" w:rsidP="00D01348">
      <w:pPr>
        <w:tabs>
          <w:tab w:val="left" w:pos="1418"/>
          <w:tab w:val="right" w:pos="9072"/>
        </w:tabs>
        <w:spacing w:after="0"/>
        <w:ind w:left="851"/>
        <w:rPr>
          <w:rFonts w:cs="Times New Roman"/>
        </w:rPr>
      </w:pPr>
      <w:r w:rsidRPr="00D01348">
        <w:rPr>
          <w:rFonts w:cs="Times New Roman"/>
        </w:rPr>
        <w:t>Az elektronikus fizetés feltételeinek kialakítása, fajtái, lebonyolítása.</w:t>
      </w:r>
    </w:p>
    <w:p w:rsidR="00D01348" w:rsidRPr="00D01348" w:rsidRDefault="00D01348" w:rsidP="00D01348">
      <w:pPr>
        <w:tabs>
          <w:tab w:val="left" w:pos="1418"/>
          <w:tab w:val="right" w:pos="9072"/>
        </w:tabs>
        <w:spacing w:after="0"/>
        <w:ind w:left="851"/>
        <w:rPr>
          <w:rFonts w:cs="Times New Roman"/>
        </w:rPr>
      </w:pPr>
      <w:r w:rsidRPr="00D01348">
        <w:rPr>
          <w:rFonts w:cs="Times New Roman"/>
        </w:rPr>
        <w:t>Az e-kereskedelemben kapott megrendelések feldolgozása, visszaigazolása, adatbázis vezetés.</w:t>
      </w:r>
    </w:p>
    <w:p w:rsidR="00D01348" w:rsidRPr="00D01348" w:rsidRDefault="00D01348" w:rsidP="00D01348">
      <w:pPr>
        <w:tabs>
          <w:tab w:val="left" w:pos="1418"/>
          <w:tab w:val="right" w:pos="9072"/>
        </w:tabs>
        <w:spacing w:after="0"/>
        <w:ind w:left="851"/>
        <w:rPr>
          <w:rFonts w:cs="Times New Roman"/>
        </w:rPr>
      </w:pPr>
      <w:r w:rsidRPr="00D01348">
        <w:rPr>
          <w:rFonts w:cs="Times New Roman"/>
        </w:rPr>
        <w:t>Árukezelési, komissiózási és expediálási feladatok lényeges elemei.</w:t>
      </w:r>
    </w:p>
    <w:p w:rsidR="00D01348" w:rsidRPr="00D01348" w:rsidRDefault="00D01348" w:rsidP="00D01348">
      <w:pPr>
        <w:tabs>
          <w:tab w:val="left" w:pos="1418"/>
          <w:tab w:val="right" w:pos="9072"/>
        </w:tabs>
        <w:spacing w:after="0"/>
        <w:ind w:left="851"/>
        <w:rPr>
          <w:rFonts w:cs="Times New Roman"/>
        </w:rPr>
      </w:pPr>
      <w:r w:rsidRPr="00D01348">
        <w:rPr>
          <w:rFonts w:cs="Times New Roman"/>
        </w:rPr>
        <w:t>Az áru feladása, árukövetés biztosítása, az áruátvétel visszaigazolása.</w:t>
      </w:r>
    </w:p>
    <w:p w:rsidR="00D01348" w:rsidRPr="00D01348" w:rsidRDefault="00D01348" w:rsidP="00D01348">
      <w:pPr>
        <w:tabs>
          <w:tab w:val="left" w:pos="1418"/>
          <w:tab w:val="right" w:pos="9072"/>
        </w:tabs>
        <w:spacing w:after="0"/>
        <w:ind w:left="851"/>
        <w:rPr>
          <w:rFonts w:cs="Times New Roman"/>
        </w:rPr>
      </w:pPr>
      <w:r w:rsidRPr="00D01348">
        <w:rPr>
          <w:rFonts w:cs="Times New Roman"/>
        </w:rPr>
        <w:t>Fogyasztóvédelmi jogok biztosítása az e-kereskedelemben.</w:t>
      </w:r>
    </w:p>
    <w:p w:rsidR="00D01348" w:rsidRPr="00D01348" w:rsidRDefault="00D01348" w:rsidP="00D01348">
      <w:pPr>
        <w:tabs>
          <w:tab w:val="left" w:pos="1418"/>
          <w:tab w:val="right" w:pos="9072"/>
        </w:tabs>
        <w:spacing w:after="0"/>
        <w:ind w:left="851"/>
        <w:rPr>
          <w:rFonts w:cs="Times New Roman"/>
        </w:rPr>
      </w:pPr>
      <w:r w:rsidRPr="00D01348">
        <w:rPr>
          <w:rFonts w:cs="Times New Roman"/>
        </w:rPr>
        <w:t>A kereskedelmi egységekben használatos gépek, berendezések (pénztárgépek, hűtőberendezések, mérlegek, szeletelő-, aprító- és csomagológépek) fajtái.</w:t>
      </w:r>
    </w:p>
    <w:p w:rsidR="00D01348" w:rsidRPr="00D01348" w:rsidRDefault="00D01348" w:rsidP="00D01348">
      <w:pPr>
        <w:tabs>
          <w:tab w:val="left" w:pos="1418"/>
          <w:tab w:val="right" w:pos="9072"/>
        </w:tabs>
        <w:spacing w:after="0"/>
        <w:ind w:left="851"/>
        <w:rPr>
          <w:rFonts w:cs="Times New Roman"/>
        </w:rPr>
      </w:pPr>
      <w:r w:rsidRPr="00D01348">
        <w:rPr>
          <w:rFonts w:cs="Times New Roman"/>
        </w:rPr>
        <w:t xml:space="preserve">Áru- és vagyonvédelmi eszközök fajtái, fő jellemzői. </w:t>
      </w:r>
    </w:p>
    <w:p w:rsidR="00D01348" w:rsidRPr="00D01348" w:rsidRDefault="00D01348" w:rsidP="00D01348">
      <w:pPr>
        <w:tabs>
          <w:tab w:val="left" w:pos="1418"/>
          <w:tab w:val="right" w:pos="9072"/>
        </w:tabs>
        <w:spacing w:after="0"/>
        <w:ind w:left="851"/>
        <w:rPr>
          <w:rFonts w:cs="Times New Roman"/>
        </w:rPr>
      </w:pPr>
      <w:r w:rsidRPr="00D01348">
        <w:rPr>
          <w:rFonts w:cs="Times New Roman"/>
        </w:rPr>
        <w:t>Elektronikus áruvédelmi rendszerek jellemzői, működésük.</w:t>
      </w:r>
    </w:p>
    <w:p w:rsidR="00D01348" w:rsidRPr="00D01348" w:rsidRDefault="00D01348" w:rsidP="00D01348">
      <w:pPr>
        <w:tabs>
          <w:tab w:val="left" w:pos="1418"/>
          <w:tab w:val="right" w:pos="9072"/>
        </w:tabs>
        <w:spacing w:after="0"/>
        <w:ind w:left="851"/>
        <w:rPr>
          <w:rFonts w:cs="Times New Roman"/>
        </w:rPr>
      </w:pPr>
      <w:r w:rsidRPr="00D01348">
        <w:rPr>
          <w:rFonts w:cs="Times New Roman"/>
        </w:rPr>
        <w:t>Jelzőcímkék fajtái, elhelyezésük a termékeken.</w:t>
      </w:r>
    </w:p>
    <w:p w:rsidR="00D01348" w:rsidRPr="00D01348" w:rsidRDefault="00D01348" w:rsidP="00D01348">
      <w:pPr>
        <w:tabs>
          <w:tab w:val="left" w:pos="1418"/>
          <w:tab w:val="right" w:pos="9072"/>
        </w:tabs>
        <w:spacing w:after="0"/>
        <w:ind w:left="851"/>
        <w:rPr>
          <w:rFonts w:cs="Times New Roman"/>
        </w:rPr>
      </w:pPr>
      <w:r w:rsidRPr="00D01348">
        <w:rPr>
          <w:rFonts w:cs="Times New Roman"/>
        </w:rPr>
        <w:t>Az üzlet biztonságát befolyásoló tényezők.</w:t>
      </w:r>
    </w:p>
    <w:p w:rsidR="00D01348" w:rsidRPr="00D01348" w:rsidRDefault="00D01348" w:rsidP="00D01348">
      <w:pPr>
        <w:tabs>
          <w:tab w:val="left" w:pos="1418"/>
          <w:tab w:val="right" w:pos="9072"/>
        </w:tabs>
        <w:spacing w:after="0"/>
        <w:ind w:left="851"/>
        <w:rPr>
          <w:rFonts w:cs="Times New Roman"/>
        </w:rPr>
      </w:pPr>
      <w:r w:rsidRPr="00D01348">
        <w:rPr>
          <w:rFonts w:cs="Times New Roman"/>
        </w:rPr>
        <w:t>Lopás módjai, eljárási alapelvek.</w:t>
      </w:r>
    </w:p>
    <w:p w:rsidR="00DF1227" w:rsidRPr="00644690" w:rsidRDefault="00D01348" w:rsidP="00DF1227">
      <w:pPr>
        <w:tabs>
          <w:tab w:val="left" w:pos="1418"/>
          <w:tab w:val="right" w:pos="9072"/>
        </w:tabs>
        <w:spacing w:after="0"/>
        <w:ind w:left="851"/>
      </w:pPr>
      <w:r w:rsidRPr="00D01348">
        <w:rPr>
          <w:rFonts w:cs="Times New Roman"/>
        </w:rPr>
        <w:t>Rendkívüli események fajtái, kezelése.</w:t>
      </w:r>
    </w:p>
    <w:p w:rsidR="00DF1227" w:rsidRDefault="00D01348" w:rsidP="00DF1227">
      <w:pPr>
        <w:pStyle w:val="Listaszerbekezds"/>
        <w:numPr>
          <w:ilvl w:val="2"/>
          <w:numId w:val="8"/>
        </w:numPr>
        <w:tabs>
          <w:tab w:val="left" w:pos="1701"/>
          <w:tab w:val="right" w:pos="9072"/>
        </w:tabs>
        <w:spacing w:after="0"/>
        <w:ind w:left="993" w:hanging="426"/>
        <w:rPr>
          <w:b/>
          <w:i/>
        </w:rPr>
      </w:pPr>
      <w:r w:rsidRPr="00D01348">
        <w:rPr>
          <w:b/>
          <w:i/>
        </w:rPr>
        <w:t>Jogszabályok alkalmazása</w:t>
      </w:r>
      <w:r w:rsidR="00DF1227" w:rsidRPr="00644690">
        <w:rPr>
          <w:b/>
          <w:i/>
        </w:rPr>
        <w:tab/>
      </w:r>
      <w:r w:rsidR="00E324F9">
        <w:rPr>
          <w:b/>
          <w:i/>
        </w:rPr>
        <w:t>56</w:t>
      </w:r>
      <w:r w:rsidR="00DF1227">
        <w:rPr>
          <w:b/>
          <w:i/>
        </w:rPr>
        <w:t xml:space="preserve"> ó</w:t>
      </w:r>
      <w:r w:rsidR="00DF1227" w:rsidRPr="00644690">
        <w:rPr>
          <w:b/>
          <w:i/>
        </w:rPr>
        <w:t>ra/</w:t>
      </w:r>
      <w:r w:rsidR="00E324F9">
        <w:rPr>
          <w:b/>
          <w:i/>
        </w:rPr>
        <w:t>72</w:t>
      </w:r>
      <w:r w:rsidR="00DF1227" w:rsidRPr="00644690">
        <w:rPr>
          <w:b/>
          <w:i/>
        </w:rPr>
        <w:t xml:space="preserve"> óra</w:t>
      </w:r>
    </w:p>
    <w:p w:rsidR="00750649" w:rsidRPr="00750649" w:rsidRDefault="00750649" w:rsidP="00750649">
      <w:pPr>
        <w:tabs>
          <w:tab w:val="left" w:pos="1418"/>
          <w:tab w:val="right" w:pos="9072"/>
        </w:tabs>
        <w:spacing w:after="0"/>
        <w:ind w:left="851"/>
        <w:rPr>
          <w:rFonts w:cs="Times New Roman"/>
        </w:rPr>
      </w:pPr>
      <w:r w:rsidRPr="00750649">
        <w:rPr>
          <w:rFonts w:cs="Times New Roman"/>
        </w:rPr>
        <w:t>Munka- baleset- és tűzvédelem:</w:t>
      </w:r>
    </w:p>
    <w:p w:rsidR="00750649" w:rsidRPr="00750649" w:rsidRDefault="00750649" w:rsidP="00750649">
      <w:pPr>
        <w:tabs>
          <w:tab w:val="left" w:pos="1418"/>
          <w:tab w:val="right" w:pos="9072"/>
        </w:tabs>
        <w:spacing w:after="0"/>
        <w:ind w:left="851"/>
        <w:rPr>
          <w:rFonts w:cs="Times New Roman"/>
        </w:rPr>
      </w:pPr>
      <w:r w:rsidRPr="00750649">
        <w:rPr>
          <w:rFonts w:cs="Times New Roman"/>
        </w:rPr>
        <w:t>A munkavédelem fogalomrendszere, szabályozása.</w:t>
      </w:r>
    </w:p>
    <w:p w:rsidR="00750649" w:rsidRPr="00750649" w:rsidRDefault="00750649" w:rsidP="00750649">
      <w:pPr>
        <w:tabs>
          <w:tab w:val="left" w:pos="1418"/>
          <w:tab w:val="right" w:pos="9072"/>
        </w:tabs>
        <w:spacing w:after="0"/>
        <w:ind w:left="851"/>
        <w:rPr>
          <w:rFonts w:cs="Times New Roman"/>
        </w:rPr>
      </w:pPr>
      <w:r w:rsidRPr="00750649">
        <w:rPr>
          <w:rFonts w:cs="Times New Roman"/>
        </w:rPr>
        <w:t>A biztonságos munkavégzés feltételei: munkáltató kötelezettségei, felelőssége, a munkavállaló kötelességei.</w:t>
      </w:r>
    </w:p>
    <w:p w:rsidR="00750649" w:rsidRPr="00750649" w:rsidRDefault="00750649" w:rsidP="00750649">
      <w:pPr>
        <w:tabs>
          <w:tab w:val="left" w:pos="1418"/>
          <w:tab w:val="right" w:pos="9072"/>
        </w:tabs>
        <w:spacing w:after="0"/>
        <w:ind w:left="851"/>
        <w:rPr>
          <w:rFonts w:cs="Times New Roman"/>
        </w:rPr>
      </w:pPr>
      <w:r w:rsidRPr="00750649">
        <w:rPr>
          <w:rFonts w:cs="Times New Roman"/>
        </w:rPr>
        <w:t>Munkahelyek kialakításának alapvető szabályai: közlekedő utakra, árutárolásra vonatkozó szabályok, előírások, jelölések. Az üzlet tisztántartásával kapcsolatos higiéniai, kémiai biztonsági előírások.</w:t>
      </w:r>
    </w:p>
    <w:p w:rsidR="00750649" w:rsidRPr="00750649" w:rsidRDefault="00750649" w:rsidP="00750649">
      <w:pPr>
        <w:tabs>
          <w:tab w:val="left" w:pos="1418"/>
          <w:tab w:val="right" w:pos="9072"/>
        </w:tabs>
        <w:spacing w:after="0"/>
        <w:ind w:left="851"/>
        <w:rPr>
          <w:rFonts w:cs="Times New Roman"/>
        </w:rPr>
      </w:pPr>
      <w:r w:rsidRPr="00750649">
        <w:rPr>
          <w:rFonts w:cs="Times New Roman"/>
        </w:rPr>
        <w:t>A munkavégzés általános személyi és szervezési feltételei: munka alkalmassági vizsgálatra, oktatásra, munka- és védőruházatra vonatkozó előírások.</w:t>
      </w:r>
    </w:p>
    <w:p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Veszélyforrások, és kockázati tényezők a munkahelyen: </w:t>
      </w:r>
    </w:p>
    <w:p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Kézi- és gépi anyagmozgatásra vonatkozó szabályok.  </w:t>
      </w:r>
    </w:p>
    <w:p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Helyes és helytelen munkaruha-, lábbeli-, ékszer használat. </w:t>
      </w:r>
    </w:p>
    <w:p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Anyagmozgató gépek fajtái, használati szabályai. </w:t>
      </w:r>
    </w:p>
    <w:p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Zsámolyokra, fellépőkre, létrákra vonatkozó használati szabályok. </w:t>
      </w:r>
    </w:p>
    <w:p w:rsidR="00750649" w:rsidRPr="00750649" w:rsidRDefault="00750649" w:rsidP="00750649">
      <w:pPr>
        <w:tabs>
          <w:tab w:val="left" w:pos="1418"/>
          <w:tab w:val="right" w:pos="9072"/>
        </w:tabs>
        <w:spacing w:after="0"/>
        <w:ind w:left="851"/>
        <w:rPr>
          <w:rFonts w:cs="Times New Roman"/>
        </w:rPr>
      </w:pPr>
      <w:r w:rsidRPr="00750649">
        <w:rPr>
          <w:rFonts w:cs="Times New Roman"/>
        </w:rPr>
        <w:t>Kések, szikék, ollók használati szabályai.</w:t>
      </w:r>
    </w:p>
    <w:p w:rsidR="00750649" w:rsidRPr="00750649" w:rsidRDefault="00750649" w:rsidP="00750649">
      <w:pPr>
        <w:tabs>
          <w:tab w:val="left" w:pos="1418"/>
          <w:tab w:val="right" w:pos="9072"/>
        </w:tabs>
        <w:spacing w:after="0"/>
        <w:ind w:left="851"/>
        <w:rPr>
          <w:rFonts w:cs="Times New Roman"/>
        </w:rPr>
      </w:pPr>
      <w:r w:rsidRPr="00750649">
        <w:rPr>
          <w:rFonts w:cs="Times New Roman"/>
        </w:rPr>
        <w:t>Gépek, berendezések használati szabályai (szeletelő-, aprító gépek, csomagoló gépek).</w:t>
      </w:r>
    </w:p>
    <w:p w:rsidR="00750649" w:rsidRPr="00750649" w:rsidRDefault="00750649" w:rsidP="00750649">
      <w:pPr>
        <w:tabs>
          <w:tab w:val="left" w:pos="1418"/>
          <w:tab w:val="right" w:pos="9072"/>
        </w:tabs>
        <w:spacing w:after="0"/>
        <w:ind w:left="851"/>
        <w:rPr>
          <w:rFonts w:cs="Times New Roman"/>
        </w:rPr>
      </w:pPr>
      <w:r w:rsidRPr="00750649">
        <w:rPr>
          <w:rFonts w:cs="Times New Roman"/>
        </w:rPr>
        <w:t>A balesetek, munkabalesetek és foglalkozási megbetegedések meghatározása.</w:t>
      </w:r>
    </w:p>
    <w:p w:rsidR="00750649" w:rsidRPr="00750649" w:rsidRDefault="00750649" w:rsidP="00750649">
      <w:pPr>
        <w:tabs>
          <w:tab w:val="left" w:pos="1418"/>
          <w:tab w:val="right" w:pos="9072"/>
        </w:tabs>
        <w:spacing w:after="0"/>
        <w:ind w:left="851"/>
        <w:rPr>
          <w:rFonts w:cs="Times New Roman"/>
        </w:rPr>
      </w:pPr>
      <w:r w:rsidRPr="00750649">
        <w:rPr>
          <w:rFonts w:cs="Times New Roman"/>
        </w:rPr>
        <w:t>A munkabalesetek kivizsgálása, bejelentése, adminisztrációja.</w:t>
      </w:r>
    </w:p>
    <w:p w:rsidR="00750649" w:rsidRPr="00750649" w:rsidRDefault="00750649" w:rsidP="00750649">
      <w:pPr>
        <w:tabs>
          <w:tab w:val="left" w:pos="1418"/>
          <w:tab w:val="right" w:pos="9072"/>
        </w:tabs>
        <w:spacing w:after="0"/>
        <w:ind w:left="851"/>
        <w:rPr>
          <w:rFonts w:cs="Times New Roman"/>
        </w:rPr>
      </w:pPr>
      <w:r w:rsidRPr="00750649">
        <w:rPr>
          <w:rFonts w:cs="Times New Roman"/>
        </w:rPr>
        <w:t>Tűzvédelmi szabályok:</w:t>
      </w:r>
    </w:p>
    <w:p w:rsidR="00750649" w:rsidRPr="00750649" w:rsidRDefault="00750649" w:rsidP="00750649">
      <w:pPr>
        <w:tabs>
          <w:tab w:val="left" w:pos="1418"/>
          <w:tab w:val="right" w:pos="9072"/>
        </w:tabs>
        <w:spacing w:after="0"/>
        <w:ind w:left="851"/>
        <w:rPr>
          <w:rFonts w:cs="Times New Roman"/>
        </w:rPr>
      </w:pPr>
      <w:r w:rsidRPr="00750649">
        <w:rPr>
          <w:rFonts w:cs="Times New Roman"/>
        </w:rPr>
        <w:t>Tűz és égésvédelmi alapfogalmak.</w:t>
      </w:r>
    </w:p>
    <w:p w:rsidR="00750649" w:rsidRPr="00750649" w:rsidRDefault="00750649" w:rsidP="00750649">
      <w:pPr>
        <w:tabs>
          <w:tab w:val="left" w:pos="1418"/>
          <w:tab w:val="right" w:pos="9072"/>
        </w:tabs>
        <w:spacing w:after="0"/>
        <w:ind w:left="851"/>
        <w:rPr>
          <w:rFonts w:cs="Times New Roman"/>
        </w:rPr>
      </w:pPr>
      <w:r w:rsidRPr="00750649">
        <w:rPr>
          <w:rFonts w:cs="Times New Roman"/>
        </w:rPr>
        <w:t>Tűzvédelmi szabályzat.</w:t>
      </w:r>
    </w:p>
    <w:p w:rsidR="00750649" w:rsidRPr="00750649" w:rsidRDefault="00750649" w:rsidP="00750649">
      <w:pPr>
        <w:tabs>
          <w:tab w:val="left" w:pos="1418"/>
          <w:tab w:val="right" w:pos="9072"/>
        </w:tabs>
        <w:spacing w:after="0"/>
        <w:ind w:left="851"/>
        <w:rPr>
          <w:rFonts w:cs="Times New Roman"/>
        </w:rPr>
      </w:pPr>
      <w:r w:rsidRPr="00750649">
        <w:rPr>
          <w:rFonts w:cs="Times New Roman"/>
        </w:rPr>
        <w:t>Tűzveszélyességi osztályba sorolás.</w:t>
      </w:r>
    </w:p>
    <w:p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Tűzoltó készülékekre vonatkozó szabályok: töltőanyagai, elhelyezésük és annak jelölése, címkéjük adattartalma, hitelesítésük. </w:t>
      </w:r>
    </w:p>
    <w:p w:rsidR="00750649" w:rsidRPr="00750649" w:rsidRDefault="00750649" w:rsidP="00750649">
      <w:pPr>
        <w:tabs>
          <w:tab w:val="left" w:pos="1418"/>
          <w:tab w:val="right" w:pos="9072"/>
        </w:tabs>
        <w:spacing w:after="0"/>
        <w:ind w:left="851"/>
        <w:rPr>
          <w:rFonts w:cs="Times New Roman"/>
        </w:rPr>
      </w:pPr>
      <w:r w:rsidRPr="00750649">
        <w:rPr>
          <w:rFonts w:cs="Times New Roman"/>
        </w:rPr>
        <w:t>A tűz feltételei.</w:t>
      </w:r>
    </w:p>
    <w:p w:rsidR="00750649" w:rsidRPr="00750649" w:rsidRDefault="00750649" w:rsidP="00750649">
      <w:pPr>
        <w:tabs>
          <w:tab w:val="left" w:pos="1418"/>
          <w:tab w:val="right" w:pos="9072"/>
        </w:tabs>
        <w:spacing w:after="0"/>
        <w:ind w:left="851"/>
        <w:rPr>
          <w:rFonts w:cs="Times New Roman"/>
        </w:rPr>
      </w:pPr>
      <w:r w:rsidRPr="00750649">
        <w:rPr>
          <w:rFonts w:cs="Times New Roman"/>
        </w:rPr>
        <w:t>Tűzriadó terv tartalma.</w:t>
      </w:r>
    </w:p>
    <w:p w:rsidR="00750649" w:rsidRPr="00750649" w:rsidRDefault="00750649" w:rsidP="00750649">
      <w:pPr>
        <w:tabs>
          <w:tab w:val="left" w:pos="1418"/>
          <w:tab w:val="right" w:pos="9072"/>
        </w:tabs>
        <w:spacing w:after="0"/>
        <w:ind w:left="851"/>
        <w:rPr>
          <w:rFonts w:cs="Times New Roman"/>
        </w:rPr>
      </w:pPr>
      <w:r w:rsidRPr="00750649">
        <w:rPr>
          <w:rFonts w:cs="Times New Roman"/>
        </w:rPr>
        <w:t>A tűz jelzése, oltása.</w:t>
      </w:r>
    </w:p>
    <w:p w:rsidR="00750649" w:rsidRPr="00750649" w:rsidRDefault="00750649" w:rsidP="00750649">
      <w:pPr>
        <w:tabs>
          <w:tab w:val="left" w:pos="1418"/>
          <w:tab w:val="right" w:pos="9072"/>
        </w:tabs>
        <w:spacing w:after="0"/>
        <w:ind w:left="851"/>
        <w:rPr>
          <w:rFonts w:cs="Times New Roman"/>
        </w:rPr>
      </w:pPr>
      <w:r w:rsidRPr="00750649">
        <w:rPr>
          <w:rFonts w:cs="Times New Roman"/>
        </w:rPr>
        <w:t>Tűzoltó készülékek használata.</w:t>
      </w:r>
    </w:p>
    <w:p w:rsidR="00750649" w:rsidRPr="00750649" w:rsidRDefault="00750649" w:rsidP="00750649">
      <w:pPr>
        <w:tabs>
          <w:tab w:val="left" w:pos="1418"/>
          <w:tab w:val="right" w:pos="9072"/>
        </w:tabs>
        <w:spacing w:after="0"/>
        <w:ind w:left="851"/>
        <w:rPr>
          <w:rFonts w:cs="Times New Roman"/>
        </w:rPr>
      </w:pPr>
      <w:r w:rsidRPr="00750649">
        <w:rPr>
          <w:rFonts w:cs="Times New Roman"/>
        </w:rPr>
        <w:lastRenderedPageBreak/>
        <w:t>Tűzoltási út, kiürítési útvonal.</w:t>
      </w:r>
    </w:p>
    <w:p w:rsidR="00750649" w:rsidRPr="00750649" w:rsidRDefault="00750649" w:rsidP="00750649">
      <w:pPr>
        <w:tabs>
          <w:tab w:val="left" w:pos="1418"/>
          <w:tab w:val="right" w:pos="9072"/>
        </w:tabs>
        <w:spacing w:after="0"/>
        <w:ind w:left="851"/>
        <w:rPr>
          <w:rFonts w:cs="Times New Roman"/>
        </w:rPr>
      </w:pPr>
      <w:r w:rsidRPr="00750649">
        <w:rPr>
          <w:rFonts w:cs="Times New Roman"/>
        </w:rPr>
        <w:t>Veszélyforrások: raktározásra-, villamos és világító berendezésekre, (dohányzásra) vonatkozó szabályok.</w:t>
      </w:r>
    </w:p>
    <w:p w:rsidR="00750649" w:rsidRPr="00750649" w:rsidRDefault="00750649" w:rsidP="00750649">
      <w:pPr>
        <w:tabs>
          <w:tab w:val="left" w:pos="1418"/>
          <w:tab w:val="right" w:pos="9072"/>
        </w:tabs>
        <w:spacing w:after="0"/>
        <w:ind w:left="851"/>
        <w:rPr>
          <w:rFonts w:cs="Times New Roman"/>
        </w:rPr>
      </w:pPr>
    </w:p>
    <w:p w:rsidR="00750649" w:rsidRPr="00750649" w:rsidRDefault="00750649" w:rsidP="00750649">
      <w:pPr>
        <w:tabs>
          <w:tab w:val="left" w:pos="1418"/>
          <w:tab w:val="right" w:pos="9072"/>
        </w:tabs>
        <w:spacing w:after="0"/>
        <w:ind w:left="851"/>
        <w:rPr>
          <w:rFonts w:cs="Times New Roman"/>
        </w:rPr>
      </w:pPr>
      <w:r w:rsidRPr="00750649">
        <w:rPr>
          <w:rFonts w:cs="Times New Roman"/>
        </w:rPr>
        <w:t>Fogyasztóvédelem:</w:t>
      </w:r>
    </w:p>
    <w:p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Fogyasztóvédelemmel kapcsolatos jogszabályok. </w:t>
      </w:r>
    </w:p>
    <w:p w:rsidR="00750649" w:rsidRPr="00750649" w:rsidRDefault="00750649" w:rsidP="00750649">
      <w:pPr>
        <w:tabs>
          <w:tab w:val="left" w:pos="1418"/>
          <w:tab w:val="right" w:pos="9072"/>
        </w:tabs>
        <w:spacing w:after="0"/>
        <w:ind w:left="851"/>
        <w:rPr>
          <w:rFonts w:cs="Times New Roman"/>
        </w:rPr>
      </w:pPr>
      <w:r w:rsidRPr="00750649">
        <w:rPr>
          <w:rFonts w:cs="Times New Roman"/>
        </w:rPr>
        <w:t>Fogyasztóvédelem intézményrendszere.</w:t>
      </w:r>
    </w:p>
    <w:p w:rsidR="00750649" w:rsidRPr="00750649" w:rsidRDefault="00750649" w:rsidP="00750649">
      <w:pPr>
        <w:tabs>
          <w:tab w:val="left" w:pos="1418"/>
          <w:tab w:val="right" w:pos="9072"/>
        </w:tabs>
        <w:spacing w:after="0"/>
        <w:ind w:left="851"/>
        <w:rPr>
          <w:rFonts w:cs="Times New Roman"/>
        </w:rPr>
      </w:pPr>
      <w:r w:rsidRPr="00750649">
        <w:rPr>
          <w:rFonts w:cs="Times New Roman"/>
        </w:rPr>
        <w:t>Alapfogalmak: fogyasztó, vállalkozás, forgalmazó, tudatos fogyasztó, termék és szolgáltatás, eladási ár és egységár, online adásvételi és szolgáltatási szerződés.</w:t>
      </w:r>
    </w:p>
    <w:p w:rsidR="00750649" w:rsidRPr="00750649" w:rsidRDefault="00750649" w:rsidP="00750649">
      <w:pPr>
        <w:tabs>
          <w:tab w:val="left" w:pos="1418"/>
          <w:tab w:val="right" w:pos="9072"/>
        </w:tabs>
        <w:spacing w:after="0"/>
        <w:ind w:left="851"/>
        <w:rPr>
          <w:rFonts w:cs="Times New Roman"/>
        </w:rPr>
      </w:pPr>
      <w:r w:rsidRPr="00750649">
        <w:rPr>
          <w:rFonts w:cs="Times New Roman"/>
        </w:rPr>
        <w:t>A fogyasztókat megillető alapjogok.</w:t>
      </w:r>
    </w:p>
    <w:p w:rsidR="00750649" w:rsidRPr="00750649" w:rsidRDefault="00750649" w:rsidP="00750649">
      <w:pPr>
        <w:tabs>
          <w:tab w:val="left" w:pos="1418"/>
          <w:tab w:val="right" w:pos="9072"/>
        </w:tabs>
        <w:spacing w:after="0"/>
        <w:ind w:left="851"/>
        <w:rPr>
          <w:rFonts w:cs="Times New Roman"/>
        </w:rPr>
      </w:pPr>
      <w:r w:rsidRPr="00750649">
        <w:rPr>
          <w:rFonts w:cs="Times New Roman"/>
        </w:rPr>
        <w:t>Biztonságos termék: Termékfelelősség, minőségi bizonyítvány.</w:t>
      </w:r>
    </w:p>
    <w:p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Minőség tanúsítás formái: </w:t>
      </w:r>
    </w:p>
    <w:p w:rsidR="00750649" w:rsidRPr="00750649" w:rsidRDefault="00750649" w:rsidP="00750649">
      <w:pPr>
        <w:tabs>
          <w:tab w:val="left" w:pos="1418"/>
          <w:tab w:val="right" w:pos="9072"/>
        </w:tabs>
        <w:spacing w:after="0"/>
        <w:ind w:left="851"/>
        <w:rPr>
          <w:rFonts w:cs="Times New Roman"/>
        </w:rPr>
      </w:pPr>
      <w:r w:rsidRPr="00750649">
        <w:rPr>
          <w:rFonts w:cs="Times New Roman"/>
        </w:rPr>
        <w:t>Minőséget meghatározó tényezők, minőségi osztályok, minőség objektív és szubjektív jellemzői.</w:t>
      </w:r>
    </w:p>
    <w:p w:rsidR="00750649" w:rsidRPr="00750649" w:rsidRDefault="00750649" w:rsidP="00750649">
      <w:pPr>
        <w:tabs>
          <w:tab w:val="left" w:pos="1418"/>
          <w:tab w:val="right" w:pos="9072"/>
        </w:tabs>
        <w:spacing w:after="0"/>
        <w:ind w:left="851"/>
        <w:rPr>
          <w:rFonts w:cs="Times New Roman"/>
        </w:rPr>
      </w:pPr>
      <w:r w:rsidRPr="00750649">
        <w:rPr>
          <w:rFonts w:cs="Times New Roman"/>
        </w:rPr>
        <w:t>Szabvány, szabványosítás szerepe, szabványok csoportosítása, magyar- és nemzetközi szabványok.</w:t>
      </w:r>
    </w:p>
    <w:p w:rsidR="00750649" w:rsidRPr="00750649" w:rsidRDefault="00750649" w:rsidP="00750649">
      <w:pPr>
        <w:tabs>
          <w:tab w:val="left" w:pos="1418"/>
          <w:tab w:val="right" w:pos="9072"/>
        </w:tabs>
        <w:spacing w:after="0"/>
        <w:ind w:left="851"/>
        <w:rPr>
          <w:rFonts w:cs="Times New Roman"/>
        </w:rPr>
      </w:pPr>
      <w:r w:rsidRPr="00750649">
        <w:rPr>
          <w:rFonts w:cs="Times New Roman"/>
        </w:rPr>
        <w:t>Minőségtanúsítás eszközei:</w:t>
      </w:r>
    </w:p>
    <w:p w:rsidR="00750649" w:rsidRPr="00750649" w:rsidRDefault="00750649" w:rsidP="00750649">
      <w:pPr>
        <w:tabs>
          <w:tab w:val="left" w:pos="1418"/>
          <w:tab w:val="right" w:pos="9072"/>
        </w:tabs>
        <w:spacing w:after="0"/>
        <w:ind w:left="851"/>
        <w:rPr>
          <w:rFonts w:cs="Times New Roman"/>
        </w:rPr>
      </w:pPr>
      <w:r w:rsidRPr="00750649">
        <w:rPr>
          <w:rFonts w:cs="Times New Roman"/>
        </w:rPr>
        <w:t>Megkülönböztető minőségi jelek, minőségi bizonyítvány, műszaki leírás, használati kezelési útmutató, CE megfelelőségi jelölés.</w:t>
      </w:r>
    </w:p>
    <w:p w:rsidR="00750649" w:rsidRPr="00750649" w:rsidRDefault="00750649" w:rsidP="00750649">
      <w:pPr>
        <w:tabs>
          <w:tab w:val="left" w:pos="1418"/>
          <w:tab w:val="right" w:pos="9072"/>
        </w:tabs>
        <w:spacing w:after="0"/>
        <w:ind w:left="851"/>
        <w:rPr>
          <w:rFonts w:cs="Times New Roman"/>
        </w:rPr>
      </w:pPr>
      <w:r w:rsidRPr="00750649">
        <w:rPr>
          <w:rFonts w:cs="Times New Roman"/>
        </w:rPr>
        <w:t>Termékcímke adattartalma.</w:t>
      </w:r>
    </w:p>
    <w:p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Fogyasztói ár feltüntetésére vonatkozó előírások. </w:t>
      </w:r>
    </w:p>
    <w:p w:rsidR="00750649" w:rsidRPr="00750649" w:rsidRDefault="00750649" w:rsidP="00750649">
      <w:pPr>
        <w:tabs>
          <w:tab w:val="left" w:pos="1418"/>
          <w:tab w:val="right" w:pos="9072"/>
        </w:tabs>
        <w:spacing w:after="0"/>
        <w:ind w:left="851"/>
        <w:rPr>
          <w:rFonts w:cs="Times New Roman"/>
        </w:rPr>
      </w:pPr>
      <w:r w:rsidRPr="00750649">
        <w:rPr>
          <w:rFonts w:cs="Times New Roman"/>
        </w:rPr>
        <w:t>Csomagolásra vonatkozó előírások.</w:t>
      </w:r>
    </w:p>
    <w:p w:rsidR="00750649" w:rsidRPr="00750649" w:rsidRDefault="00750649" w:rsidP="00750649">
      <w:pPr>
        <w:tabs>
          <w:tab w:val="left" w:pos="1418"/>
          <w:tab w:val="right" w:pos="9072"/>
        </w:tabs>
        <w:spacing w:after="0"/>
        <w:ind w:left="851"/>
        <w:rPr>
          <w:rFonts w:cs="Times New Roman"/>
        </w:rPr>
      </w:pPr>
      <w:r w:rsidRPr="00750649">
        <w:rPr>
          <w:rFonts w:cs="Times New Roman"/>
        </w:rPr>
        <w:t>Gyermek- és fiatalkorúak védelmét szolgáló előírások.</w:t>
      </w:r>
    </w:p>
    <w:p w:rsidR="00750649" w:rsidRPr="00750649" w:rsidRDefault="00750649" w:rsidP="00750649">
      <w:pPr>
        <w:tabs>
          <w:tab w:val="left" w:pos="1418"/>
          <w:tab w:val="right" w:pos="9072"/>
        </w:tabs>
        <w:spacing w:after="0"/>
        <w:ind w:left="851"/>
        <w:rPr>
          <w:rFonts w:cs="Times New Roman"/>
        </w:rPr>
      </w:pPr>
      <w:r w:rsidRPr="00750649">
        <w:rPr>
          <w:rFonts w:cs="Times New Roman"/>
        </w:rPr>
        <w:t>Tisztességtelen kereskedelmi gyakorlatok.</w:t>
      </w:r>
    </w:p>
    <w:p w:rsidR="00750649" w:rsidRPr="00750649" w:rsidRDefault="00750649" w:rsidP="00750649">
      <w:pPr>
        <w:tabs>
          <w:tab w:val="left" w:pos="1418"/>
          <w:tab w:val="right" w:pos="9072"/>
        </w:tabs>
        <w:spacing w:after="0"/>
        <w:ind w:left="851"/>
        <w:rPr>
          <w:rFonts w:cs="Times New Roman"/>
        </w:rPr>
      </w:pPr>
      <w:r w:rsidRPr="00750649">
        <w:rPr>
          <w:rFonts w:cs="Times New Roman"/>
        </w:rPr>
        <w:t>Szavatosság, szavatossági idők, kellékszavatosság.</w:t>
      </w:r>
    </w:p>
    <w:p w:rsidR="00750649" w:rsidRPr="00750649" w:rsidRDefault="00750649" w:rsidP="00750649">
      <w:pPr>
        <w:tabs>
          <w:tab w:val="left" w:pos="1418"/>
          <w:tab w:val="right" w:pos="9072"/>
        </w:tabs>
        <w:spacing w:after="0"/>
        <w:ind w:left="851"/>
        <w:rPr>
          <w:rFonts w:cs="Times New Roman"/>
        </w:rPr>
      </w:pPr>
      <w:r w:rsidRPr="00750649">
        <w:rPr>
          <w:rFonts w:cs="Times New Roman"/>
        </w:rPr>
        <w:t>Jótállás, kiterjesztett jótállás, jótállási jegy.</w:t>
      </w:r>
    </w:p>
    <w:p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Fogyasztói panaszok kezelése, ügyfélszolgálat. </w:t>
      </w:r>
    </w:p>
    <w:p w:rsidR="00750649" w:rsidRPr="00750649" w:rsidRDefault="00750649" w:rsidP="00750649">
      <w:pPr>
        <w:tabs>
          <w:tab w:val="left" w:pos="1418"/>
          <w:tab w:val="right" w:pos="9072"/>
        </w:tabs>
        <w:spacing w:after="0"/>
        <w:ind w:left="851"/>
        <w:rPr>
          <w:rFonts w:cs="Times New Roman"/>
        </w:rPr>
      </w:pPr>
      <w:r w:rsidRPr="00750649">
        <w:rPr>
          <w:rFonts w:cs="Times New Roman"/>
        </w:rPr>
        <w:t>Vásárlók könyve vezetése.</w:t>
      </w:r>
    </w:p>
    <w:p w:rsidR="00750649" w:rsidRPr="00750649" w:rsidRDefault="00750649" w:rsidP="00750649">
      <w:pPr>
        <w:tabs>
          <w:tab w:val="left" w:pos="1418"/>
          <w:tab w:val="right" w:pos="9072"/>
        </w:tabs>
        <w:spacing w:after="0"/>
        <w:ind w:left="851"/>
        <w:rPr>
          <w:rFonts w:cs="Times New Roman"/>
        </w:rPr>
      </w:pPr>
      <w:r w:rsidRPr="00750649">
        <w:rPr>
          <w:rFonts w:cs="Times New Roman"/>
        </w:rPr>
        <w:t>Békéltető testület.</w:t>
      </w:r>
    </w:p>
    <w:p w:rsidR="00750649" w:rsidRPr="00750649" w:rsidRDefault="00750649" w:rsidP="00750649">
      <w:pPr>
        <w:tabs>
          <w:tab w:val="left" w:pos="1418"/>
          <w:tab w:val="right" w:pos="9072"/>
        </w:tabs>
        <w:spacing w:after="0"/>
        <w:ind w:left="851"/>
        <w:rPr>
          <w:rFonts w:cs="Times New Roman"/>
        </w:rPr>
      </w:pPr>
      <w:r w:rsidRPr="00750649">
        <w:rPr>
          <w:rFonts w:cs="Times New Roman"/>
        </w:rPr>
        <w:t>Hatósági ellenőrzés: Kereskedelmi egységek ellenőrzését végző hatóságok.</w:t>
      </w:r>
    </w:p>
    <w:p w:rsidR="00750649" w:rsidRPr="00750649" w:rsidRDefault="00750649" w:rsidP="00750649">
      <w:pPr>
        <w:tabs>
          <w:tab w:val="left" w:pos="1418"/>
          <w:tab w:val="right" w:pos="9072"/>
        </w:tabs>
        <w:spacing w:after="0"/>
        <w:ind w:left="851"/>
        <w:rPr>
          <w:rFonts w:cs="Times New Roman"/>
        </w:rPr>
      </w:pPr>
      <w:r w:rsidRPr="00750649">
        <w:rPr>
          <w:rFonts w:cs="Times New Roman"/>
        </w:rPr>
        <w:t>Ellenőrzés módszerei, határozatai, jogkövetkezmények.</w:t>
      </w:r>
    </w:p>
    <w:p w:rsidR="00750649" w:rsidRPr="00750649" w:rsidRDefault="00750649" w:rsidP="00750649">
      <w:pPr>
        <w:tabs>
          <w:tab w:val="left" w:pos="1418"/>
          <w:tab w:val="right" w:pos="9072"/>
        </w:tabs>
        <w:spacing w:after="0"/>
        <w:ind w:left="851"/>
        <w:rPr>
          <w:rFonts w:cs="Times New Roman"/>
        </w:rPr>
      </w:pPr>
      <w:r w:rsidRPr="00750649">
        <w:rPr>
          <w:rFonts w:cs="Times New Roman"/>
        </w:rPr>
        <w:t>Kereskedelmi törvény fogyasztóvédelmi rendelkezései:</w:t>
      </w:r>
    </w:p>
    <w:p w:rsidR="00750649" w:rsidRPr="00750649" w:rsidRDefault="00750649" w:rsidP="00750649">
      <w:pPr>
        <w:tabs>
          <w:tab w:val="left" w:pos="1418"/>
          <w:tab w:val="right" w:pos="9072"/>
        </w:tabs>
        <w:spacing w:after="0"/>
        <w:ind w:left="851"/>
        <w:rPr>
          <w:rFonts w:cs="Times New Roman"/>
        </w:rPr>
      </w:pPr>
      <w:r w:rsidRPr="00750649">
        <w:rPr>
          <w:rFonts w:cs="Times New Roman"/>
        </w:rPr>
        <w:t>Méret, súly, használhatóság ellenőrzése.</w:t>
      </w:r>
    </w:p>
    <w:p w:rsidR="00750649" w:rsidRPr="00750649" w:rsidRDefault="00750649" w:rsidP="00750649">
      <w:pPr>
        <w:tabs>
          <w:tab w:val="left" w:pos="1418"/>
          <w:tab w:val="right" w:pos="9072"/>
        </w:tabs>
        <w:spacing w:after="0"/>
        <w:ind w:left="851"/>
        <w:rPr>
          <w:rFonts w:cs="Times New Roman"/>
        </w:rPr>
      </w:pPr>
      <w:r w:rsidRPr="00750649">
        <w:rPr>
          <w:rFonts w:cs="Times New Roman"/>
        </w:rPr>
        <w:t>Üzlet nyitva</w:t>
      </w:r>
      <w:r w:rsidR="00DA3D7C">
        <w:rPr>
          <w:rFonts w:cs="Times New Roman"/>
        </w:rPr>
        <w:t xml:space="preserve"> </w:t>
      </w:r>
      <w:r w:rsidRPr="00750649">
        <w:rPr>
          <w:rFonts w:cs="Times New Roman"/>
        </w:rPr>
        <w:t>tartásáról szóló tájékoztatás.</w:t>
      </w:r>
    </w:p>
    <w:p w:rsidR="00750649" w:rsidRPr="00750649" w:rsidRDefault="00750649" w:rsidP="00750649">
      <w:pPr>
        <w:tabs>
          <w:tab w:val="left" w:pos="1418"/>
          <w:tab w:val="right" w:pos="9072"/>
        </w:tabs>
        <w:spacing w:after="0"/>
        <w:ind w:left="851"/>
        <w:rPr>
          <w:rFonts w:cs="Times New Roman"/>
        </w:rPr>
      </w:pPr>
      <w:r w:rsidRPr="00750649">
        <w:rPr>
          <w:rFonts w:cs="Times New Roman"/>
        </w:rPr>
        <w:t>Bolt nyitása, nyitva tartása, működési engedély.</w:t>
      </w:r>
    </w:p>
    <w:p w:rsidR="00750649" w:rsidRPr="00750649" w:rsidRDefault="00750649" w:rsidP="00750649">
      <w:pPr>
        <w:tabs>
          <w:tab w:val="left" w:pos="1418"/>
          <w:tab w:val="right" w:pos="9072"/>
        </w:tabs>
        <w:spacing w:after="0"/>
        <w:ind w:left="851"/>
        <w:rPr>
          <w:rFonts w:cs="Times New Roman"/>
        </w:rPr>
      </w:pPr>
      <w:r w:rsidRPr="00750649">
        <w:rPr>
          <w:rFonts w:cs="Times New Roman"/>
        </w:rPr>
        <w:t>Üzlethelyiségen kívüli és távollevők közötti ügyletekhez (e-kereske</w:t>
      </w:r>
      <w:r w:rsidR="00DA3D7C">
        <w:rPr>
          <w:rFonts w:cs="Times New Roman"/>
        </w:rPr>
        <w:t>d</w:t>
      </w:r>
      <w:r w:rsidRPr="00750649">
        <w:rPr>
          <w:rFonts w:cs="Times New Roman"/>
        </w:rPr>
        <w:t>e</w:t>
      </w:r>
      <w:r w:rsidR="00DA3D7C">
        <w:rPr>
          <w:rFonts w:cs="Times New Roman"/>
        </w:rPr>
        <w:t>le</w:t>
      </w:r>
      <w:r w:rsidRPr="00750649">
        <w:rPr>
          <w:rFonts w:cs="Times New Roman"/>
        </w:rPr>
        <w:t>mhez) kapcsolódó fogyasztóvédelmi előírások.</w:t>
      </w:r>
    </w:p>
    <w:p w:rsidR="00750649" w:rsidRPr="00750649" w:rsidRDefault="00750649" w:rsidP="00750649">
      <w:pPr>
        <w:tabs>
          <w:tab w:val="left" w:pos="1418"/>
          <w:tab w:val="right" w:pos="9072"/>
        </w:tabs>
        <w:spacing w:after="0"/>
        <w:ind w:left="851"/>
        <w:rPr>
          <w:rFonts w:cs="Times New Roman"/>
        </w:rPr>
      </w:pPr>
    </w:p>
    <w:p w:rsidR="00750649" w:rsidRPr="00750649" w:rsidRDefault="00750649" w:rsidP="00750649">
      <w:pPr>
        <w:tabs>
          <w:tab w:val="left" w:pos="1418"/>
          <w:tab w:val="right" w:pos="9072"/>
        </w:tabs>
        <w:spacing w:after="0"/>
        <w:ind w:left="851"/>
        <w:rPr>
          <w:rFonts w:cs="Times New Roman"/>
        </w:rPr>
      </w:pPr>
      <w:r w:rsidRPr="00750649">
        <w:rPr>
          <w:rFonts w:cs="Times New Roman"/>
        </w:rPr>
        <w:t>Általános áruismeret</w:t>
      </w:r>
      <w:r>
        <w:rPr>
          <w:rFonts w:cs="Times New Roman"/>
        </w:rPr>
        <w:t>:</w:t>
      </w:r>
    </w:p>
    <w:p w:rsidR="00750649" w:rsidRPr="00750649" w:rsidRDefault="00750649" w:rsidP="00750649">
      <w:pPr>
        <w:tabs>
          <w:tab w:val="left" w:pos="1418"/>
          <w:tab w:val="right" w:pos="9072"/>
        </w:tabs>
        <w:spacing w:after="0"/>
        <w:ind w:left="851"/>
        <w:rPr>
          <w:rFonts w:cs="Times New Roman"/>
        </w:rPr>
      </w:pPr>
      <w:r w:rsidRPr="00750649">
        <w:rPr>
          <w:rFonts w:cs="Times New Roman"/>
        </w:rPr>
        <w:t>Az áru, áruismeret fogalma.</w:t>
      </w:r>
    </w:p>
    <w:p w:rsidR="00750649" w:rsidRPr="00750649" w:rsidRDefault="00750649" w:rsidP="00750649">
      <w:pPr>
        <w:tabs>
          <w:tab w:val="left" w:pos="1418"/>
          <w:tab w:val="right" w:pos="9072"/>
        </w:tabs>
        <w:spacing w:after="0"/>
        <w:ind w:left="851"/>
        <w:rPr>
          <w:rFonts w:cs="Times New Roman"/>
        </w:rPr>
      </w:pPr>
      <w:r w:rsidRPr="00750649">
        <w:rPr>
          <w:rFonts w:cs="Times New Roman"/>
        </w:rPr>
        <w:t>Árurendszerek jelentősége, hagyományos és kód típusú árurendszerek.</w:t>
      </w:r>
    </w:p>
    <w:p w:rsidR="00750649" w:rsidRPr="00750649" w:rsidRDefault="00750649" w:rsidP="00750649">
      <w:pPr>
        <w:tabs>
          <w:tab w:val="left" w:pos="1418"/>
          <w:tab w:val="right" w:pos="9072"/>
        </w:tabs>
        <w:spacing w:after="0"/>
        <w:ind w:left="851"/>
        <w:rPr>
          <w:rFonts w:cs="Times New Roman"/>
        </w:rPr>
      </w:pPr>
      <w:r w:rsidRPr="00750649">
        <w:rPr>
          <w:rFonts w:cs="Times New Roman"/>
        </w:rPr>
        <w:t>A kódolás fogalma, kódok fajtái.</w:t>
      </w:r>
    </w:p>
    <w:p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Vonalkódok fajtái: egydimenziós, kétdimenziós </w:t>
      </w:r>
    </w:p>
    <w:p w:rsidR="00750649" w:rsidRPr="00750649" w:rsidRDefault="00750649" w:rsidP="00750649">
      <w:pPr>
        <w:tabs>
          <w:tab w:val="left" w:pos="1418"/>
          <w:tab w:val="right" w:pos="9072"/>
        </w:tabs>
        <w:spacing w:after="0"/>
        <w:ind w:left="851"/>
        <w:rPr>
          <w:rFonts w:cs="Times New Roman"/>
        </w:rPr>
      </w:pPr>
      <w:r w:rsidRPr="00750649">
        <w:rPr>
          <w:rFonts w:cs="Times New Roman"/>
        </w:rPr>
        <w:t>EAN (GT</w:t>
      </w:r>
      <w:r w:rsidR="00DA3D7C">
        <w:rPr>
          <w:rFonts w:cs="Times New Roman"/>
        </w:rPr>
        <w:t xml:space="preserve">IN) kód bevezetése, felépítése </w:t>
      </w:r>
      <w:r w:rsidRPr="00750649">
        <w:rPr>
          <w:rFonts w:cs="Times New Roman"/>
        </w:rPr>
        <w:t>EAN13, EAN8, EAN5.</w:t>
      </w:r>
    </w:p>
    <w:p w:rsidR="00750649" w:rsidRPr="00750649" w:rsidRDefault="00750649" w:rsidP="00750649">
      <w:pPr>
        <w:tabs>
          <w:tab w:val="left" w:pos="1418"/>
          <w:tab w:val="right" w:pos="9072"/>
        </w:tabs>
        <w:spacing w:after="0"/>
        <w:ind w:left="851"/>
        <w:rPr>
          <w:rFonts w:cs="Times New Roman"/>
        </w:rPr>
      </w:pPr>
      <w:r w:rsidRPr="00750649">
        <w:rPr>
          <w:rFonts w:cs="Times New Roman"/>
        </w:rPr>
        <w:t>EPOS rendszer felépítése, előnyei, hátrányai.</w:t>
      </w:r>
    </w:p>
    <w:p w:rsidR="00750649" w:rsidRPr="00750649" w:rsidRDefault="00750649" w:rsidP="00750649">
      <w:pPr>
        <w:tabs>
          <w:tab w:val="left" w:pos="1418"/>
          <w:tab w:val="right" w:pos="9072"/>
        </w:tabs>
        <w:spacing w:after="0"/>
        <w:ind w:left="851"/>
        <w:rPr>
          <w:rFonts w:cs="Times New Roman"/>
        </w:rPr>
      </w:pPr>
      <w:r w:rsidRPr="00750649">
        <w:rPr>
          <w:rFonts w:cs="Times New Roman"/>
        </w:rPr>
        <w:t>Csomagolás fogalma, funkciói.</w:t>
      </w:r>
    </w:p>
    <w:p w:rsidR="00750649" w:rsidRPr="00750649" w:rsidRDefault="00750649" w:rsidP="00750649">
      <w:pPr>
        <w:tabs>
          <w:tab w:val="left" w:pos="1418"/>
          <w:tab w:val="right" w:pos="9072"/>
        </w:tabs>
        <w:spacing w:after="0"/>
        <w:ind w:left="851"/>
        <w:rPr>
          <w:rFonts w:cs="Times New Roman"/>
        </w:rPr>
      </w:pPr>
      <w:r w:rsidRPr="00750649">
        <w:rPr>
          <w:rFonts w:cs="Times New Roman"/>
        </w:rPr>
        <w:t>A csomagolás anyagai, jellemzői, előnyös és hátrányos tulajdonságai.</w:t>
      </w:r>
    </w:p>
    <w:p w:rsidR="00750649" w:rsidRPr="00750649" w:rsidRDefault="00750649" w:rsidP="00750649">
      <w:pPr>
        <w:tabs>
          <w:tab w:val="left" w:pos="1418"/>
          <w:tab w:val="right" w:pos="9072"/>
        </w:tabs>
        <w:spacing w:after="0"/>
        <w:ind w:left="851"/>
        <w:rPr>
          <w:rFonts w:cs="Times New Roman"/>
        </w:rPr>
      </w:pPr>
      <w:r w:rsidRPr="00750649">
        <w:rPr>
          <w:rFonts w:cs="Times New Roman"/>
        </w:rPr>
        <w:t>Csomagolóeszközök fajtái, alkalmazásuk.</w:t>
      </w:r>
    </w:p>
    <w:p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Csomagolóeszközökön feltüntetett áruvédelmi, és veszélyességi jelölések fajtái, értelmezése. </w:t>
      </w:r>
    </w:p>
    <w:p w:rsidR="00DF1227" w:rsidRPr="002A1C54" w:rsidRDefault="00750649" w:rsidP="00DF1227">
      <w:pPr>
        <w:tabs>
          <w:tab w:val="left" w:pos="1418"/>
          <w:tab w:val="right" w:pos="9072"/>
        </w:tabs>
        <w:spacing w:after="0"/>
        <w:ind w:left="851"/>
      </w:pPr>
      <w:r w:rsidRPr="00750649">
        <w:rPr>
          <w:rFonts w:cs="Times New Roman"/>
        </w:rPr>
        <w:lastRenderedPageBreak/>
        <w:t>Hulladékkezelési szabályok: Reverz logisztika (csomagolóeszközök összegyűjtése, környezetvédelem).</w:t>
      </w:r>
    </w:p>
    <w:p w:rsidR="00DF1227" w:rsidRDefault="00D01348" w:rsidP="00DF1227">
      <w:pPr>
        <w:pStyle w:val="Listaszerbekezds"/>
        <w:numPr>
          <w:ilvl w:val="2"/>
          <w:numId w:val="8"/>
        </w:numPr>
        <w:tabs>
          <w:tab w:val="left" w:pos="1701"/>
          <w:tab w:val="right" w:pos="9072"/>
        </w:tabs>
        <w:spacing w:after="0"/>
        <w:ind w:left="993" w:hanging="426"/>
        <w:rPr>
          <w:b/>
          <w:i/>
        </w:rPr>
      </w:pPr>
      <w:r w:rsidRPr="00D01348">
        <w:rPr>
          <w:b/>
          <w:i/>
        </w:rPr>
        <w:t>Pénztár- és pénzkezelés, bizonylatkitöltés</w:t>
      </w:r>
      <w:r w:rsidR="00DF1227" w:rsidRPr="00644690">
        <w:rPr>
          <w:b/>
          <w:i/>
        </w:rPr>
        <w:tab/>
      </w:r>
      <w:r w:rsidR="00E324F9">
        <w:rPr>
          <w:b/>
          <w:i/>
        </w:rPr>
        <w:t>32</w:t>
      </w:r>
      <w:r w:rsidR="00DF1227">
        <w:rPr>
          <w:b/>
          <w:i/>
        </w:rPr>
        <w:t xml:space="preserve"> ó</w:t>
      </w:r>
      <w:r w:rsidR="00DF1227" w:rsidRPr="00644690">
        <w:rPr>
          <w:b/>
          <w:i/>
        </w:rPr>
        <w:t>ra/</w:t>
      </w:r>
      <w:r w:rsidR="00E324F9">
        <w:rPr>
          <w:b/>
          <w:i/>
        </w:rPr>
        <w:t>33,5</w:t>
      </w:r>
      <w:r w:rsidR="00DF1227" w:rsidRPr="00644690">
        <w:rPr>
          <w:b/>
          <w:i/>
        </w:rPr>
        <w:t xml:space="preserve"> óra</w:t>
      </w:r>
    </w:p>
    <w:p w:rsidR="00D01348" w:rsidRPr="00D01348" w:rsidRDefault="00D01348" w:rsidP="00D01348">
      <w:pPr>
        <w:tabs>
          <w:tab w:val="left" w:pos="1418"/>
          <w:tab w:val="right" w:pos="9072"/>
        </w:tabs>
        <w:spacing w:after="0"/>
        <w:ind w:left="851"/>
        <w:rPr>
          <w:rFonts w:cs="Times New Roman"/>
        </w:rPr>
      </w:pPr>
      <w:r w:rsidRPr="00D01348">
        <w:rPr>
          <w:rFonts w:cs="Times New Roman"/>
        </w:rPr>
        <w:t>Pénztár- és pénzkezelés</w:t>
      </w:r>
    </w:p>
    <w:p w:rsidR="00D01348" w:rsidRPr="00D01348" w:rsidRDefault="00D01348" w:rsidP="00D01348">
      <w:pPr>
        <w:tabs>
          <w:tab w:val="left" w:pos="1418"/>
          <w:tab w:val="right" w:pos="9072"/>
        </w:tabs>
        <w:spacing w:after="0"/>
        <w:ind w:left="851"/>
        <w:rPr>
          <w:rFonts w:cs="Times New Roman"/>
        </w:rPr>
      </w:pPr>
      <w:r w:rsidRPr="00D01348">
        <w:rPr>
          <w:rFonts w:cs="Times New Roman"/>
        </w:rPr>
        <w:t>Pénztárgépek fajtái, szerepe a kereskedelemben.</w:t>
      </w:r>
    </w:p>
    <w:p w:rsidR="00D01348" w:rsidRPr="00D01348" w:rsidRDefault="00D01348" w:rsidP="00D01348">
      <w:pPr>
        <w:tabs>
          <w:tab w:val="left" w:pos="1418"/>
          <w:tab w:val="right" w:pos="9072"/>
        </w:tabs>
        <w:spacing w:after="0"/>
        <w:ind w:left="851"/>
        <w:rPr>
          <w:rFonts w:cs="Times New Roman"/>
        </w:rPr>
      </w:pPr>
      <w:r w:rsidRPr="00D01348">
        <w:rPr>
          <w:rFonts w:cs="Times New Roman"/>
        </w:rPr>
        <w:t>Pénztárgépekkel kapcsolatos előírások, követelmények.</w:t>
      </w:r>
    </w:p>
    <w:p w:rsidR="00D01348" w:rsidRPr="00D01348" w:rsidRDefault="00D01348" w:rsidP="00D01348">
      <w:pPr>
        <w:tabs>
          <w:tab w:val="left" w:pos="1418"/>
          <w:tab w:val="right" w:pos="9072"/>
        </w:tabs>
        <w:spacing w:after="0"/>
        <w:ind w:left="851"/>
        <w:rPr>
          <w:rFonts w:cs="Times New Roman"/>
        </w:rPr>
      </w:pPr>
      <w:r w:rsidRPr="00D01348">
        <w:rPr>
          <w:rFonts w:cs="Times New Roman"/>
        </w:rPr>
        <w:t>A pénztárnyitás feladatai.</w:t>
      </w:r>
    </w:p>
    <w:p w:rsidR="00D01348" w:rsidRPr="00D01348" w:rsidRDefault="00D01348" w:rsidP="00D01348">
      <w:pPr>
        <w:tabs>
          <w:tab w:val="left" w:pos="1418"/>
          <w:tab w:val="right" w:pos="9072"/>
        </w:tabs>
        <w:spacing w:after="0"/>
        <w:ind w:left="851"/>
        <w:rPr>
          <w:rFonts w:cs="Times New Roman"/>
        </w:rPr>
      </w:pPr>
      <w:r w:rsidRPr="00D01348">
        <w:rPr>
          <w:rFonts w:cs="Times New Roman"/>
        </w:rPr>
        <w:t>Az ellenérték elszámolásának mozzanatai, szabályai.</w:t>
      </w:r>
    </w:p>
    <w:p w:rsidR="00D01348" w:rsidRPr="00D01348" w:rsidRDefault="00D01348" w:rsidP="00D01348">
      <w:pPr>
        <w:tabs>
          <w:tab w:val="left" w:pos="1418"/>
          <w:tab w:val="right" w:pos="9072"/>
        </w:tabs>
        <w:spacing w:after="0"/>
        <w:ind w:left="851"/>
        <w:rPr>
          <w:rFonts w:cs="Times New Roman"/>
        </w:rPr>
      </w:pPr>
      <w:r w:rsidRPr="00D01348">
        <w:rPr>
          <w:rFonts w:cs="Times New Roman"/>
        </w:rPr>
        <w:t>A vásárlási tételek rögzítésének módjai, szabályai.</w:t>
      </w:r>
    </w:p>
    <w:p w:rsidR="00D01348" w:rsidRPr="00D01348" w:rsidRDefault="00D01348" w:rsidP="00D01348">
      <w:pPr>
        <w:tabs>
          <w:tab w:val="left" w:pos="1418"/>
          <w:tab w:val="right" w:pos="9072"/>
        </w:tabs>
        <w:spacing w:after="0"/>
        <w:ind w:left="851"/>
        <w:rPr>
          <w:rFonts w:cs="Times New Roman"/>
        </w:rPr>
      </w:pPr>
      <w:r w:rsidRPr="00D01348">
        <w:rPr>
          <w:rFonts w:cs="Times New Roman"/>
        </w:rPr>
        <w:t>A készpénzt átvételére vonatkozó szabályok.</w:t>
      </w:r>
    </w:p>
    <w:p w:rsidR="00D01348" w:rsidRPr="00D01348" w:rsidRDefault="00D01348" w:rsidP="00D01348">
      <w:pPr>
        <w:tabs>
          <w:tab w:val="left" w:pos="1418"/>
          <w:tab w:val="right" w:pos="9072"/>
        </w:tabs>
        <w:spacing w:after="0"/>
        <w:ind w:left="851"/>
        <w:rPr>
          <w:rFonts w:cs="Times New Roman"/>
        </w:rPr>
      </w:pPr>
      <w:r w:rsidRPr="00D01348">
        <w:rPr>
          <w:rFonts w:cs="Times New Roman"/>
        </w:rPr>
        <w:t>Készpénzkímélő eszközök fajtái, elfogadásuk, kezelésük szabályai.</w:t>
      </w:r>
    </w:p>
    <w:p w:rsidR="00D01348" w:rsidRPr="00D01348" w:rsidRDefault="00D01348" w:rsidP="00D01348">
      <w:pPr>
        <w:tabs>
          <w:tab w:val="left" w:pos="1418"/>
          <w:tab w:val="right" w:pos="9072"/>
        </w:tabs>
        <w:spacing w:after="0"/>
        <w:ind w:left="851"/>
        <w:rPr>
          <w:rFonts w:cs="Times New Roman"/>
        </w:rPr>
      </w:pPr>
      <w:r w:rsidRPr="00D01348">
        <w:rPr>
          <w:rFonts w:cs="Times New Roman"/>
        </w:rPr>
        <w:t>Utalványokkal, kuponokkal, bankkártyával, hitelkártyával történő fizetés feltételei, szabályai.</w:t>
      </w:r>
    </w:p>
    <w:p w:rsidR="00D01348" w:rsidRPr="00D01348" w:rsidRDefault="00D01348" w:rsidP="00D01348">
      <w:pPr>
        <w:tabs>
          <w:tab w:val="left" w:pos="1418"/>
          <w:tab w:val="right" w:pos="9072"/>
        </w:tabs>
        <w:spacing w:after="0"/>
        <w:ind w:left="851"/>
        <w:rPr>
          <w:rFonts w:cs="Times New Roman"/>
        </w:rPr>
      </w:pPr>
      <w:r w:rsidRPr="00D01348">
        <w:rPr>
          <w:rFonts w:cs="Times New Roman"/>
        </w:rPr>
        <w:t>Euroval történő fizetés szabályai.</w:t>
      </w:r>
    </w:p>
    <w:p w:rsidR="00D01348" w:rsidRPr="00D01348" w:rsidRDefault="00D01348" w:rsidP="00D01348">
      <w:pPr>
        <w:tabs>
          <w:tab w:val="left" w:pos="1418"/>
          <w:tab w:val="right" w:pos="9072"/>
        </w:tabs>
        <w:spacing w:after="0"/>
        <w:ind w:left="851"/>
        <w:rPr>
          <w:rFonts w:cs="Times New Roman"/>
        </w:rPr>
      </w:pPr>
      <w:r w:rsidRPr="00D01348">
        <w:rPr>
          <w:rFonts w:cs="Times New Roman"/>
        </w:rPr>
        <w:t>A pénzvisszaadás szabályai.</w:t>
      </w:r>
    </w:p>
    <w:p w:rsidR="00D01348" w:rsidRPr="00D01348" w:rsidRDefault="00D01348" w:rsidP="00D01348">
      <w:pPr>
        <w:tabs>
          <w:tab w:val="left" w:pos="1418"/>
          <w:tab w:val="right" w:pos="9072"/>
        </w:tabs>
        <w:spacing w:after="0"/>
        <w:ind w:left="851"/>
        <w:rPr>
          <w:rFonts w:cs="Times New Roman"/>
        </w:rPr>
      </w:pPr>
      <w:r w:rsidRPr="00D01348">
        <w:rPr>
          <w:rFonts w:cs="Times New Roman"/>
        </w:rPr>
        <w:t>Nyugtaadási kötelezettség.</w:t>
      </w:r>
    </w:p>
    <w:p w:rsidR="00D01348" w:rsidRPr="00D01348" w:rsidRDefault="00D01348" w:rsidP="00D01348">
      <w:pPr>
        <w:tabs>
          <w:tab w:val="left" w:pos="1418"/>
          <w:tab w:val="right" w:pos="9072"/>
        </w:tabs>
        <w:spacing w:after="0"/>
        <w:ind w:left="851"/>
        <w:rPr>
          <w:rFonts w:cs="Times New Roman"/>
        </w:rPr>
      </w:pPr>
      <w:r w:rsidRPr="00D01348">
        <w:rPr>
          <w:rFonts w:cs="Times New Roman"/>
        </w:rPr>
        <w:t>A bizonylat és a visszajáró pénz átadásának szabályai.</w:t>
      </w:r>
    </w:p>
    <w:p w:rsidR="00D01348" w:rsidRPr="00D01348" w:rsidRDefault="00D01348" w:rsidP="00D01348">
      <w:pPr>
        <w:tabs>
          <w:tab w:val="left" w:pos="1418"/>
          <w:tab w:val="right" w:pos="9072"/>
        </w:tabs>
        <w:spacing w:after="0"/>
        <w:ind w:left="851"/>
        <w:rPr>
          <w:rFonts w:cs="Times New Roman"/>
        </w:rPr>
      </w:pPr>
      <w:r w:rsidRPr="00D01348">
        <w:rPr>
          <w:rFonts w:cs="Times New Roman"/>
        </w:rPr>
        <w:t>Gépi nyugta adattartalma.</w:t>
      </w:r>
    </w:p>
    <w:p w:rsidR="00D01348" w:rsidRPr="00D01348" w:rsidRDefault="00D01348" w:rsidP="00D01348">
      <w:pPr>
        <w:tabs>
          <w:tab w:val="left" w:pos="1418"/>
          <w:tab w:val="right" w:pos="9072"/>
        </w:tabs>
        <w:spacing w:after="0"/>
        <w:ind w:left="851"/>
        <w:rPr>
          <w:rFonts w:cs="Times New Roman"/>
        </w:rPr>
      </w:pPr>
      <w:r w:rsidRPr="00D01348">
        <w:rPr>
          <w:rFonts w:cs="Times New Roman"/>
        </w:rPr>
        <w:t>Gépi/ kézi készpénzfizetési számla adattartalma, példányok kezelése.</w:t>
      </w:r>
    </w:p>
    <w:p w:rsidR="00D01348" w:rsidRPr="00D01348" w:rsidRDefault="00D01348" w:rsidP="00D01348">
      <w:pPr>
        <w:tabs>
          <w:tab w:val="left" w:pos="1418"/>
          <w:tab w:val="right" w:pos="9072"/>
        </w:tabs>
        <w:spacing w:after="0"/>
        <w:ind w:left="851"/>
        <w:rPr>
          <w:rFonts w:cs="Times New Roman"/>
        </w:rPr>
      </w:pPr>
      <w:r w:rsidRPr="00D01348">
        <w:rPr>
          <w:rFonts w:cs="Times New Roman"/>
        </w:rPr>
        <w:t>Pénztárzárás feladatai.</w:t>
      </w:r>
    </w:p>
    <w:p w:rsidR="00D01348" w:rsidRPr="00D01348" w:rsidRDefault="00D01348" w:rsidP="00D01348">
      <w:pPr>
        <w:tabs>
          <w:tab w:val="left" w:pos="1418"/>
          <w:tab w:val="right" w:pos="9072"/>
        </w:tabs>
        <w:spacing w:after="0"/>
        <w:ind w:left="851"/>
        <w:rPr>
          <w:rFonts w:cs="Times New Roman"/>
        </w:rPr>
      </w:pPr>
      <w:r w:rsidRPr="00D01348">
        <w:rPr>
          <w:rFonts w:cs="Times New Roman"/>
        </w:rPr>
        <w:t>A készpénz-, és készpénzkímélő eszközök szortírozása, számbavétele.</w:t>
      </w:r>
    </w:p>
    <w:p w:rsidR="00D01348" w:rsidRPr="00D01348" w:rsidRDefault="00D01348" w:rsidP="00D01348">
      <w:pPr>
        <w:tabs>
          <w:tab w:val="left" w:pos="1418"/>
          <w:tab w:val="right" w:pos="9072"/>
        </w:tabs>
        <w:spacing w:after="0"/>
        <w:ind w:left="851"/>
        <w:rPr>
          <w:rFonts w:cs="Times New Roman"/>
        </w:rPr>
      </w:pPr>
      <w:r w:rsidRPr="00D01348">
        <w:rPr>
          <w:rFonts w:cs="Times New Roman"/>
        </w:rPr>
        <w:t>Pénztáros elszámoltatása.</w:t>
      </w:r>
    </w:p>
    <w:p w:rsidR="00D01348" w:rsidRPr="00D01348" w:rsidRDefault="00D01348" w:rsidP="00D01348">
      <w:pPr>
        <w:tabs>
          <w:tab w:val="left" w:pos="1418"/>
          <w:tab w:val="right" w:pos="9072"/>
        </w:tabs>
        <w:spacing w:after="0"/>
        <w:ind w:left="851"/>
        <w:rPr>
          <w:rFonts w:cs="Times New Roman"/>
        </w:rPr>
      </w:pPr>
      <w:r w:rsidRPr="00D01348">
        <w:rPr>
          <w:rFonts w:cs="Times New Roman"/>
        </w:rPr>
        <w:t>A pénzfeladás és bizonylatai.</w:t>
      </w:r>
    </w:p>
    <w:p w:rsidR="00D01348" w:rsidRPr="00D01348" w:rsidRDefault="00D01348" w:rsidP="00D01348">
      <w:pPr>
        <w:tabs>
          <w:tab w:val="left" w:pos="1418"/>
          <w:tab w:val="right" w:pos="9072"/>
        </w:tabs>
        <w:spacing w:after="0"/>
        <w:ind w:left="851"/>
        <w:rPr>
          <w:rFonts w:cs="Times New Roman"/>
        </w:rPr>
      </w:pPr>
    </w:p>
    <w:p w:rsidR="00D01348" w:rsidRPr="00D01348" w:rsidRDefault="00D01348" w:rsidP="00D01348">
      <w:pPr>
        <w:tabs>
          <w:tab w:val="left" w:pos="1418"/>
          <w:tab w:val="right" w:pos="9072"/>
        </w:tabs>
        <w:spacing w:after="0"/>
        <w:ind w:left="851"/>
        <w:rPr>
          <w:rFonts w:cs="Times New Roman"/>
        </w:rPr>
      </w:pPr>
      <w:r w:rsidRPr="00D01348">
        <w:rPr>
          <w:rFonts w:cs="Times New Roman"/>
        </w:rPr>
        <w:t>Bizonylatkitöltés</w:t>
      </w:r>
      <w:r w:rsidRPr="00D01348">
        <w:rPr>
          <w:rFonts w:cs="Times New Roman"/>
        </w:rPr>
        <w:tab/>
      </w:r>
    </w:p>
    <w:p w:rsidR="00D01348" w:rsidRPr="00D01348" w:rsidRDefault="00D01348" w:rsidP="00D01348">
      <w:pPr>
        <w:tabs>
          <w:tab w:val="left" w:pos="1418"/>
          <w:tab w:val="right" w:pos="9072"/>
        </w:tabs>
        <w:spacing w:after="0"/>
        <w:ind w:left="851"/>
        <w:rPr>
          <w:rFonts w:cs="Times New Roman"/>
        </w:rPr>
      </w:pPr>
      <w:r w:rsidRPr="00D01348">
        <w:rPr>
          <w:rFonts w:cs="Times New Roman"/>
        </w:rPr>
        <w:t>Bizonylatkezelés a kereskedelmi egységekben.</w:t>
      </w:r>
    </w:p>
    <w:p w:rsidR="00D01348" w:rsidRPr="00D01348" w:rsidRDefault="00D01348" w:rsidP="00D01348">
      <w:pPr>
        <w:tabs>
          <w:tab w:val="left" w:pos="1418"/>
          <w:tab w:val="right" w:pos="9072"/>
        </w:tabs>
        <w:spacing w:after="0"/>
        <w:ind w:left="851"/>
        <w:rPr>
          <w:rFonts w:cs="Times New Roman"/>
        </w:rPr>
      </w:pPr>
      <w:r w:rsidRPr="00D01348">
        <w:rPr>
          <w:rFonts w:cs="Times New Roman"/>
        </w:rPr>
        <w:t>Bizonylat fogalma.</w:t>
      </w:r>
    </w:p>
    <w:p w:rsidR="00D01348" w:rsidRPr="00D01348" w:rsidRDefault="00D01348" w:rsidP="00D01348">
      <w:pPr>
        <w:tabs>
          <w:tab w:val="left" w:pos="1418"/>
          <w:tab w:val="right" w:pos="9072"/>
        </w:tabs>
        <w:spacing w:after="0"/>
        <w:ind w:left="851"/>
        <w:rPr>
          <w:rFonts w:cs="Times New Roman"/>
        </w:rPr>
      </w:pPr>
      <w:r w:rsidRPr="00D01348">
        <w:rPr>
          <w:rFonts w:cs="Times New Roman"/>
        </w:rPr>
        <w:t>Bizonylati elv, bizonylati rend, bizonylati fegyelem.</w:t>
      </w:r>
    </w:p>
    <w:p w:rsidR="00D01348" w:rsidRPr="00D01348" w:rsidRDefault="00D01348" w:rsidP="00D01348">
      <w:pPr>
        <w:tabs>
          <w:tab w:val="left" w:pos="1418"/>
          <w:tab w:val="right" w:pos="9072"/>
        </w:tabs>
        <w:spacing w:after="0"/>
        <w:ind w:left="851"/>
        <w:rPr>
          <w:rFonts w:cs="Times New Roman"/>
        </w:rPr>
      </w:pPr>
      <w:r w:rsidRPr="00D01348">
        <w:rPr>
          <w:rFonts w:cs="Times New Roman"/>
        </w:rPr>
        <w:t>Bizonylatok csoportosítása:</w:t>
      </w:r>
    </w:p>
    <w:p w:rsidR="00D01348" w:rsidRPr="00D01348" w:rsidRDefault="00D01348" w:rsidP="00D01348">
      <w:pPr>
        <w:tabs>
          <w:tab w:val="left" w:pos="1418"/>
          <w:tab w:val="right" w:pos="9072"/>
        </w:tabs>
        <w:spacing w:after="0"/>
        <w:ind w:left="851"/>
        <w:rPr>
          <w:rFonts w:cs="Times New Roman"/>
        </w:rPr>
      </w:pPr>
      <w:r w:rsidRPr="00D01348">
        <w:rPr>
          <w:rFonts w:cs="Times New Roman"/>
        </w:rPr>
        <w:t>Készítési helyük szerint (külső bizonylatok, belső bizonylatok).</w:t>
      </w:r>
    </w:p>
    <w:p w:rsidR="00D01348" w:rsidRPr="00D01348" w:rsidRDefault="00D01348" w:rsidP="00D01348">
      <w:pPr>
        <w:tabs>
          <w:tab w:val="left" w:pos="1418"/>
          <w:tab w:val="right" w:pos="9072"/>
        </w:tabs>
        <w:spacing w:after="0"/>
        <w:ind w:left="851"/>
        <w:rPr>
          <w:rFonts w:cs="Times New Roman"/>
        </w:rPr>
      </w:pPr>
      <w:r w:rsidRPr="00D01348">
        <w:rPr>
          <w:rFonts w:cs="Times New Roman"/>
        </w:rPr>
        <w:t>Szigorú számadású kötelezettség alá vont bizonylatok.</w:t>
      </w:r>
    </w:p>
    <w:p w:rsidR="00D01348" w:rsidRPr="00D01348" w:rsidRDefault="00D01348" w:rsidP="00D01348">
      <w:pPr>
        <w:tabs>
          <w:tab w:val="left" w:pos="1418"/>
          <w:tab w:val="right" w:pos="9072"/>
        </w:tabs>
        <w:spacing w:after="0"/>
        <w:ind w:left="851"/>
        <w:rPr>
          <w:rFonts w:cs="Times New Roman"/>
        </w:rPr>
      </w:pPr>
      <w:r w:rsidRPr="00D01348">
        <w:rPr>
          <w:rFonts w:cs="Times New Roman"/>
        </w:rPr>
        <w:t>Szigorú számadású nyomtatványok beszerzése, nyilvántartása.</w:t>
      </w:r>
    </w:p>
    <w:p w:rsidR="00D01348" w:rsidRPr="00D01348" w:rsidRDefault="00D01348" w:rsidP="00D01348">
      <w:pPr>
        <w:tabs>
          <w:tab w:val="left" w:pos="1418"/>
          <w:tab w:val="right" w:pos="9072"/>
        </w:tabs>
        <w:spacing w:after="0"/>
        <w:ind w:left="851"/>
        <w:rPr>
          <w:rFonts w:cs="Times New Roman"/>
        </w:rPr>
      </w:pPr>
      <w:r w:rsidRPr="00D01348">
        <w:rPr>
          <w:rFonts w:cs="Times New Roman"/>
        </w:rPr>
        <w:t>A bizonylatok kiállításával kapcsolatos szabályok (alaki és tartalmi kellékei).</w:t>
      </w:r>
    </w:p>
    <w:p w:rsidR="00D01348" w:rsidRPr="00D01348" w:rsidRDefault="00D01348" w:rsidP="00D01348">
      <w:pPr>
        <w:tabs>
          <w:tab w:val="left" w:pos="1418"/>
          <w:tab w:val="right" w:pos="9072"/>
        </w:tabs>
        <w:spacing w:after="0"/>
        <w:ind w:left="851"/>
        <w:rPr>
          <w:rFonts w:cs="Times New Roman"/>
        </w:rPr>
      </w:pPr>
      <w:r w:rsidRPr="00D01348">
        <w:rPr>
          <w:rFonts w:cs="Times New Roman"/>
        </w:rPr>
        <w:t>Bizonylatok javításának szabályai.</w:t>
      </w:r>
    </w:p>
    <w:p w:rsidR="00D01348" w:rsidRPr="00D01348" w:rsidRDefault="00D01348" w:rsidP="00D01348">
      <w:pPr>
        <w:tabs>
          <w:tab w:val="left" w:pos="1418"/>
          <w:tab w:val="right" w:pos="9072"/>
        </w:tabs>
        <w:spacing w:after="0"/>
        <w:ind w:left="851"/>
        <w:rPr>
          <w:rFonts w:cs="Times New Roman"/>
        </w:rPr>
      </w:pPr>
      <w:r w:rsidRPr="00D01348">
        <w:rPr>
          <w:rFonts w:cs="Times New Roman"/>
        </w:rPr>
        <w:t>Áruforgalom bizonylatai. (árumegrendelés, szállítólevél, boltközi szállítólevél, visszáru jegyzék, mezőgazdasági termékfelvásárlás, jótállási jegy, pénzforgalom bizonylatai.</w:t>
      </w:r>
    </w:p>
    <w:p w:rsidR="00D01348" w:rsidRPr="00D01348" w:rsidRDefault="00D01348" w:rsidP="00D01348">
      <w:pPr>
        <w:tabs>
          <w:tab w:val="left" w:pos="1418"/>
          <w:tab w:val="right" w:pos="9072"/>
        </w:tabs>
        <w:spacing w:after="0"/>
        <w:ind w:left="851"/>
        <w:rPr>
          <w:rFonts w:cs="Times New Roman"/>
        </w:rPr>
      </w:pPr>
      <w:r w:rsidRPr="00D01348">
        <w:rPr>
          <w:rFonts w:cs="Times New Roman"/>
        </w:rPr>
        <w:t>Értékesítés bizonylatai (nyugta, pénztári nyugta, készpénzfizetési számla, számla, árucsere utalvány,).</w:t>
      </w:r>
    </w:p>
    <w:p w:rsidR="00D01348" w:rsidRPr="00D01348" w:rsidRDefault="00D01348" w:rsidP="00D01348">
      <w:pPr>
        <w:tabs>
          <w:tab w:val="left" w:pos="1418"/>
          <w:tab w:val="right" w:pos="9072"/>
        </w:tabs>
        <w:spacing w:after="0"/>
        <w:ind w:left="851"/>
        <w:rPr>
          <w:rFonts w:cs="Times New Roman"/>
        </w:rPr>
      </w:pPr>
      <w:r w:rsidRPr="00D01348">
        <w:rPr>
          <w:rFonts w:cs="Times New Roman"/>
        </w:rPr>
        <w:t>Pénztáros elszámolásának bizonylatai (Pénztárjelentés, Pénztárelszámolás, Pénztárzárás kézi/gépi, Kiadási-, bevételi pénztárbizonylat, Üvegvisszaváltó jegy, Címletjegyzék, Készpénzfeladási utalvány, Átutalási megbízás).</w:t>
      </w:r>
    </w:p>
    <w:p w:rsidR="00D01348" w:rsidRPr="00D01348" w:rsidRDefault="00D01348" w:rsidP="00D01348">
      <w:pPr>
        <w:tabs>
          <w:tab w:val="left" w:pos="1418"/>
          <w:tab w:val="right" w:pos="9072"/>
        </w:tabs>
        <w:spacing w:after="0"/>
        <w:ind w:left="851"/>
        <w:rPr>
          <w:rFonts w:cs="Times New Roman"/>
        </w:rPr>
      </w:pPr>
      <w:r w:rsidRPr="00D01348">
        <w:rPr>
          <w:rFonts w:cs="Times New Roman"/>
        </w:rPr>
        <w:t>Készletnyilvántartás, leltározás bizonylatai.</w:t>
      </w:r>
    </w:p>
    <w:p w:rsidR="00D01348" w:rsidRPr="00D01348" w:rsidRDefault="00D01348" w:rsidP="00D01348">
      <w:pPr>
        <w:tabs>
          <w:tab w:val="left" w:pos="1418"/>
          <w:tab w:val="right" w:pos="9072"/>
        </w:tabs>
        <w:spacing w:after="0"/>
        <w:ind w:left="851"/>
        <w:rPr>
          <w:rFonts w:cs="Times New Roman"/>
        </w:rPr>
      </w:pPr>
      <w:r w:rsidRPr="00D01348">
        <w:rPr>
          <w:rFonts w:cs="Times New Roman"/>
        </w:rPr>
        <w:t>Leltározás bizonylatai:</w:t>
      </w:r>
    </w:p>
    <w:p w:rsidR="00D01348" w:rsidRPr="00D01348" w:rsidRDefault="00D01348" w:rsidP="00D01348">
      <w:pPr>
        <w:tabs>
          <w:tab w:val="left" w:pos="1418"/>
          <w:tab w:val="right" w:pos="9072"/>
        </w:tabs>
        <w:spacing w:after="0"/>
        <w:ind w:left="851"/>
        <w:rPr>
          <w:rFonts w:cs="Times New Roman"/>
        </w:rPr>
      </w:pPr>
      <w:r w:rsidRPr="00D01348">
        <w:rPr>
          <w:rFonts w:cs="Times New Roman"/>
        </w:rPr>
        <w:t>Leltárfelvételi ív, árváltozási leltárív, árcsökkenés-, áremelés jelentés.</w:t>
      </w:r>
    </w:p>
    <w:p w:rsidR="00D01348" w:rsidRPr="00D01348" w:rsidRDefault="00D01348" w:rsidP="00D01348">
      <w:pPr>
        <w:tabs>
          <w:tab w:val="left" w:pos="1418"/>
          <w:tab w:val="right" w:pos="9072"/>
        </w:tabs>
        <w:spacing w:after="0"/>
        <w:ind w:left="851"/>
        <w:rPr>
          <w:rFonts w:cs="Times New Roman"/>
        </w:rPr>
      </w:pPr>
      <w:r w:rsidRPr="00D01348">
        <w:rPr>
          <w:rFonts w:cs="Times New Roman"/>
        </w:rPr>
        <w:t>Jegyzőkönyvek: jegyzőkönyv mennyiségi-, minőségi kifogásról (szállítói), jegyzőkönyv vásárlói minőségi kifogás elintézéséről.</w:t>
      </w:r>
    </w:p>
    <w:p w:rsidR="00DF1227" w:rsidRPr="002A1C54" w:rsidRDefault="00D01348" w:rsidP="00DF1227">
      <w:pPr>
        <w:tabs>
          <w:tab w:val="left" w:pos="1418"/>
          <w:tab w:val="right" w:pos="9072"/>
        </w:tabs>
        <w:spacing w:after="0"/>
        <w:ind w:left="851"/>
      </w:pPr>
      <w:r w:rsidRPr="00D01348">
        <w:rPr>
          <w:rFonts w:cs="Times New Roman"/>
        </w:rPr>
        <w:t>Jegyzőkönyv pénztár többlet vagy hiány esetén, árueltulajdonítási jegyzőkönyv, selejtezési jegyzők</w:t>
      </w:r>
      <w:r w:rsidR="00E324F9">
        <w:rPr>
          <w:rFonts w:cs="Times New Roman"/>
        </w:rPr>
        <w:t>önyv</w:t>
      </w:r>
      <w:r w:rsidRPr="00D01348">
        <w:rPr>
          <w:rFonts w:cs="Times New Roman"/>
        </w:rPr>
        <w:t>.</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lastRenderedPageBreak/>
        <w:t>A képzés javasolt helyszíne (ajánlás)</w:t>
      </w:r>
    </w:p>
    <w:p w:rsidR="00DF1227" w:rsidRPr="002B5BF7" w:rsidRDefault="00FF5EE1" w:rsidP="00DF1227">
      <w:pPr>
        <w:spacing w:after="0"/>
        <w:ind w:left="426"/>
      </w:pPr>
      <w:r>
        <w:t>Tanterem</w:t>
      </w:r>
      <w:r w:rsidR="00A232AE">
        <w:t>/szaktanterem/demonstrációs terem.</w:t>
      </w:r>
      <w:r>
        <w:t>.</w:t>
      </w: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75BD3" w:rsidRPr="00275BD3" w:rsidTr="00275B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bookmarkStart w:id="15" w:name="_MON_1523134403"/>
            <w:bookmarkEnd w:id="15"/>
            <w:r w:rsidRPr="00275B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Alkalmazandó eszközök és felszerelések </w:t>
            </w:r>
          </w:p>
        </w:tc>
      </w:tr>
      <w:tr w:rsidR="00275BD3" w:rsidRPr="00275BD3" w:rsidTr="00275B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75BD3" w:rsidRPr="00275BD3" w:rsidRDefault="00275BD3" w:rsidP="00275BD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75BD3" w:rsidRPr="00275BD3" w:rsidRDefault="00275BD3" w:rsidP="00275BD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75BD3" w:rsidRPr="00275BD3" w:rsidRDefault="00275BD3" w:rsidP="00275BD3">
            <w:pPr>
              <w:spacing w:after="0"/>
              <w:jc w:val="left"/>
              <w:rPr>
                <w:rFonts w:eastAsia="Times New Roman" w:cs="Times New Roman"/>
                <w:color w:val="000000"/>
                <w:sz w:val="20"/>
                <w:szCs w:val="20"/>
                <w:lang w:eastAsia="hu-HU"/>
              </w:rPr>
            </w:pP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75BD3" w:rsidRPr="00275BD3" w:rsidTr="00275BD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Alkalmazandó eszközök és felszerelések </w:t>
            </w:r>
          </w:p>
        </w:tc>
      </w:tr>
      <w:tr w:rsidR="00275BD3" w:rsidRPr="00275BD3" w:rsidTr="00275BD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75BD3" w:rsidRPr="00275BD3" w:rsidRDefault="00275BD3" w:rsidP="00275BD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75BD3" w:rsidRPr="00275BD3" w:rsidRDefault="00275BD3" w:rsidP="00275B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75BD3" w:rsidRPr="00275BD3" w:rsidRDefault="00275BD3" w:rsidP="00275BD3">
            <w:pPr>
              <w:spacing w:after="0"/>
              <w:jc w:val="left"/>
              <w:rPr>
                <w:rFonts w:eastAsia="Times New Roman" w:cs="Times New Roman"/>
                <w:color w:val="000000"/>
                <w:sz w:val="20"/>
                <w:szCs w:val="20"/>
                <w:lang w:eastAsia="hu-HU"/>
              </w:rPr>
            </w:pP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 feldolgozó tevékenységek</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Ismeretalkalmazási gyakorló tevékenységek, feladatok</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Csoportos munkaformák körében</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Szolgáltatási tevékenységek körében</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1D00DF" w:rsidP="00DF1227">
      <w:pPr>
        <w:pStyle w:val="Listaszerbekezds"/>
        <w:numPr>
          <w:ilvl w:val="0"/>
          <w:numId w:val="8"/>
        </w:numPr>
        <w:tabs>
          <w:tab w:val="right" w:pos="9072"/>
        </w:tabs>
        <w:spacing w:after="0"/>
        <w:rPr>
          <w:rFonts w:cs="Times New Roman"/>
          <w:b/>
        </w:rPr>
      </w:pPr>
      <w:r>
        <w:rPr>
          <w:b/>
        </w:rPr>
        <w:t>Kereskedelmi gyakorlat</w:t>
      </w:r>
      <w:r w:rsidR="00DF1227" w:rsidRPr="00644690">
        <w:rPr>
          <w:b/>
        </w:rPr>
        <w:t xml:space="preserve"> tantárgy</w:t>
      </w:r>
      <w:r w:rsidR="00DF1227" w:rsidRPr="00644690">
        <w:rPr>
          <w:b/>
        </w:rPr>
        <w:tab/>
      </w:r>
      <w:r w:rsidR="00E324F9">
        <w:rPr>
          <w:b/>
        </w:rPr>
        <w:t>1174</w:t>
      </w:r>
      <w:r w:rsidR="00052589">
        <w:rPr>
          <w:b/>
        </w:rPr>
        <w:t>,5</w:t>
      </w:r>
      <w:r w:rsidR="00DF1227">
        <w:rPr>
          <w:b/>
        </w:rPr>
        <w:t xml:space="preserve"> ó</w:t>
      </w:r>
      <w:r w:rsidR="00DF1227" w:rsidRPr="00644690">
        <w:rPr>
          <w:b/>
        </w:rPr>
        <w:t>ra/</w:t>
      </w:r>
      <w:r w:rsidR="00E324F9">
        <w:rPr>
          <w:b/>
        </w:rPr>
        <w:t>11</w:t>
      </w:r>
      <w:r w:rsidR="00BB0594">
        <w:rPr>
          <w:b/>
        </w:rPr>
        <w:t>72</w:t>
      </w:r>
      <w:r w:rsidR="00E324F9">
        <w:rPr>
          <w:b/>
        </w:rPr>
        <w:t>,5</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0D0A95" w:rsidP="00DF1227">
      <w:pPr>
        <w:spacing w:after="0"/>
        <w:ind w:left="426"/>
      </w:pPr>
      <w:r w:rsidRPr="000D0A95">
        <w:t>A kereskedelmi gyakorlat tantárgy oktatásának célja, hogy a tanulók működő, valóságos üzleti környezetben alkalmazhassák az elméletből elsajátított ismereteket. A tanulók megismerik az áruforgalmi folyamat elemeit, az árubeszerzés gyakorlati folyamatát, a készletezéssel és értékesítéssel kapcsolatos gyakorlati teendőket. Megismerik a kereskedelemi egység működéséhez kapcsolódó szabályokat, a pénztár elszámolási feladatokat, és a kereskedelemben használatos bizonylatokat töltenek ki.</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0D0A95"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F82CD8" w:rsidP="00DF1227">
      <w:pPr>
        <w:pStyle w:val="Listaszerbekezds"/>
        <w:numPr>
          <w:ilvl w:val="2"/>
          <w:numId w:val="8"/>
        </w:numPr>
        <w:tabs>
          <w:tab w:val="left" w:pos="1701"/>
          <w:tab w:val="right" w:pos="9072"/>
        </w:tabs>
        <w:spacing w:after="0"/>
        <w:ind w:left="993" w:hanging="426"/>
        <w:rPr>
          <w:b/>
          <w:i/>
        </w:rPr>
      </w:pPr>
      <w:r w:rsidRPr="00F82CD8">
        <w:rPr>
          <w:b/>
          <w:i/>
        </w:rPr>
        <w:t>Áruforgalom gyakorlata</w:t>
      </w:r>
      <w:r w:rsidR="00DF1227" w:rsidRPr="00644690">
        <w:rPr>
          <w:b/>
          <w:i/>
        </w:rPr>
        <w:tab/>
      </w:r>
      <w:r w:rsidR="00E324F9">
        <w:rPr>
          <w:b/>
          <w:i/>
        </w:rPr>
        <w:t>6</w:t>
      </w:r>
      <w:r w:rsidR="00052589">
        <w:rPr>
          <w:b/>
          <w:i/>
        </w:rPr>
        <w:t>96</w:t>
      </w:r>
      <w:r w:rsidR="00DF1227">
        <w:rPr>
          <w:b/>
          <w:i/>
        </w:rPr>
        <w:t xml:space="preserve"> ó</w:t>
      </w:r>
      <w:r w:rsidR="00DF1227" w:rsidRPr="00644690">
        <w:rPr>
          <w:b/>
          <w:i/>
        </w:rPr>
        <w:t>ra/</w:t>
      </w:r>
      <w:r w:rsidR="00BB0594">
        <w:rPr>
          <w:b/>
          <w:i/>
        </w:rPr>
        <w:t>701</w:t>
      </w:r>
      <w:r w:rsidR="00DF1227" w:rsidRPr="00644690">
        <w:rPr>
          <w:b/>
          <w:i/>
        </w:rPr>
        <w:t xml:space="preserve"> óra</w:t>
      </w:r>
    </w:p>
    <w:p w:rsidR="008263FA" w:rsidRPr="008263FA" w:rsidRDefault="008263FA" w:rsidP="008263FA">
      <w:pPr>
        <w:tabs>
          <w:tab w:val="left" w:pos="1418"/>
          <w:tab w:val="right" w:pos="9072"/>
        </w:tabs>
        <w:spacing w:after="0"/>
        <w:ind w:left="851"/>
        <w:rPr>
          <w:rFonts w:cs="Times New Roman"/>
        </w:rPr>
      </w:pPr>
      <w:r w:rsidRPr="008263FA">
        <w:rPr>
          <w:rFonts w:cs="Times New Roman"/>
        </w:rPr>
        <w:t>Az áruforgalmi folyamat elemeinek megismerése.</w:t>
      </w:r>
    </w:p>
    <w:p w:rsidR="008263FA" w:rsidRPr="008263FA" w:rsidRDefault="008263FA" w:rsidP="008263FA">
      <w:pPr>
        <w:tabs>
          <w:tab w:val="left" w:pos="1418"/>
          <w:tab w:val="right" w:pos="9072"/>
        </w:tabs>
        <w:spacing w:after="0"/>
        <w:ind w:left="851"/>
        <w:rPr>
          <w:rFonts w:cs="Times New Roman"/>
        </w:rPr>
      </w:pPr>
      <w:r w:rsidRPr="008263FA">
        <w:rPr>
          <w:rFonts w:cs="Times New Roman"/>
        </w:rPr>
        <w:t>Az árubeszerzés folyamatának megismerése.</w:t>
      </w:r>
    </w:p>
    <w:p w:rsidR="008263FA" w:rsidRPr="008263FA" w:rsidRDefault="008263FA" w:rsidP="008263FA">
      <w:pPr>
        <w:tabs>
          <w:tab w:val="left" w:pos="1418"/>
          <w:tab w:val="right" w:pos="9072"/>
        </w:tabs>
        <w:spacing w:after="0"/>
        <w:ind w:left="851"/>
        <w:rPr>
          <w:rFonts w:cs="Times New Roman"/>
        </w:rPr>
      </w:pPr>
      <w:r w:rsidRPr="008263FA">
        <w:rPr>
          <w:rFonts w:cs="Times New Roman"/>
        </w:rPr>
        <w:t>A beszerzendő áruk mennyiségének és összetételének meghatározása után javaslatot tesz a vezetőnek.</w:t>
      </w:r>
    </w:p>
    <w:p w:rsidR="008263FA" w:rsidRPr="008263FA" w:rsidRDefault="008263FA" w:rsidP="008263FA">
      <w:pPr>
        <w:tabs>
          <w:tab w:val="left" w:pos="1418"/>
          <w:tab w:val="right" w:pos="9072"/>
        </w:tabs>
        <w:spacing w:after="0"/>
        <w:ind w:left="851"/>
        <w:rPr>
          <w:rFonts w:cs="Times New Roman"/>
        </w:rPr>
      </w:pPr>
      <w:r w:rsidRPr="008263FA">
        <w:rPr>
          <w:rFonts w:cs="Times New Roman"/>
        </w:rPr>
        <w:t>A megrendelés módjait és dokumentumait megismeri és alkalmazza.</w:t>
      </w:r>
    </w:p>
    <w:p w:rsidR="008263FA" w:rsidRPr="008263FA" w:rsidRDefault="008263FA" w:rsidP="008263FA">
      <w:pPr>
        <w:tabs>
          <w:tab w:val="left" w:pos="1418"/>
          <w:tab w:val="right" w:pos="9072"/>
        </w:tabs>
        <w:spacing w:after="0"/>
        <w:ind w:left="851"/>
        <w:rPr>
          <w:rFonts w:cs="Times New Roman"/>
        </w:rPr>
      </w:pPr>
      <w:r w:rsidRPr="008263FA">
        <w:rPr>
          <w:rFonts w:cs="Times New Roman"/>
        </w:rPr>
        <w:t>Áruátvételhez szükséges eszközök előkészítése (göngyölegbontó, árumozgató eszközök, mérő-, számlálóeszközök, PDA, íróeszköz, bizonylat).</w:t>
      </w:r>
    </w:p>
    <w:p w:rsidR="008263FA" w:rsidRPr="008263FA" w:rsidRDefault="008263FA" w:rsidP="008263FA">
      <w:pPr>
        <w:tabs>
          <w:tab w:val="left" w:pos="1418"/>
          <w:tab w:val="right" w:pos="9072"/>
        </w:tabs>
        <w:spacing w:after="0"/>
        <w:ind w:left="851"/>
        <w:rPr>
          <w:rFonts w:cs="Times New Roman"/>
        </w:rPr>
      </w:pPr>
      <w:r w:rsidRPr="008263FA">
        <w:rPr>
          <w:rFonts w:cs="Times New Roman"/>
        </w:rPr>
        <w:lastRenderedPageBreak/>
        <w:t>A visszáru és a visszaszállítandó göngyölegek előkészítése (bizonylatolása, csomagba rendezése, csomagolása).</w:t>
      </w:r>
    </w:p>
    <w:p w:rsidR="008263FA" w:rsidRPr="008263FA" w:rsidRDefault="008263FA" w:rsidP="008263FA">
      <w:pPr>
        <w:tabs>
          <w:tab w:val="left" w:pos="1418"/>
          <w:tab w:val="right" w:pos="9072"/>
        </w:tabs>
        <w:spacing w:after="0"/>
        <w:ind w:left="851"/>
        <w:rPr>
          <w:rFonts w:cs="Times New Roman"/>
        </w:rPr>
      </w:pPr>
      <w:r w:rsidRPr="008263FA">
        <w:rPr>
          <w:rFonts w:cs="Times New Roman"/>
        </w:rPr>
        <w:t>Az áruk mennyiségi és minőségi átvétele (mennyiségi és minőségi átvétel szempontjai). Az áruhoz előírás szerint csatolandó dokumentumok megléte, szabályszerűsége.</w:t>
      </w:r>
    </w:p>
    <w:p w:rsidR="008263FA" w:rsidRPr="008263FA" w:rsidRDefault="008263FA" w:rsidP="008263FA">
      <w:pPr>
        <w:tabs>
          <w:tab w:val="left" w:pos="1418"/>
          <w:tab w:val="right" w:pos="9072"/>
        </w:tabs>
        <w:spacing w:after="0"/>
        <w:ind w:left="851"/>
        <w:rPr>
          <w:rFonts w:cs="Times New Roman"/>
        </w:rPr>
      </w:pPr>
      <w:r w:rsidRPr="008263FA">
        <w:rPr>
          <w:rFonts w:cs="Times New Roman"/>
        </w:rPr>
        <w:t>Teendő mennyiségi és/vagy minőségi eltérés esetén.</w:t>
      </w:r>
    </w:p>
    <w:p w:rsidR="008263FA" w:rsidRPr="008263FA" w:rsidRDefault="008263FA" w:rsidP="008263FA">
      <w:pPr>
        <w:tabs>
          <w:tab w:val="left" w:pos="1418"/>
          <w:tab w:val="right" w:pos="9072"/>
        </w:tabs>
        <w:spacing w:after="0"/>
        <w:ind w:left="851"/>
        <w:rPr>
          <w:rFonts w:cs="Times New Roman"/>
        </w:rPr>
      </w:pPr>
      <w:r w:rsidRPr="008263FA">
        <w:rPr>
          <w:rFonts w:cs="Times New Roman"/>
        </w:rPr>
        <w:t>Az áruátvétel igazolása, kifogások intézése.</w:t>
      </w:r>
    </w:p>
    <w:p w:rsidR="008263FA" w:rsidRPr="008263FA" w:rsidRDefault="008263FA" w:rsidP="008263FA">
      <w:pPr>
        <w:tabs>
          <w:tab w:val="left" w:pos="1418"/>
          <w:tab w:val="right" w:pos="9072"/>
        </w:tabs>
        <w:spacing w:after="0"/>
        <w:ind w:left="851"/>
        <w:rPr>
          <w:rFonts w:cs="Times New Roman"/>
        </w:rPr>
      </w:pPr>
      <w:r w:rsidRPr="008263FA">
        <w:rPr>
          <w:rFonts w:cs="Times New Roman"/>
        </w:rPr>
        <w:t>Készletezés.</w:t>
      </w:r>
    </w:p>
    <w:p w:rsidR="008263FA" w:rsidRPr="008263FA" w:rsidRDefault="008263FA" w:rsidP="008263FA">
      <w:pPr>
        <w:tabs>
          <w:tab w:val="left" w:pos="1418"/>
          <w:tab w:val="right" w:pos="9072"/>
        </w:tabs>
        <w:spacing w:after="0"/>
        <w:ind w:left="851"/>
        <w:rPr>
          <w:rFonts w:cs="Times New Roman"/>
        </w:rPr>
      </w:pPr>
      <w:r w:rsidRPr="008263FA">
        <w:rPr>
          <w:rFonts w:cs="Times New Roman"/>
        </w:rPr>
        <w:t>A beérkezett áruk készletre vétele.</w:t>
      </w:r>
    </w:p>
    <w:p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Az áruk szakszerű elhelyezése a raktárban. </w:t>
      </w:r>
    </w:p>
    <w:p w:rsidR="008263FA" w:rsidRPr="008263FA" w:rsidRDefault="008263FA" w:rsidP="008263FA">
      <w:pPr>
        <w:tabs>
          <w:tab w:val="left" w:pos="1418"/>
          <w:tab w:val="right" w:pos="9072"/>
        </w:tabs>
        <w:spacing w:after="0"/>
        <w:ind w:left="851"/>
        <w:rPr>
          <w:rFonts w:cs="Times New Roman"/>
        </w:rPr>
      </w:pPr>
      <w:r w:rsidRPr="008263FA">
        <w:rPr>
          <w:rFonts w:cs="Times New Roman"/>
        </w:rPr>
        <w:t>Az áruk szakszerű elhelyezése az eladótérben.</w:t>
      </w:r>
    </w:p>
    <w:p w:rsidR="008263FA" w:rsidRPr="008263FA" w:rsidRDefault="008263FA" w:rsidP="008263FA">
      <w:pPr>
        <w:tabs>
          <w:tab w:val="left" w:pos="1418"/>
          <w:tab w:val="right" w:pos="9072"/>
        </w:tabs>
        <w:spacing w:after="0"/>
        <w:ind w:left="851"/>
        <w:rPr>
          <w:rFonts w:cs="Times New Roman"/>
        </w:rPr>
      </w:pPr>
      <w:r w:rsidRPr="008263FA">
        <w:rPr>
          <w:rFonts w:cs="Times New Roman"/>
        </w:rPr>
        <w:t>Az áru minőségének és a mennyiségének megóvása.</w:t>
      </w:r>
    </w:p>
    <w:p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A készletnyilvántartás módszerei, eszközei. </w:t>
      </w:r>
    </w:p>
    <w:p w:rsidR="008263FA" w:rsidRPr="008263FA" w:rsidRDefault="008263FA" w:rsidP="008263FA">
      <w:pPr>
        <w:tabs>
          <w:tab w:val="left" w:pos="1418"/>
          <w:tab w:val="right" w:pos="9072"/>
        </w:tabs>
        <w:spacing w:after="0"/>
        <w:ind w:left="851"/>
        <w:rPr>
          <w:rFonts w:cs="Times New Roman"/>
        </w:rPr>
      </w:pPr>
      <w:r w:rsidRPr="008263FA">
        <w:rPr>
          <w:rFonts w:cs="Times New Roman"/>
        </w:rPr>
        <w:t>Árváltozás.</w:t>
      </w:r>
    </w:p>
    <w:p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Árumozgató gépek, eszközök szabályszerű használata. </w:t>
      </w:r>
    </w:p>
    <w:p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Leltározás folyamata, a tényleges készlet felmérése, a leltáreredmény megállapítása. </w:t>
      </w:r>
    </w:p>
    <w:p w:rsidR="008263FA" w:rsidRPr="008263FA" w:rsidRDefault="008263FA" w:rsidP="008263FA">
      <w:pPr>
        <w:tabs>
          <w:tab w:val="left" w:pos="1418"/>
          <w:tab w:val="right" w:pos="9072"/>
        </w:tabs>
        <w:spacing w:after="0"/>
        <w:ind w:left="851"/>
        <w:rPr>
          <w:rFonts w:cs="Times New Roman"/>
        </w:rPr>
      </w:pPr>
      <w:r w:rsidRPr="008263FA">
        <w:rPr>
          <w:rFonts w:cs="Times New Roman"/>
        </w:rPr>
        <w:t>Leltározás a gyakorlatban.</w:t>
      </w:r>
    </w:p>
    <w:p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Az áruk eladásra történő előkészítése. </w:t>
      </w:r>
    </w:p>
    <w:p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Az áruk kicsomagolása és előcsomagolása, a vevők tájékoztatását szolgáló információk meglétének ellenőrzése. </w:t>
      </w:r>
    </w:p>
    <w:p w:rsidR="008263FA" w:rsidRPr="008263FA" w:rsidRDefault="008263FA" w:rsidP="008263FA">
      <w:pPr>
        <w:tabs>
          <w:tab w:val="left" w:pos="1418"/>
          <w:tab w:val="right" w:pos="9072"/>
        </w:tabs>
        <w:spacing w:after="0"/>
        <w:ind w:left="851"/>
        <w:rPr>
          <w:rFonts w:cs="Times New Roman"/>
        </w:rPr>
      </w:pPr>
      <w:r w:rsidRPr="008263FA">
        <w:rPr>
          <w:rFonts w:cs="Times New Roman"/>
        </w:rPr>
        <w:t>Az áru szakmai és kereskedelmi egység boltképéhez igazodó kihelyezése.</w:t>
      </w:r>
    </w:p>
    <w:p w:rsidR="008263FA" w:rsidRPr="008263FA" w:rsidRDefault="008263FA" w:rsidP="008263FA">
      <w:pPr>
        <w:tabs>
          <w:tab w:val="left" w:pos="1418"/>
          <w:tab w:val="right" w:pos="9072"/>
        </w:tabs>
        <w:spacing w:after="0"/>
        <w:ind w:left="851"/>
        <w:rPr>
          <w:rFonts w:cs="Times New Roman"/>
        </w:rPr>
      </w:pPr>
      <w:r w:rsidRPr="008263FA">
        <w:rPr>
          <w:rFonts w:cs="Times New Roman"/>
        </w:rPr>
        <w:t>Áruvédelmi címkék, eszközök fajtái és elhelyezkedésük a termékeken.</w:t>
      </w:r>
    </w:p>
    <w:p w:rsidR="008263FA" w:rsidRPr="008263FA" w:rsidRDefault="008263FA" w:rsidP="008263FA">
      <w:pPr>
        <w:tabs>
          <w:tab w:val="left" w:pos="1418"/>
          <w:tab w:val="right" w:pos="9072"/>
        </w:tabs>
        <w:spacing w:after="0"/>
        <w:ind w:left="851"/>
        <w:rPr>
          <w:rFonts w:cs="Times New Roman"/>
        </w:rPr>
      </w:pPr>
      <w:r w:rsidRPr="008263FA">
        <w:rPr>
          <w:rFonts w:cs="Times New Roman"/>
        </w:rPr>
        <w:t>A fogyasztói ár szabályszerű feltüntetése.(Árjelző táblák, vonalkódok készítése.)</w:t>
      </w:r>
    </w:p>
    <w:p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 Az áruk eladótéri elhelyezése, szabályai, szempontjai.</w:t>
      </w:r>
    </w:p>
    <w:p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A vevők fogadása, a vásárlói igények megismerése, az áruk bemutatása, ajánlása. </w:t>
      </w:r>
    </w:p>
    <w:p w:rsidR="008263FA" w:rsidRPr="008263FA" w:rsidRDefault="008263FA" w:rsidP="008263FA">
      <w:pPr>
        <w:tabs>
          <w:tab w:val="left" w:pos="1418"/>
          <w:tab w:val="right" w:pos="9072"/>
        </w:tabs>
        <w:spacing w:after="0"/>
        <w:ind w:left="851"/>
        <w:rPr>
          <w:rFonts w:cs="Times New Roman"/>
        </w:rPr>
      </w:pPr>
      <w:r w:rsidRPr="008263FA">
        <w:rPr>
          <w:rFonts w:cs="Times New Roman"/>
        </w:rPr>
        <w:t>Ajándék és/vagy díszcsomag készítése.</w:t>
      </w:r>
    </w:p>
    <w:p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Biztonsági és vagyonvédelmi eszközök. </w:t>
      </w:r>
    </w:p>
    <w:p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Elektronikus áruvédelmi rendszerek jellemzői, működésük, az üzlet biztonságát befolyásoló tényezők. </w:t>
      </w:r>
    </w:p>
    <w:p w:rsidR="008263FA" w:rsidRPr="008263FA" w:rsidRDefault="008263FA" w:rsidP="008263FA">
      <w:pPr>
        <w:tabs>
          <w:tab w:val="left" w:pos="1418"/>
          <w:tab w:val="right" w:pos="9072"/>
        </w:tabs>
        <w:spacing w:after="0"/>
        <w:ind w:left="851"/>
        <w:rPr>
          <w:rFonts w:cs="Times New Roman"/>
        </w:rPr>
      </w:pPr>
      <w:r w:rsidRPr="008263FA">
        <w:rPr>
          <w:rFonts w:cs="Times New Roman"/>
        </w:rPr>
        <w:t>Lopás módjai, eljárási alapelvek.</w:t>
      </w:r>
    </w:p>
    <w:p w:rsidR="008263FA" w:rsidRPr="008263FA" w:rsidRDefault="008263FA" w:rsidP="008263FA">
      <w:pPr>
        <w:tabs>
          <w:tab w:val="left" w:pos="1418"/>
          <w:tab w:val="right" w:pos="9072"/>
        </w:tabs>
        <w:spacing w:after="0"/>
        <w:ind w:left="851"/>
        <w:rPr>
          <w:rFonts w:cs="Times New Roman"/>
        </w:rPr>
      </w:pPr>
      <w:r w:rsidRPr="008263FA">
        <w:rPr>
          <w:rFonts w:cs="Times New Roman"/>
        </w:rPr>
        <w:t>Rendkívüli események fajtái, kezelése a gyakorlatban.</w:t>
      </w:r>
    </w:p>
    <w:p w:rsidR="008263FA" w:rsidRPr="008263FA" w:rsidRDefault="008263FA" w:rsidP="008263FA">
      <w:pPr>
        <w:tabs>
          <w:tab w:val="left" w:pos="1418"/>
          <w:tab w:val="right" w:pos="9072"/>
        </w:tabs>
        <w:spacing w:after="0"/>
        <w:ind w:left="851"/>
        <w:rPr>
          <w:rFonts w:cs="Times New Roman"/>
        </w:rPr>
      </w:pPr>
      <w:r w:rsidRPr="008263FA">
        <w:rPr>
          <w:rFonts w:cs="Times New Roman"/>
        </w:rPr>
        <w:t>Az e-kereskedel</w:t>
      </w:r>
      <w:r w:rsidR="00507FC5">
        <w:rPr>
          <w:rFonts w:cs="Times New Roman"/>
        </w:rPr>
        <w:t>emre vonatkozó szabályok,</w:t>
      </w:r>
    </w:p>
    <w:p w:rsidR="008263FA" w:rsidRPr="008263FA" w:rsidRDefault="008263FA" w:rsidP="008263FA">
      <w:pPr>
        <w:tabs>
          <w:tab w:val="left" w:pos="1418"/>
          <w:tab w:val="right" w:pos="9072"/>
        </w:tabs>
        <w:spacing w:after="0"/>
        <w:ind w:left="851"/>
        <w:rPr>
          <w:rFonts w:cs="Times New Roman"/>
        </w:rPr>
      </w:pPr>
      <w:r w:rsidRPr="008263FA">
        <w:rPr>
          <w:rFonts w:cs="Times New Roman"/>
        </w:rPr>
        <w:t>szerződési feltételek, regisztráció</w:t>
      </w:r>
      <w:r w:rsidR="00507FC5">
        <w:rPr>
          <w:rFonts w:cs="Times New Roman"/>
        </w:rPr>
        <w:t>.</w:t>
      </w:r>
    </w:p>
    <w:p w:rsidR="008263FA" w:rsidRPr="008263FA" w:rsidRDefault="008263FA" w:rsidP="008263FA">
      <w:pPr>
        <w:tabs>
          <w:tab w:val="left" w:pos="1418"/>
          <w:tab w:val="right" w:pos="9072"/>
        </w:tabs>
        <w:spacing w:after="0"/>
        <w:ind w:left="851"/>
        <w:rPr>
          <w:rFonts w:cs="Times New Roman"/>
        </w:rPr>
      </w:pPr>
      <w:r w:rsidRPr="008263FA">
        <w:rPr>
          <w:rFonts w:cs="Times New Roman"/>
        </w:rPr>
        <w:t>Web-lap, virtuális áruház felépítése</w:t>
      </w:r>
      <w:r>
        <w:rPr>
          <w:rFonts w:cs="Times New Roman"/>
        </w:rPr>
        <w:t xml:space="preserve">, </w:t>
      </w:r>
      <w:r w:rsidRPr="008263FA">
        <w:rPr>
          <w:rFonts w:cs="Times New Roman"/>
        </w:rPr>
        <w:t>szerződési feltételek áttekintése</w:t>
      </w:r>
      <w:r>
        <w:rPr>
          <w:rFonts w:cs="Times New Roman"/>
        </w:rPr>
        <w:t>.</w:t>
      </w:r>
      <w:r w:rsidRPr="008263FA">
        <w:rPr>
          <w:rFonts w:cs="Times New Roman"/>
        </w:rPr>
        <w:t xml:space="preserve"> </w:t>
      </w:r>
    </w:p>
    <w:p w:rsidR="008263FA" w:rsidRPr="008263FA" w:rsidRDefault="008263FA" w:rsidP="008263FA">
      <w:pPr>
        <w:tabs>
          <w:tab w:val="left" w:pos="1418"/>
          <w:tab w:val="right" w:pos="9072"/>
        </w:tabs>
        <w:spacing w:after="0"/>
        <w:ind w:left="851"/>
        <w:rPr>
          <w:rFonts w:cs="Times New Roman"/>
        </w:rPr>
      </w:pPr>
      <w:r w:rsidRPr="008263FA">
        <w:rPr>
          <w:rFonts w:cs="Times New Roman"/>
        </w:rPr>
        <w:t>Az elektronikus fizetés feltételeinek kialakítása, az áruátvétel visszaigazolása.</w:t>
      </w:r>
    </w:p>
    <w:p w:rsidR="00DF1227" w:rsidRPr="00644690" w:rsidRDefault="008263FA" w:rsidP="00DF1227">
      <w:pPr>
        <w:tabs>
          <w:tab w:val="left" w:pos="1418"/>
          <w:tab w:val="right" w:pos="9072"/>
        </w:tabs>
        <w:spacing w:after="0"/>
        <w:ind w:left="851"/>
      </w:pPr>
      <w:r w:rsidRPr="008263FA">
        <w:rPr>
          <w:rFonts w:cs="Times New Roman"/>
        </w:rPr>
        <w:t>Fogyasztóvédelmi jogok biztosítása az e-kereskedelemben.</w:t>
      </w:r>
      <w:r w:rsidR="00F82CD8">
        <w:rPr>
          <w:rFonts w:cs="Times New Roman"/>
        </w:rPr>
        <w:t xml:space="preserve"> </w:t>
      </w:r>
    </w:p>
    <w:p w:rsidR="00DF1227" w:rsidRDefault="00F82CD8" w:rsidP="00DF1227">
      <w:pPr>
        <w:pStyle w:val="Listaszerbekezds"/>
        <w:numPr>
          <w:ilvl w:val="2"/>
          <w:numId w:val="8"/>
        </w:numPr>
        <w:tabs>
          <w:tab w:val="left" w:pos="1701"/>
          <w:tab w:val="right" w:pos="9072"/>
        </w:tabs>
        <w:spacing w:after="0"/>
        <w:ind w:left="993" w:hanging="426"/>
        <w:rPr>
          <w:b/>
          <w:i/>
        </w:rPr>
      </w:pPr>
      <w:r w:rsidRPr="00F82CD8">
        <w:rPr>
          <w:b/>
          <w:i/>
        </w:rPr>
        <w:t>Jogszabályok alkalmazásának gyakorlata</w:t>
      </w:r>
      <w:r w:rsidR="00DF1227" w:rsidRPr="00644690">
        <w:rPr>
          <w:b/>
          <w:i/>
        </w:rPr>
        <w:tab/>
      </w:r>
      <w:r w:rsidR="00052589">
        <w:rPr>
          <w:b/>
          <w:i/>
        </w:rPr>
        <w:t>174</w:t>
      </w:r>
      <w:r w:rsidR="00DF1227">
        <w:rPr>
          <w:b/>
          <w:i/>
        </w:rPr>
        <w:t xml:space="preserve"> ó</w:t>
      </w:r>
      <w:r w:rsidR="00DF1227" w:rsidRPr="00644690">
        <w:rPr>
          <w:b/>
          <w:i/>
        </w:rPr>
        <w:t>ra/</w:t>
      </w:r>
      <w:r w:rsidR="00052589">
        <w:rPr>
          <w:b/>
          <w:i/>
        </w:rPr>
        <w:t>1</w:t>
      </w:r>
      <w:r w:rsidR="00BB0594">
        <w:rPr>
          <w:b/>
          <w:i/>
        </w:rPr>
        <w:t>83</w:t>
      </w:r>
      <w:r w:rsidR="00DF1227" w:rsidRPr="00644690">
        <w:rPr>
          <w:b/>
          <w:i/>
        </w:rPr>
        <w:t xml:space="preserve"> óra</w:t>
      </w:r>
    </w:p>
    <w:p w:rsidR="008263FA" w:rsidRPr="008263FA" w:rsidRDefault="008263FA" w:rsidP="008263FA">
      <w:pPr>
        <w:tabs>
          <w:tab w:val="left" w:pos="1418"/>
          <w:tab w:val="right" w:pos="9072"/>
        </w:tabs>
        <w:spacing w:after="0"/>
        <w:ind w:left="851"/>
        <w:rPr>
          <w:rFonts w:cs="Times New Roman"/>
        </w:rPr>
      </w:pPr>
      <w:r w:rsidRPr="008263FA">
        <w:rPr>
          <w:rFonts w:cs="Times New Roman"/>
        </w:rPr>
        <w:t>Munka-, baleset-, és tűzvédelem sajátosságai a gyakorlati képzőhelyen.</w:t>
      </w:r>
    </w:p>
    <w:p w:rsidR="008263FA" w:rsidRPr="008263FA" w:rsidRDefault="008263FA" w:rsidP="008263FA">
      <w:pPr>
        <w:tabs>
          <w:tab w:val="left" w:pos="1418"/>
          <w:tab w:val="right" w:pos="9072"/>
        </w:tabs>
        <w:spacing w:after="0"/>
        <w:ind w:left="851"/>
        <w:rPr>
          <w:rFonts w:cs="Times New Roman"/>
        </w:rPr>
      </w:pPr>
      <w:r w:rsidRPr="008263FA">
        <w:rPr>
          <w:rFonts w:cs="Times New Roman"/>
        </w:rPr>
        <w:t>Fogyasztóvédelem gyakorlata:</w:t>
      </w:r>
    </w:p>
    <w:p w:rsidR="008263FA" w:rsidRPr="008263FA" w:rsidRDefault="008263FA" w:rsidP="008263FA">
      <w:pPr>
        <w:tabs>
          <w:tab w:val="left" w:pos="1418"/>
          <w:tab w:val="right" w:pos="9072"/>
        </w:tabs>
        <w:spacing w:after="0"/>
        <w:ind w:left="851"/>
        <w:rPr>
          <w:rFonts w:cs="Times New Roman"/>
        </w:rPr>
      </w:pPr>
      <w:r w:rsidRPr="008263FA">
        <w:rPr>
          <w:rFonts w:cs="Times New Roman"/>
        </w:rPr>
        <w:t>Fogyasztóvédelem intézményrendszere.</w:t>
      </w:r>
    </w:p>
    <w:p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Minőség tanúsítás formái: </w:t>
      </w:r>
    </w:p>
    <w:p w:rsidR="008263FA" w:rsidRPr="008263FA" w:rsidRDefault="008263FA" w:rsidP="008263FA">
      <w:pPr>
        <w:tabs>
          <w:tab w:val="left" w:pos="1418"/>
          <w:tab w:val="right" w:pos="9072"/>
        </w:tabs>
        <w:spacing w:after="0"/>
        <w:ind w:left="851"/>
        <w:rPr>
          <w:rFonts w:cs="Times New Roman"/>
        </w:rPr>
      </w:pPr>
      <w:r w:rsidRPr="008263FA">
        <w:rPr>
          <w:rFonts w:cs="Times New Roman"/>
        </w:rPr>
        <w:t>Minőséget meghatározó tényezők, minőségi osztályok, minőség objektív és szubjektív jellemzői.</w:t>
      </w:r>
    </w:p>
    <w:p w:rsidR="008263FA" w:rsidRPr="008263FA" w:rsidRDefault="008263FA" w:rsidP="008263FA">
      <w:pPr>
        <w:tabs>
          <w:tab w:val="left" w:pos="1418"/>
          <w:tab w:val="right" w:pos="9072"/>
        </w:tabs>
        <w:spacing w:after="0"/>
        <w:ind w:left="851"/>
        <w:rPr>
          <w:rFonts w:cs="Times New Roman"/>
        </w:rPr>
      </w:pPr>
      <w:r w:rsidRPr="008263FA">
        <w:rPr>
          <w:rFonts w:cs="Times New Roman"/>
        </w:rPr>
        <w:t>Minőségtanúsítás eszközei:</w:t>
      </w:r>
    </w:p>
    <w:p w:rsidR="008263FA" w:rsidRPr="008263FA" w:rsidRDefault="008263FA" w:rsidP="008263FA">
      <w:pPr>
        <w:tabs>
          <w:tab w:val="left" w:pos="1418"/>
          <w:tab w:val="right" w:pos="9072"/>
        </w:tabs>
        <w:spacing w:after="0"/>
        <w:ind w:left="851"/>
        <w:rPr>
          <w:rFonts w:cs="Times New Roman"/>
        </w:rPr>
      </w:pPr>
      <w:r w:rsidRPr="008263FA">
        <w:rPr>
          <w:rFonts w:cs="Times New Roman"/>
        </w:rPr>
        <w:t>Megkülönböztető minőségi jelek, minőségi bizonyítvány, műszaki leírás, használati kezelési útmutató, CE megfelelőségi jelölés.</w:t>
      </w:r>
    </w:p>
    <w:p w:rsidR="008263FA" w:rsidRPr="008263FA" w:rsidRDefault="008263FA" w:rsidP="008263FA">
      <w:pPr>
        <w:tabs>
          <w:tab w:val="left" w:pos="1418"/>
          <w:tab w:val="right" w:pos="9072"/>
        </w:tabs>
        <w:spacing w:after="0"/>
        <w:ind w:left="851"/>
        <w:rPr>
          <w:rFonts w:cs="Times New Roman"/>
        </w:rPr>
      </w:pPr>
      <w:r w:rsidRPr="008263FA">
        <w:rPr>
          <w:rFonts w:cs="Times New Roman"/>
        </w:rPr>
        <w:t>Termékcímke adattartalma.</w:t>
      </w:r>
    </w:p>
    <w:p w:rsidR="008263FA" w:rsidRPr="008263FA" w:rsidRDefault="008263FA" w:rsidP="008263FA">
      <w:pPr>
        <w:tabs>
          <w:tab w:val="left" w:pos="1418"/>
          <w:tab w:val="right" w:pos="9072"/>
        </w:tabs>
        <w:spacing w:after="0"/>
        <w:ind w:left="851"/>
        <w:rPr>
          <w:rFonts w:cs="Times New Roman"/>
        </w:rPr>
      </w:pPr>
      <w:r w:rsidRPr="008263FA">
        <w:rPr>
          <w:rFonts w:cs="Times New Roman"/>
        </w:rPr>
        <w:t>Csomagolásra vonatkozó előírások.</w:t>
      </w:r>
    </w:p>
    <w:p w:rsidR="008263FA" w:rsidRPr="008263FA" w:rsidRDefault="008263FA" w:rsidP="008263FA">
      <w:pPr>
        <w:tabs>
          <w:tab w:val="left" w:pos="1418"/>
          <w:tab w:val="right" w:pos="9072"/>
        </w:tabs>
        <w:spacing w:after="0"/>
        <w:ind w:left="851"/>
        <w:rPr>
          <w:rFonts w:cs="Times New Roman"/>
        </w:rPr>
      </w:pPr>
      <w:r w:rsidRPr="008263FA">
        <w:rPr>
          <w:rFonts w:cs="Times New Roman"/>
        </w:rPr>
        <w:t>Gyermek- és fiatalkorúak védelmét szolgáló előírások.</w:t>
      </w:r>
    </w:p>
    <w:p w:rsidR="008263FA" w:rsidRPr="008263FA" w:rsidRDefault="008263FA" w:rsidP="008263FA">
      <w:pPr>
        <w:tabs>
          <w:tab w:val="left" w:pos="1418"/>
          <w:tab w:val="right" w:pos="9072"/>
        </w:tabs>
        <w:spacing w:after="0"/>
        <w:ind w:left="851"/>
        <w:rPr>
          <w:rFonts w:cs="Times New Roman"/>
        </w:rPr>
      </w:pPr>
      <w:r w:rsidRPr="008263FA">
        <w:rPr>
          <w:rFonts w:cs="Times New Roman"/>
        </w:rPr>
        <w:t>Tisztességtelen kereskedelmi gyakorlatok.</w:t>
      </w:r>
    </w:p>
    <w:p w:rsidR="008263FA" w:rsidRPr="008263FA" w:rsidRDefault="008263FA" w:rsidP="008263FA">
      <w:pPr>
        <w:tabs>
          <w:tab w:val="left" w:pos="1418"/>
          <w:tab w:val="right" w:pos="9072"/>
        </w:tabs>
        <w:spacing w:after="0"/>
        <w:ind w:left="851"/>
        <w:rPr>
          <w:rFonts w:cs="Times New Roman"/>
        </w:rPr>
      </w:pPr>
      <w:r w:rsidRPr="008263FA">
        <w:rPr>
          <w:rFonts w:cs="Times New Roman"/>
        </w:rPr>
        <w:lastRenderedPageBreak/>
        <w:t>Szavatosság, szavatossági idők, kellékszavatosság.</w:t>
      </w:r>
    </w:p>
    <w:p w:rsidR="008263FA" w:rsidRPr="008263FA" w:rsidRDefault="008263FA" w:rsidP="008263FA">
      <w:pPr>
        <w:tabs>
          <w:tab w:val="left" w:pos="1418"/>
          <w:tab w:val="right" w:pos="9072"/>
        </w:tabs>
        <w:spacing w:after="0"/>
        <w:ind w:left="851"/>
        <w:rPr>
          <w:rFonts w:cs="Times New Roman"/>
        </w:rPr>
      </w:pPr>
      <w:r w:rsidRPr="008263FA">
        <w:rPr>
          <w:rFonts w:cs="Times New Roman"/>
        </w:rPr>
        <w:t>Jótállás, kiterjesztett jótállás, jótállási jegy.</w:t>
      </w:r>
    </w:p>
    <w:p w:rsidR="008263FA" w:rsidRPr="008263FA" w:rsidRDefault="008263FA" w:rsidP="008263FA">
      <w:pPr>
        <w:tabs>
          <w:tab w:val="left" w:pos="1418"/>
          <w:tab w:val="right" w:pos="9072"/>
        </w:tabs>
        <w:spacing w:after="0"/>
        <w:ind w:left="851"/>
        <w:rPr>
          <w:rFonts w:cs="Times New Roman"/>
        </w:rPr>
      </w:pPr>
      <w:r w:rsidRPr="008263FA">
        <w:rPr>
          <w:rFonts w:cs="Times New Roman"/>
        </w:rPr>
        <w:t>Fogyasztói panaszok kezelése, ügyfélszolgálat.</w:t>
      </w:r>
    </w:p>
    <w:p w:rsidR="008263FA" w:rsidRPr="008263FA" w:rsidRDefault="008263FA" w:rsidP="008263FA">
      <w:pPr>
        <w:tabs>
          <w:tab w:val="left" w:pos="1418"/>
          <w:tab w:val="right" w:pos="9072"/>
        </w:tabs>
        <w:spacing w:after="0"/>
        <w:ind w:left="851"/>
        <w:rPr>
          <w:rFonts w:cs="Times New Roman"/>
        </w:rPr>
      </w:pPr>
      <w:r w:rsidRPr="008263FA">
        <w:rPr>
          <w:rFonts w:cs="Times New Roman"/>
        </w:rPr>
        <w:t>Vásárlók könyve vezetése.</w:t>
      </w:r>
    </w:p>
    <w:p w:rsidR="008263FA" w:rsidRPr="008263FA" w:rsidRDefault="008263FA" w:rsidP="008263FA">
      <w:pPr>
        <w:tabs>
          <w:tab w:val="left" w:pos="1418"/>
          <w:tab w:val="right" w:pos="9072"/>
        </w:tabs>
        <w:spacing w:after="0"/>
        <w:ind w:left="851"/>
        <w:rPr>
          <w:rFonts w:cs="Times New Roman"/>
        </w:rPr>
      </w:pPr>
      <w:r w:rsidRPr="008263FA">
        <w:rPr>
          <w:rFonts w:cs="Times New Roman"/>
        </w:rPr>
        <w:t>Békéltető testület.</w:t>
      </w:r>
    </w:p>
    <w:p w:rsidR="008263FA" w:rsidRPr="008263FA" w:rsidRDefault="008263FA" w:rsidP="008263FA">
      <w:pPr>
        <w:tabs>
          <w:tab w:val="left" w:pos="1418"/>
          <w:tab w:val="right" w:pos="9072"/>
        </w:tabs>
        <w:spacing w:after="0"/>
        <w:ind w:left="851"/>
        <w:rPr>
          <w:rFonts w:cs="Times New Roman"/>
        </w:rPr>
      </w:pPr>
      <w:r w:rsidRPr="008263FA">
        <w:rPr>
          <w:rFonts w:cs="Times New Roman"/>
        </w:rPr>
        <w:t>Kereskedelmi törvény fogyasztóvédelmi rendelkezései:</w:t>
      </w:r>
    </w:p>
    <w:p w:rsidR="008263FA" w:rsidRPr="008263FA" w:rsidRDefault="008263FA" w:rsidP="008263FA">
      <w:pPr>
        <w:tabs>
          <w:tab w:val="left" w:pos="1418"/>
          <w:tab w:val="right" w:pos="9072"/>
        </w:tabs>
        <w:spacing w:after="0"/>
        <w:ind w:left="851"/>
        <w:rPr>
          <w:rFonts w:cs="Times New Roman"/>
        </w:rPr>
      </w:pPr>
      <w:r w:rsidRPr="008263FA">
        <w:rPr>
          <w:rFonts w:cs="Times New Roman"/>
        </w:rPr>
        <w:t>Méret, súly, használhatóság ellenőrzése.</w:t>
      </w:r>
    </w:p>
    <w:p w:rsidR="008263FA" w:rsidRPr="008263FA" w:rsidRDefault="008263FA" w:rsidP="008263FA">
      <w:pPr>
        <w:tabs>
          <w:tab w:val="left" w:pos="1418"/>
          <w:tab w:val="right" w:pos="9072"/>
        </w:tabs>
        <w:spacing w:after="0"/>
        <w:ind w:left="851"/>
        <w:rPr>
          <w:rFonts w:cs="Times New Roman"/>
        </w:rPr>
      </w:pPr>
      <w:r w:rsidRPr="008263FA">
        <w:rPr>
          <w:rFonts w:cs="Times New Roman"/>
        </w:rPr>
        <w:t>Üzlet nyitva</w:t>
      </w:r>
      <w:r w:rsidR="00DA3D7C">
        <w:rPr>
          <w:rFonts w:cs="Times New Roman"/>
        </w:rPr>
        <w:t xml:space="preserve"> </w:t>
      </w:r>
      <w:r w:rsidRPr="008263FA">
        <w:rPr>
          <w:rFonts w:cs="Times New Roman"/>
        </w:rPr>
        <w:t>tartásáról szóló tájékoztatás.</w:t>
      </w:r>
    </w:p>
    <w:p w:rsidR="008263FA" w:rsidRPr="008263FA" w:rsidRDefault="008263FA" w:rsidP="008263FA">
      <w:pPr>
        <w:tabs>
          <w:tab w:val="left" w:pos="1418"/>
          <w:tab w:val="right" w:pos="9072"/>
        </w:tabs>
        <w:spacing w:after="0"/>
        <w:ind w:left="851"/>
        <w:rPr>
          <w:rFonts w:cs="Times New Roman"/>
        </w:rPr>
      </w:pPr>
      <w:r w:rsidRPr="008263FA">
        <w:rPr>
          <w:rFonts w:cs="Times New Roman"/>
        </w:rPr>
        <w:t>Bolt nyitása, nyitva tartása, működési engedély.</w:t>
      </w:r>
    </w:p>
    <w:p w:rsidR="008263FA" w:rsidRPr="008263FA" w:rsidRDefault="008263FA" w:rsidP="008263FA">
      <w:pPr>
        <w:tabs>
          <w:tab w:val="left" w:pos="1418"/>
          <w:tab w:val="right" w:pos="9072"/>
        </w:tabs>
        <w:spacing w:after="0"/>
        <w:ind w:left="851"/>
        <w:rPr>
          <w:rFonts w:cs="Times New Roman"/>
        </w:rPr>
      </w:pPr>
      <w:r w:rsidRPr="008263FA">
        <w:rPr>
          <w:rFonts w:cs="Times New Roman"/>
        </w:rPr>
        <w:t>Általános áruismeret gyakorlata:</w:t>
      </w:r>
    </w:p>
    <w:p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Vonalkódok fajtái: egydimenziós, kétdimenziós. </w:t>
      </w:r>
    </w:p>
    <w:p w:rsidR="008263FA" w:rsidRPr="008263FA" w:rsidRDefault="008263FA" w:rsidP="008263FA">
      <w:pPr>
        <w:tabs>
          <w:tab w:val="left" w:pos="1418"/>
          <w:tab w:val="right" w:pos="9072"/>
        </w:tabs>
        <w:spacing w:after="0"/>
        <w:ind w:left="851"/>
        <w:rPr>
          <w:rFonts w:cs="Times New Roman"/>
        </w:rPr>
      </w:pPr>
      <w:r w:rsidRPr="008263FA">
        <w:rPr>
          <w:rFonts w:cs="Times New Roman"/>
        </w:rPr>
        <w:t>EAN (GTIN) kód felépítése  EAN13, EAN8, EAN5.</w:t>
      </w:r>
    </w:p>
    <w:p w:rsidR="008263FA" w:rsidRPr="008263FA" w:rsidRDefault="008263FA" w:rsidP="008263FA">
      <w:pPr>
        <w:tabs>
          <w:tab w:val="left" w:pos="1418"/>
          <w:tab w:val="right" w:pos="9072"/>
        </w:tabs>
        <w:spacing w:after="0"/>
        <w:ind w:left="851"/>
        <w:rPr>
          <w:rFonts w:cs="Times New Roman"/>
        </w:rPr>
      </w:pPr>
      <w:r w:rsidRPr="008263FA">
        <w:rPr>
          <w:rFonts w:cs="Times New Roman"/>
        </w:rPr>
        <w:t>Az élelmiszerbiztonsági rendszer kialakítása a kereskedelmi egységekben.</w:t>
      </w:r>
    </w:p>
    <w:p w:rsidR="00DF1227" w:rsidRPr="002A1C54" w:rsidRDefault="008263FA" w:rsidP="00DF1227">
      <w:pPr>
        <w:tabs>
          <w:tab w:val="left" w:pos="1418"/>
          <w:tab w:val="right" w:pos="9072"/>
        </w:tabs>
        <w:spacing w:after="0"/>
        <w:ind w:left="851"/>
      </w:pPr>
      <w:r w:rsidRPr="008263FA">
        <w:rPr>
          <w:rFonts w:cs="Times New Roman"/>
        </w:rPr>
        <w:t>Hulladékkezelési szabályok: csomagolóeszközök összegyűjtése, környezetvédelem</w:t>
      </w:r>
      <w:r w:rsidR="00F82CD8" w:rsidRPr="00F82CD8">
        <w:rPr>
          <w:rFonts w:cs="Times New Roman"/>
        </w:rPr>
        <w:t>.</w:t>
      </w:r>
    </w:p>
    <w:p w:rsidR="00DF1227" w:rsidRDefault="00F82CD8" w:rsidP="00DF1227">
      <w:pPr>
        <w:pStyle w:val="Listaszerbekezds"/>
        <w:numPr>
          <w:ilvl w:val="2"/>
          <w:numId w:val="8"/>
        </w:numPr>
        <w:tabs>
          <w:tab w:val="left" w:pos="1701"/>
          <w:tab w:val="right" w:pos="9072"/>
        </w:tabs>
        <w:spacing w:after="0"/>
        <w:ind w:left="993" w:hanging="426"/>
        <w:rPr>
          <w:b/>
          <w:i/>
        </w:rPr>
      </w:pPr>
      <w:r w:rsidRPr="00F82CD8">
        <w:rPr>
          <w:b/>
          <w:i/>
        </w:rPr>
        <w:t>Pénztár- és pénzkezelés gyakorlata</w:t>
      </w:r>
      <w:r w:rsidR="00DF1227" w:rsidRPr="00644690">
        <w:rPr>
          <w:b/>
          <w:i/>
        </w:rPr>
        <w:tab/>
      </w:r>
      <w:r w:rsidR="00052589">
        <w:rPr>
          <w:b/>
          <w:i/>
        </w:rPr>
        <w:t>98,5</w:t>
      </w:r>
      <w:r w:rsidR="00DF1227">
        <w:rPr>
          <w:b/>
          <w:i/>
        </w:rPr>
        <w:t xml:space="preserve"> ó</w:t>
      </w:r>
      <w:r w:rsidR="00DF1227" w:rsidRPr="00644690">
        <w:rPr>
          <w:b/>
          <w:i/>
        </w:rPr>
        <w:t>ra/</w:t>
      </w:r>
      <w:r w:rsidR="00052589">
        <w:rPr>
          <w:b/>
          <w:i/>
        </w:rPr>
        <w:t>110</w:t>
      </w:r>
      <w:r w:rsidR="00DF1227" w:rsidRPr="00644690">
        <w:rPr>
          <w:b/>
          <w:i/>
        </w:rPr>
        <w:t xml:space="preserve"> óra</w:t>
      </w:r>
    </w:p>
    <w:p w:rsidR="009A3928" w:rsidRPr="009A3928" w:rsidRDefault="009A3928" w:rsidP="009A3928">
      <w:pPr>
        <w:tabs>
          <w:tab w:val="left" w:pos="1418"/>
          <w:tab w:val="right" w:pos="9072"/>
        </w:tabs>
        <w:spacing w:after="0"/>
        <w:ind w:left="851"/>
        <w:rPr>
          <w:rFonts w:cs="Times New Roman"/>
        </w:rPr>
      </w:pPr>
      <w:r w:rsidRPr="009A3928">
        <w:rPr>
          <w:rFonts w:cs="Times New Roman"/>
        </w:rPr>
        <w:t>A pénztáros feladatai, pénzkezelésre, pénzelszámolásra vonatkozó szabályok.</w:t>
      </w:r>
    </w:p>
    <w:p w:rsidR="009A3928" w:rsidRPr="009A3928" w:rsidRDefault="009A3928" w:rsidP="009A3928">
      <w:pPr>
        <w:tabs>
          <w:tab w:val="left" w:pos="1418"/>
          <w:tab w:val="right" w:pos="9072"/>
        </w:tabs>
        <w:spacing w:after="0"/>
        <w:ind w:left="851"/>
        <w:rPr>
          <w:rFonts w:cs="Times New Roman"/>
        </w:rPr>
      </w:pPr>
      <w:r w:rsidRPr="009A3928">
        <w:rPr>
          <w:rFonts w:cs="Times New Roman"/>
        </w:rPr>
        <w:t>A pénztárgépek használatának szabályai.</w:t>
      </w:r>
    </w:p>
    <w:p w:rsidR="009A3928" w:rsidRPr="009A3928" w:rsidRDefault="009A3928" w:rsidP="009A3928">
      <w:pPr>
        <w:tabs>
          <w:tab w:val="left" w:pos="1418"/>
          <w:tab w:val="right" w:pos="9072"/>
        </w:tabs>
        <w:spacing w:after="0"/>
        <w:ind w:left="851"/>
        <w:rPr>
          <w:rFonts w:cs="Times New Roman"/>
        </w:rPr>
      </w:pPr>
      <w:r w:rsidRPr="009A3928">
        <w:rPr>
          <w:rFonts w:cs="Times New Roman"/>
        </w:rPr>
        <w:t>Pénztárgép, Pénztárrendszer, Pénztárterminál (POS rendszer).</w:t>
      </w:r>
    </w:p>
    <w:p w:rsidR="009A3928" w:rsidRPr="009A3928" w:rsidRDefault="009A3928" w:rsidP="009A3928">
      <w:pPr>
        <w:tabs>
          <w:tab w:val="left" w:pos="1418"/>
          <w:tab w:val="right" w:pos="9072"/>
        </w:tabs>
        <w:spacing w:after="0"/>
        <w:ind w:left="851"/>
        <w:rPr>
          <w:rFonts w:cs="Times New Roman"/>
        </w:rPr>
      </w:pPr>
      <w:r w:rsidRPr="009A3928">
        <w:rPr>
          <w:rFonts w:cs="Times New Roman"/>
        </w:rPr>
        <w:t>Egytételes eladás, többtételes eladás.</w:t>
      </w:r>
    </w:p>
    <w:p w:rsidR="009A3928" w:rsidRPr="009A3928" w:rsidRDefault="009A3928" w:rsidP="009A3928">
      <w:pPr>
        <w:tabs>
          <w:tab w:val="left" w:pos="1418"/>
          <w:tab w:val="right" w:pos="9072"/>
        </w:tabs>
        <w:spacing w:after="0"/>
        <w:ind w:left="851"/>
        <w:rPr>
          <w:rFonts w:cs="Times New Roman"/>
        </w:rPr>
      </w:pPr>
      <w:r w:rsidRPr="009A3928">
        <w:rPr>
          <w:rFonts w:cs="Times New Roman"/>
        </w:rPr>
        <w:t>Részösszegző feladata.</w:t>
      </w:r>
    </w:p>
    <w:p w:rsidR="009A3928" w:rsidRPr="009A3928" w:rsidRDefault="009A3928" w:rsidP="009A3928">
      <w:pPr>
        <w:tabs>
          <w:tab w:val="left" w:pos="1418"/>
          <w:tab w:val="right" w:pos="9072"/>
        </w:tabs>
        <w:spacing w:after="0"/>
        <w:ind w:left="851"/>
        <w:rPr>
          <w:rFonts w:cs="Times New Roman"/>
        </w:rPr>
      </w:pPr>
      <w:r w:rsidRPr="009A3928">
        <w:rPr>
          <w:rFonts w:cs="Times New Roman"/>
        </w:rPr>
        <w:t>Törlés (azonnali, utólagos).</w:t>
      </w:r>
    </w:p>
    <w:p w:rsidR="009A3928" w:rsidRPr="009A3928" w:rsidRDefault="009A3928" w:rsidP="009A3928">
      <w:pPr>
        <w:tabs>
          <w:tab w:val="left" w:pos="1418"/>
          <w:tab w:val="right" w:pos="9072"/>
        </w:tabs>
        <w:spacing w:after="0"/>
        <w:ind w:left="851"/>
        <w:rPr>
          <w:rFonts w:cs="Times New Roman"/>
        </w:rPr>
      </w:pPr>
      <w:r w:rsidRPr="009A3928">
        <w:rPr>
          <w:rFonts w:cs="Times New Roman"/>
        </w:rPr>
        <w:t>Fizetési módok (készpénzzel, utalvánnyal, valutával, bankkártyával, vegyesen).</w:t>
      </w:r>
    </w:p>
    <w:p w:rsidR="009A3928" w:rsidRPr="009A3928" w:rsidRDefault="009A3928" w:rsidP="009A3928">
      <w:pPr>
        <w:tabs>
          <w:tab w:val="left" w:pos="1418"/>
          <w:tab w:val="right" w:pos="9072"/>
        </w:tabs>
        <w:spacing w:after="0"/>
        <w:ind w:left="851"/>
        <w:rPr>
          <w:rFonts w:cs="Times New Roman"/>
        </w:rPr>
      </w:pPr>
      <w:r w:rsidRPr="009A3928">
        <w:rPr>
          <w:rFonts w:cs="Times New Roman"/>
        </w:rPr>
        <w:t xml:space="preserve">Egyszerűsített (készpénzes) számla készítése. </w:t>
      </w:r>
    </w:p>
    <w:p w:rsidR="009A3928" w:rsidRPr="009A3928" w:rsidRDefault="009A3928" w:rsidP="009A3928">
      <w:pPr>
        <w:tabs>
          <w:tab w:val="left" w:pos="1418"/>
          <w:tab w:val="right" w:pos="9072"/>
        </w:tabs>
        <w:spacing w:after="0"/>
        <w:ind w:left="851"/>
        <w:rPr>
          <w:rFonts w:cs="Times New Roman"/>
        </w:rPr>
      </w:pPr>
      <w:r w:rsidRPr="009A3928">
        <w:rPr>
          <w:rFonts w:cs="Times New Roman"/>
        </w:rPr>
        <w:t>Nyugta-, számlaadási kötelezettség.</w:t>
      </w:r>
    </w:p>
    <w:p w:rsidR="009A3928" w:rsidRPr="009A3928" w:rsidRDefault="009A3928" w:rsidP="009A3928">
      <w:pPr>
        <w:tabs>
          <w:tab w:val="left" w:pos="1418"/>
          <w:tab w:val="right" w:pos="9072"/>
        </w:tabs>
        <w:spacing w:after="0"/>
        <w:ind w:left="851"/>
        <w:rPr>
          <w:rFonts w:cs="Times New Roman"/>
        </w:rPr>
      </w:pPr>
      <w:r w:rsidRPr="009A3928">
        <w:rPr>
          <w:rFonts w:cs="Times New Roman"/>
        </w:rPr>
        <w:t>Ellenérték elszámolásának technikája.</w:t>
      </w:r>
    </w:p>
    <w:p w:rsidR="009A3928" w:rsidRPr="009A3928" w:rsidRDefault="009A3928" w:rsidP="009A3928">
      <w:pPr>
        <w:tabs>
          <w:tab w:val="left" w:pos="1418"/>
          <w:tab w:val="right" w:pos="9072"/>
        </w:tabs>
        <w:spacing w:after="0"/>
        <w:ind w:left="851"/>
        <w:rPr>
          <w:rFonts w:cs="Times New Roman"/>
        </w:rPr>
      </w:pPr>
      <w:r w:rsidRPr="009A3928">
        <w:rPr>
          <w:rFonts w:cs="Times New Roman"/>
        </w:rPr>
        <w:t>A készpénz átvételére vonatkozó szabályok.</w:t>
      </w:r>
    </w:p>
    <w:p w:rsidR="009A3928" w:rsidRPr="009A3928" w:rsidRDefault="009A3928" w:rsidP="009A3928">
      <w:pPr>
        <w:tabs>
          <w:tab w:val="left" w:pos="1418"/>
          <w:tab w:val="right" w:pos="9072"/>
        </w:tabs>
        <w:spacing w:after="0"/>
        <w:ind w:left="851"/>
        <w:rPr>
          <w:rFonts w:cs="Times New Roman"/>
        </w:rPr>
      </w:pPr>
      <w:r w:rsidRPr="009A3928">
        <w:rPr>
          <w:rFonts w:cs="Times New Roman"/>
        </w:rPr>
        <w:t>Euroval történő fizetés szabályai.</w:t>
      </w:r>
    </w:p>
    <w:p w:rsidR="009A3928" w:rsidRPr="009A3928" w:rsidRDefault="009A3928" w:rsidP="009A3928">
      <w:pPr>
        <w:tabs>
          <w:tab w:val="left" w:pos="1418"/>
          <w:tab w:val="right" w:pos="9072"/>
        </w:tabs>
        <w:spacing w:after="0"/>
        <w:ind w:left="851"/>
        <w:rPr>
          <w:rFonts w:cs="Times New Roman"/>
        </w:rPr>
      </w:pPr>
      <w:r w:rsidRPr="009A3928">
        <w:rPr>
          <w:rFonts w:cs="Times New Roman"/>
        </w:rPr>
        <w:t>Jelentések (X jelentés - napközben, Z jelentés - zárás).</w:t>
      </w:r>
    </w:p>
    <w:p w:rsidR="009A3928" w:rsidRPr="009A3928" w:rsidRDefault="009A3928" w:rsidP="009A3928">
      <w:pPr>
        <w:tabs>
          <w:tab w:val="left" w:pos="1418"/>
          <w:tab w:val="right" w:pos="9072"/>
        </w:tabs>
        <w:spacing w:after="0"/>
        <w:ind w:left="851"/>
        <w:rPr>
          <w:rFonts w:cs="Times New Roman"/>
        </w:rPr>
      </w:pPr>
      <w:r w:rsidRPr="009A3928">
        <w:rPr>
          <w:rFonts w:cs="Times New Roman"/>
        </w:rPr>
        <w:t>Pénztáros elszámoltatása.</w:t>
      </w:r>
    </w:p>
    <w:p w:rsidR="009A3928" w:rsidRPr="009A3928" w:rsidRDefault="009A3928" w:rsidP="009A3928">
      <w:pPr>
        <w:tabs>
          <w:tab w:val="left" w:pos="1418"/>
          <w:tab w:val="right" w:pos="9072"/>
        </w:tabs>
        <w:spacing w:after="0"/>
        <w:ind w:left="851"/>
        <w:rPr>
          <w:rFonts w:cs="Times New Roman"/>
        </w:rPr>
      </w:pPr>
      <w:r w:rsidRPr="009A3928">
        <w:rPr>
          <w:rFonts w:cs="Times New Roman"/>
        </w:rPr>
        <w:t>Pénztárnyitás, pénztárzárás.</w:t>
      </w:r>
    </w:p>
    <w:p w:rsidR="00DF1227" w:rsidRPr="002A1C54" w:rsidRDefault="009A3928" w:rsidP="00DF1227">
      <w:pPr>
        <w:tabs>
          <w:tab w:val="left" w:pos="1418"/>
          <w:tab w:val="right" w:pos="9072"/>
        </w:tabs>
        <w:spacing w:after="0"/>
        <w:ind w:left="851"/>
      </w:pPr>
      <w:r w:rsidRPr="009A3928">
        <w:rPr>
          <w:rFonts w:cs="Times New Roman"/>
        </w:rPr>
        <w:t>A pénztárosra vonatkozó viselkedési szabályok (pénztáros és vevő kapcsolata).</w:t>
      </w:r>
    </w:p>
    <w:p w:rsidR="00DF1227" w:rsidRDefault="009A3928" w:rsidP="00DF1227">
      <w:pPr>
        <w:pStyle w:val="Listaszerbekezds"/>
        <w:numPr>
          <w:ilvl w:val="2"/>
          <w:numId w:val="8"/>
        </w:numPr>
        <w:tabs>
          <w:tab w:val="left" w:pos="1701"/>
          <w:tab w:val="right" w:pos="9072"/>
        </w:tabs>
        <w:spacing w:after="0"/>
        <w:ind w:left="993" w:hanging="426"/>
        <w:rPr>
          <w:b/>
          <w:i/>
        </w:rPr>
      </w:pPr>
      <w:r w:rsidRPr="009A3928">
        <w:rPr>
          <w:b/>
          <w:i/>
        </w:rPr>
        <w:t>Bizonylatkitöltés gyakorlata</w:t>
      </w:r>
      <w:r w:rsidR="00DF1227" w:rsidRPr="00644690">
        <w:rPr>
          <w:b/>
          <w:i/>
        </w:rPr>
        <w:tab/>
      </w:r>
      <w:r w:rsidR="00052589">
        <w:rPr>
          <w:b/>
          <w:i/>
        </w:rPr>
        <w:t>206</w:t>
      </w:r>
      <w:r w:rsidR="00DF1227">
        <w:rPr>
          <w:b/>
          <w:i/>
        </w:rPr>
        <w:t xml:space="preserve"> ó</w:t>
      </w:r>
      <w:r w:rsidR="00DF1227" w:rsidRPr="00644690">
        <w:rPr>
          <w:b/>
          <w:i/>
        </w:rPr>
        <w:t>ra/</w:t>
      </w:r>
      <w:r w:rsidR="00052589">
        <w:rPr>
          <w:b/>
          <w:i/>
        </w:rPr>
        <w:t>178,5</w:t>
      </w:r>
      <w:r w:rsidR="00DF1227" w:rsidRPr="00644690">
        <w:rPr>
          <w:b/>
          <w:i/>
        </w:rPr>
        <w:t xml:space="preserve"> óra</w:t>
      </w:r>
    </w:p>
    <w:p w:rsidR="009A3928" w:rsidRPr="009A3928" w:rsidRDefault="009A3928" w:rsidP="009A3928">
      <w:pPr>
        <w:tabs>
          <w:tab w:val="left" w:pos="1418"/>
          <w:tab w:val="right" w:pos="9072"/>
        </w:tabs>
        <w:spacing w:after="0"/>
        <w:ind w:left="851"/>
        <w:rPr>
          <w:rFonts w:cs="Times New Roman"/>
        </w:rPr>
      </w:pPr>
      <w:r w:rsidRPr="009A3928">
        <w:rPr>
          <w:rFonts w:cs="Times New Roman"/>
        </w:rPr>
        <w:t>Áruforgalom bizonylatainak szabályszerű kitöltése és kezelése.</w:t>
      </w:r>
    </w:p>
    <w:p w:rsidR="009A3928" w:rsidRPr="009A3928" w:rsidRDefault="009A3928" w:rsidP="009A3928">
      <w:pPr>
        <w:tabs>
          <w:tab w:val="left" w:pos="1418"/>
          <w:tab w:val="right" w:pos="9072"/>
        </w:tabs>
        <w:spacing w:after="0"/>
        <w:ind w:left="851"/>
        <w:rPr>
          <w:rFonts w:cs="Times New Roman"/>
        </w:rPr>
      </w:pPr>
      <w:r w:rsidRPr="009A3928">
        <w:rPr>
          <w:rFonts w:cs="Times New Roman"/>
        </w:rPr>
        <w:t>Árumegrendelés kézzel és/vagy géppel.</w:t>
      </w:r>
    </w:p>
    <w:p w:rsidR="009A3928" w:rsidRPr="009A3928" w:rsidRDefault="009A3928" w:rsidP="009A3928">
      <w:pPr>
        <w:tabs>
          <w:tab w:val="left" w:pos="1418"/>
          <w:tab w:val="right" w:pos="9072"/>
        </w:tabs>
        <w:spacing w:after="0"/>
        <w:ind w:left="851"/>
        <w:rPr>
          <w:rFonts w:cs="Times New Roman"/>
        </w:rPr>
      </w:pPr>
      <w:r w:rsidRPr="009A3928">
        <w:rPr>
          <w:rFonts w:cs="Times New Roman"/>
        </w:rPr>
        <w:t>Szállítólevél (tartalma, bizonylat kitöltése, kézzel és/vagy géppel).</w:t>
      </w:r>
    </w:p>
    <w:p w:rsidR="009A3928" w:rsidRPr="009A3928" w:rsidRDefault="009A3928" w:rsidP="009A3928">
      <w:pPr>
        <w:tabs>
          <w:tab w:val="left" w:pos="1418"/>
          <w:tab w:val="right" w:pos="9072"/>
        </w:tabs>
        <w:spacing w:after="0"/>
        <w:ind w:left="851"/>
        <w:rPr>
          <w:rFonts w:cs="Times New Roman"/>
        </w:rPr>
      </w:pPr>
      <w:r w:rsidRPr="009A3928">
        <w:rPr>
          <w:rFonts w:cs="Times New Roman"/>
        </w:rPr>
        <w:t>Visszáru jóváírás bizonylat, visszáru számla (tartalma, kitöltése).</w:t>
      </w:r>
    </w:p>
    <w:p w:rsidR="009A3928" w:rsidRPr="009A3928" w:rsidRDefault="009A3928" w:rsidP="009A3928">
      <w:pPr>
        <w:tabs>
          <w:tab w:val="left" w:pos="1418"/>
          <w:tab w:val="right" w:pos="9072"/>
        </w:tabs>
        <w:spacing w:after="0"/>
        <w:ind w:left="851"/>
        <w:rPr>
          <w:rFonts w:cs="Times New Roman"/>
        </w:rPr>
      </w:pPr>
      <w:r w:rsidRPr="009A3928">
        <w:rPr>
          <w:rFonts w:cs="Times New Roman"/>
        </w:rPr>
        <w:t>Jótállási jegy kitöltése.</w:t>
      </w:r>
    </w:p>
    <w:p w:rsidR="009A3928" w:rsidRPr="009A3928" w:rsidRDefault="009A3928" w:rsidP="009A3928">
      <w:pPr>
        <w:tabs>
          <w:tab w:val="left" w:pos="1418"/>
          <w:tab w:val="right" w:pos="9072"/>
        </w:tabs>
        <w:spacing w:after="0"/>
        <w:ind w:left="851"/>
        <w:rPr>
          <w:rFonts w:cs="Times New Roman"/>
        </w:rPr>
      </w:pPr>
      <w:r w:rsidRPr="009A3928">
        <w:rPr>
          <w:rFonts w:cs="Times New Roman"/>
        </w:rPr>
        <w:t xml:space="preserve">Árucsere utalvány. </w:t>
      </w:r>
    </w:p>
    <w:p w:rsidR="009A3928" w:rsidRPr="009A3928" w:rsidRDefault="009A3928" w:rsidP="009A3928">
      <w:pPr>
        <w:tabs>
          <w:tab w:val="left" w:pos="1418"/>
          <w:tab w:val="right" w:pos="9072"/>
        </w:tabs>
        <w:spacing w:after="0"/>
        <w:ind w:left="851"/>
        <w:rPr>
          <w:rFonts w:cs="Times New Roman"/>
        </w:rPr>
      </w:pPr>
      <w:r w:rsidRPr="009A3928">
        <w:rPr>
          <w:rFonts w:cs="Times New Roman"/>
        </w:rPr>
        <w:t>Készpénzfizetési számla (tartalma, bizonylat kitöltése, kézzel és/vagy géppel).</w:t>
      </w:r>
    </w:p>
    <w:p w:rsidR="009A3928" w:rsidRPr="009A3928" w:rsidRDefault="009A3928" w:rsidP="009A3928">
      <w:pPr>
        <w:tabs>
          <w:tab w:val="left" w:pos="1418"/>
          <w:tab w:val="right" w:pos="9072"/>
        </w:tabs>
        <w:spacing w:after="0"/>
        <w:ind w:left="851"/>
        <w:rPr>
          <w:rFonts w:cs="Times New Roman"/>
        </w:rPr>
      </w:pPr>
      <w:r w:rsidRPr="009A3928">
        <w:rPr>
          <w:rFonts w:cs="Times New Roman"/>
        </w:rPr>
        <w:t>Számla (tartalma, bizonylat kitöltése, kézzel és/vagy géppel).</w:t>
      </w:r>
    </w:p>
    <w:p w:rsidR="009A3928" w:rsidRPr="009A3928" w:rsidRDefault="009A3928" w:rsidP="009A3928">
      <w:pPr>
        <w:tabs>
          <w:tab w:val="left" w:pos="1418"/>
          <w:tab w:val="right" w:pos="9072"/>
        </w:tabs>
        <w:spacing w:after="0"/>
        <w:ind w:left="851"/>
        <w:rPr>
          <w:rFonts w:cs="Times New Roman"/>
        </w:rPr>
      </w:pPr>
      <w:r w:rsidRPr="009A3928">
        <w:rPr>
          <w:rFonts w:cs="Times New Roman"/>
        </w:rPr>
        <w:t>Nyugta (tartalma, kitöltése).</w:t>
      </w:r>
    </w:p>
    <w:p w:rsidR="009A3928" w:rsidRPr="009A3928" w:rsidRDefault="009A3928" w:rsidP="009A3928">
      <w:pPr>
        <w:tabs>
          <w:tab w:val="left" w:pos="1418"/>
          <w:tab w:val="right" w:pos="9072"/>
        </w:tabs>
        <w:spacing w:after="0"/>
        <w:ind w:left="851"/>
        <w:rPr>
          <w:rFonts w:cs="Times New Roman"/>
        </w:rPr>
      </w:pPr>
      <w:r w:rsidRPr="009A3928">
        <w:rPr>
          <w:rFonts w:cs="Times New Roman"/>
        </w:rPr>
        <w:t>Pénztárjelentés, Pénztárelszámolás (tartalma, készítése). (Kiadási-, bevételi pénztárbizonylat, üvegvisszaváltó jegy, címletjegyzék.)</w:t>
      </w:r>
    </w:p>
    <w:p w:rsidR="009A3928" w:rsidRPr="009A3928" w:rsidRDefault="009A3928" w:rsidP="009A3928">
      <w:pPr>
        <w:tabs>
          <w:tab w:val="left" w:pos="1418"/>
          <w:tab w:val="right" w:pos="9072"/>
        </w:tabs>
        <w:spacing w:after="0"/>
        <w:ind w:left="851"/>
        <w:rPr>
          <w:rFonts w:cs="Times New Roman"/>
        </w:rPr>
      </w:pPr>
      <w:r w:rsidRPr="009A3928">
        <w:rPr>
          <w:rFonts w:cs="Times New Roman"/>
        </w:rPr>
        <w:t>Készletnyilvántartás, leltározás bizonylatai.</w:t>
      </w:r>
    </w:p>
    <w:p w:rsidR="009A3928" w:rsidRPr="009A3928" w:rsidRDefault="009A3928" w:rsidP="009A3928">
      <w:pPr>
        <w:tabs>
          <w:tab w:val="left" w:pos="1418"/>
          <w:tab w:val="right" w:pos="9072"/>
        </w:tabs>
        <w:spacing w:after="0"/>
        <w:ind w:left="851"/>
        <w:rPr>
          <w:rFonts w:cs="Times New Roman"/>
        </w:rPr>
      </w:pPr>
      <w:r w:rsidRPr="009A3928">
        <w:rPr>
          <w:rFonts w:cs="Times New Roman"/>
        </w:rPr>
        <w:t>Árváltozás bizonylata.</w:t>
      </w:r>
    </w:p>
    <w:p w:rsidR="009A3928" w:rsidRPr="009A3928" w:rsidRDefault="009A3928" w:rsidP="009A3928">
      <w:pPr>
        <w:tabs>
          <w:tab w:val="left" w:pos="1418"/>
          <w:tab w:val="right" w:pos="9072"/>
        </w:tabs>
        <w:spacing w:after="0"/>
        <w:ind w:left="851"/>
        <w:rPr>
          <w:rFonts w:cs="Times New Roman"/>
        </w:rPr>
      </w:pPr>
      <w:r w:rsidRPr="009A3928">
        <w:rPr>
          <w:rFonts w:cs="Times New Roman"/>
        </w:rPr>
        <w:t xml:space="preserve">Jegyzőkönyvek (szállítói, vásárlói minőségi kifogás, </w:t>
      </w:r>
    </w:p>
    <w:p w:rsidR="009A3928" w:rsidRPr="009A3928" w:rsidRDefault="009A3928" w:rsidP="009A3928">
      <w:pPr>
        <w:tabs>
          <w:tab w:val="left" w:pos="1418"/>
          <w:tab w:val="right" w:pos="9072"/>
        </w:tabs>
        <w:spacing w:after="0"/>
        <w:ind w:left="851"/>
        <w:rPr>
          <w:rFonts w:cs="Times New Roman"/>
        </w:rPr>
      </w:pPr>
      <w:r w:rsidRPr="009A3928">
        <w:rPr>
          <w:rFonts w:cs="Times New Roman"/>
        </w:rPr>
        <w:t>jegyzőkönyv lopás esetén  stb.).</w:t>
      </w:r>
    </w:p>
    <w:p w:rsidR="009A3928" w:rsidRPr="009A3928" w:rsidRDefault="009A3928" w:rsidP="009A3928">
      <w:pPr>
        <w:tabs>
          <w:tab w:val="left" w:pos="1418"/>
          <w:tab w:val="right" w:pos="9072"/>
        </w:tabs>
        <w:spacing w:after="0"/>
        <w:ind w:left="851"/>
        <w:rPr>
          <w:rFonts w:cs="Times New Roman"/>
        </w:rPr>
      </w:pPr>
      <w:r w:rsidRPr="009A3928">
        <w:rPr>
          <w:rFonts w:cs="Times New Roman"/>
        </w:rPr>
        <w:t>Leltárfelvételi ív, leltárösszesítő.</w:t>
      </w:r>
    </w:p>
    <w:p w:rsidR="00DF1227" w:rsidRPr="002A1C54" w:rsidRDefault="009A3928" w:rsidP="00DF1227">
      <w:pPr>
        <w:tabs>
          <w:tab w:val="left" w:pos="1418"/>
          <w:tab w:val="right" w:pos="9072"/>
        </w:tabs>
        <w:spacing w:after="0"/>
        <w:ind w:left="851"/>
      </w:pPr>
      <w:r w:rsidRPr="009A3928">
        <w:rPr>
          <w:rFonts w:cs="Times New Roman"/>
        </w:rPr>
        <w:t>A kereskedelemben használatos levél</w:t>
      </w:r>
      <w:r>
        <w:rPr>
          <w:rFonts w:cs="Times New Roman"/>
        </w:rPr>
        <w:t>fajták: árajánlat, megrendelés,</w:t>
      </w:r>
      <w:r w:rsidRPr="009A3928">
        <w:rPr>
          <w:rFonts w:cs="Times New Roman"/>
        </w:rPr>
        <w:t xml:space="preserve"> reklamáció</w:t>
      </w:r>
      <w:r>
        <w:rPr>
          <w:rFonts w:cs="Times New Roman"/>
        </w:rPr>
        <w:t>.</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lastRenderedPageBreak/>
        <w:t>A képzés javasolt helyszíne (ajánlás)</w:t>
      </w:r>
    </w:p>
    <w:p w:rsidR="00DF1227" w:rsidRPr="002B5BF7" w:rsidRDefault="003356AF" w:rsidP="00DF1227">
      <w:pPr>
        <w:spacing w:after="0"/>
        <w:ind w:left="426"/>
      </w:pPr>
      <w:r w:rsidRPr="003356AF">
        <w:rPr>
          <w:i/>
        </w:rPr>
        <w:t>Tanterem és/vagy szakma-specifikus tanműhely vagy szakma specifikus gazdálkodó szervezet</w:t>
      </w:r>
      <w:r>
        <w:rPr>
          <w:i/>
        </w:rPr>
        <w:t>.</w:t>
      </w: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75BD3" w:rsidRPr="00275BD3" w:rsidTr="00275B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Alkalmazandó eszközök és felszerelések </w:t>
            </w:r>
          </w:p>
        </w:tc>
      </w:tr>
      <w:tr w:rsidR="00275BD3" w:rsidRPr="00275BD3" w:rsidTr="00275B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75BD3" w:rsidRPr="00275BD3" w:rsidRDefault="00275BD3" w:rsidP="00275BD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75BD3" w:rsidRPr="00275BD3" w:rsidRDefault="00275BD3" w:rsidP="00275BD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75BD3" w:rsidRPr="00275BD3" w:rsidRDefault="00275BD3" w:rsidP="00275BD3">
            <w:pPr>
              <w:spacing w:after="0"/>
              <w:jc w:val="left"/>
              <w:rPr>
                <w:rFonts w:eastAsia="Times New Roman" w:cs="Times New Roman"/>
                <w:color w:val="000000"/>
                <w:sz w:val="20"/>
                <w:szCs w:val="20"/>
                <w:lang w:eastAsia="hu-HU"/>
              </w:rPr>
            </w:pP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75BD3" w:rsidRPr="00275BD3" w:rsidTr="00275BD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bookmarkStart w:id="16" w:name="_MON_1523134158"/>
            <w:bookmarkEnd w:id="16"/>
            <w:r w:rsidRPr="00275BD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Alkalmazandó eszközök és felszerelések </w:t>
            </w:r>
          </w:p>
        </w:tc>
      </w:tr>
      <w:tr w:rsidR="00275BD3" w:rsidRPr="00275BD3" w:rsidTr="00275BD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75BD3" w:rsidRPr="00275BD3" w:rsidRDefault="00275BD3" w:rsidP="00275BD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75BD3" w:rsidRPr="00275BD3" w:rsidRDefault="00275BD3" w:rsidP="00275B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75BD3" w:rsidRPr="00275BD3" w:rsidRDefault="00275BD3" w:rsidP="00275BD3">
            <w:pPr>
              <w:spacing w:after="0"/>
              <w:jc w:val="left"/>
              <w:rPr>
                <w:rFonts w:eastAsia="Times New Roman" w:cs="Times New Roman"/>
                <w:color w:val="000000"/>
                <w:sz w:val="20"/>
                <w:szCs w:val="20"/>
                <w:lang w:eastAsia="hu-HU"/>
              </w:rPr>
            </w:pP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 feldolgozó tevékenységek</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Ismeretalkalmazási gyakorló tevékenységek, feladatok</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Csoportos munkaformák körében</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Gyakorlati munkavégzés körében</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Szolgáltatási tevékenységek körében</w:t>
            </w:r>
          </w:p>
        </w:tc>
      </w:tr>
      <w:tr w:rsidR="00275BD3" w:rsidRPr="00275BD3"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731F3B" w:rsidP="00DF1227">
      <w:pPr>
        <w:spacing w:after="480"/>
        <w:jc w:val="center"/>
        <w:rPr>
          <w:rFonts w:cs="Times New Roman"/>
          <w:b/>
          <w:sz w:val="36"/>
        </w:rPr>
      </w:pPr>
      <w:r>
        <w:rPr>
          <w:rFonts w:cs="Times New Roman"/>
          <w:b/>
          <w:sz w:val="36"/>
          <w:highlight w:val="yellow"/>
        </w:rPr>
        <w:t>10027-16</w:t>
      </w:r>
      <w:r w:rsidR="00DF1227" w:rsidRPr="00D52C63">
        <w:rPr>
          <w:rFonts w:cs="Times New Roman"/>
          <w:b/>
          <w:sz w:val="36"/>
        </w:rPr>
        <w:t xml:space="preserve"> azonosító számú</w:t>
      </w:r>
    </w:p>
    <w:p w:rsidR="00DF1227" w:rsidRPr="00D52C63" w:rsidRDefault="00731F3B" w:rsidP="00DF1227">
      <w:pPr>
        <w:jc w:val="center"/>
        <w:rPr>
          <w:rFonts w:cs="Times New Roman"/>
          <w:b/>
          <w:sz w:val="36"/>
        </w:rPr>
      </w:pPr>
      <w:r>
        <w:rPr>
          <w:rFonts w:cs="Times New Roman"/>
          <w:b/>
          <w:sz w:val="36"/>
        </w:rPr>
        <w:t>A ruházati cikkek és a vegyes iparcikkek forgalmazása</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lastRenderedPageBreak/>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8C569A" w:rsidRPr="008C569A">
        <w:rPr>
          <w:rFonts w:cs="Times New Roman"/>
        </w:rPr>
        <w:t>10027-16</w:t>
      </w:r>
      <w:r w:rsidRPr="00D52C63">
        <w:rPr>
          <w:rFonts w:cs="Times New Roman"/>
        </w:rPr>
        <w:t xml:space="preserve"> azonosító számú </w:t>
      </w:r>
      <w:r w:rsidR="008C569A" w:rsidRPr="008C569A">
        <w:rPr>
          <w:rFonts w:cs="Times New Roman"/>
        </w:rPr>
        <w:t>A ruházati cikkek és a vegyes iparcikkek forgalmazása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75BD3" w:rsidRPr="00275BD3" w:rsidTr="00275BD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Ruházati- és vegyes iparcikk áruismeret</w:t>
            </w:r>
          </w:p>
        </w:tc>
      </w:tr>
      <w:tr w:rsidR="00275BD3" w:rsidRPr="00275BD3" w:rsidTr="00275BD3">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FELADATOK</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Tájékoztatja a vevőt a lakástextil termékekhez kapcsolódó használati,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Tájékoztatja a vevőt a ruházati és lábbeli termékekhez kapcsolódó használati, viselési,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Segíti a vevőt a megfelelő méret, szín és fazon kiválasztásában, igény szerint az aktuális divatnak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Igény szerint tájékoztatást ad a vevőnek az edényáru termékek jellemzőiről, használatáról, kezeléséről</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Tájékoztatja a vásárlót a korszerű edényáruk választékáról, használatának előnyeiről</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Tájékoztatást ad a hazai termékekről és a Hungaricumokról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Tájékoztatást ad a papír-, írószer áruk választékáról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Tájékoztatást ad a sport-, kemping- és játék áruk választékáról</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Tájékoztatást ad a kapcsolódó szolgáltatásokról</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SZAKMAI ISMERETEK</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lakástextíliák anyagszükségletének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lakástextíliák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lakástextíliák használatára, kezelésére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ruházati és lábbeli termékek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ruházati és lábbeli termékek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vásárló méretének megállapítása, anyagszükséglet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ruházati termékekhez kapcsolódó szolgáltatások</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ruházati termékekhez kapcsolódó címkék, tájékoztatók tartalma</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edényáruk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edényárukhoz kapcsolódó kísérő okmányok, tájékoztató címkék tartalma</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lastRenderedPageBreak/>
              <w:t>Az edényáruk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papír- és írószeráruk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sport-, kemping és játék áruk csoportosítása, jellemzői, minőségi követelményei A termékek értékesítéséhez kapcsolódó szolgáltatások fajtái</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SZAKMAI KÉSZSÉGEK</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Árumozgató eszközök kézi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Jelölések, rajzok, piktogramok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SZEMÉLYES KOMPETENCIÁK</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Önállóság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TÁRSAS KOMPETENCIÁK</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Közérthetőség </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MÓDSZERKOMPETENCIÁK</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Nyított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bl>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343290" w:rsidP="00DF1227">
      <w:pPr>
        <w:pStyle w:val="Listaszerbekezds"/>
        <w:numPr>
          <w:ilvl w:val="0"/>
          <w:numId w:val="8"/>
        </w:numPr>
        <w:tabs>
          <w:tab w:val="right" w:pos="9072"/>
        </w:tabs>
        <w:spacing w:after="0"/>
        <w:rPr>
          <w:rFonts w:cs="Times New Roman"/>
          <w:b/>
        </w:rPr>
      </w:pPr>
      <w:r>
        <w:rPr>
          <w:b/>
        </w:rPr>
        <w:t>Ruházati- és vegyes iparcikk áruismeret</w:t>
      </w:r>
      <w:r w:rsidR="00DF1227" w:rsidRPr="00644690">
        <w:rPr>
          <w:b/>
        </w:rPr>
        <w:t xml:space="preserve"> tantárgy</w:t>
      </w:r>
      <w:r w:rsidR="00DF1227" w:rsidRPr="00644690">
        <w:rPr>
          <w:b/>
        </w:rPr>
        <w:tab/>
      </w:r>
      <w:r w:rsidR="00052589">
        <w:rPr>
          <w:b/>
        </w:rPr>
        <w:t>72</w:t>
      </w:r>
      <w:r w:rsidR="00DF1227">
        <w:rPr>
          <w:b/>
        </w:rPr>
        <w:t xml:space="preserve"> ó</w:t>
      </w:r>
      <w:r w:rsidR="00DF1227" w:rsidRPr="00644690">
        <w:rPr>
          <w:b/>
        </w:rPr>
        <w:t>ra/</w:t>
      </w:r>
      <w:r w:rsidR="00052589">
        <w:rPr>
          <w:b/>
        </w:rPr>
        <w:t>62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BF620D" w:rsidRDefault="00BF620D" w:rsidP="00BF620D">
      <w:pPr>
        <w:spacing w:after="0"/>
        <w:ind w:left="426"/>
      </w:pPr>
      <w:r>
        <w:t xml:space="preserve">A Ruházati áruismeret oktatásának alapvető célja, hogy a tanulók biztonsággal eligazodjanak a textilipari és a konfekcióipari termékek jellemzői között, legyenek képesek csoportosítani azokat és elméleti tájékoztatást nyújtani a vevőknek. A vegyes iparcikkek esetében a csoportosításon és a jellemzőkön túlmenően ismerjék a minőségi követelményeket és a hozzájuk tartozó felhasználói tapasztalatokat. </w:t>
      </w:r>
    </w:p>
    <w:p w:rsidR="00DF1227" w:rsidRPr="002B5BF7" w:rsidRDefault="00BF620D" w:rsidP="00DF1227">
      <w:pPr>
        <w:spacing w:after="0"/>
        <w:ind w:left="426"/>
      </w:pPr>
      <w:r>
        <w:t>Mindkét árucsoportnál legyenek képesek az elmélethez szorosan kapcsolódó olyan gyakorlati tudnivalókat elsajátítani, amelyek a mindennapi munkában sűrűn előfordulnak: mélyítik az ismeretanyagot; lehetővé teszik a fogyasztó-centrikus szemlélet kialakítását a képességek szintjén; mintát adnak a mindennapi munkában adódó feladatok megoldására, a minőség értékelésére, az árujellegnek, az előírásoknak megfelelő mennyiségi és minőségi árumegóvásra.</w:t>
      </w: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2B5BF7" w:rsidRDefault="007F7AB9" w:rsidP="00DF1227">
      <w:pPr>
        <w:spacing w:after="0"/>
        <w:ind w:left="426"/>
      </w:pPr>
      <w:r>
        <w:t>Alapvető biológiai ismeretek.</w:t>
      </w: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BD1CC5" w:rsidP="00DF1227">
      <w:pPr>
        <w:pStyle w:val="Listaszerbekezds"/>
        <w:numPr>
          <w:ilvl w:val="2"/>
          <w:numId w:val="8"/>
        </w:numPr>
        <w:tabs>
          <w:tab w:val="left" w:pos="1701"/>
          <w:tab w:val="right" w:pos="9072"/>
        </w:tabs>
        <w:spacing w:after="0"/>
        <w:ind w:left="993" w:hanging="426"/>
        <w:rPr>
          <w:b/>
          <w:i/>
        </w:rPr>
      </w:pPr>
      <w:r w:rsidRPr="00BD1CC5">
        <w:rPr>
          <w:b/>
          <w:i/>
        </w:rPr>
        <w:t>Ruházati áruismeret I</w:t>
      </w:r>
      <w:r>
        <w:rPr>
          <w:b/>
          <w:i/>
        </w:rPr>
        <w:t>.</w:t>
      </w:r>
      <w:r w:rsidR="00DF1227" w:rsidRPr="00644690">
        <w:rPr>
          <w:b/>
          <w:i/>
        </w:rPr>
        <w:tab/>
      </w:r>
      <w:r w:rsidR="00052589">
        <w:rPr>
          <w:b/>
          <w:i/>
        </w:rPr>
        <w:t>12</w:t>
      </w:r>
      <w:r w:rsidR="00DF1227">
        <w:rPr>
          <w:b/>
          <w:i/>
        </w:rPr>
        <w:t xml:space="preserve"> ó</w:t>
      </w:r>
      <w:r w:rsidR="00DF1227" w:rsidRPr="00644690">
        <w:rPr>
          <w:b/>
          <w:i/>
        </w:rPr>
        <w:t>ra/</w:t>
      </w:r>
      <w:r w:rsidR="00052589">
        <w:rPr>
          <w:b/>
          <w:i/>
        </w:rPr>
        <w:t>10</w:t>
      </w:r>
      <w:r w:rsidR="00DF1227" w:rsidRPr="00644690">
        <w:rPr>
          <w:b/>
          <w:i/>
        </w:rPr>
        <w:t xml:space="preserve"> óra</w:t>
      </w:r>
    </w:p>
    <w:p w:rsidR="00BD1CC5" w:rsidRPr="00BD1CC5" w:rsidRDefault="00DF1227" w:rsidP="00BD1CC5">
      <w:pPr>
        <w:spacing w:after="0"/>
        <w:ind w:left="851"/>
        <w:rPr>
          <w:rFonts w:cs="Times New Roman"/>
        </w:rPr>
      </w:pPr>
      <w:r w:rsidRPr="00A80941">
        <w:rPr>
          <w:rFonts w:cs="Times New Roman"/>
        </w:rPr>
        <w:t>A</w:t>
      </w:r>
      <w:r w:rsidR="00BD1CC5" w:rsidRPr="00BD1CC5">
        <w:rPr>
          <w:rFonts w:cs="Times New Roman"/>
        </w:rPr>
        <w:t xml:space="preserve"> ruházati kereskedelem árucsoportjai.</w:t>
      </w:r>
    </w:p>
    <w:p w:rsidR="00BD1CC5" w:rsidRPr="00BD1CC5" w:rsidRDefault="00BD1CC5" w:rsidP="00BD1CC5">
      <w:pPr>
        <w:spacing w:after="0"/>
        <w:ind w:left="851"/>
        <w:rPr>
          <w:rFonts w:cs="Times New Roman"/>
        </w:rPr>
      </w:pPr>
      <w:r w:rsidRPr="00BD1CC5">
        <w:rPr>
          <w:rFonts w:cs="Times New Roman"/>
        </w:rPr>
        <w:t>Ruházati termékekhez használt legfontosabb természetes- és mesterséges eredetű szálasanyagok fajtái és fő tulajdonságai.</w:t>
      </w:r>
    </w:p>
    <w:p w:rsidR="00BD1CC5" w:rsidRPr="00BD1CC5" w:rsidRDefault="00B143CC" w:rsidP="00BD1CC5">
      <w:pPr>
        <w:spacing w:after="0"/>
        <w:ind w:left="851"/>
        <w:rPr>
          <w:rFonts w:cs="Times New Roman"/>
        </w:rPr>
      </w:pPr>
      <w:r>
        <w:rPr>
          <w:rFonts w:cs="Times New Roman"/>
        </w:rPr>
        <w:t>Natur</w:t>
      </w:r>
      <w:r w:rsidR="00BD1CC5" w:rsidRPr="00BD1CC5">
        <w:rPr>
          <w:rFonts w:cs="Times New Roman"/>
        </w:rPr>
        <w:t xml:space="preserve"> és bio alapanyagok jelentősége, jelölése, ajánlása.</w:t>
      </w:r>
    </w:p>
    <w:p w:rsidR="00BD1CC5" w:rsidRPr="00BD1CC5" w:rsidRDefault="00BD1CC5" w:rsidP="00BD1CC5">
      <w:pPr>
        <w:spacing w:after="0"/>
        <w:ind w:left="851"/>
        <w:rPr>
          <w:rFonts w:cs="Times New Roman"/>
        </w:rPr>
      </w:pPr>
      <w:r w:rsidRPr="00BD1CC5">
        <w:rPr>
          <w:rFonts w:cs="Times New Roman"/>
        </w:rPr>
        <w:t>Valódi- és műbőrök fajtái, felületük, kezelésük.</w:t>
      </w:r>
    </w:p>
    <w:p w:rsidR="00BD1CC5" w:rsidRPr="00BD1CC5" w:rsidRDefault="00BD1CC5" w:rsidP="00BD1CC5">
      <w:pPr>
        <w:spacing w:after="0"/>
        <w:ind w:left="851"/>
        <w:rPr>
          <w:rFonts w:cs="Times New Roman"/>
        </w:rPr>
      </w:pPr>
      <w:r w:rsidRPr="00BD1CC5">
        <w:rPr>
          <w:rFonts w:cs="Times New Roman"/>
        </w:rPr>
        <w:t>A kötött-hurkolt, és szövött gyártástechnológiák felismerése.</w:t>
      </w:r>
    </w:p>
    <w:p w:rsidR="00BD1CC5" w:rsidRPr="00BD1CC5" w:rsidRDefault="00BD1CC5" w:rsidP="00BD1CC5">
      <w:pPr>
        <w:spacing w:after="0"/>
        <w:ind w:left="851"/>
        <w:rPr>
          <w:rFonts w:cs="Times New Roman"/>
        </w:rPr>
      </w:pPr>
      <w:r w:rsidRPr="00BD1CC5">
        <w:rPr>
          <w:rFonts w:cs="Times New Roman"/>
        </w:rPr>
        <w:t>A két fő gyártástechnológia és a késztermékek használati, viselési tulajdonságainak kapcsolata.</w:t>
      </w:r>
    </w:p>
    <w:p w:rsidR="00DF1227" w:rsidRPr="00644690" w:rsidRDefault="00BD1CC5" w:rsidP="00DF1227">
      <w:pPr>
        <w:tabs>
          <w:tab w:val="left" w:pos="1418"/>
          <w:tab w:val="right" w:pos="9072"/>
        </w:tabs>
        <w:spacing w:after="0"/>
        <w:ind w:left="851"/>
      </w:pPr>
      <w:r w:rsidRPr="00BD1CC5">
        <w:rPr>
          <w:rFonts w:cs="Times New Roman"/>
        </w:rPr>
        <w:t>A textíliák címkézése, kezelési-, használati útmutató jelképei és értelmezése.</w:t>
      </w:r>
    </w:p>
    <w:p w:rsidR="00DF1227" w:rsidRDefault="00BD1CC5" w:rsidP="00DF1227">
      <w:pPr>
        <w:pStyle w:val="Listaszerbekezds"/>
        <w:numPr>
          <w:ilvl w:val="2"/>
          <w:numId w:val="8"/>
        </w:numPr>
        <w:tabs>
          <w:tab w:val="left" w:pos="1701"/>
          <w:tab w:val="right" w:pos="9072"/>
        </w:tabs>
        <w:spacing w:after="0"/>
        <w:ind w:left="993" w:hanging="426"/>
        <w:rPr>
          <w:b/>
          <w:i/>
        </w:rPr>
      </w:pPr>
      <w:r w:rsidRPr="00BD1CC5">
        <w:rPr>
          <w:b/>
          <w:i/>
        </w:rPr>
        <w:t>Ruházati áruismeret II.</w:t>
      </w:r>
      <w:r w:rsidR="00DF1227" w:rsidRPr="00644690">
        <w:rPr>
          <w:b/>
          <w:i/>
        </w:rPr>
        <w:t xml:space="preserve"> </w:t>
      </w:r>
      <w:r w:rsidR="00DF1227" w:rsidRPr="00644690">
        <w:rPr>
          <w:b/>
          <w:i/>
        </w:rPr>
        <w:tab/>
      </w:r>
      <w:r w:rsidR="00052589">
        <w:rPr>
          <w:b/>
          <w:i/>
        </w:rPr>
        <w:t>35</w:t>
      </w:r>
      <w:r w:rsidR="00DF1227">
        <w:rPr>
          <w:b/>
          <w:i/>
        </w:rPr>
        <w:t xml:space="preserve"> ó</w:t>
      </w:r>
      <w:r w:rsidR="00DF1227" w:rsidRPr="00644690">
        <w:rPr>
          <w:b/>
          <w:i/>
        </w:rPr>
        <w:t>ra/</w:t>
      </w:r>
      <w:r w:rsidR="00052589">
        <w:rPr>
          <w:b/>
          <w:i/>
        </w:rPr>
        <w:t>32</w:t>
      </w:r>
      <w:r w:rsidR="00DF1227" w:rsidRPr="00644690">
        <w:rPr>
          <w:b/>
          <w:i/>
        </w:rPr>
        <w:t xml:space="preserve"> óra</w:t>
      </w:r>
    </w:p>
    <w:p w:rsidR="00BD1CC5" w:rsidRPr="00BD1CC5" w:rsidRDefault="00BD1CC5" w:rsidP="00BD1CC5">
      <w:pPr>
        <w:tabs>
          <w:tab w:val="left" w:pos="1418"/>
          <w:tab w:val="right" w:pos="9072"/>
        </w:tabs>
        <w:spacing w:after="0"/>
        <w:ind w:left="851"/>
        <w:rPr>
          <w:rFonts w:cs="Times New Roman"/>
        </w:rPr>
      </w:pPr>
      <w:r w:rsidRPr="00BD1CC5">
        <w:rPr>
          <w:rFonts w:cs="Times New Roman"/>
        </w:rPr>
        <w:t>Női</w:t>
      </w:r>
      <w:r w:rsidR="00BF620D">
        <w:rPr>
          <w:rFonts w:cs="Times New Roman"/>
        </w:rPr>
        <w:t>-</w:t>
      </w:r>
      <w:r w:rsidRPr="00BD1CC5">
        <w:rPr>
          <w:rFonts w:cs="Times New Roman"/>
        </w:rPr>
        <w:t>, férfi</w:t>
      </w:r>
      <w:r w:rsidR="00BF620D">
        <w:rPr>
          <w:rFonts w:cs="Times New Roman"/>
        </w:rPr>
        <w:t>-</w:t>
      </w:r>
      <w:r w:rsidRPr="00BD1CC5">
        <w:rPr>
          <w:rFonts w:cs="Times New Roman"/>
        </w:rPr>
        <w:t>, gyermek alsóruházati konfekció áruk típusai, fazonjai, méretezésük.</w:t>
      </w:r>
    </w:p>
    <w:p w:rsidR="00BD1CC5" w:rsidRPr="00BD1CC5" w:rsidRDefault="00BD1CC5" w:rsidP="00BD1CC5">
      <w:pPr>
        <w:tabs>
          <w:tab w:val="left" w:pos="1418"/>
          <w:tab w:val="right" w:pos="9072"/>
        </w:tabs>
        <w:spacing w:after="0"/>
        <w:ind w:left="851"/>
        <w:rPr>
          <w:rFonts w:cs="Times New Roman"/>
        </w:rPr>
      </w:pPr>
      <w:r w:rsidRPr="00BD1CC5">
        <w:rPr>
          <w:rFonts w:cs="Times New Roman"/>
        </w:rPr>
        <w:t>Női, férfi, gyermek felsőruházati konfekció áruk típusai, fazonjai, méretezésük.</w:t>
      </w:r>
    </w:p>
    <w:p w:rsidR="00BD1CC5" w:rsidRPr="00BD1CC5" w:rsidRDefault="00BD1CC5" w:rsidP="00BD1CC5">
      <w:pPr>
        <w:tabs>
          <w:tab w:val="left" w:pos="1418"/>
          <w:tab w:val="right" w:pos="9072"/>
        </w:tabs>
        <w:spacing w:after="0"/>
        <w:ind w:left="851"/>
        <w:rPr>
          <w:rFonts w:cs="Times New Roman"/>
        </w:rPr>
      </w:pPr>
      <w:r w:rsidRPr="00BD1CC5">
        <w:rPr>
          <w:rFonts w:cs="Times New Roman"/>
        </w:rPr>
        <w:t>Sportruházati áruk típusai, méretezése.</w:t>
      </w:r>
    </w:p>
    <w:p w:rsidR="00BD1CC5" w:rsidRPr="00BD1CC5" w:rsidRDefault="00BD1CC5" w:rsidP="00BD1CC5">
      <w:pPr>
        <w:tabs>
          <w:tab w:val="left" w:pos="1418"/>
          <w:tab w:val="right" w:pos="9072"/>
        </w:tabs>
        <w:spacing w:after="0"/>
        <w:ind w:left="851"/>
        <w:rPr>
          <w:rFonts w:cs="Times New Roman"/>
        </w:rPr>
      </w:pPr>
      <w:r w:rsidRPr="00BD1CC5">
        <w:rPr>
          <w:rFonts w:cs="Times New Roman"/>
        </w:rPr>
        <w:t>Csecsemő ruházati termékek választéka, bébi</w:t>
      </w:r>
      <w:r w:rsidR="00B143CC">
        <w:rPr>
          <w:rFonts w:cs="Times New Roman"/>
        </w:rPr>
        <w:t xml:space="preserve"> </w:t>
      </w:r>
      <w:r w:rsidRPr="00BD1CC5">
        <w:rPr>
          <w:rFonts w:cs="Times New Roman"/>
        </w:rPr>
        <w:t>kelengye részei, bébi</w:t>
      </w:r>
      <w:r w:rsidR="00B143CC">
        <w:rPr>
          <w:rFonts w:cs="Times New Roman"/>
        </w:rPr>
        <w:t xml:space="preserve"> </w:t>
      </w:r>
      <w:r w:rsidRPr="00BD1CC5">
        <w:rPr>
          <w:rFonts w:cs="Times New Roman"/>
        </w:rPr>
        <w:t xml:space="preserve">áruk méretezése  </w:t>
      </w:r>
    </w:p>
    <w:p w:rsidR="00B143CC" w:rsidRDefault="00BD1CC5" w:rsidP="00BD1CC5">
      <w:pPr>
        <w:tabs>
          <w:tab w:val="left" w:pos="1418"/>
          <w:tab w:val="right" w:pos="9072"/>
        </w:tabs>
        <w:spacing w:after="0"/>
        <w:ind w:left="851"/>
        <w:rPr>
          <w:rFonts w:cs="Times New Roman"/>
        </w:rPr>
      </w:pPr>
      <w:r w:rsidRPr="00BD1CC5">
        <w:rPr>
          <w:rFonts w:cs="Times New Roman"/>
        </w:rPr>
        <w:t xml:space="preserve">A divatáruk és öltözék kiegészítők fajtái, ajánlásuknál figyelembe vett szempontok. Lábbeli áruk, csoportosítása, fajtái, méretezésük, kezelésük, forgalmazásuk jellemzői. </w:t>
      </w:r>
    </w:p>
    <w:p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Vevőtájékoztató jelképek.  </w:t>
      </w:r>
    </w:p>
    <w:p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Darabáruként- és méterben forgalmazott szőnyegek fajtái, méretei. </w:t>
      </w:r>
    </w:p>
    <w:p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A szőnyegek felülete, hátoldal kiképzése. </w:t>
      </w:r>
    </w:p>
    <w:p w:rsidR="00BD1CC5" w:rsidRPr="00BD1CC5" w:rsidRDefault="00BD1CC5" w:rsidP="00BD1CC5">
      <w:pPr>
        <w:tabs>
          <w:tab w:val="left" w:pos="1418"/>
          <w:tab w:val="right" w:pos="9072"/>
        </w:tabs>
        <w:spacing w:after="0"/>
        <w:ind w:left="851"/>
        <w:rPr>
          <w:rFonts w:cs="Times New Roman"/>
        </w:rPr>
      </w:pPr>
      <w:r w:rsidRPr="00BD1CC5">
        <w:rPr>
          <w:rFonts w:cs="Times New Roman"/>
        </w:rPr>
        <w:t>Különleges kikészítésű szőnyegek és jellemzői, jelölésük.</w:t>
      </w:r>
    </w:p>
    <w:p w:rsidR="00BD1CC5" w:rsidRPr="00BD1CC5" w:rsidRDefault="00BD1CC5" w:rsidP="00BD1CC5">
      <w:pPr>
        <w:tabs>
          <w:tab w:val="left" w:pos="1418"/>
          <w:tab w:val="right" w:pos="9072"/>
        </w:tabs>
        <w:spacing w:after="0"/>
        <w:ind w:left="851"/>
        <w:rPr>
          <w:rFonts w:cs="Times New Roman"/>
        </w:rPr>
      </w:pPr>
      <w:r w:rsidRPr="00BD1CC5">
        <w:rPr>
          <w:rFonts w:cs="Times New Roman"/>
        </w:rPr>
        <w:t>A szőnyegek felhasználására vonatkozó piktogramok értelmezése.</w:t>
      </w:r>
    </w:p>
    <w:p w:rsidR="00BD1CC5" w:rsidRPr="00BD1CC5" w:rsidRDefault="00BD1CC5" w:rsidP="00BD1CC5">
      <w:pPr>
        <w:tabs>
          <w:tab w:val="left" w:pos="1418"/>
          <w:tab w:val="right" w:pos="9072"/>
        </w:tabs>
        <w:spacing w:after="0"/>
        <w:ind w:left="851"/>
        <w:rPr>
          <w:rFonts w:cs="Times New Roman"/>
        </w:rPr>
      </w:pPr>
      <w:r w:rsidRPr="00BD1CC5">
        <w:rPr>
          <w:rFonts w:cs="Times New Roman"/>
        </w:rPr>
        <w:t>A szőnyegek használati, kezelési útmutatója, tisztítószerei.</w:t>
      </w:r>
    </w:p>
    <w:p w:rsidR="00BD1CC5" w:rsidRPr="00BD1CC5" w:rsidRDefault="00BD1CC5" w:rsidP="00BD1CC5">
      <w:pPr>
        <w:tabs>
          <w:tab w:val="left" w:pos="1418"/>
          <w:tab w:val="right" w:pos="9072"/>
        </w:tabs>
        <w:spacing w:after="0"/>
        <w:ind w:left="851"/>
        <w:rPr>
          <w:rFonts w:cs="Times New Roman"/>
        </w:rPr>
      </w:pPr>
      <w:r w:rsidRPr="00BD1CC5">
        <w:rPr>
          <w:rFonts w:cs="Times New Roman"/>
        </w:rPr>
        <w:t>A szőnyegek tárolásának szabályai.</w:t>
      </w:r>
    </w:p>
    <w:p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A függönyök, alapanyagai, csoportosításuk szempontjai, fajtái. </w:t>
      </w:r>
    </w:p>
    <w:p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Különleges kikészítésű függönyök jellemzői, jelölésük. </w:t>
      </w:r>
    </w:p>
    <w:p w:rsidR="00BD1CC5" w:rsidRPr="00BD1CC5" w:rsidRDefault="00BD1CC5" w:rsidP="00BD1CC5">
      <w:pPr>
        <w:tabs>
          <w:tab w:val="left" w:pos="1418"/>
          <w:tab w:val="right" w:pos="9072"/>
        </w:tabs>
        <w:spacing w:after="0"/>
        <w:ind w:left="851"/>
        <w:rPr>
          <w:rFonts w:cs="Times New Roman"/>
        </w:rPr>
      </w:pPr>
      <w:r w:rsidRPr="00BD1CC5">
        <w:rPr>
          <w:rFonts w:cs="Times New Roman"/>
        </w:rPr>
        <w:t>A függönyök használati, kezelési útmutatója, tisztítószerei.</w:t>
      </w:r>
    </w:p>
    <w:p w:rsidR="00BD1CC5" w:rsidRPr="00BD1CC5" w:rsidRDefault="00BD1CC5" w:rsidP="00BD1CC5">
      <w:pPr>
        <w:tabs>
          <w:tab w:val="left" w:pos="1418"/>
          <w:tab w:val="right" w:pos="9072"/>
        </w:tabs>
        <w:spacing w:after="0"/>
        <w:ind w:left="851"/>
        <w:rPr>
          <w:rFonts w:cs="Times New Roman"/>
        </w:rPr>
      </w:pPr>
      <w:r w:rsidRPr="00BD1CC5">
        <w:rPr>
          <w:rFonts w:cs="Times New Roman"/>
        </w:rPr>
        <w:t>Paplanok, párnák típusai, különleges kikészítésű termékek és jelölésük.</w:t>
      </w:r>
    </w:p>
    <w:p w:rsidR="00BD1CC5" w:rsidRPr="00BD1CC5" w:rsidRDefault="00BD1CC5" w:rsidP="00BD1CC5">
      <w:pPr>
        <w:tabs>
          <w:tab w:val="left" w:pos="1418"/>
          <w:tab w:val="right" w:pos="9072"/>
        </w:tabs>
        <w:spacing w:after="0"/>
        <w:ind w:left="851"/>
        <w:rPr>
          <w:rFonts w:cs="Times New Roman"/>
        </w:rPr>
      </w:pPr>
      <w:r w:rsidRPr="00BD1CC5">
        <w:rPr>
          <w:rFonts w:cs="Times New Roman"/>
        </w:rPr>
        <w:t>Takarók felhasználási lehetőségei, fajtái, méretei, kezelésük.</w:t>
      </w:r>
    </w:p>
    <w:p w:rsidR="00BD1CC5" w:rsidRPr="00BD1CC5" w:rsidRDefault="00BD1CC5" w:rsidP="00BD1CC5">
      <w:pPr>
        <w:tabs>
          <w:tab w:val="left" w:pos="1418"/>
          <w:tab w:val="right" w:pos="9072"/>
        </w:tabs>
        <w:spacing w:after="0"/>
        <w:ind w:left="851"/>
        <w:rPr>
          <w:rFonts w:cs="Times New Roman"/>
        </w:rPr>
      </w:pPr>
      <w:r w:rsidRPr="00BD1CC5">
        <w:rPr>
          <w:rFonts w:cs="Times New Roman"/>
        </w:rPr>
        <w:t>Konfekcionált ágyneműk típusai, garnitúrák fajtái, darabszáma, mérete.</w:t>
      </w:r>
    </w:p>
    <w:p w:rsidR="00BD1CC5" w:rsidRPr="00BD1CC5" w:rsidRDefault="00BD1CC5" w:rsidP="00BD1CC5">
      <w:pPr>
        <w:tabs>
          <w:tab w:val="left" w:pos="1418"/>
          <w:tab w:val="right" w:pos="9072"/>
        </w:tabs>
        <w:spacing w:after="0"/>
        <w:ind w:left="851"/>
        <w:rPr>
          <w:rFonts w:cs="Times New Roman"/>
        </w:rPr>
      </w:pPr>
      <w:r w:rsidRPr="00BD1CC5">
        <w:rPr>
          <w:rFonts w:cs="Times New Roman"/>
        </w:rPr>
        <w:lastRenderedPageBreak/>
        <w:t>Háztartási fehéráruk: asztalneműk, konyharuhák, törlőruhák, konyhagarnitúrák, törölközők, fürdőlepedők.</w:t>
      </w:r>
    </w:p>
    <w:p w:rsidR="00DF1227" w:rsidRPr="002A1C54" w:rsidRDefault="00BD1CC5" w:rsidP="00DF1227">
      <w:pPr>
        <w:tabs>
          <w:tab w:val="left" w:pos="1418"/>
          <w:tab w:val="right" w:pos="9072"/>
        </w:tabs>
        <w:spacing w:after="0"/>
        <w:ind w:left="851"/>
      </w:pPr>
      <w:r w:rsidRPr="00BD1CC5">
        <w:rPr>
          <w:rFonts w:cs="Times New Roman"/>
        </w:rPr>
        <w:t>A ruházati termékekhez kapcsolódó szolgáltatások.</w:t>
      </w:r>
    </w:p>
    <w:p w:rsidR="00DF1227" w:rsidRDefault="00BD1CC5" w:rsidP="00DF1227">
      <w:pPr>
        <w:pStyle w:val="Listaszerbekezds"/>
        <w:numPr>
          <w:ilvl w:val="2"/>
          <w:numId w:val="8"/>
        </w:numPr>
        <w:tabs>
          <w:tab w:val="left" w:pos="1701"/>
          <w:tab w:val="right" w:pos="9072"/>
        </w:tabs>
        <w:spacing w:after="0"/>
        <w:ind w:left="993" w:hanging="426"/>
        <w:rPr>
          <w:b/>
          <w:i/>
        </w:rPr>
      </w:pPr>
      <w:r w:rsidRPr="00BD1CC5">
        <w:rPr>
          <w:b/>
          <w:i/>
        </w:rPr>
        <w:t>Vegyes iparcikkek áruismerete</w:t>
      </w:r>
      <w:r w:rsidR="00DF1227" w:rsidRPr="00644690">
        <w:rPr>
          <w:b/>
          <w:i/>
        </w:rPr>
        <w:tab/>
      </w:r>
      <w:r w:rsidR="00052589">
        <w:rPr>
          <w:b/>
          <w:i/>
        </w:rPr>
        <w:t>25</w:t>
      </w:r>
      <w:r w:rsidR="00DF1227">
        <w:rPr>
          <w:b/>
          <w:i/>
        </w:rPr>
        <w:t xml:space="preserve"> ó</w:t>
      </w:r>
      <w:r w:rsidR="00DF1227" w:rsidRPr="00644690">
        <w:rPr>
          <w:b/>
          <w:i/>
        </w:rPr>
        <w:t>ra/</w:t>
      </w:r>
      <w:r w:rsidR="00052589">
        <w:rPr>
          <w:b/>
          <w:i/>
        </w:rPr>
        <w:t>20</w:t>
      </w:r>
      <w:r w:rsidR="00DF1227" w:rsidRPr="00644690">
        <w:rPr>
          <w:b/>
          <w:i/>
        </w:rPr>
        <w:t xml:space="preserve"> óra</w:t>
      </w:r>
    </w:p>
    <w:p w:rsidR="00BD1CC5" w:rsidRPr="00BD1CC5" w:rsidRDefault="00BD1CC5" w:rsidP="00BD1CC5">
      <w:pPr>
        <w:tabs>
          <w:tab w:val="left" w:pos="1418"/>
          <w:tab w:val="right" w:pos="9072"/>
        </w:tabs>
        <w:spacing w:after="0"/>
        <w:ind w:left="851"/>
        <w:rPr>
          <w:rFonts w:cs="Times New Roman"/>
        </w:rPr>
      </w:pPr>
      <w:r w:rsidRPr="00BD1CC5">
        <w:rPr>
          <w:rFonts w:cs="Times New Roman"/>
        </w:rPr>
        <w:t>Játékok áruismerete:</w:t>
      </w:r>
    </w:p>
    <w:p w:rsidR="00BD1CC5" w:rsidRPr="00BD1CC5" w:rsidRDefault="00B143CC" w:rsidP="00BD1CC5">
      <w:pPr>
        <w:tabs>
          <w:tab w:val="left" w:pos="1418"/>
          <w:tab w:val="right" w:pos="9072"/>
        </w:tabs>
        <w:spacing w:after="0"/>
        <w:ind w:left="851"/>
        <w:rPr>
          <w:rFonts w:cs="Times New Roman"/>
        </w:rPr>
      </w:pPr>
      <w:r>
        <w:rPr>
          <w:rFonts w:cs="Times New Roman"/>
        </w:rPr>
        <w:t xml:space="preserve">A játékszerek felosztása </w:t>
      </w:r>
      <w:r w:rsidR="00BD1CC5" w:rsidRPr="00BD1CC5">
        <w:rPr>
          <w:rFonts w:cs="Times New Roman"/>
        </w:rPr>
        <w:t xml:space="preserve">korcsoport és alapanyagaik szerint. </w:t>
      </w:r>
    </w:p>
    <w:p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A játékszerekkel szemben támasztott követelmények. </w:t>
      </w:r>
    </w:p>
    <w:p w:rsidR="00BD1CC5" w:rsidRPr="00BD1CC5" w:rsidRDefault="00BD1CC5" w:rsidP="00BD1CC5">
      <w:pPr>
        <w:tabs>
          <w:tab w:val="left" w:pos="1418"/>
          <w:tab w:val="right" w:pos="9072"/>
        </w:tabs>
        <w:spacing w:after="0"/>
        <w:ind w:left="851"/>
        <w:rPr>
          <w:rFonts w:cs="Times New Roman"/>
        </w:rPr>
      </w:pPr>
      <w:r w:rsidRPr="00BD1CC5">
        <w:rPr>
          <w:rFonts w:cs="Times New Roman"/>
        </w:rPr>
        <w:t>A játékszereken található jelölések, piktogramok értelmezése.</w:t>
      </w:r>
    </w:p>
    <w:p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Kemping áruk csoportosítása, fajtái, felhasználása. </w:t>
      </w:r>
    </w:p>
    <w:p w:rsidR="00BD1CC5" w:rsidRPr="00BD1CC5" w:rsidRDefault="00BD1CC5" w:rsidP="00BD1CC5">
      <w:pPr>
        <w:tabs>
          <w:tab w:val="left" w:pos="1418"/>
          <w:tab w:val="right" w:pos="9072"/>
        </w:tabs>
        <w:spacing w:after="0"/>
        <w:ind w:left="851"/>
        <w:rPr>
          <w:rFonts w:cs="Times New Roman"/>
        </w:rPr>
      </w:pPr>
      <w:r w:rsidRPr="00BD1CC5">
        <w:rPr>
          <w:rFonts w:cs="Times New Roman"/>
        </w:rPr>
        <w:t>Papír-, írószer áruismeret:</w:t>
      </w:r>
    </w:p>
    <w:p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Papírfajták főbb csoportjai felhasználás szerint. </w:t>
      </w:r>
    </w:p>
    <w:p w:rsidR="00BD1CC5" w:rsidRPr="00BD1CC5" w:rsidRDefault="00BD1CC5" w:rsidP="00BD1CC5">
      <w:pPr>
        <w:tabs>
          <w:tab w:val="left" w:pos="1418"/>
          <w:tab w:val="right" w:pos="9072"/>
        </w:tabs>
        <w:spacing w:after="0"/>
        <w:ind w:left="851"/>
        <w:rPr>
          <w:rFonts w:cs="Times New Roman"/>
        </w:rPr>
      </w:pPr>
      <w:r w:rsidRPr="00BD1CC5">
        <w:rPr>
          <w:rFonts w:cs="Times New Roman"/>
        </w:rPr>
        <w:t>Írószerek, rajzszerek, iskolai és irodai felszerelési cikkek.</w:t>
      </w:r>
    </w:p>
    <w:p w:rsidR="00BD1CC5" w:rsidRPr="00BD1CC5" w:rsidRDefault="00BD1CC5" w:rsidP="00BD1CC5">
      <w:pPr>
        <w:tabs>
          <w:tab w:val="left" w:pos="1418"/>
          <w:tab w:val="right" w:pos="9072"/>
        </w:tabs>
        <w:spacing w:after="0"/>
        <w:ind w:left="851"/>
        <w:rPr>
          <w:rFonts w:cs="Times New Roman"/>
        </w:rPr>
      </w:pPr>
      <w:r w:rsidRPr="00BD1CC5">
        <w:rPr>
          <w:rFonts w:cs="Times New Roman"/>
        </w:rPr>
        <w:t>Sportáruk áruismerete: labda-, vízi-, küzdő- és erősportok, téli- és szabadidősportok eszközei.</w:t>
      </w:r>
    </w:p>
    <w:p w:rsidR="00BD1CC5" w:rsidRPr="00BD1CC5" w:rsidRDefault="00BD1CC5" w:rsidP="00BD1CC5">
      <w:pPr>
        <w:tabs>
          <w:tab w:val="left" w:pos="1418"/>
          <w:tab w:val="right" w:pos="9072"/>
        </w:tabs>
        <w:spacing w:after="0"/>
        <w:ind w:left="851"/>
        <w:rPr>
          <w:rFonts w:cs="Times New Roman"/>
        </w:rPr>
      </w:pPr>
      <w:r w:rsidRPr="00BD1CC5">
        <w:rPr>
          <w:rFonts w:cs="Times New Roman"/>
        </w:rPr>
        <w:t>Az iskolai testnevelés sportfelszerelései, minőségi és biztonsági követelményei.</w:t>
      </w:r>
    </w:p>
    <w:p w:rsidR="00BD1CC5" w:rsidRPr="00BD1CC5" w:rsidRDefault="00BD1CC5" w:rsidP="00BD1CC5">
      <w:pPr>
        <w:tabs>
          <w:tab w:val="left" w:pos="1418"/>
          <w:tab w:val="right" w:pos="9072"/>
        </w:tabs>
        <w:spacing w:after="0"/>
        <w:ind w:left="851"/>
        <w:rPr>
          <w:rFonts w:cs="Times New Roman"/>
        </w:rPr>
      </w:pPr>
      <w:r w:rsidRPr="00BD1CC5">
        <w:rPr>
          <w:rFonts w:cs="Times New Roman"/>
        </w:rPr>
        <w:t>Háztartási edényáruk ismerete:</w:t>
      </w:r>
    </w:p>
    <w:p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Háztartási edényáruk csoportosítása funkció és alapanyag szerint.  </w:t>
      </w:r>
    </w:p>
    <w:p w:rsidR="00BD1CC5" w:rsidRPr="00BD1CC5" w:rsidRDefault="00BD1CC5" w:rsidP="00BD1CC5">
      <w:pPr>
        <w:tabs>
          <w:tab w:val="left" w:pos="1418"/>
          <w:tab w:val="right" w:pos="9072"/>
        </w:tabs>
        <w:spacing w:after="0"/>
        <w:ind w:left="851"/>
        <w:rPr>
          <w:rFonts w:cs="Times New Roman"/>
        </w:rPr>
      </w:pPr>
      <w:r w:rsidRPr="00BD1CC5">
        <w:rPr>
          <w:rFonts w:cs="Times New Roman"/>
        </w:rPr>
        <w:t>Edényárukhoz kapcsolódó kísérő okmányok, tájékoztató címkék.</w:t>
      </w:r>
    </w:p>
    <w:p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Háztartási főző- és sütőedények, tálaló edények, evő- és tálalóeszközök, egyéb konyhatechnikai eszközök. </w:t>
      </w:r>
    </w:p>
    <w:p w:rsidR="00DF1227" w:rsidRPr="002A1C54" w:rsidRDefault="00BD1CC5" w:rsidP="00DF1227">
      <w:pPr>
        <w:tabs>
          <w:tab w:val="left" w:pos="1418"/>
          <w:tab w:val="right" w:pos="9072"/>
        </w:tabs>
        <w:spacing w:after="0"/>
        <w:ind w:left="851"/>
      </w:pPr>
      <w:r w:rsidRPr="00BD1CC5">
        <w:rPr>
          <w:rFonts w:cs="Times New Roman"/>
        </w:rPr>
        <w:t>Korszerű főző- és sütőedényekkel szemben támasztott követelmények.</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Pr="002B5BF7" w:rsidRDefault="00F630F0" w:rsidP="00DF1227">
      <w:pPr>
        <w:spacing w:after="0"/>
        <w:ind w:left="426"/>
      </w:pPr>
      <w:r w:rsidRPr="006A7E44">
        <w:rPr>
          <w:i/>
        </w:rPr>
        <w:t>Tanterem</w:t>
      </w:r>
      <w:r w:rsidR="00B26775">
        <w:rPr>
          <w:i/>
        </w:rPr>
        <w:t>/szaktanterem</w:t>
      </w:r>
      <w:r>
        <w:t>.</w:t>
      </w: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70B0" w:rsidRPr="000670B0" w:rsidTr="000670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Alkalmazandó eszközök és felszerelések </w:t>
            </w:r>
          </w:p>
        </w:tc>
      </w:tr>
      <w:tr w:rsidR="000670B0" w:rsidRPr="000670B0" w:rsidTr="000670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70B0" w:rsidRPr="000670B0" w:rsidRDefault="000670B0" w:rsidP="000670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70B0" w:rsidRPr="000670B0" w:rsidRDefault="000670B0" w:rsidP="000670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70B0" w:rsidRPr="000670B0" w:rsidRDefault="000670B0" w:rsidP="000670B0">
            <w:pPr>
              <w:spacing w:after="0"/>
              <w:jc w:val="left"/>
              <w:rPr>
                <w:rFonts w:eastAsia="Times New Roman" w:cs="Times New Roman"/>
                <w:color w:val="000000"/>
                <w:sz w:val="20"/>
                <w:szCs w:val="20"/>
                <w:lang w:eastAsia="hu-HU"/>
              </w:rPr>
            </w:pP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670B0" w:rsidRPr="000670B0" w:rsidTr="000670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Alkalmazandó eszközök és felszerelések </w:t>
            </w:r>
          </w:p>
        </w:tc>
      </w:tr>
      <w:tr w:rsidR="000670B0" w:rsidRPr="000670B0" w:rsidTr="000670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670B0" w:rsidRPr="000670B0" w:rsidRDefault="000670B0" w:rsidP="000670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670B0" w:rsidRPr="000670B0" w:rsidRDefault="000670B0" w:rsidP="000670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70B0" w:rsidRPr="000670B0" w:rsidRDefault="000670B0" w:rsidP="000670B0">
            <w:pPr>
              <w:spacing w:after="0"/>
              <w:jc w:val="left"/>
              <w:rPr>
                <w:rFonts w:eastAsia="Times New Roman" w:cs="Times New Roman"/>
                <w:color w:val="000000"/>
                <w:sz w:val="20"/>
                <w:szCs w:val="20"/>
                <w:lang w:eastAsia="hu-HU"/>
              </w:rPr>
            </w:pP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Információ feldolgozó tevékenységek</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Ismeretalkalmazási gyakorló tevékenységek, feladatok</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Csoportos munkaformák körében</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Gyakorlati munkavégzés körében</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Szolgáltatási tevékenységek körében</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lastRenderedPageBreak/>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731F3B" w:rsidP="00DF1227">
      <w:pPr>
        <w:spacing w:after="480"/>
        <w:jc w:val="center"/>
        <w:rPr>
          <w:rFonts w:cs="Times New Roman"/>
          <w:b/>
          <w:sz w:val="36"/>
        </w:rPr>
      </w:pPr>
      <w:r>
        <w:rPr>
          <w:rFonts w:cs="Times New Roman"/>
          <w:b/>
          <w:sz w:val="36"/>
          <w:highlight w:val="yellow"/>
        </w:rPr>
        <w:t>10028-16</w:t>
      </w:r>
      <w:r w:rsidR="00DF1227" w:rsidRPr="00D52C63">
        <w:rPr>
          <w:rFonts w:cs="Times New Roman"/>
          <w:b/>
          <w:sz w:val="36"/>
        </w:rPr>
        <w:t xml:space="preserve"> azonosító számú</w:t>
      </w:r>
    </w:p>
    <w:p w:rsidR="00DF1227" w:rsidRPr="00D52C63" w:rsidRDefault="00731F3B" w:rsidP="00DF1227">
      <w:pPr>
        <w:jc w:val="center"/>
        <w:rPr>
          <w:rFonts w:cs="Times New Roman"/>
          <w:b/>
          <w:sz w:val="36"/>
        </w:rPr>
      </w:pPr>
      <w:r>
        <w:rPr>
          <w:rFonts w:cs="Times New Roman"/>
          <w:b/>
          <w:sz w:val="36"/>
        </w:rPr>
        <w:t>Az élelmiszerek és vegyi áruk forgalmazása</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8C569A" w:rsidRPr="008C569A">
        <w:rPr>
          <w:rFonts w:cs="Times New Roman"/>
        </w:rPr>
        <w:t>10028-16</w:t>
      </w:r>
      <w:r w:rsidRPr="00D52C63">
        <w:rPr>
          <w:rFonts w:cs="Times New Roman"/>
        </w:rPr>
        <w:t xml:space="preserve"> azonosító számú </w:t>
      </w:r>
      <w:r w:rsidR="008C569A" w:rsidRPr="008C569A">
        <w:rPr>
          <w:rFonts w:cs="Times New Roman"/>
        </w:rPr>
        <w:t>Az élelmiszerek és vegyi áruk forgalmazása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113"/>
        <w:gridCol w:w="376"/>
      </w:tblGrid>
      <w:tr w:rsidR="000670B0" w:rsidRPr="000670B0" w:rsidTr="000670B0">
        <w:trPr>
          <w:trHeight w:val="1755"/>
          <w:jc w:val="center"/>
        </w:trPr>
        <w:tc>
          <w:tcPr>
            <w:tcW w:w="5113" w:type="dxa"/>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bookmarkStart w:id="17" w:name="_MON_1522792635"/>
            <w:bookmarkStart w:id="18" w:name="_MON_1522861300"/>
            <w:bookmarkEnd w:id="17"/>
            <w:bookmarkEnd w:id="18"/>
            <w:r w:rsidRPr="000670B0">
              <w:rPr>
                <w:rFonts w:eastAsia="Times New Roman" w:cs="Times New Roman"/>
                <w:color w:val="000000"/>
                <w:sz w:val="20"/>
                <w:szCs w:val="20"/>
                <w:lang w:eastAsia="hu-HU"/>
              </w:rPr>
              <w:t> </w:t>
            </w:r>
          </w:p>
        </w:tc>
        <w:tc>
          <w:tcPr>
            <w:tcW w:w="273" w:type="dxa"/>
            <w:shd w:val="clear" w:color="auto" w:fill="auto"/>
            <w:textDirection w:val="btLr"/>
            <w:vAlign w:val="bottom"/>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Élelmiszer- és vegyi áruismeret</w:t>
            </w:r>
          </w:p>
        </w:tc>
      </w:tr>
      <w:tr w:rsidR="000670B0" w:rsidRPr="000670B0" w:rsidTr="000670B0">
        <w:trPr>
          <w:trHeight w:val="300"/>
          <w:jc w:val="center"/>
        </w:trPr>
        <w:tc>
          <w:tcPr>
            <w:tcW w:w="5386" w:type="dxa"/>
            <w:gridSpan w:val="2"/>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FELADATOK</w:t>
            </w:r>
          </w:p>
        </w:tc>
      </w:tr>
      <w:tr w:rsidR="000670B0" w:rsidRPr="000670B0" w:rsidTr="000670B0">
        <w:trPr>
          <w:trHeight w:val="76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Előkészíti és lebonyolítja az élelmiszerek és vegyi áruk mennyiségi és minőségi áruátvételét.</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102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Betartja az élelmiszerek és vegyi áruk tárolására, előkészítésére, eladótéri kihelyezésére és értékesítésére  vonatkozó előírásokat.</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102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Ellenőrzi a jövedéki termékek  zárjegyének, adójegyének meglétét, épségét és betartja a jövedéki termékek forgalmazására vonatkozó korlátozó és egyéb szabályokat .</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102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Ellenőrzi a fogyaszthatósági, minőségmegőrzési időket a FIFO elvnek megfelelően rendezi az áruféleségeket a raktárban és az eladótérben.</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 forgalomból bevonandó árukészleteket szabályszerűen elkülöníti és dokumentálja.</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Ellenőrzi és feljegyzi a tárolási hőmérsékletet.</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Biztosítja a hűtőláncot.</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102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Biztonsági előírásoknak megfelelően használja a kereskedelmi munkát segítő eszközöket és gépi berendezéseket, gondoskodik azok megfelelő higiéniai állapotáról.</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76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Ellenőrzi a mérőeszköz hitelesítésének meglétét, érvényességét  szükség esetén jelzi a kereskedelmi egység vezetőjének.</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102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Igény szerint tájékoztatást ad a korszerű táplálkozást biztosító élelmiszerekről és az élelmiszerézékeny fogyasztók számára készült áruk választékáról.</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Leméri az árut.</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Igény szerint tájékoztatást ad a környezetbarát vegyipari termékekről.</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102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Tájékoztatja a vevőt az élelmiszerek, vegyi áruk jellemzőiről, az árukon található feliratok segítségével szakszerű áruajánlással ösztönzi a vásárlást.</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Igény szerint csomagol: ajándékkosarat, díszcsomagolást készít.</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Tájékoztatást ad a kapcsolódó szolgáltatásokról.</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lastRenderedPageBreak/>
              <w:t>Magas fokú személyi higiéniát tart fenn az élelmiszer, vegyi áruk forgalmazás során.</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76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Betartja és betartatja a HACCP és más vonatkozó minőségellenőrző rendszerek előírásait.</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300"/>
          <w:jc w:val="center"/>
        </w:trPr>
        <w:tc>
          <w:tcPr>
            <w:tcW w:w="5386" w:type="dxa"/>
            <w:gridSpan w:val="2"/>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SZAKMAI ISMERETEK</w:t>
            </w:r>
          </w:p>
        </w:tc>
      </w:tr>
      <w:tr w:rsidR="000670B0" w:rsidRPr="000670B0" w:rsidTr="000670B0">
        <w:trPr>
          <w:trHeight w:val="51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élelmiszerek csoportosítása, jellemzői, forgalmazásuk feltétele</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élelmiszer áruk feliratozása, a címkén található jelölések, jelképek</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76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élelmiszereket felépítő anyagok: víz, alaptápanyagok, védőtápanyagok, adalékanyagok.</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102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élelmiszerfogyasztás jellemzői: egészséges táplálkozás követelményei, korszerű élelmiszerek, különleges táplálkozási célú élelmiszerek.</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A Hungarikumok kereskedelmi jelentősége, élelmiszer Hungarikumok </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élelmiszerek értékelése, energiaértéke: tápértéktáblázat értelmezése.</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76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élelmiszerérzékenység fajtái, tünetei, élelmiszerérzékenységre vonatkozó termékjelölések .</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élelmiszerek jellemzőiről való vevői tájékoztatás.</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5113" w:type="dxa"/>
            <w:shd w:val="clear" w:color="auto" w:fill="auto"/>
            <w:noWrap/>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 vegyiáruk csoportosítása, jellemzői, minőségi követelményei</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5113" w:type="dxa"/>
            <w:shd w:val="clear" w:color="auto" w:fill="auto"/>
            <w:noWrap/>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Vegyi áruk feliratozása, a címkén található jelölések, jelképek</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 vegyiáruk jellemzőiről való vevői tájékoztatás.</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HACCP, élelmiszerbiztonsági, higiéniai követelmények.</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300"/>
          <w:jc w:val="center"/>
        </w:trPr>
        <w:tc>
          <w:tcPr>
            <w:tcW w:w="5386" w:type="dxa"/>
            <w:gridSpan w:val="2"/>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SZAKMAI KÉSZSÉGEK</w:t>
            </w:r>
          </w:p>
        </w:tc>
      </w:tr>
      <w:tr w:rsidR="000670B0" w:rsidRPr="000670B0" w:rsidTr="000670B0">
        <w:trPr>
          <w:trHeight w:val="51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Hallott szakmai szöveg megértése, szakmai nyelvű beszédkészség.</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Idegen nyelvű hallott szöveg megértése, idegen nyelvű beszédkészség.</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Eszközök és gépi berendezések szabályszerű használata .</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élelmiszerbiztonság előírásainak megfelelő munkavégzés.</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300"/>
          <w:jc w:val="center"/>
        </w:trPr>
        <w:tc>
          <w:tcPr>
            <w:tcW w:w="5386" w:type="dxa"/>
            <w:gridSpan w:val="2"/>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SZEMÉLYES KOMPETENCIÁK</w:t>
            </w:r>
          </w:p>
        </w:tc>
      </w:tr>
      <w:tr w:rsidR="000670B0" w:rsidRPr="000670B0" w:rsidTr="000670B0">
        <w:trPr>
          <w:trHeight w:val="25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Pontosság</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Kézügyesség</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Szaglás</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300"/>
          <w:jc w:val="center"/>
        </w:trPr>
        <w:tc>
          <w:tcPr>
            <w:tcW w:w="5386" w:type="dxa"/>
            <w:gridSpan w:val="2"/>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TÁRSAS KOMPETENCIÁK</w:t>
            </w:r>
          </w:p>
        </w:tc>
      </w:tr>
      <w:tr w:rsidR="000670B0" w:rsidRPr="000670B0" w:rsidTr="000670B0">
        <w:trPr>
          <w:trHeight w:val="25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Közérthetőség</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Segítőkészség</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Kommunikációs rugalmasság</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300"/>
          <w:jc w:val="center"/>
        </w:trPr>
        <w:tc>
          <w:tcPr>
            <w:tcW w:w="5386" w:type="dxa"/>
            <w:gridSpan w:val="2"/>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MÓDSZERKOMPETENCIÁK</w:t>
            </w:r>
          </w:p>
        </w:tc>
      </w:tr>
      <w:tr w:rsidR="000670B0" w:rsidRPr="000670B0" w:rsidTr="000670B0">
        <w:trPr>
          <w:trHeight w:val="25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Ismeretek helyén való alkalmazása</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lastRenderedPageBreak/>
              <w:t>Gyakorlatias feladatértelmezés</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5113" w:type="dxa"/>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Módszertani munkavégzés</w:t>
            </w:r>
          </w:p>
        </w:tc>
        <w:tc>
          <w:tcPr>
            <w:tcW w:w="273" w:type="dxa"/>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B47F73" w:rsidP="00DF1227">
      <w:pPr>
        <w:pStyle w:val="Listaszerbekezds"/>
        <w:numPr>
          <w:ilvl w:val="0"/>
          <w:numId w:val="8"/>
        </w:numPr>
        <w:tabs>
          <w:tab w:val="right" w:pos="9072"/>
        </w:tabs>
        <w:spacing w:after="0"/>
        <w:rPr>
          <w:rFonts w:cs="Times New Roman"/>
          <w:b/>
        </w:rPr>
      </w:pPr>
      <w:r>
        <w:rPr>
          <w:b/>
        </w:rPr>
        <w:t>Élelmiszer- és vegyi áruismeret</w:t>
      </w:r>
      <w:r w:rsidR="00DF1227" w:rsidRPr="00644690">
        <w:rPr>
          <w:b/>
        </w:rPr>
        <w:t xml:space="preserve"> tantárgy</w:t>
      </w:r>
      <w:r w:rsidR="00DF1227" w:rsidRPr="00644690">
        <w:rPr>
          <w:b/>
        </w:rPr>
        <w:tab/>
      </w:r>
      <w:r w:rsidR="00996330">
        <w:rPr>
          <w:b/>
        </w:rPr>
        <w:t>154,5</w:t>
      </w:r>
      <w:r w:rsidR="00DF1227">
        <w:rPr>
          <w:b/>
        </w:rPr>
        <w:t xml:space="preserve"> ó</w:t>
      </w:r>
      <w:r w:rsidR="00DF1227" w:rsidRPr="00644690">
        <w:rPr>
          <w:b/>
        </w:rPr>
        <w:t>ra/</w:t>
      </w:r>
      <w:r w:rsidR="00996330">
        <w:rPr>
          <w:b/>
        </w:rPr>
        <w:t>149,5</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B545EB" w:rsidRDefault="00B545EB" w:rsidP="00B545EB">
      <w:pPr>
        <w:spacing w:after="0"/>
        <w:ind w:left="426"/>
      </w:pPr>
      <w:r>
        <w:t>A tantárgy elméleti oktatásának alapvető célja, hogy a tanulók elsajátítsák az élelmiszerek jellemzőit, minőségi követelményeit, legyenek képesek csoportosítani azokat. Ismerjék az élelmiszerbiztonsági lánc folyamatait, tartsák be az élelmiszerbiztonsági előírásokat és tudják vezetni a kapcsolódó nyilvántartásokat. Legyenek képesek a vegyi áruk minőségi csoportosítására jellemzői alapján, legyenek tisztában a tárolási követelményekkel.</w:t>
      </w:r>
    </w:p>
    <w:p w:rsidR="00DF1227" w:rsidRDefault="00B545EB" w:rsidP="00B545EB">
      <w:pPr>
        <w:spacing w:after="0"/>
        <w:ind w:left="426"/>
      </w:pPr>
      <w:r>
        <w:t>Mindkét árucsoportnál legyenek képesek az elmélethez szorosan kapcsolódó olyan gyakorlati tudnivalókat elsajátítani, amelyek a mindennapi munkában sűrűn előfordulnak: mélyítik az ismeretanyagot; lehetővé teszik a fogyasztó-centrikus szemlélet kialakítását a képességek szintjén; mintát adnak a mindennapi munkában adódó feladatok megoldására, a minőség értékelésére, az árujellegnek, az előírásoknak megfelelő mennyiségi és minőségi árumegóvásra.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2B5BF7" w:rsidRDefault="00C32A7F" w:rsidP="00DF1227">
      <w:pPr>
        <w:spacing w:after="0"/>
        <w:ind w:left="426"/>
      </w:pPr>
      <w:r>
        <w:t>Az általános iskolai tanulás során a biológia tantárgy keretében elsajátított tudásanyag.</w:t>
      </w: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B545EB" w:rsidP="00DF1227">
      <w:pPr>
        <w:pStyle w:val="Listaszerbekezds"/>
        <w:numPr>
          <w:ilvl w:val="2"/>
          <w:numId w:val="8"/>
        </w:numPr>
        <w:tabs>
          <w:tab w:val="left" w:pos="1701"/>
          <w:tab w:val="right" w:pos="9072"/>
        </w:tabs>
        <w:spacing w:after="0"/>
        <w:ind w:left="993" w:hanging="426"/>
        <w:rPr>
          <w:b/>
          <w:i/>
        </w:rPr>
      </w:pPr>
      <w:r w:rsidRPr="00B545EB">
        <w:rPr>
          <w:b/>
          <w:i/>
        </w:rPr>
        <w:t>Élelmiszer áruismeret I.</w:t>
      </w:r>
      <w:r w:rsidR="00DF1227" w:rsidRPr="00644690">
        <w:rPr>
          <w:b/>
          <w:i/>
        </w:rPr>
        <w:tab/>
      </w:r>
      <w:r w:rsidR="00996330">
        <w:rPr>
          <w:b/>
          <w:i/>
        </w:rPr>
        <w:t>36</w:t>
      </w:r>
      <w:r w:rsidR="00DF1227">
        <w:rPr>
          <w:b/>
          <w:i/>
        </w:rPr>
        <w:t xml:space="preserve"> ó</w:t>
      </w:r>
      <w:r w:rsidR="00DF1227" w:rsidRPr="00644690">
        <w:rPr>
          <w:b/>
          <w:i/>
        </w:rPr>
        <w:t>ra/</w:t>
      </w:r>
      <w:r w:rsidR="00996330">
        <w:rPr>
          <w:b/>
          <w:i/>
        </w:rPr>
        <w:t>34</w:t>
      </w:r>
      <w:r w:rsidR="00DF1227" w:rsidRPr="00644690">
        <w:rPr>
          <w:b/>
          <w:i/>
        </w:rPr>
        <w:t xml:space="preserve"> óra</w:t>
      </w:r>
    </w:p>
    <w:p w:rsidR="00DD07CD" w:rsidRPr="00DD07CD" w:rsidRDefault="00DD07CD" w:rsidP="00DD07CD">
      <w:pPr>
        <w:tabs>
          <w:tab w:val="left" w:pos="1418"/>
          <w:tab w:val="right" w:pos="9072"/>
        </w:tabs>
        <w:spacing w:after="0"/>
        <w:ind w:left="851"/>
        <w:rPr>
          <w:rFonts w:cs="Times New Roman"/>
        </w:rPr>
      </w:pPr>
      <w:r w:rsidRPr="00DD07CD">
        <w:rPr>
          <w:rFonts w:cs="Times New Roman"/>
        </w:rPr>
        <w:t>Az élelmiszerek, jellemzői, forgalmazásuk feltétele.</w:t>
      </w:r>
    </w:p>
    <w:p w:rsidR="006E1B8A" w:rsidRPr="006E1B8A" w:rsidRDefault="00DD07CD" w:rsidP="006E1B8A">
      <w:pPr>
        <w:tabs>
          <w:tab w:val="left" w:pos="1418"/>
          <w:tab w:val="right" w:pos="9072"/>
        </w:tabs>
        <w:spacing w:after="0"/>
        <w:ind w:left="851"/>
        <w:rPr>
          <w:rFonts w:cs="Times New Roman"/>
        </w:rPr>
      </w:pPr>
      <w:r w:rsidRPr="00DD07CD">
        <w:rPr>
          <w:rFonts w:cs="Times New Roman"/>
        </w:rPr>
        <w:t>Az élelmiszereket felépítő anyagok: a víz, az alaptápanyagok, a védőtápanyagok, adalékanyagok.</w:t>
      </w:r>
      <w:r w:rsidR="006E1B8A" w:rsidRPr="006E1B8A">
        <w:rPr>
          <w:rFonts w:cs="Times New Roman"/>
        </w:rPr>
        <w:t xml:space="preserve"> Az élelmiszerbiztonsági rendszer kialakítása a kereskedelmi egységekben. </w:t>
      </w:r>
    </w:p>
    <w:p w:rsidR="006E1B8A" w:rsidRPr="006E1B8A" w:rsidRDefault="006E1B8A" w:rsidP="006E1B8A">
      <w:pPr>
        <w:tabs>
          <w:tab w:val="left" w:pos="1418"/>
          <w:tab w:val="right" w:pos="9072"/>
        </w:tabs>
        <w:spacing w:after="0"/>
        <w:ind w:left="851"/>
        <w:rPr>
          <w:rFonts w:cs="Times New Roman"/>
        </w:rPr>
      </w:pPr>
      <w:r w:rsidRPr="006E1B8A">
        <w:rPr>
          <w:rFonts w:cs="Times New Roman"/>
        </w:rPr>
        <w:t xml:space="preserve">Az élelmiszerbiztonsági rendszer kialakítása a kereskedelmi egységekben. </w:t>
      </w:r>
    </w:p>
    <w:p w:rsidR="00DD07CD" w:rsidRPr="00DD07CD" w:rsidRDefault="006E1B8A" w:rsidP="00DD07CD">
      <w:pPr>
        <w:tabs>
          <w:tab w:val="left" w:pos="1418"/>
          <w:tab w:val="right" w:pos="9072"/>
        </w:tabs>
        <w:spacing w:after="0"/>
        <w:ind w:left="851"/>
        <w:rPr>
          <w:rFonts w:cs="Times New Roman"/>
        </w:rPr>
      </w:pPr>
      <w:r w:rsidRPr="006E1B8A">
        <w:rPr>
          <w:rFonts w:cs="Times New Roman"/>
        </w:rPr>
        <w:t>A HACCP lényege</w:t>
      </w:r>
      <w:r>
        <w:rPr>
          <w:rFonts w:cs="Times New Roman"/>
        </w:rPr>
        <w:t xml:space="preserve">, </w:t>
      </w:r>
      <w:r w:rsidR="00DD07CD" w:rsidRPr="00DD07CD">
        <w:rPr>
          <w:rFonts w:cs="Times New Roman"/>
        </w:rPr>
        <w:t>élelmiszerbiztonsági, higiéniai követelmények.</w:t>
      </w:r>
    </w:p>
    <w:p w:rsidR="00DD07CD" w:rsidRPr="00DD07CD" w:rsidRDefault="00DD07CD" w:rsidP="00DD07CD">
      <w:pPr>
        <w:tabs>
          <w:tab w:val="left" w:pos="1418"/>
          <w:tab w:val="right" w:pos="9072"/>
        </w:tabs>
        <w:spacing w:after="0"/>
        <w:ind w:left="851"/>
        <w:rPr>
          <w:rFonts w:cs="Times New Roman"/>
        </w:rPr>
      </w:pPr>
      <w:r w:rsidRPr="00DD07CD">
        <w:rPr>
          <w:rFonts w:cs="Times New Roman"/>
        </w:rPr>
        <w:t>Élelmiszerérzékenység fajtái, ajánlható termékek és jelölésük.</w:t>
      </w:r>
    </w:p>
    <w:p w:rsidR="00DD07CD" w:rsidRPr="00DD07CD" w:rsidRDefault="00DD07CD" w:rsidP="00DD07CD">
      <w:pPr>
        <w:tabs>
          <w:tab w:val="left" w:pos="1418"/>
          <w:tab w:val="right" w:pos="9072"/>
        </w:tabs>
        <w:spacing w:after="0"/>
        <w:ind w:left="851"/>
        <w:rPr>
          <w:rFonts w:cs="Times New Roman"/>
        </w:rPr>
      </w:pPr>
      <w:r w:rsidRPr="00DD07CD">
        <w:rPr>
          <w:rFonts w:cs="Times New Roman"/>
        </w:rPr>
        <w:t>Az élelmiszer-fogyasztás jellemzői: korszerű élelmiszerek, hungarikumok, táplálkozási irányzatok, különleges táplálkozási célú élelmiszerek (gyermek, diétás, reform, stb.).</w:t>
      </w:r>
    </w:p>
    <w:p w:rsidR="00DD07CD" w:rsidRPr="00DD07CD" w:rsidRDefault="00DD07CD" w:rsidP="00DD07CD">
      <w:pPr>
        <w:tabs>
          <w:tab w:val="left" w:pos="1418"/>
          <w:tab w:val="right" w:pos="9072"/>
        </w:tabs>
        <w:spacing w:after="0"/>
        <w:ind w:left="851"/>
        <w:rPr>
          <w:rFonts w:cs="Times New Roman"/>
        </w:rPr>
      </w:pPr>
      <w:r w:rsidRPr="00DD07CD">
        <w:rPr>
          <w:rFonts w:cs="Times New Roman"/>
        </w:rPr>
        <w:t>Az élelmiszerek tartósítása.</w:t>
      </w:r>
    </w:p>
    <w:p w:rsidR="00DD07CD" w:rsidRPr="00DD07CD" w:rsidRDefault="00DD07CD" w:rsidP="00DD07CD">
      <w:pPr>
        <w:tabs>
          <w:tab w:val="left" w:pos="1418"/>
          <w:tab w:val="right" w:pos="9072"/>
        </w:tabs>
        <w:spacing w:after="0"/>
        <w:ind w:left="851"/>
        <w:rPr>
          <w:rFonts w:cs="Times New Roman"/>
        </w:rPr>
      </w:pPr>
      <w:r w:rsidRPr="00DD07CD">
        <w:rPr>
          <w:rFonts w:cs="Times New Roman"/>
        </w:rPr>
        <w:t>Az élelmiszerek romlása, élvezeti, biológiai és a tápértékének csökkenése.</w:t>
      </w:r>
    </w:p>
    <w:p w:rsidR="00DD07CD" w:rsidRPr="00DD07CD" w:rsidRDefault="00DD07CD" w:rsidP="00DD07CD">
      <w:pPr>
        <w:tabs>
          <w:tab w:val="left" w:pos="1418"/>
          <w:tab w:val="right" w:pos="9072"/>
        </w:tabs>
        <w:spacing w:after="0"/>
        <w:ind w:left="851"/>
        <w:rPr>
          <w:rFonts w:cs="Times New Roman"/>
        </w:rPr>
      </w:pPr>
      <w:r w:rsidRPr="00DD07CD">
        <w:rPr>
          <w:rFonts w:cs="Times New Roman"/>
        </w:rPr>
        <w:t>A gabonafélék jellemzése és fajtái.</w:t>
      </w:r>
    </w:p>
    <w:p w:rsidR="00DD07CD" w:rsidRPr="00DD07CD" w:rsidRDefault="00DD07CD" w:rsidP="00DD07CD">
      <w:pPr>
        <w:tabs>
          <w:tab w:val="left" w:pos="1418"/>
          <w:tab w:val="right" w:pos="9072"/>
        </w:tabs>
        <w:spacing w:after="0"/>
        <w:ind w:left="851"/>
        <w:rPr>
          <w:rFonts w:cs="Times New Roman"/>
        </w:rPr>
      </w:pPr>
      <w:r w:rsidRPr="00DD07CD">
        <w:rPr>
          <w:rFonts w:cs="Times New Roman"/>
        </w:rPr>
        <w:t>A gabonaszem táplálkozástani jelentősége.</w:t>
      </w:r>
    </w:p>
    <w:p w:rsidR="00DD07CD" w:rsidRPr="00DD07CD" w:rsidRDefault="00DD07CD" w:rsidP="00DD07CD">
      <w:pPr>
        <w:tabs>
          <w:tab w:val="left" w:pos="1418"/>
          <w:tab w:val="right" w:pos="9072"/>
        </w:tabs>
        <w:spacing w:after="0"/>
        <w:ind w:left="851"/>
        <w:rPr>
          <w:rFonts w:cs="Times New Roman"/>
        </w:rPr>
      </w:pPr>
      <w:r w:rsidRPr="00DD07CD">
        <w:rPr>
          <w:rFonts w:cs="Times New Roman"/>
        </w:rPr>
        <w:t>A gabonafélék feldolgozása.</w:t>
      </w:r>
    </w:p>
    <w:p w:rsidR="00DD07CD" w:rsidRPr="00DD07CD" w:rsidRDefault="00DD07CD" w:rsidP="00DD07CD">
      <w:pPr>
        <w:tabs>
          <w:tab w:val="left" w:pos="1418"/>
          <w:tab w:val="right" w:pos="9072"/>
        </w:tabs>
        <w:spacing w:after="0"/>
        <w:ind w:left="851"/>
        <w:rPr>
          <w:rFonts w:cs="Times New Roman"/>
        </w:rPr>
      </w:pPr>
      <w:r w:rsidRPr="00DD07CD">
        <w:rPr>
          <w:rFonts w:cs="Times New Roman"/>
        </w:rPr>
        <w:t>Malomipari termékek.</w:t>
      </w:r>
    </w:p>
    <w:p w:rsidR="00DD07CD" w:rsidRPr="00DD07CD" w:rsidRDefault="00DD07CD" w:rsidP="00DD07CD">
      <w:pPr>
        <w:tabs>
          <w:tab w:val="left" w:pos="1418"/>
          <w:tab w:val="right" w:pos="9072"/>
        </w:tabs>
        <w:spacing w:after="0"/>
        <w:ind w:left="851"/>
        <w:rPr>
          <w:rFonts w:cs="Times New Roman"/>
        </w:rPr>
      </w:pPr>
      <w:r w:rsidRPr="00DD07CD">
        <w:rPr>
          <w:rFonts w:cs="Times New Roman"/>
        </w:rPr>
        <w:t>Őrlemények, hántolt termékek, egyéb eljárással készült termékek.</w:t>
      </w:r>
    </w:p>
    <w:p w:rsidR="00DD07CD" w:rsidRPr="00DD07CD" w:rsidRDefault="00DD07CD" w:rsidP="00DD07CD">
      <w:pPr>
        <w:tabs>
          <w:tab w:val="left" w:pos="1418"/>
          <w:tab w:val="right" w:pos="9072"/>
        </w:tabs>
        <w:spacing w:after="0"/>
        <w:ind w:left="851"/>
        <w:rPr>
          <w:rFonts w:cs="Times New Roman"/>
        </w:rPr>
      </w:pPr>
      <w:r w:rsidRPr="00DD07CD">
        <w:rPr>
          <w:rFonts w:cs="Times New Roman"/>
        </w:rPr>
        <w:t>Sütő- és tésztaipari termékek.</w:t>
      </w:r>
    </w:p>
    <w:p w:rsidR="00DD07CD" w:rsidRPr="00DD07CD" w:rsidRDefault="00DD07CD" w:rsidP="00DD07CD">
      <w:pPr>
        <w:tabs>
          <w:tab w:val="left" w:pos="1418"/>
          <w:tab w:val="right" w:pos="9072"/>
        </w:tabs>
        <w:spacing w:after="0"/>
        <w:ind w:left="851"/>
        <w:rPr>
          <w:rFonts w:cs="Times New Roman"/>
        </w:rPr>
      </w:pPr>
      <w:r w:rsidRPr="00DD07CD">
        <w:rPr>
          <w:rFonts w:cs="Times New Roman"/>
        </w:rPr>
        <w:t>Kenyér.</w:t>
      </w:r>
    </w:p>
    <w:p w:rsidR="00DD07CD" w:rsidRPr="00DD07CD" w:rsidRDefault="00DD07CD" w:rsidP="00DD07CD">
      <w:pPr>
        <w:tabs>
          <w:tab w:val="left" w:pos="1418"/>
          <w:tab w:val="right" w:pos="9072"/>
        </w:tabs>
        <w:spacing w:after="0"/>
        <w:ind w:left="851"/>
        <w:rPr>
          <w:rFonts w:cs="Times New Roman"/>
        </w:rPr>
      </w:pPr>
      <w:r w:rsidRPr="00DD07CD">
        <w:rPr>
          <w:rFonts w:cs="Times New Roman"/>
        </w:rPr>
        <w:t>Kenyér minősége.</w:t>
      </w:r>
    </w:p>
    <w:p w:rsidR="00DD07CD" w:rsidRPr="00DD07CD" w:rsidRDefault="00DD07CD" w:rsidP="00DD07CD">
      <w:pPr>
        <w:tabs>
          <w:tab w:val="left" w:pos="1418"/>
          <w:tab w:val="right" w:pos="9072"/>
        </w:tabs>
        <w:spacing w:after="0"/>
        <w:ind w:left="851"/>
        <w:rPr>
          <w:rFonts w:cs="Times New Roman"/>
        </w:rPr>
      </w:pPr>
      <w:r w:rsidRPr="00DD07CD">
        <w:rPr>
          <w:rFonts w:cs="Times New Roman"/>
        </w:rPr>
        <w:t>Kenyér fajtái.</w:t>
      </w:r>
    </w:p>
    <w:p w:rsidR="00DD07CD" w:rsidRPr="00DD07CD" w:rsidRDefault="00DD07CD" w:rsidP="00DD07CD">
      <w:pPr>
        <w:tabs>
          <w:tab w:val="left" w:pos="1418"/>
          <w:tab w:val="right" w:pos="9072"/>
        </w:tabs>
        <w:spacing w:after="0"/>
        <w:ind w:left="851"/>
        <w:rPr>
          <w:rFonts w:cs="Times New Roman"/>
        </w:rPr>
      </w:pPr>
      <w:r w:rsidRPr="00DD07CD">
        <w:rPr>
          <w:rFonts w:cs="Times New Roman"/>
        </w:rPr>
        <w:t>Sütőipari fehértermékek.</w:t>
      </w:r>
    </w:p>
    <w:p w:rsidR="00DD07CD" w:rsidRPr="00DD07CD" w:rsidRDefault="00DD07CD" w:rsidP="00DD07CD">
      <w:pPr>
        <w:tabs>
          <w:tab w:val="left" w:pos="1418"/>
          <w:tab w:val="right" w:pos="9072"/>
        </w:tabs>
        <w:spacing w:after="0"/>
        <w:ind w:left="851"/>
        <w:rPr>
          <w:rFonts w:cs="Times New Roman"/>
        </w:rPr>
      </w:pPr>
      <w:r w:rsidRPr="00DD07CD">
        <w:rPr>
          <w:rFonts w:cs="Times New Roman"/>
        </w:rPr>
        <w:t>Száraztészták.</w:t>
      </w:r>
    </w:p>
    <w:p w:rsidR="00DF1227" w:rsidRPr="00644690" w:rsidRDefault="00DD07CD" w:rsidP="00DF1227">
      <w:pPr>
        <w:tabs>
          <w:tab w:val="left" w:pos="1418"/>
          <w:tab w:val="right" w:pos="9072"/>
        </w:tabs>
        <w:spacing w:after="0"/>
        <w:ind w:left="851"/>
      </w:pPr>
      <w:r w:rsidRPr="00DD07CD">
        <w:rPr>
          <w:rFonts w:cs="Times New Roman"/>
        </w:rPr>
        <w:t>Száraztészták csoportosítása, jellemzése, minősége.</w:t>
      </w:r>
    </w:p>
    <w:p w:rsidR="00DF1227" w:rsidRDefault="00FB3878" w:rsidP="00DF1227">
      <w:pPr>
        <w:pStyle w:val="Listaszerbekezds"/>
        <w:numPr>
          <w:ilvl w:val="2"/>
          <w:numId w:val="8"/>
        </w:numPr>
        <w:tabs>
          <w:tab w:val="left" w:pos="1701"/>
          <w:tab w:val="right" w:pos="9072"/>
        </w:tabs>
        <w:spacing w:after="0"/>
        <w:ind w:left="993" w:hanging="426"/>
        <w:rPr>
          <w:b/>
          <w:i/>
        </w:rPr>
      </w:pPr>
      <w:r w:rsidRPr="00FB3878">
        <w:rPr>
          <w:b/>
          <w:i/>
        </w:rPr>
        <w:t>Élelmiszer áruismeret II.</w:t>
      </w:r>
      <w:r w:rsidR="00DF1227" w:rsidRPr="00644690">
        <w:rPr>
          <w:b/>
          <w:i/>
        </w:rPr>
        <w:tab/>
      </w:r>
      <w:r w:rsidR="00996330">
        <w:rPr>
          <w:b/>
          <w:i/>
        </w:rPr>
        <w:t>72</w:t>
      </w:r>
      <w:r w:rsidR="00DF1227">
        <w:rPr>
          <w:b/>
          <w:i/>
        </w:rPr>
        <w:t xml:space="preserve"> ó</w:t>
      </w:r>
      <w:r w:rsidR="00DF1227" w:rsidRPr="00644690">
        <w:rPr>
          <w:b/>
          <w:i/>
        </w:rPr>
        <w:t>ra/</w:t>
      </w:r>
      <w:r w:rsidR="00996330">
        <w:rPr>
          <w:b/>
          <w:i/>
        </w:rPr>
        <w:t>68</w:t>
      </w:r>
      <w:r w:rsidR="00DF1227" w:rsidRPr="00644690">
        <w:rPr>
          <w:b/>
          <w:i/>
        </w:rPr>
        <w:t xml:space="preserve"> óra</w:t>
      </w:r>
    </w:p>
    <w:p w:rsidR="00DD07CD" w:rsidRPr="00DD07CD" w:rsidRDefault="00DD07CD" w:rsidP="00DD07CD">
      <w:pPr>
        <w:tabs>
          <w:tab w:val="left" w:pos="1418"/>
          <w:tab w:val="right" w:pos="9072"/>
        </w:tabs>
        <w:spacing w:after="0"/>
        <w:ind w:left="851"/>
        <w:rPr>
          <w:rFonts w:cs="Times New Roman"/>
        </w:rPr>
      </w:pPr>
      <w:r w:rsidRPr="00DD07CD">
        <w:rPr>
          <w:rFonts w:cs="Times New Roman"/>
        </w:rPr>
        <w:t>Természetes édesítőszerek: Cukor, Méz.</w:t>
      </w:r>
    </w:p>
    <w:p w:rsidR="00DD07CD" w:rsidRPr="00DD07CD" w:rsidRDefault="00DD07CD" w:rsidP="00DD07CD">
      <w:pPr>
        <w:tabs>
          <w:tab w:val="left" w:pos="1418"/>
          <w:tab w:val="right" w:pos="9072"/>
        </w:tabs>
        <w:spacing w:after="0"/>
        <w:ind w:left="851"/>
        <w:rPr>
          <w:rFonts w:cs="Times New Roman"/>
        </w:rPr>
      </w:pPr>
      <w:r w:rsidRPr="00DD07CD">
        <w:rPr>
          <w:rFonts w:cs="Times New Roman"/>
        </w:rPr>
        <w:t>Mesterséges édesítőszerek:</w:t>
      </w:r>
    </w:p>
    <w:p w:rsidR="00DD07CD" w:rsidRPr="00DD07CD" w:rsidRDefault="00DD07CD" w:rsidP="00DD07CD">
      <w:pPr>
        <w:tabs>
          <w:tab w:val="left" w:pos="1418"/>
          <w:tab w:val="right" w:pos="9072"/>
        </w:tabs>
        <w:spacing w:after="0"/>
        <w:ind w:left="851"/>
        <w:rPr>
          <w:rFonts w:cs="Times New Roman"/>
        </w:rPr>
      </w:pPr>
      <w:r w:rsidRPr="00DD07CD">
        <w:rPr>
          <w:rFonts w:cs="Times New Roman"/>
        </w:rPr>
        <w:t>Az édesítőszerek jelentősége.</w:t>
      </w:r>
    </w:p>
    <w:p w:rsidR="00DD07CD" w:rsidRPr="00DD07CD" w:rsidRDefault="00DD07CD" w:rsidP="00DD07CD">
      <w:pPr>
        <w:tabs>
          <w:tab w:val="left" w:pos="1418"/>
          <w:tab w:val="right" w:pos="9072"/>
        </w:tabs>
        <w:spacing w:after="0"/>
        <w:ind w:left="851"/>
        <w:rPr>
          <w:rFonts w:cs="Times New Roman"/>
        </w:rPr>
      </w:pPr>
      <w:r w:rsidRPr="00DD07CD">
        <w:rPr>
          <w:rFonts w:cs="Times New Roman"/>
        </w:rPr>
        <w:lastRenderedPageBreak/>
        <w:t>Édesipari áruk:</w:t>
      </w:r>
    </w:p>
    <w:p w:rsidR="00DD07CD" w:rsidRPr="00DD07CD" w:rsidRDefault="00DD07CD" w:rsidP="00DD07CD">
      <w:pPr>
        <w:tabs>
          <w:tab w:val="left" w:pos="1418"/>
          <w:tab w:val="right" w:pos="9072"/>
        </w:tabs>
        <w:spacing w:after="0"/>
        <w:ind w:left="851"/>
        <w:rPr>
          <w:rFonts w:cs="Times New Roman"/>
        </w:rPr>
      </w:pPr>
      <w:r w:rsidRPr="00DD07CD">
        <w:rPr>
          <w:rFonts w:cs="Times New Roman"/>
        </w:rPr>
        <w:t>A cukorkák, kakaó és csokoládéáruk.</w:t>
      </w:r>
    </w:p>
    <w:p w:rsidR="00DD07CD" w:rsidRPr="00DD07CD" w:rsidRDefault="00DD07CD" w:rsidP="00DD07CD">
      <w:pPr>
        <w:tabs>
          <w:tab w:val="left" w:pos="1418"/>
          <w:tab w:val="right" w:pos="9072"/>
        </w:tabs>
        <w:spacing w:after="0"/>
        <w:ind w:left="851"/>
        <w:rPr>
          <w:rFonts w:cs="Times New Roman"/>
        </w:rPr>
      </w:pPr>
      <w:r w:rsidRPr="00DD07CD">
        <w:rPr>
          <w:rFonts w:cs="Times New Roman"/>
        </w:rPr>
        <w:t>Nugátok és nugátszerű készítmények.</w:t>
      </w:r>
    </w:p>
    <w:p w:rsidR="00DD07CD" w:rsidRPr="00DD07CD" w:rsidRDefault="00DD07CD" w:rsidP="00DD07CD">
      <w:pPr>
        <w:tabs>
          <w:tab w:val="left" w:pos="1418"/>
          <w:tab w:val="right" w:pos="9072"/>
        </w:tabs>
        <w:spacing w:after="0"/>
        <w:ind w:left="851"/>
        <w:rPr>
          <w:rFonts w:cs="Times New Roman"/>
        </w:rPr>
      </w:pPr>
      <w:r w:rsidRPr="00DD07CD">
        <w:rPr>
          <w:rFonts w:cs="Times New Roman"/>
        </w:rPr>
        <w:t>Édesipari lisztes áruk, édesipari tartós sütemények.</w:t>
      </w:r>
    </w:p>
    <w:p w:rsidR="00DD07CD" w:rsidRPr="00DD07CD" w:rsidRDefault="00DD07CD" w:rsidP="00DD07CD">
      <w:pPr>
        <w:tabs>
          <w:tab w:val="left" w:pos="1418"/>
          <w:tab w:val="right" w:pos="9072"/>
        </w:tabs>
        <w:spacing w:after="0"/>
        <w:ind w:left="851"/>
        <w:rPr>
          <w:rFonts w:cs="Times New Roman"/>
        </w:rPr>
      </w:pPr>
      <w:r w:rsidRPr="00DD07CD">
        <w:rPr>
          <w:rFonts w:cs="Times New Roman"/>
        </w:rPr>
        <w:t>Gyümölcsök, zöldségáruk:</w:t>
      </w:r>
    </w:p>
    <w:p w:rsidR="00DD07CD" w:rsidRPr="00DD07CD" w:rsidRDefault="00DD07CD" w:rsidP="00DD07CD">
      <w:pPr>
        <w:tabs>
          <w:tab w:val="left" w:pos="1418"/>
          <w:tab w:val="right" w:pos="9072"/>
        </w:tabs>
        <w:spacing w:after="0"/>
        <w:ind w:left="851"/>
        <w:rPr>
          <w:rFonts w:cs="Times New Roman"/>
        </w:rPr>
      </w:pPr>
      <w:r w:rsidRPr="00DD07CD">
        <w:rPr>
          <w:rFonts w:cs="Times New Roman"/>
        </w:rPr>
        <w:t>Gyümölcsök összetétele és táplálkozástani jelentősége.</w:t>
      </w:r>
    </w:p>
    <w:p w:rsidR="00DD07CD" w:rsidRPr="00DD07CD" w:rsidRDefault="00DD07CD" w:rsidP="00DD07CD">
      <w:pPr>
        <w:tabs>
          <w:tab w:val="left" w:pos="1418"/>
          <w:tab w:val="right" w:pos="9072"/>
        </w:tabs>
        <w:spacing w:after="0"/>
        <w:ind w:left="851"/>
        <w:rPr>
          <w:rFonts w:cs="Times New Roman"/>
        </w:rPr>
      </w:pPr>
      <w:r w:rsidRPr="00DD07CD">
        <w:rPr>
          <w:rFonts w:cs="Times New Roman"/>
        </w:rPr>
        <w:t xml:space="preserve">A gyümölcsök csoportosítása. </w:t>
      </w:r>
    </w:p>
    <w:p w:rsidR="00DD07CD" w:rsidRPr="00DD07CD" w:rsidRDefault="00DD07CD" w:rsidP="00DD07CD">
      <w:pPr>
        <w:tabs>
          <w:tab w:val="left" w:pos="1418"/>
          <w:tab w:val="right" w:pos="9072"/>
        </w:tabs>
        <w:spacing w:after="0"/>
        <w:ind w:left="851"/>
        <w:rPr>
          <w:rFonts w:cs="Times New Roman"/>
        </w:rPr>
      </w:pPr>
      <w:r w:rsidRPr="00DD07CD">
        <w:rPr>
          <w:rFonts w:cs="Times New Roman"/>
        </w:rPr>
        <w:t>Hazai és egzotikus gyümölcsök jellemzői.</w:t>
      </w:r>
    </w:p>
    <w:p w:rsidR="00DD07CD" w:rsidRPr="00DD07CD" w:rsidRDefault="00DD07CD" w:rsidP="00DD07CD">
      <w:pPr>
        <w:tabs>
          <w:tab w:val="left" w:pos="1418"/>
          <w:tab w:val="right" w:pos="9072"/>
        </w:tabs>
        <w:spacing w:after="0"/>
        <w:ind w:left="851"/>
        <w:rPr>
          <w:rFonts w:cs="Times New Roman"/>
        </w:rPr>
      </w:pPr>
      <w:r w:rsidRPr="00DD07CD">
        <w:rPr>
          <w:rFonts w:cs="Times New Roman"/>
        </w:rPr>
        <w:t>A zöldségfélék összetétele és táplálkozástani jelentősége.</w:t>
      </w:r>
    </w:p>
    <w:p w:rsidR="00DD07CD" w:rsidRPr="00DD07CD" w:rsidRDefault="00DD07CD" w:rsidP="00DD07CD">
      <w:pPr>
        <w:tabs>
          <w:tab w:val="left" w:pos="1418"/>
          <w:tab w:val="right" w:pos="9072"/>
        </w:tabs>
        <w:spacing w:after="0"/>
        <w:ind w:left="851"/>
        <w:rPr>
          <w:rFonts w:cs="Times New Roman"/>
        </w:rPr>
      </w:pPr>
      <w:r w:rsidRPr="00DD07CD">
        <w:rPr>
          <w:rFonts w:cs="Times New Roman"/>
        </w:rPr>
        <w:t>A zöldségfélék csoportosítása.</w:t>
      </w:r>
    </w:p>
    <w:p w:rsidR="00DD07CD" w:rsidRPr="00DD07CD" w:rsidRDefault="00DD07CD" w:rsidP="00DD07CD">
      <w:pPr>
        <w:tabs>
          <w:tab w:val="left" w:pos="1418"/>
          <w:tab w:val="right" w:pos="9072"/>
        </w:tabs>
        <w:spacing w:after="0"/>
        <w:ind w:left="851"/>
        <w:rPr>
          <w:rFonts w:cs="Times New Roman"/>
        </w:rPr>
      </w:pPr>
      <w:r w:rsidRPr="00DD07CD">
        <w:rPr>
          <w:rFonts w:cs="Times New Roman"/>
        </w:rPr>
        <w:t>A zöldségfélék fajtái, árujellemzői</w:t>
      </w:r>
    </w:p>
    <w:p w:rsidR="00DD07CD" w:rsidRPr="00DD07CD" w:rsidRDefault="00DD07CD" w:rsidP="00DD07CD">
      <w:pPr>
        <w:tabs>
          <w:tab w:val="left" w:pos="1418"/>
          <w:tab w:val="right" w:pos="9072"/>
        </w:tabs>
        <w:spacing w:after="0"/>
        <w:ind w:left="851"/>
        <w:rPr>
          <w:rFonts w:cs="Times New Roman"/>
        </w:rPr>
      </w:pPr>
      <w:r w:rsidRPr="00DD07CD">
        <w:rPr>
          <w:rFonts w:cs="Times New Roman"/>
        </w:rPr>
        <w:t>Ehető gombák.</w:t>
      </w:r>
    </w:p>
    <w:p w:rsidR="00DD07CD" w:rsidRPr="00DD07CD" w:rsidRDefault="00DD07CD" w:rsidP="00DD07CD">
      <w:pPr>
        <w:tabs>
          <w:tab w:val="left" w:pos="1418"/>
          <w:tab w:val="right" w:pos="9072"/>
        </w:tabs>
        <w:spacing w:after="0"/>
        <w:ind w:left="851"/>
        <w:rPr>
          <w:rFonts w:cs="Times New Roman"/>
        </w:rPr>
      </w:pPr>
      <w:r w:rsidRPr="00DD07CD">
        <w:rPr>
          <w:rFonts w:cs="Times New Roman"/>
        </w:rPr>
        <w:t>Tartósított gyümölcs- és zöldségáruk:</w:t>
      </w:r>
    </w:p>
    <w:p w:rsidR="00DD07CD" w:rsidRPr="00DD07CD" w:rsidRDefault="00DD07CD" w:rsidP="00DD07CD">
      <w:pPr>
        <w:tabs>
          <w:tab w:val="left" w:pos="1418"/>
          <w:tab w:val="right" w:pos="9072"/>
        </w:tabs>
        <w:spacing w:after="0"/>
        <w:ind w:left="851"/>
        <w:rPr>
          <w:rFonts w:cs="Times New Roman"/>
        </w:rPr>
      </w:pPr>
      <w:r w:rsidRPr="00DD07CD">
        <w:rPr>
          <w:rFonts w:cs="Times New Roman"/>
        </w:rPr>
        <w:t>Gyorsfagyasztott gyümölcs- és zöldségáruk.</w:t>
      </w:r>
    </w:p>
    <w:p w:rsidR="00DD07CD" w:rsidRPr="00DD07CD" w:rsidRDefault="00DD07CD" w:rsidP="00DD07CD">
      <w:pPr>
        <w:tabs>
          <w:tab w:val="left" w:pos="1418"/>
          <w:tab w:val="right" w:pos="9072"/>
        </w:tabs>
        <w:spacing w:after="0"/>
        <w:ind w:left="851"/>
        <w:rPr>
          <w:rFonts w:cs="Times New Roman"/>
        </w:rPr>
      </w:pPr>
      <w:r w:rsidRPr="00DD07CD">
        <w:rPr>
          <w:rFonts w:cs="Times New Roman"/>
        </w:rPr>
        <w:t>Vízelvonással, cukrozással és sózással tartósított áruk.</w:t>
      </w:r>
    </w:p>
    <w:p w:rsidR="00DD07CD" w:rsidRPr="00DD07CD" w:rsidRDefault="00DD07CD" w:rsidP="00DD07CD">
      <w:pPr>
        <w:tabs>
          <w:tab w:val="left" w:pos="1418"/>
          <w:tab w:val="right" w:pos="9072"/>
        </w:tabs>
        <w:spacing w:after="0"/>
        <w:ind w:left="851"/>
        <w:rPr>
          <w:rFonts w:cs="Times New Roman"/>
        </w:rPr>
      </w:pPr>
      <w:r w:rsidRPr="00DD07CD">
        <w:rPr>
          <w:rFonts w:cs="Times New Roman"/>
        </w:rPr>
        <w:t>Gyümölcs-zöldség konzervek.</w:t>
      </w:r>
    </w:p>
    <w:p w:rsidR="00DD07CD" w:rsidRPr="00DD07CD" w:rsidRDefault="00DD07CD" w:rsidP="00DD07CD">
      <w:pPr>
        <w:tabs>
          <w:tab w:val="left" w:pos="1418"/>
          <w:tab w:val="right" w:pos="9072"/>
        </w:tabs>
        <w:spacing w:after="0"/>
        <w:ind w:left="851"/>
        <w:rPr>
          <w:rFonts w:cs="Times New Roman"/>
        </w:rPr>
      </w:pPr>
      <w:r w:rsidRPr="00DD07CD">
        <w:rPr>
          <w:rFonts w:cs="Times New Roman"/>
        </w:rPr>
        <w:t>A tej és tejkészítmények:</w:t>
      </w:r>
    </w:p>
    <w:p w:rsidR="00DD07CD" w:rsidRPr="00DD07CD" w:rsidRDefault="00DD07CD" w:rsidP="00DD07CD">
      <w:pPr>
        <w:tabs>
          <w:tab w:val="left" w:pos="1418"/>
          <w:tab w:val="right" w:pos="9072"/>
        </w:tabs>
        <w:spacing w:after="0"/>
        <w:ind w:left="851"/>
        <w:rPr>
          <w:rFonts w:cs="Times New Roman"/>
        </w:rPr>
      </w:pPr>
      <w:r w:rsidRPr="00DD07CD">
        <w:rPr>
          <w:rFonts w:cs="Times New Roman"/>
        </w:rPr>
        <w:t>A tej összetétele és táplálkozástani jelentősége.</w:t>
      </w:r>
    </w:p>
    <w:p w:rsidR="00DD07CD" w:rsidRPr="00DD07CD" w:rsidRDefault="00DD07CD" w:rsidP="00DD07CD">
      <w:pPr>
        <w:tabs>
          <w:tab w:val="left" w:pos="1418"/>
          <w:tab w:val="right" w:pos="9072"/>
        </w:tabs>
        <w:spacing w:after="0"/>
        <w:ind w:left="851"/>
        <w:rPr>
          <w:rFonts w:cs="Times New Roman"/>
        </w:rPr>
      </w:pPr>
      <w:r w:rsidRPr="00DD07CD">
        <w:rPr>
          <w:rFonts w:cs="Times New Roman"/>
        </w:rPr>
        <w:t>Fogyasztási tejek.</w:t>
      </w:r>
    </w:p>
    <w:p w:rsidR="00DD07CD" w:rsidRPr="00DD07CD" w:rsidRDefault="00DD07CD" w:rsidP="00DD07CD">
      <w:pPr>
        <w:tabs>
          <w:tab w:val="left" w:pos="1418"/>
          <w:tab w:val="right" w:pos="9072"/>
        </w:tabs>
        <w:spacing w:after="0"/>
        <w:ind w:left="851"/>
        <w:rPr>
          <w:rFonts w:cs="Times New Roman"/>
        </w:rPr>
      </w:pPr>
      <w:r w:rsidRPr="00DD07CD">
        <w:rPr>
          <w:rFonts w:cs="Times New Roman"/>
        </w:rPr>
        <w:t>Ízesített, sűrített, savanyított tejkészítmények, zsírdús készítmények.</w:t>
      </w:r>
    </w:p>
    <w:p w:rsidR="00DD07CD" w:rsidRPr="00DD07CD" w:rsidRDefault="00DD07CD" w:rsidP="00DD07CD">
      <w:pPr>
        <w:tabs>
          <w:tab w:val="left" w:pos="1418"/>
          <w:tab w:val="right" w:pos="9072"/>
        </w:tabs>
        <w:spacing w:after="0"/>
        <w:ind w:left="851"/>
        <w:rPr>
          <w:rFonts w:cs="Times New Roman"/>
        </w:rPr>
      </w:pPr>
      <w:r w:rsidRPr="00DD07CD">
        <w:rPr>
          <w:rFonts w:cs="Times New Roman"/>
        </w:rPr>
        <w:t>Tejtermékek:</w:t>
      </w:r>
    </w:p>
    <w:p w:rsidR="00DD07CD" w:rsidRPr="00DD07CD" w:rsidRDefault="00DD07CD" w:rsidP="00DD07CD">
      <w:pPr>
        <w:tabs>
          <w:tab w:val="left" w:pos="1418"/>
          <w:tab w:val="right" w:pos="9072"/>
        </w:tabs>
        <w:spacing w:after="0"/>
        <w:ind w:left="851"/>
        <w:rPr>
          <w:rFonts w:cs="Times New Roman"/>
        </w:rPr>
      </w:pPr>
      <w:r w:rsidRPr="00DD07CD">
        <w:rPr>
          <w:rFonts w:cs="Times New Roman"/>
        </w:rPr>
        <w:t>Vajféleségek.</w:t>
      </w:r>
    </w:p>
    <w:p w:rsidR="00DD07CD" w:rsidRPr="00DD07CD" w:rsidRDefault="00DD07CD" w:rsidP="00DD07CD">
      <w:pPr>
        <w:tabs>
          <w:tab w:val="left" w:pos="1418"/>
          <w:tab w:val="right" w:pos="9072"/>
        </w:tabs>
        <w:spacing w:after="0"/>
        <w:ind w:left="851"/>
        <w:rPr>
          <w:rFonts w:cs="Times New Roman"/>
        </w:rPr>
      </w:pPr>
      <w:r w:rsidRPr="00DD07CD">
        <w:rPr>
          <w:rFonts w:cs="Times New Roman"/>
        </w:rPr>
        <w:t>Túróféleségek.</w:t>
      </w:r>
    </w:p>
    <w:p w:rsidR="00DD07CD" w:rsidRPr="00DD07CD" w:rsidRDefault="00DD07CD" w:rsidP="00DD07CD">
      <w:pPr>
        <w:tabs>
          <w:tab w:val="left" w:pos="1418"/>
          <w:tab w:val="right" w:pos="9072"/>
        </w:tabs>
        <w:spacing w:after="0"/>
        <w:ind w:left="851"/>
        <w:rPr>
          <w:rFonts w:cs="Times New Roman"/>
        </w:rPr>
      </w:pPr>
      <w:r w:rsidRPr="00DD07CD">
        <w:rPr>
          <w:rFonts w:cs="Times New Roman"/>
        </w:rPr>
        <w:t>Natúr sajtok.</w:t>
      </w:r>
    </w:p>
    <w:p w:rsidR="00DD07CD" w:rsidRPr="00DD07CD" w:rsidRDefault="00DD07CD" w:rsidP="00DD07CD">
      <w:pPr>
        <w:tabs>
          <w:tab w:val="left" w:pos="1418"/>
          <w:tab w:val="right" w:pos="9072"/>
        </w:tabs>
        <w:spacing w:after="0"/>
        <w:ind w:left="851"/>
        <w:rPr>
          <w:rFonts w:cs="Times New Roman"/>
        </w:rPr>
      </w:pPr>
      <w:r w:rsidRPr="00DD07CD">
        <w:rPr>
          <w:rFonts w:cs="Times New Roman"/>
        </w:rPr>
        <w:t>Ömlesztett sajtok.</w:t>
      </w:r>
    </w:p>
    <w:p w:rsidR="00DD07CD" w:rsidRPr="00DD07CD" w:rsidRDefault="00DD07CD" w:rsidP="00DD07CD">
      <w:pPr>
        <w:tabs>
          <w:tab w:val="left" w:pos="1418"/>
          <w:tab w:val="right" w:pos="9072"/>
        </w:tabs>
        <w:spacing w:after="0"/>
        <w:ind w:left="851"/>
        <w:rPr>
          <w:rFonts w:cs="Times New Roman"/>
        </w:rPr>
      </w:pPr>
      <w:r w:rsidRPr="00DD07CD">
        <w:rPr>
          <w:rFonts w:cs="Times New Roman"/>
        </w:rPr>
        <w:t>Húskészítmények, húskonzervek:</w:t>
      </w:r>
    </w:p>
    <w:p w:rsidR="00DD07CD" w:rsidRPr="00DD07CD" w:rsidRDefault="00DD07CD" w:rsidP="00DD07CD">
      <w:pPr>
        <w:tabs>
          <w:tab w:val="left" w:pos="1418"/>
          <w:tab w:val="right" w:pos="9072"/>
        </w:tabs>
        <w:spacing w:after="0"/>
        <w:ind w:left="851"/>
        <w:rPr>
          <w:rFonts w:cs="Times New Roman"/>
        </w:rPr>
      </w:pPr>
      <w:r w:rsidRPr="00DD07CD">
        <w:rPr>
          <w:rFonts w:cs="Times New Roman"/>
        </w:rPr>
        <w:t>Rövid ideig eltartható töltelékes áruk.</w:t>
      </w:r>
    </w:p>
    <w:p w:rsidR="00DD07CD" w:rsidRPr="00DD07CD" w:rsidRDefault="00DD07CD" w:rsidP="00DD07CD">
      <w:pPr>
        <w:tabs>
          <w:tab w:val="left" w:pos="1418"/>
          <w:tab w:val="right" w:pos="9072"/>
        </w:tabs>
        <w:spacing w:after="0"/>
        <w:ind w:left="851"/>
        <w:rPr>
          <w:rFonts w:cs="Times New Roman"/>
        </w:rPr>
      </w:pPr>
      <w:r w:rsidRPr="00DD07CD">
        <w:rPr>
          <w:rFonts w:cs="Times New Roman"/>
        </w:rPr>
        <w:t>Tartós töltelékes áruk.</w:t>
      </w:r>
    </w:p>
    <w:p w:rsidR="00DD07CD" w:rsidRPr="00DD07CD" w:rsidRDefault="00DD07CD" w:rsidP="00DD07CD">
      <w:pPr>
        <w:tabs>
          <w:tab w:val="left" w:pos="1418"/>
          <w:tab w:val="right" w:pos="9072"/>
        </w:tabs>
        <w:spacing w:after="0"/>
        <w:ind w:left="851"/>
        <w:rPr>
          <w:rFonts w:cs="Times New Roman"/>
        </w:rPr>
      </w:pPr>
      <w:r w:rsidRPr="00DD07CD">
        <w:rPr>
          <w:rFonts w:cs="Times New Roman"/>
        </w:rPr>
        <w:t>Darabos húskészítmények.</w:t>
      </w:r>
    </w:p>
    <w:p w:rsidR="00DD07CD" w:rsidRPr="00DD07CD" w:rsidRDefault="00DD07CD" w:rsidP="00DD07CD">
      <w:pPr>
        <w:tabs>
          <w:tab w:val="left" w:pos="1418"/>
          <w:tab w:val="right" w:pos="9072"/>
        </w:tabs>
        <w:spacing w:after="0"/>
        <w:ind w:left="851"/>
        <w:rPr>
          <w:rFonts w:cs="Times New Roman"/>
        </w:rPr>
      </w:pPr>
      <w:r w:rsidRPr="00DD07CD">
        <w:rPr>
          <w:rFonts w:cs="Times New Roman"/>
        </w:rPr>
        <w:t>Húskonzervek.</w:t>
      </w:r>
    </w:p>
    <w:p w:rsidR="00DD07CD" w:rsidRPr="00DD07CD" w:rsidRDefault="00DD07CD" w:rsidP="00DD07CD">
      <w:pPr>
        <w:tabs>
          <w:tab w:val="left" w:pos="1418"/>
          <w:tab w:val="right" w:pos="9072"/>
        </w:tabs>
        <w:spacing w:after="0"/>
        <w:ind w:left="851"/>
        <w:rPr>
          <w:rFonts w:cs="Times New Roman"/>
        </w:rPr>
      </w:pPr>
      <w:r w:rsidRPr="00DD07CD">
        <w:rPr>
          <w:rFonts w:cs="Times New Roman"/>
        </w:rPr>
        <w:t>A tojás.</w:t>
      </w:r>
    </w:p>
    <w:p w:rsidR="00DD07CD" w:rsidRPr="00DD07CD" w:rsidRDefault="00DD07CD" w:rsidP="00DD07CD">
      <w:pPr>
        <w:tabs>
          <w:tab w:val="left" w:pos="1418"/>
          <w:tab w:val="right" w:pos="9072"/>
        </w:tabs>
        <w:spacing w:after="0"/>
        <w:ind w:left="851"/>
        <w:rPr>
          <w:rFonts w:cs="Times New Roman"/>
        </w:rPr>
      </w:pPr>
      <w:r w:rsidRPr="00DD07CD">
        <w:rPr>
          <w:rFonts w:cs="Times New Roman"/>
        </w:rPr>
        <w:t>A tojás értékesítési jellemzői.</w:t>
      </w:r>
    </w:p>
    <w:p w:rsidR="00DD07CD" w:rsidRPr="00DD07CD" w:rsidRDefault="00DD07CD" w:rsidP="00DD07CD">
      <w:pPr>
        <w:tabs>
          <w:tab w:val="left" w:pos="1418"/>
          <w:tab w:val="right" w:pos="9072"/>
        </w:tabs>
        <w:spacing w:after="0"/>
        <w:ind w:left="851"/>
        <w:rPr>
          <w:rFonts w:cs="Times New Roman"/>
        </w:rPr>
      </w:pPr>
      <w:r w:rsidRPr="00DD07CD">
        <w:rPr>
          <w:rFonts w:cs="Times New Roman"/>
        </w:rPr>
        <w:t>A tojás minősége és a jelölések értelmezése</w:t>
      </w:r>
      <w:r>
        <w:rPr>
          <w:rFonts w:cs="Times New Roman"/>
        </w:rPr>
        <w:t>.</w:t>
      </w:r>
    </w:p>
    <w:p w:rsidR="00DD07CD" w:rsidRPr="00DD07CD" w:rsidRDefault="00DD07CD" w:rsidP="00DD07CD">
      <w:pPr>
        <w:tabs>
          <w:tab w:val="left" w:pos="1418"/>
          <w:tab w:val="right" w:pos="9072"/>
        </w:tabs>
        <w:spacing w:after="0"/>
        <w:ind w:left="851"/>
        <w:rPr>
          <w:rFonts w:cs="Times New Roman"/>
        </w:rPr>
      </w:pPr>
      <w:r w:rsidRPr="00DD07CD">
        <w:rPr>
          <w:rFonts w:cs="Times New Roman"/>
        </w:rPr>
        <w:t>Étkezési zsírok, olajok:</w:t>
      </w:r>
    </w:p>
    <w:p w:rsidR="00DD07CD" w:rsidRPr="00DD07CD" w:rsidRDefault="00DD07CD" w:rsidP="00DD07CD">
      <w:pPr>
        <w:tabs>
          <w:tab w:val="left" w:pos="1418"/>
          <w:tab w:val="right" w:pos="9072"/>
        </w:tabs>
        <w:spacing w:after="0"/>
        <w:ind w:left="851"/>
        <w:rPr>
          <w:rFonts w:cs="Times New Roman"/>
        </w:rPr>
      </w:pPr>
      <w:r w:rsidRPr="00DD07CD">
        <w:rPr>
          <w:rFonts w:cs="Times New Roman"/>
        </w:rPr>
        <w:t>A zsiradékok összetétele és táplálkozástani jelentősége.</w:t>
      </w:r>
    </w:p>
    <w:p w:rsidR="00DD07CD" w:rsidRPr="00DD07CD" w:rsidRDefault="00DD07CD" w:rsidP="00DD07CD">
      <w:pPr>
        <w:tabs>
          <w:tab w:val="left" w:pos="1418"/>
          <w:tab w:val="right" w:pos="9072"/>
        </w:tabs>
        <w:spacing w:after="0"/>
        <w:ind w:left="851"/>
        <w:rPr>
          <w:rFonts w:cs="Times New Roman"/>
        </w:rPr>
      </w:pPr>
      <w:r w:rsidRPr="00DD07CD">
        <w:rPr>
          <w:rFonts w:cs="Times New Roman"/>
        </w:rPr>
        <w:t xml:space="preserve">A zsiradékok csoportosítása, zsírok és olajok jellemzői. </w:t>
      </w:r>
    </w:p>
    <w:p w:rsidR="00DD07CD" w:rsidRPr="00DD07CD" w:rsidRDefault="00DD07CD" w:rsidP="00DD07CD">
      <w:pPr>
        <w:tabs>
          <w:tab w:val="left" w:pos="1418"/>
          <w:tab w:val="right" w:pos="9072"/>
        </w:tabs>
        <w:spacing w:after="0"/>
        <w:ind w:left="851"/>
        <w:rPr>
          <w:rFonts w:cs="Times New Roman"/>
        </w:rPr>
      </w:pPr>
      <w:r w:rsidRPr="00DD07CD">
        <w:rPr>
          <w:rFonts w:cs="Times New Roman"/>
        </w:rPr>
        <w:t>Alkoholmentes italok.</w:t>
      </w:r>
    </w:p>
    <w:p w:rsidR="00DD07CD" w:rsidRPr="00DD07CD" w:rsidRDefault="00DD07CD" w:rsidP="00DD07CD">
      <w:pPr>
        <w:tabs>
          <w:tab w:val="left" w:pos="1418"/>
          <w:tab w:val="right" w:pos="9072"/>
        </w:tabs>
        <w:spacing w:after="0"/>
        <w:ind w:left="851"/>
        <w:rPr>
          <w:rFonts w:cs="Times New Roman"/>
        </w:rPr>
      </w:pPr>
      <w:r w:rsidRPr="00DD07CD">
        <w:rPr>
          <w:rFonts w:cs="Times New Roman"/>
        </w:rPr>
        <w:t xml:space="preserve">A, szódavíz, ásványvizek és gyógyvizek.  </w:t>
      </w:r>
    </w:p>
    <w:p w:rsidR="00DD07CD" w:rsidRPr="00DD07CD" w:rsidRDefault="00DD07CD" w:rsidP="00DD07CD">
      <w:pPr>
        <w:tabs>
          <w:tab w:val="left" w:pos="1418"/>
          <w:tab w:val="right" w:pos="9072"/>
        </w:tabs>
        <w:spacing w:after="0"/>
        <w:ind w:left="851"/>
        <w:rPr>
          <w:rFonts w:cs="Times New Roman"/>
        </w:rPr>
      </w:pPr>
      <w:r w:rsidRPr="00DD07CD">
        <w:rPr>
          <w:rFonts w:cs="Times New Roman"/>
        </w:rPr>
        <w:t>Üdítőitalok, sűrítmények, gyümölcsszörpök, gyümölcs- és zöldséglevek csoportjai</w:t>
      </w:r>
      <w:r>
        <w:rPr>
          <w:rFonts w:cs="Times New Roman"/>
        </w:rPr>
        <w:t>.</w:t>
      </w:r>
      <w:r w:rsidRPr="00DD07CD">
        <w:rPr>
          <w:rFonts w:cs="Times New Roman"/>
        </w:rPr>
        <w:t xml:space="preserve"> árujellemzői.  </w:t>
      </w:r>
    </w:p>
    <w:p w:rsidR="00DD07CD" w:rsidRPr="00DD07CD" w:rsidRDefault="00DD07CD" w:rsidP="00DD07CD">
      <w:pPr>
        <w:tabs>
          <w:tab w:val="left" w:pos="1418"/>
          <w:tab w:val="right" w:pos="9072"/>
        </w:tabs>
        <w:spacing w:after="0"/>
        <w:ind w:left="851"/>
        <w:rPr>
          <w:rFonts w:cs="Times New Roman"/>
        </w:rPr>
      </w:pPr>
      <w:r w:rsidRPr="00DD07CD">
        <w:rPr>
          <w:rFonts w:cs="Times New Roman"/>
        </w:rPr>
        <w:t>Az alkoholtartalmú italok:</w:t>
      </w:r>
    </w:p>
    <w:p w:rsidR="00DD07CD" w:rsidRPr="00DD07CD" w:rsidRDefault="00DD07CD" w:rsidP="00DD07CD">
      <w:pPr>
        <w:tabs>
          <w:tab w:val="left" w:pos="1418"/>
          <w:tab w:val="right" w:pos="9072"/>
        </w:tabs>
        <w:spacing w:after="0"/>
        <w:ind w:left="851"/>
        <w:rPr>
          <w:rFonts w:cs="Times New Roman"/>
        </w:rPr>
      </w:pPr>
      <w:r w:rsidRPr="00DD07CD">
        <w:rPr>
          <w:rFonts w:cs="Times New Roman"/>
        </w:rPr>
        <w:t>A borok csoportosítása Magyarország borvidékei.</w:t>
      </w:r>
    </w:p>
    <w:p w:rsidR="00DD07CD" w:rsidRPr="00DD07CD" w:rsidRDefault="00DD07CD" w:rsidP="00DD07CD">
      <w:pPr>
        <w:tabs>
          <w:tab w:val="left" w:pos="1418"/>
          <w:tab w:val="right" w:pos="9072"/>
        </w:tabs>
        <w:spacing w:after="0"/>
        <w:ind w:left="851"/>
        <w:rPr>
          <w:rFonts w:cs="Times New Roman"/>
        </w:rPr>
      </w:pPr>
      <w:r w:rsidRPr="00DD07CD">
        <w:rPr>
          <w:rFonts w:cs="Times New Roman"/>
        </w:rPr>
        <w:t xml:space="preserve">A bor, forgalmazása.  </w:t>
      </w:r>
    </w:p>
    <w:p w:rsidR="00DD07CD" w:rsidRPr="00DD07CD" w:rsidRDefault="00DD07CD" w:rsidP="00DD07CD">
      <w:pPr>
        <w:tabs>
          <w:tab w:val="left" w:pos="1418"/>
          <w:tab w:val="right" w:pos="9072"/>
        </w:tabs>
        <w:spacing w:after="0"/>
        <w:ind w:left="851"/>
        <w:rPr>
          <w:rFonts w:cs="Times New Roman"/>
        </w:rPr>
      </w:pPr>
      <w:r w:rsidRPr="00DD07CD">
        <w:rPr>
          <w:rFonts w:cs="Times New Roman"/>
        </w:rPr>
        <w:t>A borok főbb típusai, árujellemzésük</w:t>
      </w:r>
      <w:r>
        <w:rPr>
          <w:rFonts w:cs="Times New Roman"/>
        </w:rPr>
        <w:t>.</w:t>
      </w:r>
    </w:p>
    <w:p w:rsidR="00DD07CD" w:rsidRPr="00DD07CD" w:rsidRDefault="00DD07CD" w:rsidP="00DD07CD">
      <w:pPr>
        <w:tabs>
          <w:tab w:val="left" w:pos="1418"/>
          <w:tab w:val="right" w:pos="9072"/>
        </w:tabs>
        <w:spacing w:after="0"/>
        <w:ind w:left="851"/>
        <w:rPr>
          <w:rFonts w:cs="Times New Roman"/>
        </w:rPr>
      </w:pPr>
      <w:r w:rsidRPr="00DD07CD">
        <w:rPr>
          <w:rFonts w:cs="Times New Roman"/>
        </w:rPr>
        <w:t>Sörök:</w:t>
      </w:r>
    </w:p>
    <w:p w:rsidR="00DD07CD" w:rsidRPr="00DD07CD" w:rsidRDefault="00DD07CD" w:rsidP="00DD07CD">
      <w:pPr>
        <w:tabs>
          <w:tab w:val="left" w:pos="1418"/>
          <w:tab w:val="right" w:pos="9072"/>
        </w:tabs>
        <w:spacing w:after="0"/>
        <w:ind w:left="851"/>
        <w:rPr>
          <w:rFonts w:cs="Times New Roman"/>
        </w:rPr>
      </w:pPr>
      <w:r w:rsidRPr="00DD07CD">
        <w:rPr>
          <w:rFonts w:cs="Times New Roman"/>
        </w:rPr>
        <w:t xml:space="preserve">A sörök csoportosítása alapanyag és készítési mód szerint. </w:t>
      </w:r>
    </w:p>
    <w:p w:rsidR="00DD07CD" w:rsidRDefault="00DD07CD" w:rsidP="00DD07CD">
      <w:pPr>
        <w:tabs>
          <w:tab w:val="left" w:pos="1418"/>
          <w:tab w:val="right" w:pos="9072"/>
        </w:tabs>
        <w:spacing w:after="0"/>
        <w:ind w:left="851"/>
        <w:rPr>
          <w:rFonts w:cs="Times New Roman"/>
        </w:rPr>
      </w:pPr>
      <w:r w:rsidRPr="00DD07CD">
        <w:rPr>
          <w:rFonts w:cs="Times New Roman"/>
        </w:rPr>
        <w:t>A sör, forgalmazása.</w:t>
      </w:r>
    </w:p>
    <w:p w:rsidR="00DD07CD" w:rsidRPr="00DD07CD" w:rsidRDefault="00DD07CD" w:rsidP="00DD07CD">
      <w:pPr>
        <w:tabs>
          <w:tab w:val="left" w:pos="1418"/>
          <w:tab w:val="right" w:pos="9072"/>
        </w:tabs>
        <w:spacing w:after="0"/>
        <w:ind w:left="851"/>
        <w:rPr>
          <w:rFonts w:cs="Times New Roman"/>
        </w:rPr>
      </w:pPr>
      <w:r w:rsidRPr="00DD07CD">
        <w:rPr>
          <w:rFonts w:cs="Times New Roman"/>
        </w:rPr>
        <w:t>A sörök főbb típusai, árujellemzésük.</w:t>
      </w:r>
    </w:p>
    <w:p w:rsidR="00DD07CD" w:rsidRPr="00DD07CD" w:rsidRDefault="00DD07CD" w:rsidP="00DD07CD">
      <w:pPr>
        <w:tabs>
          <w:tab w:val="left" w:pos="1418"/>
          <w:tab w:val="right" w:pos="9072"/>
        </w:tabs>
        <w:spacing w:after="0"/>
        <w:ind w:left="851"/>
        <w:rPr>
          <w:rFonts w:cs="Times New Roman"/>
        </w:rPr>
      </w:pPr>
      <w:r w:rsidRPr="00DD07CD">
        <w:rPr>
          <w:rFonts w:cs="Times New Roman"/>
        </w:rPr>
        <w:t>Szeszesitalipari termékek:</w:t>
      </w:r>
    </w:p>
    <w:p w:rsidR="00DD07CD" w:rsidRPr="00DD07CD" w:rsidRDefault="00DD07CD" w:rsidP="00DD07CD">
      <w:pPr>
        <w:tabs>
          <w:tab w:val="left" w:pos="1418"/>
          <w:tab w:val="right" w:pos="9072"/>
        </w:tabs>
        <w:spacing w:after="0"/>
        <w:ind w:left="851"/>
        <w:rPr>
          <w:rFonts w:cs="Times New Roman"/>
        </w:rPr>
      </w:pPr>
      <w:r w:rsidRPr="00DD07CD">
        <w:rPr>
          <w:rFonts w:cs="Times New Roman"/>
        </w:rPr>
        <w:t>Párlatok, likőrök</w:t>
      </w:r>
      <w:r>
        <w:rPr>
          <w:rFonts w:cs="Times New Roman"/>
        </w:rPr>
        <w:t>.</w:t>
      </w:r>
    </w:p>
    <w:p w:rsidR="00DD07CD" w:rsidRPr="00DD07CD" w:rsidRDefault="00DD07CD" w:rsidP="00DD07CD">
      <w:pPr>
        <w:tabs>
          <w:tab w:val="left" w:pos="1418"/>
          <w:tab w:val="right" w:pos="9072"/>
        </w:tabs>
        <w:spacing w:after="0"/>
        <w:ind w:left="851"/>
        <w:rPr>
          <w:rFonts w:cs="Times New Roman"/>
        </w:rPr>
      </w:pPr>
      <w:r w:rsidRPr="00DD07CD">
        <w:rPr>
          <w:rFonts w:cs="Times New Roman"/>
        </w:rPr>
        <w:lastRenderedPageBreak/>
        <w:t>A pálinka jellemzői, a pálinka, mint hungarikum.</w:t>
      </w:r>
    </w:p>
    <w:p w:rsidR="00DD07CD" w:rsidRPr="00DD07CD" w:rsidRDefault="00DD07CD" w:rsidP="00DD07CD">
      <w:pPr>
        <w:tabs>
          <w:tab w:val="left" w:pos="1418"/>
          <w:tab w:val="right" w:pos="9072"/>
        </w:tabs>
        <w:spacing w:after="0"/>
        <w:ind w:left="851"/>
        <w:rPr>
          <w:rFonts w:cs="Times New Roman"/>
        </w:rPr>
      </w:pPr>
      <w:r w:rsidRPr="00DD07CD">
        <w:rPr>
          <w:rFonts w:cs="Times New Roman"/>
        </w:rPr>
        <w:t>Koffeintartalmú élvezeti szerek:</w:t>
      </w:r>
    </w:p>
    <w:p w:rsidR="00DD07CD" w:rsidRPr="00DD07CD" w:rsidRDefault="00DD07CD" w:rsidP="00DD07CD">
      <w:pPr>
        <w:tabs>
          <w:tab w:val="left" w:pos="1418"/>
          <w:tab w:val="right" w:pos="9072"/>
        </w:tabs>
        <w:spacing w:after="0"/>
        <w:ind w:left="851"/>
        <w:rPr>
          <w:rFonts w:cs="Times New Roman"/>
        </w:rPr>
      </w:pPr>
      <w:r w:rsidRPr="00DD07CD">
        <w:rPr>
          <w:rFonts w:cs="Times New Roman"/>
        </w:rPr>
        <w:t>A kávéfajtái</w:t>
      </w:r>
      <w:r>
        <w:rPr>
          <w:rFonts w:cs="Times New Roman"/>
        </w:rPr>
        <w:t xml:space="preserve">, </w:t>
      </w:r>
      <w:r w:rsidRPr="00DD07CD">
        <w:rPr>
          <w:rFonts w:cs="Times New Roman"/>
        </w:rPr>
        <w:t>minősége.</w:t>
      </w:r>
    </w:p>
    <w:p w:rsidR="00DD07CD" w:rsidRPr="00DD07CD" w:rsidRDefault="00DD07CD" w:rsidP="00DD07CD">
      <w:pPr>
        <w:tabs>
          <w:tab w:val="left" w:pos="1418"/>
          <w:tab w:val="right" w:pos="9072"/>
        </w:tabs>
        <w:spacing w:after="0"/>
        <w:ind w:left="851"/>
        <w:rPr>
          <w:rFonts w:cs="Times New Roman"/>
        </w:rPr>
      </w:pPr>
      <w:r w:rsidRPr="00DD07CD">
        <w:rPr>
          <w:rFonts w:cs="Times New Roman"/>
        </w:rPr>
        <w:t>Kávékivonatok, kávépótló szerek.</w:t>
      </w:r>
    </w:p>
    <w:p w:rsidR="00DD07CD" w:rsidRPr="00DD07CD" w:rsidRDefault="00DD07CD" w:rsidP="00DD07CD">
      <w:pPr>
        <w:tabs>
          <w:tab w:val="left" w:pos="1418"/>
          <w:tab w:val="right" w:pos="9072"/>
        </w:tabs>
        <w:spacing w:after="0"/>
        <w:ind w:left="851"/>
        <w:rPr>
          <w:rFonts w:cs="Times New Roman"/>
        </w:rPr>
      </w:pPr>
      <w:r>
        <w:rPr>
          <w:rFonts w:cs="Times New Roman"/>
        </w:rPr>
        <w:t>A tea fajtái,</w:t>
      </w:r>
      <w:r w:rsidRPr="00DD07CD">
        <w:rPr>
          <w:rFonts w:cs="Times New Roman"/>
        </w:rPr>
        <w:t xml:space="preserve"> minősége.</w:t>
      </w:r>
    </w:p>
    <w:p w:rsidR="00DD07CD" w:rsidRPr="00DD07CD" w:rsidRDefault="00DD07CD" w:rsidP="00DD07CD">
      <w:pPr>
        <w:tabs>
          <w:tab w:val="left" w:pos="1418"/>
          <w:tab w:val="right" w:pos="9072"/>
        </w:tabs>
        <w:spacing w:after="0"/>
        <w:ind w:left="851"/>
        <w:rPr>
          <w:rFonts w:cs="Times New Roman"/>
        </w:rPr>
      </w:pPr>
      <w:r w:rsidRPr="00DD07CD">
        <w:rPr>
          <w:rFonts w:cs="Times New Roman"/>
        </w:rPr>
        <w:t>Virágteák, ízesített teák, gyógyteák, pótteák.</w:t>
      </w:r>
    </w:p>
    <w:p w:rsidR="00DD07CD" w:rsidRPr="00DD07CD" w:rsidRDefault="00DD07CD" w:rsidP="00DD07CD">
      <w:pPr>
        <w:tabs>
          <w:tab w:val="left" w:pos="1418"/>
          <w:tab w:val="right" w:pos="9072"/>
        </w:tabs>
        <w:spacing w:after="0"/>
        <w:ind w:left="851"/>
        <w:rPr>
          <w:rFonts w:cs="Times New Roman"/>
        </w:rPr>
      </w:pPr>
      <w:r w:rsidRPr="00DD07CD">
        <w:rPr>
          <w:rFonts w:cs="Times New Roman"/>
        </w:rPr>
        <w:t>Fűszerek és ízesítőszerek:</w:t>
      </w:r>
    </w:p>
    <w:p w:rsidR="00DD07CD" w:rsidRPr="00DD07CD" w:rsidRDefault="00DD07CD" w:rsidP="00DD07CD">
      <w:pPr>
        <w:tabs>
          <w:tab w:val="left" w:pos="1418"/>
          <w:tab w:val="right" w:pos="9072"/>
        </w:tabs>
        <w:spacing w:after="0"/>
        <w:ind w:left="851"/>
        <w:rPr>
          <w:rFonts w:cs="Times New Roman"/>
        </w:rPr>
      </w:pPr>
      <w:r w:rsidRPr="00DD07CD">
        <w:rPr>
          <w:rFonts w:cs="Times New Roman"/>
        </w:rPr>
        <w:t>A fűszerek minősége, csoportosítása, forgalmazása.</w:t>
      </w:r>
    </w:p>
    <w:p w:rsidR="00DD07CD" w:rsidRPr="00DD07CD" w:rsidRDefault="00DD07CD" w:rsidP="00DD07CD">
      <w:pPr>
        <w:tabs>
          <w:tab w:val="left" w:pos="1418"/>
          <w:tab w:val="right" w:pos="9072"/>
        </w:tabs>
        <w:spacing w:after="0"/>
        <w:ind w:left="851"/>
        <w:rPr>
          <w:rFonts w:cs="Times New Roman"/>
        </w:rPr>
      </w:pPr>
      <w:r w:rsidRPr="00DD07CD">
        <w:rPr>
          <w:rFonts w:cs="Times New Roman"/>
        </w:rPr>
        <w:t>Hazai fűszerkülönlegességek.</w:t>
      </w:r>
    </w:p>
    <w:p w:rsidR="00DD07CD" w:rsidRPr="00DD07CD" w:rsidRDefault="00DD07CD" w:rsidP="00DD07CD">
      <w:pPr>
        <w:tabs>
          <w:tab w:val="left" w:pos="1418"/>
          <w:tab w:val="right" w:pos="9072"/>
        </w:tabs>
        <w:spacing w:after="0"/>
        <w:ind w:left="851"/>
        <w:rPr>
          <w:rFonts w:cs="Times New Roman"/>
        </w:rPr>
      </w:pPr>
      <w:r w:rsidRPr="00DD07CD">
        <w:rPr>
          <w:rFonts w:cs="Times New Roman"/>
        </w:rPr>
        <w:t>Fűszerkeverékek, fűszerpótlók.</w:t>
      </w:r>
    </w:p>
    <w:p w:rsidR="00DF1227" w:rsidRPr="002A1C54" w:rsidRDefault="00DD07CD" w:rsidP="00DF1227">
      <w:pPr>
        <w:tabs>
          <w:tab w:val="left" w:pos="1418"/>
          <w:tab w:val="right" w:pos="9072"/>
        </w:tabs>
        <w:spacing w:after="0"/>
        <w:ind w:left="851"/>
      </w:pPr>
      <w:r w:rsidRPr="00DD07CD">
        <w:rPr>
          <w:rFonts w:cs="Times New Roman"/>
        </w:rPr>
        <w:t>Ízesítők, zamatosító, állományjavítók.</w:t>
      </w:r>
    </w:p>
    <w:p w:rsidR="00DF1227" w:rsidRDefault="00FB3878" w:rsidP="00DF1227">
      <w:pPr>
        <w:pStyle w:val="Listaszerbekezds"/>
        <w:numPr>
          <w:ilvl w:val="2"/>
          <w:numId w:val="8"/>
        </w:numPr>
        <w:tabs>
          <w:tab w:val="left" w:pos="1701"/>
          <w:tab w:val="right" w:pos="9072"/>
        </w:tabs>
        <w:spacing w:after="0"/>
        <w:ind w:left="993" w:hanging="426"/>
        <w:rPr>
          <w:b/>
          <w:i/>
        </w:rPr>
      </w:pPr>
      <w:r w:rsidRPr="00FB3878">
        <w:rPr>
          <w:b/>
          <w:i/>
        </w:rPr>
        <w:t>Vegyi áruk ismerete</w:t>
      </w:r>
      <w:r w:rsidR="00DF1227" w:rsidRPr="00644690">
        <w:rPr>
          <w:b/>
          <w:i/>
        </w:rPr>
        <w:tab/>
      </w:r>
      <w:r w:rsidR="00996330">
        <w:rPr>
          <w:b/>
          <w:i/>
        </w:rPr>
        <w:t>46,5</w:t>
      </w:r>
      <w:r w:rsidR="00DF1227">
        <w:rPr>
          <w:b/>
          <w:i/>
        </w:rPr>
        <w:t xml:space="preserve"> ó</w:t>
      </w:r>
      <w:r w:rsidR="00DF1227" w:rsidRPr="00644690">
        <w:rPr>
          <w:b/>
          <w:i/>
        </w:rPr>
        <w:t>ra/</w:t>
      </w:r>
      <w:r w:rsidR="00996330">
        <w:rPr>
          <w:b/>
          <w:i/>
        </w:rPr>
        <w:t>47,5</w:t>
      </w:r>
      <w:r w:rsidR="00DF1227" w:rsidRPr="00644690">
        <w:rPr>
          <w:b/>
          <w:i/>
        </w:rPr>
        <w:t xml:space="preserve"> óra</w:t>
      </w:r>
    </w:p>
    <w:p w:rsidR="00FB3878" w:rsidRPr="00FB3878" w:rsidRDefault="00FB3878" w:rsidP="00FB3878">
      <w:pPr>
        <w:spacing w:after="0"/>
        <w:ind w:left="851"/>
        <w:rPr>
          <w:rFonts w:cs="Times New Roman"/>
        </w:rPr>
      </w:pPr>
      <w:r w:rsidRPr="00FB3878">
        <w:rPr>
          <w:rFonts w:cs="Times New Roman"/>
        </w:rPr>
        <w:t>Vegyi-áruk csoportosítása, jellemzői, minőségi követelményei.</w:t>
      </w:r>
    </w:p>
    <w:p w:rsidR="00FB3878" w:rsidRPr="00FB3878" w:rsidRDefault="00FB3878" w:rsidP="00FB3878">
      <w:pPr>
        <w:spacing w:after="0"/>
        <w:ind w:left="851"/>
        <w:rPr>
          <w:rFonts w:cs="Times New Roman"/>
        </w:rPr>
      </w:pPr>
      <w:r w:rsidRPr="00FB3878">
        <w:rPr>
          <w:rFonts w:cs="Times New Roman"/>
        </w:rPr>
        <w:t>A vegyi áruk csomagolása.</w:t>
      </w:r>
    </w:p>
    <w:p w:rsidR="00FB3878" w:rsidRPr="00FB3878" w:rsidRDefault="00FB3878" w:rsidP="00FB3878">
      <w:pPr>
        <w:spacing w:after="0"/>
        <w:ind w:left="851"/>
        <w:rPr>
          <w:rFonts w:cs="Times New Roman"/>
        </w:rPr>
      </w:pPr>
      <w:r w:rsidRPr="00FB3878">
        <w:rPr>
          <w:rFonts w:cs="Times New Roman"/>
        </w:rPr>
        <w:t>A címkén található jelölések</w:t>
      </w:r>
      <w:r w:rsidR="00DD07CD">
        <w:rPr>
          <w:rFonts w:cs="Times New Roman"/>
        </w:rPr>
        <w:t>,</w:t>
      </w:r>
      <w:r w:rsidRPr="00FB3878">
        <w:rPr>
          <w:rFonts w:cs="Times New Roman"/>
        </w:rPr>
        <w:t xml:space="preserve"> jelképek, veszélyes anyagok, környe</w:t>
      </w:r>
      <w:r w:rsidR="00DD07CD">
        <w:rPr>
          <w:rFonts w:cs="Times New Roman"/>
        </w:rPr>
        <w:t>zetkímélő, környezetbarát jelek.</w:t>
      </w:r>
    </w:p>
    <w:p w:rsidR="00FB3878" w:rsidRPr="00FB3878" w:rsidRDefault="00FB3878" w:rsidP="00FB3878">
      <w:pPr>
        <w:spacing w:after="0"/>
        <w:ind w:left="851"/>
        <w:rPr>
          <w:rFonts w:cs="Times New Roman"/>
        </w:rPr>
      </w:pPr>
      <w:r w:rsidRPr="00FB3878">
        <w:rPr>
          <w:rFonts w:cs="Times New Roman"/>
        </w:rPr>
        <w:t>A szappanok és a mosás anyagai:</w:t>
      </w:r>
    </w:p>
    <w:p w:rsidR="00FB3878" w:rsidRPr="00FB3878" w:rsidRDefault="00FB3878" w:rsidP="00FB3878">
      <w:pPr>
        <w:spacing w:after="0"/>
        <w:ind w:left="851"/>
        <w:rPr>
          <w:rFonts w:cs="Times New Roman"/>
        </w:rPr>
      </w:pPr>
      <w:r w:rsidRPr="00FB3878">
        <w:rPr>
          <w:rFonts w:cs="Times New Roman"/>
        </w:rPr>
        <w:t>Szappanok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Mosószerek.</w:t>
      </w:r>
    </w:p>
    <w:p w:rsidR="00FB3878" w:rsidRPr="00FB3878" w:rsidRDefault="00FB3878" w:rsidP="00FB3878">
      <w:pPr>
        <w:spacing w:after="0"/>
        <w:ind w:left="851"/>
        <w:rPr>
          <w:rFonts w:cs="Times New Roman"/>
        </w:rPr>
      </w:pPr>
      <w:r w:rsidRPr="00FB3878">
        <w:rPr>
          <w:rFonts w:cs="Times New Roman"/>
        </w:rPr>
        <w:t>Mosási segédanyagok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Háztartási tisztító- és ápolószerek:</w:t>
      </w:r>
    </w:p>
    <w:p w:rsidR="00FB3878" w:rsidRPr="00FB3878" w:rsidRDefault="00FB3878" w:rsidP="00FB3878">
      <w:pPr>
        <w:spacing w:after="0"/>
        <w:ind w:left="851"/>
        <w:rPr>
          <w:rFonts w:cs="Times New Roman"/>
        </w:rPr>
      </w:pPr>
      <w:r w:rsidRPr="00FB3878">
        <w:rPr>
          <w:rFonts w:cs="Times New Roman"/>
        </w:rPr>
        <w:t>Mosogatószerek.</w:t>
      </w:r>
    </w:p>
    <w:p w:rsidR="00FB3878" w:rsidRPr="00FB3878" w:rsidRDefault="00FB3878" w:rsidP="00FB3878">
      <w:pPr>
        <w:spacing w:after="0"/>
        <w:ind w:left="851"/>
        <w:rPr>
          <w:rFonts w:cs="Times New Roman"/>
        </w:rPr>
      </w:pPr>
      <w:r w:rsidRPr="00FB3878">
        <w:rPr>
          <w:rFonts w:cs="Times New Roman"/>
        </w:rPr>
        <w:t>Általános tisztítószerek, lemosók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Súrolószerek.</w:t>
      </w:r>
    </w:p>
    <w:p w:rsidR="00FB3878" w:rsidRPr="00FB3878" w:rsidRDefault="00FB3878" w:rsidP="00FB3878">
      <w:pPr>
        <w:spacing w:after="0"/>
        <w:ind w:left="851"/>
        <w:rPr>
          <w:rFonts w:cs="Times New Roman"/>
        </w:rPr>
      </w:pPr>
      <w:r w:rsidRPr="00FB3878">
        <w:rPr>
          <w:rFonts w:cs="Times New Roman"/>
        </w:rPr>
        <w:t>Szőnyeg- és kárpittisztító szerek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Ablak-, tükör-, üvegtisztítók.</w:t>
      </w:r>
    </w:p>
    <w:p w:rsidR="00FB3878" w:rsidRPr="00FB3878" w:rsidRDefault="00FB3878" w:rsidP="00FB3878">
      <w:pPr>
        <w:spacing w:after="0"/>
        <w:ind w:left="851"/>
        <w:rPr>
          <w:rFonts w:cs="Times New Roman"/>
        </w:rPr>
      </w:pPr>
      <w:r w:rsidRPr="00FB3878">
        <w:rPr>
          <w:rFonts w:cs="Times New Roman"/>
        </w:rPr>
        <w:t>Folttisztító szerek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Bútorápoló szerek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Padlóápoló szerek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Fertőtlenítő-, vízkőoldó és maró hatású szerek.</w:t>
      </w:r>
    </w:p>
    <w:p w:rsidR="00FB3878" w:rsidRPr="00FB3878" w:rsidRDefault="00FB3878" w:rsidP="00FB3878">
      <w:pPr>
        <w:spacing w:after="0"/>
        <w:ind w:left="851"/>
        <w:rPr>
          <w:rFonts w:cs="Times New Roman"/>
        </w:rPr>
      </w:pPr>
      <w:r w:rsidRPr="00FB3878">
        <w:rPr>
          <w:rFonts w:cs="Times New Roman"/>
        </w:rPr>
        <w:t>Tűzhelytisztítók.</w:t>
      </w:r>
    </w:p>
    <w:p w:rsidR="00FB3878" w:rsidRPr="00FB3878" w:rsidRDefault="00FB3878" w:rsidP="00FB3878">
      <w:pPr>
        <w:spacing w:after="0"/>
        <w:ind w:left="851"/>
        <w:rPr>
          <w:rFonts w:cs="Times New Roman"/>
        </w:rPr>
      </w:pPr>
      <w:r w:rsidRPr="00FB3878">
        <w:rPr>
          <w:rFonts w:cs="Times New Roman"/>
        </w:rPr>
        <w:t>Testápoló és személyes higiéniát szolgáló készítmények:</w:t>
      </w:r>
    </w:p>
    <w:p w:rsidR="00FB3878" w:rsidRPr="00FB3878" w:rsidRDefault="00FB3878" w:rsidP="00FB3878">
      <w:pPr>
        <w:spacing w:after="0"/>
        <w:ind w:left="851"/>
        <w:rPr>
          <w:rFonts w:cs="Times New Roman"/>
        </w:rPr>
      </w:pPr>
      <w:r w:rsidRPr="00FB3878">
        <w:rPr>
          <w:rFonts w:cs="Times New Roman"/>
        </w:rPr>
        <w:t>Fürdő- és tusoló készítmények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Testápoló tejek, emulziók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Kéz- és lábápoló készítmények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Hintőporok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Szőrtelenítő készítmények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Hajápolási készítmények.</w:t>
      </w:r>
    </w:p>
    <w:p w:rsidR="00FB3878" w:rsidRPr="00FB3878" w:rsidRDefault="00FB3878" w:rsidP="00FB3878">
      <w:pPr>
        <w:spacing w:after="0"/>
        <w:ind w:left="851"/>
        <w:rPr>
          <w:rFonts w:cs="Times New Roman"/>
        </w:rPr>
      </w:pPr>
      <w:r w:rsidRPr="00FB3878">
        <w:rPr>
          <w:rFonts w:cs="Times New Roman"/>
        </w:rPr>
        <w:t>Fog- és szájápoló készítmények.</w:t>
      </w:r>
    </w:p>
    <w:p w:rsidR="00FB3878" w:rsidRPr="00FB3878" w:rsidRDefault="00FB3878" w:rsidP="00FB3878">
      <w:pPr>
        <w:spacing w:after="0"/>
        <w:ind w:left="851"/>
        <w:rPr>
          <w:rFonts w:cs="Times New Roman"/>
        </w:rPr>
      </w:pPr>
      <w:r w:rsidRPr="00FB3878">
        <w:rPr>
          <w:rFonts w:cs="Times New Roman"/>
        </w:rPr>
        <w:t>Borotválkozószerek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Dezodorok és izzadást gátló készítmények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Napozószerek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Arcápolók, díszítőkozmetikumok és illatszerek.</w:t>
      </w:r>
    </w:p>
    <w:p w:rsidR="00FB3878" w:rsidRPr="00FB3878" w:rsidRDefault="00FB3878" w:rsidP="00FB3878">
      <w:pPr>
        <w:spacing w:after="0"/>
        <w:ind w:left="851"/>
        <w:rPr>
          <w:rFonts w:cs="Times New Roman"/>
        </w:rPr>
      </w:pPr>
      <w:r w:rsidRPr="00FB3878">
        <w:rPr>
          <w:rFonts w:cs="Times New Roman"/>
        </w:rPr>
        <w:t>Arcápoló készítmények, krémek, kenőcsök.</w:t>
      </w:r>
    </w:p>
    <w:p w:rsidR="00FB3878" w:rsidRPr="00FB3878" w:rsidRDefault="00FB3878" w:rsidP="00FB3878">
      <w:pPr>
        <w:spacing w:after="0"/>
        <w:ind w:left="851"/>
        <w:rPr>
          <w:rFonts w:cs="Times New Roman"/>
        </w:rPr>
      </w:pPr>
      <w:r w:rsidRPr="00FB3878">
        <w:rPr>
          <w:rFonts w:cs="Times New Roman"/>
        </w:rPr>
        <w:t>Díszítő kozmetikumok, ajakápolók, a szemkörnyék kozmetikumai</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Illatszerek.</w:t>
      </w:r>
    </w:p>
    <w:p w:rsidR="00FB3878" w:rsidRPr="00FB3878" w:rsidRDefault="00FB3878" w:rsidP="00FB3878">
      <w:pPr>
        <w:spacing w:after="0"/>
        <w:ind w:left="851"/>
        <w:rPr>
          <w:rFonts w:cs="Times New Roman"/>
        </w:rPr>
      </w:pPr>
      <w:r w:rsidRPr="00FB3878">
        <w:rPr>
          <w:rFonts w:cs="Times New Roman"/>
        </w:rPr>
        <w:t>Babaápolási készítmények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Norinbergi áruk:</w:t>
      </w:r>
    </w:p>
    <w:p w:rsidR="00FB3878" w:rsidRPr="00FB3878" w:rsidRDefault="00FB3878" w:rsidP="00FB3878">
      <w:pPr>
        <w:spacing w:after="0"/>
        <w:ind w:left="851"/>
        <w:rPr>
          <w:rFonts w:cs="Times New Roman"/>
        </w:rPr>
      </w:pPr>
      <w:r w:rsidRPr="00FB3878">
        <w:rPr>
          <w:rFonts w:cs="Times New Roman"/>
        </w:rPr>
        <w:t>Kozmetikai kiegészítő áruk</w:t>
      </w:r>
      <w:r w:rsidR="00DD07CD">
        <w:rPr>
          <w:rFonts w:cs="Times New Roman"/>
        </w:rPr>
        <w:t>.</w:t>
      </w:r>
    </w:p>
    <w:p w:rsidR="00FB3878" w:rsidRPr="00FB3878" w:rsidRDefault="00FB3878" w:rsidP="00FB3878">
      <w:pPr>
        <w:spacing w:after="0"/>
        <w:ind w:left="851"/>
        <w:rPr>
          <w:rFonts w:cs="Times New Roman"/>
        </w:rPr>
      </w:pPr>
      <w:r w:rsidRPr="00FB3878">
        <w:rPr>
          <w:rFonts w:cs="Times New Roman"/>
        </w:rPr>
        <w:t>Egészségügyi áruk</w:t>
      </w:r>
      <w:r w:rsidR="00DD07CD">
        <w:rPr>
          <w:rFonts w:cs="Times New Roman"/>
        </w:rPr>
        <w:t>.</w:t>
      </w:r>
    </w:p>
    <w:p w:rsidR="00DF1227" w:rsidRDefault="00FB3878" w:rsidP="00FB3878">
      <w:pPr>
        <w:spacing w:after="0"/>
        <w:ind w:left="851"/>
      </w:pPr>
      <w:r w:rsidRPr="00FB3878">
        <w:rPr>
          <w:rFonts w:cs="Times New Roman"/>
        </w:rPr>
        <w:lastRenderedPageBreak/>
        <w:t>Háztartási áruk.</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C32A7F" w:rsidP="00DF1227">
      <w:pPr>
        <w:spacing w:after="0"/>
        <w:ind w:left="426"/>
      </w:pPr>
      <w:r>
        <w:t>Tanterem/szaktanterem.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70B0" w:rsidRPr="000670B0" w:rsidTr="000670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Alkalmazandó eszközök és felszerelések </w:t>
            </w:r>
          </w:p>
        </w:tc>
      </w:tr>
      <w:tr w:rsidR="000670B0" w:rsidRPr="000670B0" w:rsidTr="000670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70B0" w:rsidRPr="000670B0" w:rsidRDefault="000670B0" w:rsidP="000670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70B0" w:rsidRPr="000670B0" w:rsidRDefault="000670B0" w:rsidP="000670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70B0" w:rsidRPr="000670B0" w:rsidRDefault="000670B0" w:rsidP="000670B0">
            <w:pPr>
              <w:spacing w:after="0"/>
              <w:jc w:val="left"/>
              <w:rPr>
                <w:rFonts w:eastAsia="Times New Roman" w:cs="Times New Roman"/>
                <w:color w:val="000000"/>
                <w:sz w:val="20"/>
                <w:szCs w:val="20"/>
                <w:lang w:eastAsia="hu-HU"/>
              </w:rPr>
            </w:pP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670B0" w:rsidRPr="000670B0" w:rsidTr="000670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Alkalmazandó eszközök és felszerelések </w:t>
            </w:r>
          </w:p>
        </w:tc>
      </w:tr>
      <w:tr w:rsidR="000670B0" w:rsidRPr="000670B0" w:rsidTr="000670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670B0" w:rsidRPr="000670B0" w:rsidRDefault="000670B0" w:rsidP="000670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670B0" w:rsidRPr="000670B0" w:rsidRDefault="000670B0" w:rsidP="000670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70B0" w:rsidRPr="000670B0" w:rsidRDefault="000670B0" w:rsidP="000670B0">
            <w:pPr>
              <w:spacing w:after="0"/>
              <w:jc w:val="left"/>
              <w:rPr>
                <w:rFonts w:eastAsia="Times New Roman" w:cs="Times New Roman"/>
                <w:color w:val="000000"/>
                <w:sz w:val="20"/>
                <w:szCs w:val="20"/>
                <w:lang w:eastAsia="hu-HU"/>
              </w:rPr>
            </w:pP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Információ feldolgozó tevékenységek</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Ismeretalkalmazási gyakorló tevékenységek, feladatok</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Csoportos munkaformák körében</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Gyakorlati munkavégzés körében</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Szolgáltatási tevékenységek körében</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8367CF" w:rsidP="00DF1227">
      <w:pPr>
        <w:spacing w:after="480"/>
        <w:jc w:val="center"/>
        <w:rPr>
          <w:rFonts w:cs="Times New Roman"/>
          <w:b/>
          <w:sz w:val="36"/>
        </w:rPr>
      </w:pPr>
      <w:r>
        <w:rPr>
          <w:rFonts w:cs="Times New Roman"/>
          <w:b/>
          <w:sz w:val="36"/>
          <w:highlight w:val="yellow"/>
        </w:rPr>
        <w:t>10029-16</w:t>
      </w:r>
      <w:r w:rsidR="00DF1227" w:rsidRPr="00D52C63">
        <w:rPr>
          <w:rFonts w:cs="Times New Roman"/>
          <w:b/>
          <w:sz w:val="36"/>
        </w:rPr>
        <w:t xml:space="preserve"> azonosító számú</w:t>
      </w:r>
    </w:p>
    <w:p w:rsidR="00DF1227" w:rsidRPr="00D52C63" w:rsidRDefault="008367CF" w:rsidP="00DF1227">
      <w:pPr>
        <w:jc w:val="center"/>
        <w:rPr>
          <w:rFonts w:cs="Times New Roman"/>
          <w:b/>
          <w:sz w:val="36"/>
        </w:rPr>
      </w:pPr>
      <w:r>
        <w:rPr>
          <w:rFonts w:cs="Times New Roman"/>
          <w:b/>
          <w:sz w:val="36"/>
        </w:rPr>
        <w:t>A műszaki cikkek forgalmazása</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8367CF" w:rsidRPr="008367CF">
        <w:rPr>
          <w:rFonts w:cs="Times New Roman"/>
        </w:rPr>
        <w:t>10029-16</w:t>
      </w:r>
      <w:r w:rsidRPr="00D52C63">
        <w:rPr>
          <w:rFonts w:cs="Times New Roman"/>
        </w:rPr>
        <w:t xml:space="preserve"> azonosító számú </w:t>
      </w:r>
      <w:r w:rsidR="008367CF" w:rsidRPr="008367CF">
        <w:rPr>
          <w:rFonts w:cs="Times New Roman"/>
        </w:rPr>
        <w:t>A műszaki cikkek forgalmazása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0670B0" w:rsidRPr="000670B0" w:rsidTr="000670B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Műszakicikk áruismeret</w:t>
            </w:r>
          </w:p>
        </w:tc>
      </w:tr>
      <w:tr w:rsidR="000670B0" w:rsidRPr="000670B0" w:rsidTr="000670B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FELADATOK</w:t>
            </w:r>
          </w:p>
        </w:tc>
      </w:tr>
      <w:tr w:rsidR="000670B0" w:rsidRPr="000670B0"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áru jellegének és az arculatnak megfelelően kihelyezi a műszaki cikkeket</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Árubemutató eszközön, panelon beépíti, csatlakoztatja, működteti az árut, útmutató alapján </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Betartja az érintésvédelmi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Bemutatja a műszaki cikkek használatát és kezelését, meggyőződik üzemképességükről Ellenőrzi a műszaki cikkekhez szükséges dokumentumok meglétét, tartalmát</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Értelmezi az energiacímke adattartalmát</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Számítógépen figyelemmel kíséri a készleten lévő termékek mennyiségét</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 vevő igényeinek megfelelően a bolti árukészletből és/vagy katalógusból terméket ajánl</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Tájékoztatást ad az áruhitel lehetőségeiről</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Tájékoztatást ad a kapcsolódó szolgáltatásokról</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Megszervezi a házhozszállítást, vagy átadja a vevőnek az árut</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Előjegyzést vesz fel</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Szakszerű tájékoztatást ad a jótállásró, szavatosságról, és kiterjesztett jótállásról</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Kitölti a jótállási jegyet</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Megszervezi vagy tájékoztatást ad a műszaki cikkekhez kapcsolódó garanciális javítással kapcsolatban</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SZAKMAI ISMERETEK</w:t>
            </w:r>
          </w:p>
        </w:tc>
      </w:tr>
      <w:tr w:rsidR="000670B0" w:rsidRPr="000670B0"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 műszaki cikkek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Használati útmutatók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A műszaki cikkek beépítése, csatlakoztatása, működtetése </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 műszaki cikkek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 műszaki cikkekhez kapcsolódó kísérő okmányok tartalma, címkék, piktogramok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Műszaki cikkek jótállása, szavatossága, kiterjesztett jótállása</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lastRenderedPageBreak/>
              <w:t>A műszaki cikkek átvételére, szállítására, tárolására vonatkozó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Műszaki cikkek értékesítéséhez kapcsolódó szolgáltatások fajtái</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SZAKMAI KÉSZSÉGEK</w:t>
            </w:r>
          </w:p>
        </w:tc>
      </w:tr>
      <w:tr w:rsidR="000670B0" w:rsidRPr="000670B0"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Hallott szakmai szöveg megértése, 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Műszaki rajzok, piktogramok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Árumozgató eszközök kézi szerszámok-,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SZEMÉLYES KOMPETENCIÁK</w:t>
            </w:r>
          </w:p>
        </w:tc>
      </w:tr>
      <w:tr w:rsidR="000670B0" w:rsidRPr="000670B0"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TÁRSAS KOMPETENCIÁK</w:t>
            </w:r>
          </w:p>
        </w:tc>
      </w:tr>
      <w:tr w:rsidR="000670B0" w:rsidRPr="000670B0"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MÓDSZERKOMPETENCIÁK</w:t>
            </w:r>
          </w:p>
        </w:tc>
      </w:tr>
      <w:tr w:rsidR="000670B0" w:rsidRPr="000670B0"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Eredményorientáltság</w:t>
            </w:r>
          </w:p>
        </w:tc>
        <w:tc>
          <w:tcPr>
            <w:tcW w:w="700" w:type="dxa"/>
            <w:tcBorders>
              <w:top w:val="nil"/>
              <w:left w:val="nil"/>
              <w:bottom w:val="single" w:sz="4" w:space="0" w:color="auto"/>
              <w:right w:val="single" w:sz="4" w:space="0" w:color="auto"/>
            </w:tcBorders>
            <w:shd w:val="clear" w:color="auto" w:fill="auto"/>
            <w:noWrap/>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B47F73" w:rsidP="00DF1227">
      <w:pPr>
        <w:pStyle w:val="Listaszerbekezds"/>
        <w:numPr>
          <w:ilvl w:val="0"/>
          <w:numId w:val="8"/>
        </w:numPr>
        <w:tabs>
          <w:tab w:val="right" w:pos="9072"/>
        </w:tabs>
        <w:spacing w:after="0"/>
        <w:rPr>
          <w:rFonts w:cs="Times New Roman"/>
          <w:b/>
        </w:rPr>
      </w:pPr>
      <w:r>
        <w:rPr>
          <w:b/>
        </w:rPr>
        <w:t>Műszakicikk áruismeret</w:t>
      </w:r>
      <w:r w:rsidR="00DF1227" w:rsidRPr="00644690">
        <w:rPr>
          <w:b/>
        </w:rPr>
        <w:t xml:space="preserve"> tantárgy</w:t>
      </w:r>
      <w:r w:rsidR="00DF1227" w:rsidRPr="00644690">
        <w:rPr>
          <w:b/>
        </w:rPr>
        <w:tab/>
      </w:r>
      <w:r w:rsidR="00996330">
        <w:rPr>
          <w:b/>
        </w:rPr>
        <w:t>136,5</w:t>
      </w:r>
      <w:r w:rsidR="00DF1227">
        <w:rPr>
          <w:b/>
        </w:rPr>
        <w:t xml:space="preserve"> ó</w:t>
      </w:r>
      <w:r w:rsidR="00DF1227" w:rsidRPr="00644690">
        <w:rPr>
          <w:b/>
        </w:rPr>
        <w:t>ra/</w:t>
      </w:r>
      <w:r w:rsidR="00996330">
        <w:rPr>
          <w:b/>
        </w:rPr>
        <w:t>134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B5741E" w:rsidRDefault="00B5741E" w:rsidP="00B5741E">
      <w:pPr>
        <w:spacing w:after="0"/>
        <w:ind w:left="426"/>
      </w:pPr>
      <w:r>
        <w:t>A tantárgy elméleti oktatásának alapvető célja, hogy a tanulók ismerjék a műszaki cikkek széles skáláját, jellemzőit, minőségi követelményeit és ezek alapján legyenek képesek csoportosítani azokat. Értsék és alkalmazzák a használati útmutatókat, biztonsággal tudjanak felhasználói tanácsokat adni a vevőknek, azonos termékkörön belül vásárlási javaslatokat nyújtani.</w:t>
      </w:r>
    </w:p>
    <w:p w:rsidR="00DF1227" w:rsidRPr="002B5BF7" w:rsidRDefault="00B5741E" w:rsidP="00DF1227">
      <w:pPr>
        <w:spacing w:after="0"/>
        <w:ind w:left="426"/>
      </w:pPr>
      <w:r>
        <w:t>Az elmélethez szorosan kapcsolódó olyan gyakorlati tudnivalókat sajátítsanak el, amelyek a mindennapi munkában sűrűn előfordulnak: mélyítik az ismeretanyagot; lehetővé teszik a fogyasztó-centrikus szemlélet kialakítását a képességek szintjén; mintát adnak a mindennapi munkában adódó feladatok megoldására, a minőség értékelésére, az árujellegnek, az előírásoknak megfelelő mennyiségi és minőségi árumegóvásra.</w:t>
      </w: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2B5BF7" w:rsidRDefault="00B5741E" w:rsidP="00DF1227">
      <w:pPr>
        <w:spacing w:after="0"/>
        <w:ind w:left="426"/>
      </w:pPr>
      <w:r>
        <w:t>Az általános iskolában elsajátított fizika tantárgy keretében megszerzett tudásanyag.</w:t>
      </w: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766417" w:rsidP="00DF1227">
      <w:pPr>
        <w:pStyle w:val="Listaszerbekezds"/>
        <w:numPr>
          <w:ilvl w:val="2"/>
          <w:numId w:val="8"/>
        </w:numPr>
        <w:tabs>
          <w:tab w:val="left" w:pos="1701"/>
          <w:tab w:val="right" w:pos="9072"/>
        </w:tabs>
        <w:spacing w:after="0"/>
        <w:ind w:left="993" w:hanging="426"/>
        <w:rPr>
          <w:b/>
          <w:i/>
        </w:rPr>
      </w:pPr>
      <w:r w:rsidRPr="00766417">
        <w:rPr>
          <w:b/>
          <w:i/>
        </w:rPr>
        <w:t>Műszaki alapismeretek, ipari tömegcikkek</w:t>
      </w:r>
      <w:r w:rsidR="00DF1227" w:rsidRPr="00644690">
        <w:rPr>
          <w:b/>
          <w:i/>
        </w:rPr>
        <w:tab/>
      </w:r>
      <w:r w:rsidR="00996330">
        <w:rPr>
          <w:b/>
          <w:i/>
        </w:rPr>
        <w:t>35</w:t>
      </w:r>
      <w:r w:rsidR="00DF1227">
        <w:rPr>
          <w:b/>
          <w:i/>
        </w:rPr>
        <w:t xml:space="preserve"> ó</w:t>
      </w:r>
      <w:r w:rsidR="00DF1227" w:rsidRPr="00644690">
        <w:rPr>
          <w:b/>
          <w:i/>
        </w:rPr>
        <w:t>ra/</w:t>
      </w:r>
      <w:r w:rsidR="00996330">
        <w:rPr>
          <w:b/>
          <w:i/>
        </w:rPr>
        <w:t>30</w:t>
      </w:r>
      <w:r w:rsidR="00DF1227" w:rsidRPr="00644690">
        <w:rPr>
          <w:b/>
          <w:i/>
        </w:rPr>
        <w:t xml:space="preserve"> óra</w:t>
      </w:r>
    </w:p>
    <w:p w:rsidR="00087C18" w:rsidRPr="00087C18" w:rsidRDefault="00087C18" w:rsidP="00087C18">
      <w:pPr>
        <w:tabs>
          <w:tab w:val="left" w:pos="1418"/>
          <w:tab w:val="right" w:pos="9072"/>
        </w:tabs>
        <w:spacing w:after="0"/>
        <w:ind w:left="851"/>
        <w:rPr>
          <w:rFonts w:cs="Times New Roman"/>
        </w:rPr>
      </w:pPr>
      <w:r w:rsidRPr="00087C18">
        <w:rPr>
          <w:rFonts w:cs="Times New Roman"/>
        </w:rPr>
        <w:t>Műszaki alapismeretek</w:t>
      </w:r>
      <w:r>
        <w:rPr>
          <w:rFonts w:cs="Times New Roman"/>
        </w:rPr>
        <w:t>.</w:t>
      </w:r>
      <w:r w:rsidRPr="00087C18">
        <w:rPr>
          <w:rFonts w:cs="Times New Roman"/>
        </w:rPr>
        <w:t xml:space="preserve"> </w:t>
      </w:r>
    </w:p>
    <w:p w:rsidR="00087C18" w:rsidRPr="00087C18" w:rsidRDefault="00087C18" w:rsidP="00087C18">
      <w:pPr>
        <w:tabs>
          <w:tab w:val="left" w:pos="1418"/>
          <w:tab w:val="right" w:pos="9072"/>
        </w:tabs>
        <w:spacing w:after="0"/>
        <w:ind w:left="851"/>
        <w:rPr>
          <w:rFonts w:cs="Times New Roman"/>
        </w:rPr>
      </w:pPr>
      <w:r w:rsidRPr="00087C18">
        <w:rPr>
          <w:rFonts w:cs="Times New Roman"/>
        </w:rPr>
        <w:t>Energiahordozók.</w:t>
      </w:r>
    </w:p>
    <w:p w:rsidR="00087C18" w:rsidRPr="00087C18" w:rsidRDefault="00087C18" w:rsidP="00087C18">
      <w:pPr>
        <w:tabs>
          <w:tab w:val="left" w:pos="1418"/>
          <w:tab w:val="right" w:pos="9072"/>
        </w:tabs>
        <w:spacing w:after="0"/>
        <w:ind w:left="851"/>
        <w:rPr>
          <w:rFonts w:cs="Times New Roman"/>
        </w:rPr>
      </w:pPr>
      <w:r w:rsidRPr="00087C18">
        <w:rPr>
          <w:rFonts w:cs="Times New Roman"/>
        </w:rPr>
        <w:t>Elektromos alapismeretek.</w:t>
      </w:r>
    </w:p>
    <w:p w:rsidR="00087C18" w:rsidRPr="00087C18" w:rsidRDefault="00087C18" w:rsidP="00087C18">
      <w:pPr>
        <w:tabs>
          <w:tab w:val="left" w:pos="1418"/>
          <w:tab w:val="right" w:pos="9072"/>
        </w:tabs>
        <w:spacing w:after="0"/>
        <w:ind w:left="851"/>
        <w:rPr>
          <w:rFonts w:cs="Times New Roman"/>
        </w:rPr>
      </w:pPr>
      <w:r w:rsidRPr="00087C18">
        <w:rPr>
          <w:rFonts w:cs="Times New Roman"/>
        </w:rPr>
        <w:t>Energiaosztályok.</w:t>
      </w:r>
    </w:p>
    <w:p w:rsidR="00087C18" w:rsidRPr="00087C18" w:rsidRDefault="00087C18" w:rsidP="00087C18">
      <w:pPr>
        <w:tabs>
          <w:tab w:val="left" w:pos="1418"/>
          <w:tab w:val="right" w:pos="9072"/>
        </w:tabs>
        <w:spacing w:after="0"/>
        <w:ind w:left="851"/>
        <w:rPr>
          <w:rFonts w:cs="Times New Roman"/>
        </w:rPr>
      </w:pPr>
      <w:r w:rsidRPr="00087C18">
        <w:rPr>
          <w:rFonts w:cs="Times New Roman"/>
        </w:rPr>
        <w:t>Érintésvédelem.</w:t>
      </w:r>
    </w:p>
    <w:p w:rsidR="00087C18" w:rsidRPr="00087C18" w:rsidRDefault="00087C18" w:rsidP="00087C18">
      <w:pPr>
        <w:tabs>
          <w:tab w:val="left" w:pos="1418"/>
          <w:tab w:val="right" w:pos="9072"/>
        </w:tabs>
        <w:spacing w:after="0"/>
        <w:ind w:left="851"/>
        <w:rPr>
          <w:rFonts w:cs="Times New Roman"/>
        </w:rPr>
      </w:pPr>
      <w:r w:rsidRPr="00087C18">
        <w:rPr>
          <w:rFonts w:cs="Times New Roman"/>
        </w:rPr>
        <w:t>Kötőelemek, kéziszerszámok.</w:t>
      </w:r>
    </w:p>
    <w:p w:rsidR="00087C18" w:rsidRPr="00087C18" w:rsidRDefault="00087C18" w:rsidP="00087C18">
      <w:pPr>
        <w:tabs>
          <w:tab w:val="left" w:pos="1418"/>
          <w:tab w:val="right" w:pos="9072"/>
        </w:tabs>
        <w:spacing w:after="0"/>
        <w:ind w:left="851"/>
        <w:rPr>
          <w:rFonts w:cs="Times New Roman"/>
        </w:rPr>
      </w:pPr>
      <w:r w:rsidRPr="00087C18">
        <w:rPr>
          <w:rFonts w:cs="Times New Roman"/>
        </w:rPr>
        <w:t>Villamos szerelési anyagok.</w:t>
      </w:r>
    </w:p>
    <w:p w:rsidR="00087C18" w:rsidRPr="00087C18" w:rsidRDefault="00087C18" w:rsidP="00087C18">
      <w:pPr>
        <w:tabs>
          <w:tab w:val="left" w:pos="1418"/>
          <w:tab w:val="right" w:pos="9072"/>
        </w:tabs>
        <w:spacing w:after="0"/>
        <w:ind w:left="851"/>
        <w:rPr>
          <w:rFonts w:cs="Times New Roman"/>
        </w:rPr>
      </w:pPr>
      <w:r w:rsidRPr="00087C18">
        <w:rPr>
          <w:rFonts w:cs="Times New Roman"/>
        </w:rPr>
        <w:t>Vezetékek.</w:t>
      </w:r>
    </w:p>
    <w:p w:rsidR="00087C18" w:rsidRPr="00087C18" w:rsidRDefault="00087C18" w:rsidP="00087C18">
      <w:pPr>
        <w:tabs>
          <w:tab w:val="left" w:pos="1418"/>
          <w:tab w:val="right" w:pos="9072"/>
        </w:tabs>
        <w:spacing w:after="0"/>
        <w:ind w:left="851"/>
        <w:rPr>
          <w:rFonts w:cs="Times New Roman"/>
        </w:rPr>
      </w:pPr>
      <w:r w:rsidRPr="00087C18">
        <w:rPr>
          <w:rFonts w:cs="Times New Roman"/>
        </w:rPr>
        <w:t>Csatlakozók, aljzatok, villák, foglalatok.</w:t>
      </w:r>
    </w:p>
    <w:p w:rsidR="00DF1227" w:rsidRPr="00644690" w:rsidRDefault="00087C18" w:rsidP="00DF1227">
      <w:pPr>
        <w:tabs>
          <w:tab w:val="left" w:pos="1418"/>
          <w:tab w:val="right" w:pos="9072"/>
        </w:tabs>
        <w:spacing w:after="0"/>
        <w:ind w:left="851"/>
      </w:pPr>
      <w:r w:rsidRPr="00087C18">
        <w:rPr>
          <w:rFonts w:cs="Times New Roman"/>
        </w:rPr>
        <w:t>Fényforrások.</w:t>
      </w:r>
    </w:p>
    <w:p w:rsidR="00DF1227" w:rsidRDefault="00087C18" w:rsidP="00DF1227">
      <w:pPr>
        <w:pStyle w:val="Listaszerbekezds"/>
        <w:numPr>
          <w:ilvl w:val="2"/>
          <w:numId w:val="8"/>
        </w:numPr>
        <w:tabs>
          <w:tab w:val="left" w:pos="1701"/>
          <w:tab w:val="right" w:pos="9072"/>
        </w:tabs>
        <w:spacing w:after="0"/>
        <w:ind w:left="993" w:hanging="426"/>
        <w:rPr>
          <w:b/>
          <w:i/>
        </w:rPr>
      </w:pPr>
      <w:r w:rsidRPr="00087C18">
        <w:rPr>
          <w:b/>
          <w:i/>
        </w:rPr>
        <w:t>Elektromos háztartási készülékek</w:t>
      </w:r>
      <w:r w:rsidR="00DF1227" w:rsidRPr="00644690">
        <w:rPr>
          <w:b/>
          <w:i/>
        </w:rPr>
        <w:tab/>
      </w:r>
      <w:r w:rsidR="00996330">
        <w:rPr>
          <w:b/>
          <w:i/>
        </w:rPr>
        <w:t>65</w:t>
      </w:r>
      <w:r w:rsidR="00DF1227">
        <w:rPr>
          <w:b/>
          <w:i/>
        </w:rPr>
        <w:t xml:space="preserve"> ó</w:t>
      </w:r>
      <w:r w:rsidR="00DF1227" w:rsidRPr="00644690">
        <w:rPr>
          <w:b/>
          <w:i/>
        </w:rPr>
        <w:t>ra/</w:t>
      </w:r>
      <w:r w:rsidR="00996330">
        <w:rPr>
          <w:b/>
          <w:i/>
        </w:rPr>
        <w:t>72</w:t>
      </w:r>
      <w:r w:rsidR="00DF1227" w:rsidRPr="00644690">
        <w:rPr>
          <w:b/>
          <w:i/>
        </w:rPr>
        <w:t xml:space="preserve"> óra</w:t>
      </w:r>
    </w:p>
    <w:p w:rsidR="00087C18" w:rsidRPr="00087C18" w:rsidRDefault="00087C18" w:rsidP="00087C18">
      <w:pPr>
        <w:tabs>
          <w:tab w:val="left" w:pos="1418"/>
          <w:tab w:val="right" w:pos="9072"/>
        </w:tabs>
        <w:spacing w:after="0"/>
        <w:ind w:left="851"/>
        <w:rPr>
          <w:rFonts w:cs="Times New Roman"/>
        </w:rPr>
      </w:pPr>
      <w:r w:rsidRPr="00087C18">
        <w:rPr>
          <w:rFonts w:cs="Times New Roman"/>
        </w:rPr>
        <w:t>Elektromos és nem elektromos sütő- és főzőkészülékek.</w:t>
      </w:r>
    </w:p>
    <w:p w:rsidR="00087C18" w:rsidRPr="00087C18" w:rsidRDefault="00087C18" w:rsidP="00087C18">
      <w:pPr>
        <w:tabs>
          <w:tab w:val="left" w:pos="1418"/>
          <w:tab w:val="right" w:pos="9072"/>
        </w:tabs>
        <w:spacing w:after="0"/>
        <w:ind w:left="851"/>
        <w:rPr>
          <w:rFonts w:cs="Times New Roman"/>
        </w:rPr>
      </w:pPr>
      <w:r w:rsidRPr="00087C18">
        <w:rPr>
          <w:rFonts w:cs="Times New Roman"/>
        </w:rPr>
        <w:t>Gáztűzhelyek.</w:t>
      </w:r>
    </w:p>
    <w:p w:rsidR="00087C18" w:rsidRPr="00087C18" w:rsidRDefault="00087C18" w:rsidP="00087C18">
      <w:pPr>
        <w:tabs>
          <w:tab w:val="left" w:pos="1418"/>
          <w:tab w:val="right" w:pos="9072"/>
        </w:tabs>
        <w:spacing w:after="0"/>
        <w:ind w:left="851"/>
        <w:rPr>
          <w:rFonts w:cs="Times New Roman"/>
        </w:rPr>
      </w:pPr>
      <w:r w:rsidRPr="00087C18">
        <w:rPr>
          <w:rFonts w:cs="Times New Roman"/>
        </w:rPr>
        <w:t>Elektromos tűzhelyek.</w:t>
      </w:r>
    </w:p>
    <w:p w:rsidR="00087C18" w:rsidRPr="00087C18" w:rsidRDefault="00087C18" w:rsidP="00087C18">
      <w:pPr>
        <w:tabs>
          <w:tab w:val="left" w:pos="1418"/>
          <w:tab w:val="right" w:pos="9072"/>
        </w:tabs>
        <w:spacing w:after="0"/>
        <w:ind w:left="851"/>
        <w:rPr>
          <w:rFonts w:cs="Times New Roman"/>
        </w:rPr>
      </w:pPr>
      <w:r w:rsidRPr="00087C18">
        <w:rPr>
          <w:rFonts w:cs="Times New Roman"/>
        </w:rPr>
        <w:t>Kombinált tűzhelyek.</w:t>
      </w:r>
    </w:p>
    <w:p w:rsidR="00087C18" w:rsidRPr="00087C18" w:rsidRDefault="00087C18" w:rsidP="00087C18">
      <w:pPr>
        <w:tabs>
          <w:tab w:val="left" w:pos="1418"/>
          <w:tab w:val="right" w:pos="9072"/>
        </w:tabs>
        <w:spacing w:after="0"/>
        <w:ind w:left="851"/>
        <w:rPr>
          <w:rFonts w:cs="Times New Roman"/>
        </w:rPr>
      </w:pPr>
      <w:r w:rsidRPr="00087C18">
        <w:rPr>
          <w:rFonts w:cs="Times New Roman"/>
        </w:rPr>
        <w:t>Beépíthető tűzhelyek.</w:t>
      </w:r>
    </w:p>
    <w:p w:rsidR="00087C18" w:rsidRPr="00087C18" w:rsidRDefault="00087C18" w:rsidP="00087C18">
      <w:pPr>
        <w:tabs>
          <w:tab w:val="left" w:pos="1418"/>
          <w:tab w:val="right" w:pos="9072"/>
        </w:tabs>
        <w:spacing w:after="0"/>
        <w:ind w:left="851"/>
        <w:rPr>
          <w:rFonts w:cs="Times New Roman"/>
        </w:rPr>
      </w:pPr>
      <w:r w:rsidRPr="00087C18">
        <w:rPr>
          <w:rFonts w:cs="Times New Roman"/>
        </w:rPr>
        <w:t>Főzőlapok.</w:t>
      </w:r>
    </w:p>
    <w:p w:rsidR="00087C18" w:rsidRPr="00087C18" w:rsidRDefault="00087C18" w:rsidP="00087C18">
      <w:pPr>
        <w:tabs>
          <w:tab w:val="left" w:pos="1418"/>
          <w:tab w:val="right" w:pos="9072"/>
        </w:tabs>
        <w:spacing w:after="0"/>
        <w:ind w:left="851"/>
        <w:rPr>
          <w:rFonts w:cs="Times New Roman"/>
        </w:rPr>
      </w:pPr>
      <w:r w:rsidRPr="00087C18">
        <w:rPr>
          <w:rFonts w:cs="Times New Roman"/>
        </w:rPr>
        <w:t>Kontakt és sugárzó hőátadású hordozható sütők</w:t>
      </w:r>
      <w:r>
        <w:rPr>
          <w:rFonts w:cs="Times New Roman"/>
        </w:rPr>
        <w:t>.</w:t>
      </w:r>
    </w:p>
    <w:p w:rsidR="00087C18" w:rsidRPr="00087C18" w:rsidRDefault="00087C18" w:rsidP="00087C18">
      <w:pPr>
        <w:tabs>
          <w:tab w:val="left" w:pos="1418"/>
          <w:tab w:val="right" w:pos="9072"/>
        </w:tabs>
        <w:spacing w:after="0"/>
        <w:ind w:left="851"/>
        <w:rPr>
          <w:rFonts w:cs="Times New Roman"/>
        </w:rPr>
      </w:pPr>
      <w:r w:rsidRPr="00087C18">
        <w:rPr>
          <w:rFonts w:cs="Times New Roman"/>
        </w:rPr>
        <w:t>Olajsütők.</w:t>
      </w:r>
    </w:p>
    <w:p w:rsidR="00087C18" w:rsidRPr="00087C18" w:rsidRDefault="00087C18" w:rsidP="00087C18">
      <w:pPr>
        <w:tabs>
          <w:tab w:val="left" w:pos="1418"/>
          <w:tab w:val="right" w:pos="9072"/>
        </w:tabs>
        <w:spacing w:after="0"/>
        <w:ind w:left="851"/>
        <w:rPr>
          <w:rFonts w:cs="Times New Roman"/>
        </w:rPr>
      </w:pPr>
      <w:r w:rsidRPr="00087C18">
        <w:rPr>
          <w:rFonts w:cs="Times New Roman"/>
        </w:rPr>
        <w:t>Mikrohullámú sütők</w:t>
      </w:r>
      <w:r>
        <w:rPr>
          <w:rFonts w:cs="Times New Roman"/>
        </w:rPr>
        <w:t>.</w:t>
      </w:r>
    </w:p>
    <w:p w:rsidR="00087C18" w:rsidRPr="00087C18" w:rsidRDefault="00087C18" w:rsidP="00087C18">
      <w:pPr>
        <w:tabs>
          <w:tab w:val="left" w:pos="1418"/>
          <w:tab w:val="right" w:pos="9072"/>
        </w:tabs>
        <w:spacing w:after="0"/>
        <w:ind w:left="851"/>
        <w:rPr>
          <w:rFonts w:cs="Times New Roman"/>
        </w:rPr>
      </w:pPr>
      <w:r w:rsidRPr="00087C18">
        <w:rPr>
          <w:rFonts w:cs="Times New Roman"/>
        </w:rPr>
        <w:t>Légkeveréses edények.</w:t>
      </w:r>
    </w:p>
    <w:p w:rsidR="00087C18" w:rsidRPr="00087C18" w:rsidRDefault="00087C18" w:rsidP="00087C18">
      <w:pPr>
        <w:tabs>
          <w:tab w:val="left" w:pos="1418"/>
          <w:tab w:val="right" w:pos="9072"/>
        </w:tabs>
        <w:spacing w:after="0"/>
        <w:ind w:left="851"/>
        <w:rPr>
          <w:rFonts w:cs="Times New Roman"/>
        </w:rPr>
      </w:pPr>
      <w:r w:rsidRPr="00087C18">
        <w:rPr>
          <w:rFonts w:cs="Times New Roman"/>
        </w:rPr>
        <w:t>Elektromos fűtőkészülékek</w:t>
      </w:r>
      <w:r>
        <w:rPr>
          <w:rFonts w:cs="Times New Roman"/>
        </w:rPr>
        <w:t>.</w:t>
      </w:r>
    </w:p>
    <w:p w:rsidR="00087C18" w:rsidRPr="00087C18" w:rsidRDefault="00087C18" w:rsidP="00087C18">
      <w:pPr>
        <w:tabs>
          <w:tab w:val="left" w:pos="1418"/>
          <w:tab w:val="right" w:pos="9072"/>
        </w:tabs>
        <w:spacing w:after="0"/>
        <w:ind w:left="851"/>
        <w:rPr>
          <w:rFonts w:cs="Times New Roman"/>
        </w:rPr>
      </w:pPr>
      <w:r w:rsidRPr="00087C18">
        <w:rPr>
          <w:rFonts w:cs="Times New Roman"/>
        </w:rPr>
        <w:t>Hősugárzók</w:t>
      </w:r>
      <w:r>
        <w:rPr>
          <w:rFonts w:cs="Times New Roman"/>
        </w:rPr>
        <w:t>.</w:t>
      </w:r>
    </w:p>
    <w:p w:rsidR="00087C18" w:rsidRPr="00087C18" w:rsidRDefault="00087C18" w:rsidP="00087C18">
      <w:pPr>
        <w:tabs>
          <w:tab w:val="left" w:pos="1418"/>
          <w:tab w:val="right" w:pos="9072"/>
        </w:tabs>
        <w:spacing w:after="0"/>
        <w:ind w:left="851"/>
        <w:rPr>
          <w:rFonts w:cs="Times New Roman"/>
        </w:rPr>
      </w:pPr>
      <w:r w:rsidRPr="00087C18">
        <w:rPr>
          <w:rFonts w:cs="Times New Roman"/>
        </w:rPr>
        <w:t>Hőkandallók</w:t>
      </w:r>
      <w:r>
        <w:rPr>
          <w:rFonts w:cs="Times New Roman"/>
        </w:rPr>
        <w:t>.</w:t>
      </w:r>
    </w:p>
    <w:p w:rsidR="00087C18" w:rsidRPr="00087C18" w:rsidRDefault="00087C18" w:rsidP="00087C18">
      <w:pPr>
        <w:tabs>
          <w:tab w:val="left" w:pos="1418"/>
          <w:tab w:val="right" w:pos="9072"/>
        </w:tabs>
        <w:spacing w:after="0"/>
        <w:ind w:left="851"/>
        <w:rPr>
          <w:rFonts w:cs="Times New Roman"/>
        </w:rPr>
      </w:pPr>
      <w:r w:rsidRPr="00087C18">
        <w:rPr>
          <w:rFonts w:cs="Times New Roman"/>
        </w:rPr>
        <w:t>Olajradiátorok</w:t>
      </w:r>
      <w:r>
        <w:rPr>
          <w:rFonts w:cs="Times New Roman"/>
        </w:rPr>
        <w:t>.</w:t>
      </w:r>
    </w:p>
    <w:p w:rsidR="00087C18" w:rsidRPr="00087C18" w:rsidRDefault="00087C18" w:rsidP="00087C18">
      <w:pPr>
        <w:tabs>
          <w:tab w:val="left" w:pos="1418"/>
          <w:tab w:val="right" w:pos="9072"/>
        </w:tabs>
        <w:spacing w:after="0"/>
        <w:ind w:left="851"/>
        <w:rPr>
          <w:rFonts w:cs="Times New Roman"/>
        </w:rPr>
      </w:pPr>
      <w:r w:rsidRPr="00087C18">
        <w:rPr>
          <w:rFonts w:cs="Times New Roman"/>
        </w:rPr>
        <w:t>Klímaberendezések.</w:t>
      </w:r>
    </w:p>
    <w:p w:rsidR="00087C18" w:rsidRPr="00087C18" w:rsidRDefault="00087C18" w:rsidP="00087C18">
      <w:pPr>
        <w:tabs>
          <w:tab w:val="left" w:pos="1418"/>
          <w:tab w:val="right" w:pos="9072"/>
        </w:tabs>
        <w:spacing w:after="0"/>
        <w:ind w:left="851"/>
        <w:rPr>
          <w:rFonts w:cs="Times New Roman"/>
        </w:rPr>
      </w:pPr>
      <w:r w:rsidRPr="00087C18">
        <w:rPr>
          <w:rFonts w:cs="Times New Roman"/>
        </w:rPr>
        <w:t xml:space="preserve"> Elektromos kisgépek és készülékek.</w:t>
      </w:r>
    </w:p>
    <w:p w:rsidR="00087C18" w:rsidRPr="00087C18" w:rsidRDefault="00087C18" w:rsidP="00087C18">
      <w:pPr>
        <w:tabs>
          <w:tab w:val="left" w:pos="1418"/>
          <w:tab w:val="right" w:pos="9072"/>
        </w:tabs>
        <w:spacing w:after="0"/>
        <w:ind w:left="851"/>
        <w:rPr>
          <w:rFonts w:cs="Times New Roman"/>
        </w:rPr>
      </w:pPr>
      <w:r w:rsidRPr="00087C18">
        <w:rPr>
          <w:rFonts w:cs="Times New Roman"/>
        </w:rPr>
        <w:t>Turmixgépek, botmixerek.</w:t>
      </w:r>
    </w:p>
    <w:p w:rsidR="00087C18" w:rsidRPr="00087C18" w:rsidRDefault="00087C18" w:rsidP="00087C18">
      <w:pPr>
        <w:tabs>
          <w:tab w:val="left" w:pos="1418"/>
          <w:tab w:val="right" w:pos="9072"/>
        </w:tabs>
        <w:spacing w:after="0"/>
        <w:ind w:left="851"/>
        <w:rPr>
          <w:rFonts w:cs="Times New Roman"/>
        </w:rPr>
      </w:pPr>
      <w:r w:rsidRPr="00087C18">
        <w:rPr>
          <w:rFonts w:cs="Times New Roman"/>
        </w:rPr>
        <w:t>Gyümölcscentrifugák.</w:t>
      </w:r>
    </w:p>
    <w:p w:rsidR="00087C18" w:rsidRPr="00087C18" w:rsidRDefault="00087C18" w:rsidP="00087C18">
      <w:pPr>
        <w:tabs>
          <w:tab w:val="left" w:pos="1418"/>
          <w:tab w:val="right" w:pos="9072"/>
        </w:tabs>
        <w:spacing w:after="0"/>
        <w:ind w:left="851"/>
        <w:rPr>
          <w:rFonts w:cs="Times New Roman"/>
        </w:rPr>
      </w:pPr>
      <w:r w:rsidRPr="00087C18">
        <w:rPr>
          <w:rFonts w:cs="Times New Roman"/>
        </w:rPr>
        <w:t>Robotgépek.</w:t>
      </w:r>
    </w:p>
    <w:p w:rsidR="00087C18" w:rsidRPr="00087C18" w:rsidRDefault="00087C18" w:rsidP="00087C18">
      <w:pPr>
        <w:tabs>
          <w:tab w:val="left" w:pos="1418"/>
          <w:tab w:val="right" w:pos="9072"/>
        </w:tabs>
        <w:spacing w:after="0"/>
        <w:ind w:left="851"/>
        <w:rPr>
          <w:rFonts w:cs="Times New Roman"/>
        </w:rPr>
      </w:pPr>
      <w:r w:rsidRPr="00087C18">
        <w:rPr>
          <w:rFonts w:cs="Times New Roman"/>
        </w:rPr>
        <w:t>Kávéfőzők.</w:t>
      </w:r>
    </w:p>
    <w:p w:rsidR="00087C18" w:rsidRPr="00087C18" w:rsidRDefault="00087C18" w:rsidP="00087C18">
      <w:pPr>
        <w:tabs>
          <w:tab w:val="left" w:pos="1418"/>
          <w:tab w:val="right" w:pos="9072"/>
        </w:tabs>
        <w:spacing w:after="0"/>
        <w:ind w:left="851"/>
        <w:rPr>
          <w:rFonts w:cs="Times New Roman"/>
        </w:rPr>
      </w:pPr>
      <w:r w:rsidRPr="00087C18">
        <w:rPr>
          <w:rFonts w:cs="Times New Roman"/>
        </w:rPr>
        <w:lastRenderedPageBreak/>
        <w:t>Kenyérpirítók.</w:t>
      </w:r>
    </w:p>
    <w:p w:rsidR="00087C18" w:rsidRPr="00087C18" w:rsidRDefault="00087C18" w:rsidP="00087C18">
      <w:pPr>
        <w:tabs>
          <w:tab w:val="left" w:pos="1418"/>
          <w:tab w:val="right" w:pos="9072"/>
        </w:tabs>
        <w:spacing w:after="0"/>
        <w:ind w:left="851"/>
        <w:rPr>
          <w:rFonts w:cs="Times New Roman"/>
        </w:rPr>
      </w:pPr>
      <w:r w:rsidRPr="00087C18">
        <w:rPr>
          <w:rFonts w:cs="Times New Roman"/>
        </w:rPr>
        <w:t>Vasalók.</w:t>
      </w:r>
    </w:p>
    <w:p w:rsidR="00087C18" w:rsidRPr="00087C18" w:rsidRDefault="00087C18" w:rsidP="00087C18">
      <w:pPr>
        <w:tabs>
          <w:tab w:val="left" w:pos="1418"/>
          <w:tab w:val="right" w:pos="9072"/>
        </w:tabs>
        <w:spacing w:after="0"/>
        <w:ind w:left="851"/>
        <w:rPr>
          <w:rFonts w:cs="Times New Roman"/>
        </w:rPr>
      </w:pPr>
      <w:r w:rsidRPr="00087C18">
        <w:rPr>
          <w:rFonts w:cs="Times New Roman"/>
        </w:rPr>
        <w:t>Kozmetikai készülékek</w:t>
      </w:r>
      <w:r w:rsidR="003E44F4">
        <w:rPr>
          <w:rFonts w:cs="Times New Roman"/>
        </w:rPr>
        <w:t>.</w:t>
      </w:r>
    </w:p>
    <w:p w:rsidR="00087C18" w:rsidRPr="00087C18" w:rsidRDefault="00087C18" w:rsidP="00087C18">
      <w:pPr>
        <w:tabs>
          <w:tab w:val="left" w:pos="1418"/>
          <w:tab w:val="right" w:pos="9072"/>
        </w:tabs>
        <w:spacing w:after="0"/>
        <w:ind w:left="851"/>
        <w:rPr>
          <w:rFonts w:cs="Times New Roman"/>
        </w:rPr>
      </w:pPr>
      <w:r w:rsidRPr="00087C18">
        <w:rPr>
          <w:rFonts w:cs="Times New Roman"/>
        </w:rPr>
        <w:t>Hajszárítók</w:t>
      </w:r>
      <w:r w:rsidR="003E44F4">
        <w:rPr>
          <w:rFonts w:cs="Times New Roman"/>
        </w:rPr>
        <w:t>.</w:t>
      </w:r>
    </w:p>
    <w:p w:rsidR="00087C18" w:rsidRPr="00087C18" w:rsidRDefault="00087C18" w:rsidP="00087C18">
      <w:pPr>
        <w:tabs>
          <w:tab w:val="left" w:pos="1418"/>
          <w:tab w:val="right" w:pos="9072"/>
        </w:tabs>
        <w:spacing w:after="0"/>
        <w:ind w:left="851"/>
        <w:rPr>
          <w:rFonts w:cs="Times New Roman"/>
        </w:rPr>
      </w:pPr>
      <w:r w:rsidRPr="00087C18">
        <w:rPr>
          <w:rFonts w:cs="Times New Roman"/>
        </w:rPr>
        <w:t>Hajformázók</w:t>
      </w:r>
      <w:r w:rsidR="003E44F4">
        <w:rPr>
          <w:rFonts w:cs="Times New Roman"/>
        </w:rPr>
        <w:t>.</w:t>
      </w:r>
    </w:p>
    <w:p w:rsidR="00087C18" w:rsidRPr="00087C18" w:rsidRDefault="00087C18" w:rsidP="00087C18">
      <w:pPr>
        <w:tabs>
          <w:tab w:val="left" w:pos="1418"/>
          <w:tab w:val="right" w:pos="9072"/>
        </w:tabs>
        <w:spacing w:after="0"/>
        <w:ind w:left="851"/>
        <w:rPr>
          <w:rFonts w:cs="Times New Roman"/>
        </w:rPr>
      </w:pPr>
      <w:r w:rsidRPr="00087C18">
        <w:rPr>
          <w:rFonts w:cs="Times New Roman"/>
        </w:rPr>
        <w:t>Szőrtelenítők /borotvák, hajnyírók</w:t>
      </w:r>
      <w:r w:rsidR="003E44F4">
        <w:rPr>
          <w:rFonts w:cs="Times New Roman"/>
        </w:rPr>
        <w:t>.</w:t>
      </w:r>
    </w:p>
    <w:p w:rsidR="00087C18" w:rsidRPr="00087C18" w:rsidRDefault="00087C18" w:rsidP="00087C18">
      <w:pPr>
        <w:tabs>
          <w:tab w:val="left" w:pos="1418"/>
          <w:tab w:val="right" w:pos="9072"/>
        </w:tabs>
        <w:spacing w:after="0"/>
        <w:ind w:left="851"/>
        <w:rPr>
          <w:rFonts w:cs="Times New Roman"/>
        </w:rPr>
      </w:pPr>
      <w:r w:rsidRPr="00087C18">
        <w:rPr>
          <w:rFonts w:cs="Times New Roman"/>
        </w:rPr>
        <w:t>Epilátor, I-light</w:t>
      </w:r>
      <w:r w:rsidR="003E44F4">
        <w:rPr>
          <w:rFonts w:cs="Times New Roman"/>
        </w:rPr>
        <w:t>.</w:t>
      </w:r>
    </w:p>
    <w:p w:rsidR="00087C18" w:rsidRPr="00087C18" w:rsidRDefault="00087C18" w:rsidP="00087C18">
      <w:pPr>
        <w:tabs>
          <w:tab w:val="left" w:pos="1418"/>
          <w:tab w:val="right" w:pos="9072"/>
        </w:tabs>
        <w:spacing w:after="0"/>
        <w:ind w:left="851"/>
        <w:rPr>
          <w:rFonts w:cs="Times New Roman"/>
        </w:rPr>
      </w:pPr>
      <w:r w:rsidRPr="00087C18">
        <w:rPr>
          <w:rFonts w:cs="Times New Roman"/>
        </w:rPr>
        <w:t>Elektromos háztartási nagygépek</w:t>
      </w:r>
      <w:r w:rsidR="003E44F4">
        <w:rPr>
          <w:rFonts w:cs="Times New Roman"/>
        </w:rPr>
        <w:t>.</w:t>
      </w:r>
    </w:p>
    <w:p w:rsidR="00087C18" w:rsidRPr="00087C18" w:rsidRDefault="00087C18" w:rsidP="00087C18">
      <w:pPr>
        <w:tabs>
          <w:tab w:val="left" w:pos="1418"/>
          <w:tab w:val="right" w:pos="9072"/>
        </w:tabs>
        <w:spacing w:after="0"/>
        <w:ind w:left="851"/>
        <w:rPr>
          <w:rFonts w:cs="Times New Roman"/>
        </w:rPr>
      </w:pPr>
      <w:r w:rsidRPr="00087C18">
        <w:rPr>
          <w:rFonts w:cs="Times New Roman"/>
        </w:rPr>
        <w:t>Hűtőgépek, fagyasztógépek.</w:t>
      </w:r>
    </w:p>
    <w:p w:rsidR="00087C18" w:rsidRPr="00087C18" w:rsidRDefault="00087C18" w:rsidP="00087C18">
      <w:pPr>
        <w:tabs>
          <w:tab w:val="left" w:pos="1418"/>
          <w:tab w:val="right" w:pos="9072"/>
        </w:tabs>
        <w:spacing w:after="0"/>
        <w:ind w:left="851"/>
        <w:rPr>
          <w:rFonts w:cs="Times New Roman"/>
        </w:rPr>
      </w:pPr>
      <w:r w:rsidRPr="00087C18">
        <w:rPr>
          <w:rFonts w:cs="Times New Roman"/>
        </w:rPr>
        <w:t>Mosogatógépek.</w:t>
      </w:r>
    </w:p>
    <w:p w:rsidR="00087C18" w:rsidRPr="00087C18" w:rsidRDefault="00087C18" w:rsidP="00087C18">
      <w:pPr>
        <w:tabs>
          <w:tab w:val="left" w:pos="1418"/>
          <w:tab w:val="right" w:pos="9072"/>
        </w:tabs>
        <w:spacing w:after="0"/>
        <w:ind w:left="851"/>
        <w:rPr>
          <w:rFonts w:cs="Times New Roman"/>
        </w:rPr>
      </w:pPr>
      <w:r w:rsidRPr="00087C18">
        <w:rPr>
          <w:rFonts w:cs="Times New Roman"/>
        </w:rPr>
        <w:t>Páraelszívók</w:t>
      </w:r>
      <w:r w:rsidR="003E44F4">
        <w:rPr>
          <w:rFonts w:cs="Times New Roman"/>
        </w:rPr>
        <w:t>.</w:t>
      </w:r>
    </w:p>
    <w:p w:rsidR="00087C18" w:rsidRPr="00087C18" w:rsidRDefault="00087C18" w:rsidP="00087C18">
      <w:pPr>
        <w:tabs>
          <w:tab w:val="left" w:pos="1418"/>
          <w:tab w:val="right" w:pos="9072"/>
        </w:tabs>
        <w:spacing w:after="0"/>
        <w:ind w:left="851"/>
        <w:rPr>
          <w:rFonts w:cs="Times New Roman"/>
        </w:rPr>
      </w:pPr>
      <w:r w:rsidRPr="00087C18">
        <w:rPr>
          <w:rFonts w:cs="Times New Roman"/>
        </w:rPr>
        <w:t>Mosógépek.</w:t>
      </w:r>
    </w:p>
    <w:p w:rsidR="00087C18" w:rsidRPr="00087C18" w:rsidRDefault="00087C18" w:rsidP="00087C18">
      <w:pPr>
        <w:tabs>
          <w:tab w:val="left" w:pos="1418"/>
          <w:tab w:val="right" w:pos="9072"/>
        </w:tabs>
        <w:spacing w:after="0"/>
        <w:ind w:left="851"/>
        <w:rPr>
          <w:rFonts w:cs="Times New Roman"/>
        </w:rPr>
      </w:pPr>
      <w:r w:rsidRPr="00087C18">
        <w:rPr>
          <w:rFonts w:cs="Times New Roman"/>
        </w:rPr>
        <w:t>Szárítógépek.</w:t>
      </w:r>
    </w:p>
    <w:p w:rsidR="00DF1227" w:rsidRPr="002A1C54" w:rsidRDefault="00087C18" w:rsidP="00DF1227">
      <w:pPr>
        <w:tabs>
          <w:tab w:val="left" w:pos="1418"/>
          <w:tab w:val="right" w:pos="9072"/>
        </w:tabs>
        <w:spacing w:after="0"/>
        <w:ind w:left="851"/>
      </w:pPr>
      <w:r w:rsidRPr="00087C18">
        <w:rPr>
          <w:rFonts w:cs="Times New Roman"/>
        </w:rPr>
        <w:t>Porszívók.</w:t>
      </w:r>
    </w:p>
    <w:p w:rsidR="00DF1227" w:rsidRDefault="00087C18" w:rsidP="00DF1227">
      <w:pPr>
        <w:pStyle w:val="Listaszerbekezds"/>
        <w:numPr>
          <w:ilvl w:val="2"/>
          <w:numId w:val="8"/>
        </w:numPr>
        <w:tabs>
          <w:tab w:val="left" w:pos="1701"/>
          <w:tab w:val="right" w:pos="9072"/>
        </w:tabs>
        <w:spacing w:after="0"/>
        <w:ind w:left="993" w:hanging="426"/>
        <w:rPr>
          <w:b/>
          <w:i/>
        </w:rPr>
      </w:pPr>
      <w:r w:rsidRPr="00087C18">
        <w:rPr>
          <w:b/>
          <w:i/>
        </w:rPr>
        <w:t>Híradástechnika</w:t>
      </w:r>
      <w:r w:rsidR="00DF1227" w:rsidRPr="00644690">
        <w:rPr>
          <w:b/>
          <w:i/>
        </w:rPr>
        <w:tab/>
      </w:r>
      <w:r w:rsidR="00996330">
        <w:rPr>
          <w:b/>
          <w:i/>
        </w:rPr>
        <w:t>36,5</w:t>
      </w:r>
      <w:r w:rsidR="00DF1227">
        <w:rPr>
          <w:b/>
          <w:i/>
        </w:rPr>
        <w:t xml:space="preserve"> ó</w:t>
      </w:r>
      <w:r w:rsidR="00DF1227" w:rsidRPr="00644690">
        <w:rPr>
          <w:b/>
          <w:i/>
        </w:rPr>
        <w:t>ra/</w:t>
      </w:r>
      <w:r w:rsidR="00996330">
        <w:rPr>
          <w:b/>
          <w:i/>
        </w:rPr>
        <w:t>32</w:t>
      </w:r>
      <w:r w:rsidR="00DF1227" w:rsidRPr="00644690">
        <w:rPr>
          <w:b/>
          <w:i/>
        </w:rPr>
        <w:t xml:space="preserve"> óra</w:t>
      </w:r>
    </w:p>
    <w:p w:rsidR="00087C18" w:rsidRPr="00087C18" w:rsidRDefault="00087C18" w:rsidP="00087C18">
      <w:pPr>
        <w:tabs>
          <w:tab w:val="left" w:pos="1418"/>
          <w:tab w:val="right" w:pos="9072"/>
        </w:tabs>
        <w:spacing w:after="0"/>
        <w:ind w:left="851"/>
        <w:rPr>
          <w:rFonts w:cs="Times New Roman"/>
        </w:rPr>
      </w:pPr>
      <w:r w:rsidRPr="00087C18">
        <w:rPr>
          <w:rFonts w:cs="Times New Roman"/>
        </w:rPr>
        <w:t>Híradástechnikai készülékek.</w:t>
      </w:r>
    </w:p>
    <w:p w:rsidR="00087C18" w:rsidRPr="00087C18" w:rsidRDefault="00087C18" w:rsidP="00087C18">
      <w:pPr>
        <w:tabs>
          <w:tab w:val="left" w:pos="1418"/>
          <w:tab w:val="right" w:pos="9072"/>
        </w:tabs>
        <w:spacing w:after="0"/>
        <w:ind w:left="851"/>
        <w:rPr>
          <w:rFonts w:cs="Times New Roman"/>
        </w:rPr>
      </w:pPr>
      <w:r w:rsidRPr="00087C18">
        <w:rPr>
          <w:rFonts w:cs="Times New Roman"/>
        </w:rPr>
        <w:t>Hangszórók, hangdobozok.</w:t>
      </w:r>
    </w:p>
    <w:p w:rsidR="00087C18" w:rsidRPr="00087C18" w:rsidRDefault="00087C18" w:rsidP="00087C18">
      <w:pPr>
        <w:tabs>
          <w:tab w:val="left" w:pos="1418"/>
          <w:tab w:val="right" w:pos="9072"/>
        </w:tabs>
        <w:spacing w:after="0"/>
        <w:ind w:left="851"/>
        <w:rPr>
          <w:rFonts w:cs="Times New Roman"/>
        </w:rPr>
      </w:pPr>
      <w:r w:rsidRPr="00087C18">
        <w:rPr>
          <w:rFonts w:cs="Times New Roman"/>
        </w:rPr>
        <w:t>Digitál hangrendszerek.</w:t>
      </w:r>
    </w:p>
    <w:p w:rsidR="00087C18" w:rsidRPr="00087C18" w:rsidRDefault="00087C18" w:rsidP="00087C18">
      <w:pPr>
        <w:tabs>
          <w:tab w:val="left" w:pos="1418"/>
          <w:tab w:val="right" w:pos="9072"/>
        </w:tabs>
        <w:spacing w:after="0"/>
        <w:ind w:left="851"/>
        <w:rPr>
          <w:rFonts w:cs="Times New Roman"/>
        </w:rPr>
      </w:pPr>
      <w:r w:rsidRPr="00087C18">
        <w:rPr>
          <w:rFonts w:cs="Times New Roman"/>
        </w:rPr>
        <w:t>Erősítők.</w:t>
      </w:r>
    </w:p>
    <w:p w:rsidR="00087C18" w:rsidRPr="00087C18" w:rsidRDefault="00087C18" w:rsidP="00087C18">
      <w:pPr>
        <w:tabs>
          <w:tab w:val="left" w:pos="1418"/>
          <w:tab w:val="right" w:pos="9072"/>
        </w:tabs>
        <w:spacing w:after="0"/>
        <w:ind w:left="851"/>
        <w:rPr>
          <w:rFonts w:cs="Times New Roman"/>
        </w:rPr>
      </w:pPr>
      <w:r w:rsidRPr="00087C18">
        <w:rPr>
          <w:rFonts w:cs="Times New Roman"/>
        </w:rPr>
        <w:t>CD lejátszók, DVD, Blu-ray, média lejátszó.</w:t>
      </w:r>
    </w:p>
    <w:p w:rsidR="00087C18" w:rsidRPr="00087C18" w:rsidRDefault="00087C18" w:rsidP="00087C18">
      <w:pPr>
        <w:tabs>
          <w:tab w:val="left" w:pos="1418"/>
          <w:tab w:val="right" w:pos="9072"/>
        </w:tabs>
        <w:spacing w:after="0"/>
        <w:ind w:left="851"/>
        <w:rPr>
          <w:rFonts w:cs="Times New Roman"/>
        </w:rPr>
      </w:pPr>
      <w:r w:rsidRPr="00087C18">
        <w:rPr>
          <w:rFonts w:cs="Times New Roman"/>
        </w:rPr>
        <w:t>Televízió készülékek.</w:t>
      </w:r>
    </w:p>
    <w:p w:rsidR="00087C18" w:rsidRPr="00087C18" w:rsidRDefault="00087C18" w:rsidP="00087C18">
      <w:pPr>
        <w:tabs>
          <w:tab w:val="left" w:pos="1418"/>
          <w:tab w:val="right" w:pos="9072"/>
        </w:tabs>
        <w:spacing w:after="0"/>
        <w:ind w:left="851"/>
        <w:rPr>
          <w:rFonts w:cs="Times New Roman"/>
        </w:rPr>
      </w:pPr>
      <w:r w:rsidRPr="00087C18">
        <w:rPr>
          <w:rFonts w:cs="Times New Roman"/>
        </w:rPr>
        <w:t>Házimozi</w:t>
      </w:r>
      <w:r w:rsidR="003E44F4">
        <w:rPr>
          <w:rFonts w:cs="Times New Roman"/>
        </w:rPr>
        <w:t>.</w:t>
      </w:r>
    </w:p>
    <w:p w:rsidR="00087C18" w:rsidRPr="00087C18" w:rsidRDefault="00087C18" w:rsidP="00087C18">
      <w:pPr>
        <w:tabs>
          <w:tab w:val="left" w:pos="1418"/>
          <w:tab w:val="right" w:pos="9072"/>
        </w:tabs>
        <w:spacing w:after="0"/>
        <w:ind w:left="851"/>
        <w:rPr>
          <w:rFonts w:cs="Times New Roman"/>
        </w:rPr>
      </w:pPr>
      <w:r w:rsidRPr="00087C18">
        <w:rPr>
          <w:rFonts w:cs="Times New Roman"/>
        </w:rPr>
        <w:t>Digitális fényképezőgépek</w:t>
      </w:r>
      <w:r w:rsidR="003E44F4">
        <w:rPr>
          <w:rFonts w:cs="Times New Roman"/>
        </w:rPr>
        <w:t>.</w:t>
      </w:r>
      <w:r w:rsidRPr="00087C18">
        <w:rPr>
          <w:rFonts w:cs="Times New Roman"/>
        </w:rPr>
        <w:t xml:space="preserve"> </w:t>
      </w:r>
    </w:p>
    <w:p w:rsidR="00087C18" w:rsidRPr="00087C18" w:rsidRDefault="00087C18" w:rsidP="00087C18">
      <w:pPr>
        <w:tabs>
          <w:tab w:val="left" w:pos="1418"/>
          <w:tab w:val="right" w:pos="9072"/>
        </w:tabs>
        <w:spacing w:after="0"/>
        <w:ind w:left="851"/>
        <w:rPr>
          <w:rFonts w:cs="Times New Roman"/>
        </w:rPr>
      </w:pPr>
      <w:r w:rsidRPr="00087C18">
        <w:rPr>
          <w:rFonts w:cs="Times New Roman"/>
        </w:rPr>
        <w:t>Mobiltelefonok, tartozékok.</w:t>
      </w:r>
    </w:p>
    <w:p w:rsidR="00087C18" w:rsidRPr="00087C18" w:rsidRDefault="00087C18" w:rsidP="00087C18">
      <w:pPr>
        <w:tabs>
          <w:tab w:val="left" w:pos="1418"/>
          <w:tab w:val="right" w:pos="9072"/>
        </w:tabs>
        <w:spacing w:after="0"/>
        <w:ind w:left="851"/>
        <w:rPr>
          <w:rFonts w:cs="Times New Roman"/>
        </w:rPr>
      </w:pPr>
      <w:r w:rsidRPr="00087C18">
        <w:rPr>
          <w:rFonts w:cs="Times New Roman"/>
        </w:rPr>
        <w:t>Számítástechnikai termékek.</w:t>
      </w:r>
    </w:p>
    <w:p w:rsidR="00087C18" w:rsidRPr="00087C18" w:rsidRDefault="00087C18" w:rsidP="00087C18">
      <w:pPr>
        <w:tabs>
          <w:tab w:val="left" w:pos="1418"/>
          <w:tab w:val="right" w:pos="9072"/>
        </w:tabs>
        <w:spacing w:after="0"/>
        <w:ind w:left="851"/>
        <w:rPr>
          <w:rFonts w:cs="Times New Roman"/>
        </w:rPr>
      </w:pPr>
      <w:r w:rsidRPr="00087C18">
        <w:rPr>
          <w:rFonts w:cs="Times New Roman"/>
        </w:rPr>
        <w:t>A műszaki cikkek átvételére, szállítására, tárolására vonatkozó követelmények.</w:t>
      </w:r>
    </w:p>
    <w:p w:rsidR="00087C18" w:rsidRPr="00087C18" w:rsidRDefault="00087C18" w:rsidP="00087C18">
      <w:pPr>
        <w:tabs>
          <w:tab w:val="left" w:pos="1418"/>
          <w:tab w:val="right" w:pos="9072"/>
        </w:tabs>
        <w:spacing w:after="0"/>
        <w:ind w:left="851"/>
        <w:rPr>
          <w:rFonts w:cs="Times New Roman"/>
        </w:rPr>
      </w:pPr>
      <w:r w:rsidRPr="00087C18">
        <w:rPr>
          <w:rFonts w:cs="Times New Roman"/>
        </w:rPr>
        <w:t>Használati útmutatók értelmezése.</w:t>
      </w:r>
    </w:p>
    <w:p w:rsidR="00087C18" w:rsidRPr="00087C18" w:rsidRDefault="00087C18" w:rsidP="00087C18">
      <w:pPr>
        <w:tabs>
          <w:tab w:val="left" w:pos="1418"/>
          <w:tab w:val="right" w:pos="9072"/>
        </w:tabs>
        <w:spacing w:after="0"/>
        <w:ind w:left="851"/>
        <w:rPr>
          <w:rFonts w:cs="Times New Roman"/>
        </w:rPr>
      </w:pPr>
      <w:r w:rsidRPr="00087C18">
        <w:rPr>
          <w:rFonts w:cs="Times New Roman"/>
        </w:rPr>
        <w:t>A műszaki cikkek csatlakoztatása, beépítése, vevői tájékoztatás, értékesítéshez</w:t>
      </w:r>
      <w:r w:rsidR="003E44F4">
        <w:rPr>
          <w:rFonts w:cs="Times New Roman"/>
        </w:rPr>
        <w:t>.</w:t>
      </w:r>
      <w:r w:rsidRPr="00087C18">
        <w:rPr>
          <w:rFonts w:cs="Times New Roman"/>
        </w:rPr>
        <w:t xml:space="preserve"> kapcsolódó szolgáltatások.</w:t>
      </w:r>
    </w:p>
    <w:p w:rsidR="00087C18" w:rsidRPr="00087C18" w:rsidRDefault="00087C18" w:rsidP="00087C18">
      <w:pPr>
        <w:tabs>
          <w:tab w:val="left" w:pos="1418"/>
          <w:tab w:val="right" w:pos="9072"/>
        </w:tabs>
        <w:spacing w:after="0"/>
        <w:ind w:left="851"/>
        <w:rPr>
          <w:rFonts w:cs="Times New Roman"/>
        </w:rPr>
      </w:pPr>
      <w:r w:rsidRPr="00087C18">
        <w:rPr>
          <w:rFonts w:cs="Times New Roman"/>
        </w:rPr>
        <w:t>A műszaki cikkekhez kapcsolódó okmányok tartalma, címkék, piktogramok értelmezése.</w:t>
      </w:r>
    </w:p>
    <w:p w:rsidR="00DF1227" w:rsidRPr="002A1C54" w:rsidRDefault="00087C18" w:rsidP="00DF1227">
      <w:pPr>
        <w:tabs>
          <w:tab w:val="left" w:pos="1418"/>
          <w:tab w:val="right" w:pos="9072"/>
        </w:tabs>
        <w:spacing w:after="0"/>
        <w:ind w:left="851"/>
      </w:pPr>
      <w:r w:rsidRPr="00087C18">
        <w:rPr>
          <w:rFonts w:cs="Times New Roman"/>
        </w:rPr>
        <w:t>Szavatosság, jótállás, kiterjesztett jótállás, garanciális javítás.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C32A7F" w:rsidP="00DF1227">
      <w:pPr>
        <w:spacing w:after="0"/>
        <w:ind w:left="426"/>
      </w:pPr>
      <w:r>
        <w:t>Tanterem/szaktanterem.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70B0" w:rsidRPr="000670B0" w:rsidTr="000670B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Alkalmazandó eszközök és felszerelések </w:t>
            </w:r>
          </w:p>
        </w:tc>
      </w:tr>
      <w:tr w:rsidR="000670B0" w:rsidRPr="000670B0" w:rsidTr="000670B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70B0" w:rsidRPr="000670B0" w:rsidRDefault="000670B0" w:rsidP="000670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70B0" w:rsidRPr="000670B0" w:rsidRDefault="000670B0" w:rsidP="000670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70B0" w:rsidRPr="000670B0" w:rsidRDefault="000670B0" w:rsidP="000670B0">
            <w:pPr>
              <w:spacing w:after="0"/>
              <w:jc w:val="left"/>
              <w:rPr>
                <w:rFonts w:eastAsia="Times New Roman" w:cs="Times New Roman"/>
                <w:color w:val="000000"/>
                <w:sz w:val="20"/>
                <w:szCs w:val="20"/>
                <w:lang w:eastAsia="hu-HU"/>
              </w:rPr>
            </w:pPr>
          </w:p>
        </w:tc>
      </w:tr>
      <w:tr w:rsidR="000670B0" w:rsidRPr="000670B0"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23189" w:rsidRPr="00A23189" w:rsidTr="00A2318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xml:space="preserve">Alkalmazandó eszközök és felszerelések </w:t>
            </w:r>
          </w:p>
        </w:tc>
      </w:tr>
      <w:tr w:rsidR="00A23189" w:rsidRPr="00A23189" w:rsidTr="00A2318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23189" w:rsidRPr="00A23189" w:rsidRDefault="00A23189" w:rsidP="00A2318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23189" w:rsidRPr="00A23189" w:rsidRDefault="00A23189" w:rsidP="00A2318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23189" w:rsidRPr="00A23189" w:rsidRDefault="00A23189" w:rsidP="00A23189">
            <w:pPr>
              <w:spacing w:after="0"/>
              <w:jc w:val="left"/>
              <w:rPr>
                <w:rFonts w:eastAsia="Times New Roman" w:cs="Times New Roman"/>
                <w:color w:val="000000"/>
                <w:sz w:val="20"/>
                <w:szCs w:val="20"/>
                <w:lang w:eastAsia="hu-HU"/>
              </w:rPr>
            </w:pP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 feldolgozó tevékenységek</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Ismeretalkalmazási gyakorló tevékenységek, feladatok</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munkaformák körében</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Gyakorlati munkavégzés körében</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Szolgáltatási tevékenységek körében</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A3D7C" w:rsidP="00DF1227">
      <w:pPr>
        <w:spacing w:after="480"/>
        <w:jc w:val="center"/>
        <w:rPr>
          <w:rFonts w:cs="Times New Roman"/>
          <w:b/>
          <w:sz w:val="36"/>
        </w:rPr>
      </w:pPr>
      <w:r>
        <w:rPr>
          <w:rFonts w:cs="Times New Roman"/>
          <w:b/>
          <w:sz w:val="36"/>
          <w:highlight w:val="yellow"/>
        </w:rPr>
        <w:t>11691</w:t>
      </w:r>
      <w:r w:rsidR="00DF1227" w:rsidRPr="00D52C63">
        <w:rPr>
          <w:rFonts w:cs="Times New Roman"/>
          <w:b/>
          <w:sz w:val="36"/>
          <w:highlight w:val="yellow"/>
        </w:rPr>
        <w:t>-</w:t>
      </w:r>
      <w:r w:rsidR="00731F3B">
        <w:rPr>
          <w:rFonts w:cs="Times New Roman"/>
          <w:b/>
          <w:sz w:val="36"/>
        </w:rPr>
        <w:t>16</w:t>
      </w:r>
      <w:r w:rsidR="00DF1227" w:rsidRPr="00D52C63">
        <w:rPr>
          <w:rFonts w:cs="Times New Roman"/>
          <w:b/>
          <w:sz w:val="36"/>
        </w:rPr>
        <w:t xml:space="preserve"> azonosító számú</w:t>
      </w:r>
    </w:p>
    <w:p w:rsidR="00DF1227" w:rsidRPr="00D52C63" w:rsidRDefault="008367CF" w:rsidP="00DF1227">
      <w:pPr>
        <w:jc w:val="center"/>
        <w:rPr>
          <w:rFonts w:cs="Times New Roman"/>
          <w:b/>
          <w:sz w:val="36"/>
        </w:rPr>
      </w:pPr>
      <w:r>
        <w:rPr>
          <w:rFonts w:cs="Times New Roman"/>
          <w:b/>
          <w:sz w:val="36"/>
        </w:rPr>
        <w:t>Eladástan</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3E54E7" w:rsidRPr="003E54E7">
        <w:rPr>
          <w:rFonts w:cs="Times New Roman"/>
        </w:rPr>
        <w:t>xxxxx-16</w:t>
      </w:r>
      <w:r w:rsidRPr="00D52C63">
        <w:rPr>
          <w:rFonts w:cs="Times New Roman"/>
        </w:rPr>
        <w:t xml:space="preserve"> azonosító számú </w:t>
      </w:r>
      <w:r w:rsidR="003E54E7" w:rsidRPr="003E54E7">
        <w:rPr>
          <w:rFonts w:cs="Times New Roman"/>
        </w:rPr>
        <w:t>Eladásta</w:t>
      </w:r>
      <w:r w:rsidR="003E54E7">
        <w:rPr>
          <w:rFonts w:cs="Times New Roman"/>
        </w:rPr>
        <w:t>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23189" w:rsidRPr="00A23189" w:rsidTr="00A2318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Eladástan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Eladási gyakorlat</w:t>
            </w:r>
          </w:p>
        </w:tc>
      </w:tr>
      <w:tr w:rsidR="00A23189" w:rsidRPr="00A23189" w:rsidTr="00A23189">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FELADATOK</w:t>
            </w:r>
          </w:p>
        </w:tc>
      </w:tr>
      <w:tr w:rsidR="00A23189" w:rsidRPr="00A23189" w:rsidTr="00A231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Alkalmazza az eladóval szemben támasztott viselkedési formákat és magatartási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Bemutatja a vásárló udvarias köszöntési formáit.</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Alkalmazza a meggyőzésen alapuló eladói magatartás szemléletét, és módszereit.</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Megszólítja a vevőt, vásárlási szándéka felől érdeklődik.</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Felkelti a vásárló érdeklődését.</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Segítőkész hozzáállással kezeli a vevőreklamációt.</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Ösztönzi a vásárlást, a vásárló érdeklődésének megfelelően árut ajánl.</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Meggyőző érveléstechnikával segíti a vásárlót a döntésben.</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Tájékoztatja a vásárlót az áruhoz kapcsolódó szolgáltatásokról, az igénybevétel feltételeiről.</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Kiszolgálás közben kapcsolódó áruféleségeket ajánl.</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Felhívja a figyelmet a kiemelt ajánlatokra, akciókra, szezonális termékekre.</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Megfelelő kommunikációval, kérdésfeltevéssel és pozitív kisugárzással elősegíti a sikeres vásárlást.</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Befejezi a kiszolgálást, udvariasan elköszön a vásárlótól.</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SZAKMAI ISMERETEK</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Az eladóval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Az udvarias kiszolgálás és vásárlóval történő helyes bánásmód.</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Az eladótól elvárt beszédkultúra és megjelenés.</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 vásárlás indítékai, a vásárlási döntés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Benyomáskeltés, hozzáállás, viszonyulás.</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Kérdezéstechnikai alapok.</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Az áruk szakszerű bemutatása, áruajánlás, érveléstechnika gyakorlata.</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 folyamatok egyes fázisainak észlelése, az elfogadás/elutasítás felismerése.</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Az akvizíciós beszélgetés szakaszai.</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lastRenderedPageBreak/>
              <w:t>A vásárlás ösztönzés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Az eladói munka hatása az árbevételre.</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Vásárlótípusok és vásárlói magatartások ismerete.</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 lélektan és az etika jelentősége az eladói munkában.</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SZAKMAI KÉSZSÉGEK</w:t>
            </w:r>
          </w:p>
        </w:tc>
      </w:tr>
      <w:tr w:rsidR="00A23189" w:rsidRPr="00A23189"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Verbális és nem verbális kommunikációs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Tolerancia, empátia</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Megnyerő, magabiztos fellépés, asszertivitás</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Vevőorientált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SZEMÉLYES KOMPETENCIÁK</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TÁRSAS KOMPETENCIÁK</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Meggyőző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Konfliktuskezelő készség</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MÓDSZERKOMPETENCIÁK</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Problémamegoldó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Figyelem megosztás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AF24BA" w:rsidP="00DF1227">
      <w:pPr>
        <w:pStyle w:val="Listaszerbekezds"/>
        <w:numPr>
          <w:ilvl w:val="0"/>
          <w:numId w:val="8"/>
        </w:numPr>
        <w:tabs>
          <w:tab w:val="right" w:pos="9072"/>
        </w:tabs>
        <w:spacing w:after="0"/>
        <w:rPr>
          <w:rFonts w:cs="Times New Roman"/>
          <w:b/>
        </w:rPr>
      </w:pPr>
      <w:r>
        <w:rPr>
          <w:b/>
        </w:rPr>
        <w:t>Eladástan</w:t>
      </w:r>
      <w:r w:rsidR="00DF1227" w:rsidRPr="00644690">
        <w:rPr>
          <w:b/>
        </w:rPr>
        <w:t xml:space="preserve"> tantárgy</w:t>
      </w:r>
      <w:r w:rsidR="00DF1227" w:rsidRPr="00644690">
        <w:rPr>
          <w:b/>
        </w:rPr>
        <w:tab/>
      </w:r>
      <w:r w:rsidR="00996330">
        <w:rPr>
          <w:b/>
        </w:rPr>
        <w:t>67</w:t>
      </w:r>
      <w:r w:rsidR="00DF1227">
        <w:rPr>
          <w:b/>
        </w:rPr>
        <w:t xml:space="preserve"> ó</w:t>
      </w:r>
      <w:r w:rsidR="00DF1227" w:rsidRPr="00644690">
        <w:rPr>
          <w:b/>
        </w:rPr>
        <w:t>ra/</w:t>
      </w:r>
      <w:r w:rsidR="00996330">
        <w:rPr>
          <w:b/>
        </w:rPr>
        <w:t>67</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2B5BF7" w:rsidRDefault="00AF2BBA" w:rsidP="00DF1227">
      <w:pPr>
        <w:spacing w:after="0"/>
        <w:ind w:left="426"/>
      </w:pPr>
      <w:r w:rsidRPr="00AF2BBA">
        <w:t>Az Eladástan tantárgy célja, hogy a tanulók elméletben megismerjék a vásárlói típusokat, a velük szembeni helyes eladói magatartást. Az eladóval szemben támasztott követelmények mellett a testbeszéd jelentőségét és az eladási technikát is megismerik. A tanulók legyenek képesek úgy értékesíteni az árukat, hogy az eladási folyamat elméleti anyagát alkalmazzák magyar és idegen nyelven.</w:t>
      </w: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4F0F28"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4F0F28" w:rsidP="00DF1227">
      <w:pPr>
        <w:pStyle w:val="Listaszerbekezds"/>
        <w:numPr>
          <w:ilvl w:val="2"/>
          <w:numId w:val="8"/>
        </w:numPr>
        <w:tabs>
          <w:tab w:val="left" w:pos="1701"/>
          <w:tab w:val="right" w:pos="9072"/>
        </w:tabs>
        <w:spacing w:after="0"/>
        <w:ind w:left="993" w:hanging="426"/>
        <w:rPr>
          <w:b/>
          <w:i/>
        </w:rPr>
      </w:pPr>
      <w:r w:rsidRPr="004F0F28">
        <w:rPr>
          <w:b/>
          <w:i/>
        </w:rPr>
        <w:t>Eladási ismeretek</w:t>
      </w:r>
      <w:r w:rsidR="00DF1227" w:rsidRPr="00644690">
        <w:rPr>
          <w:b/>
          <w:i/>
        </w:rPr>
        <w:tab/>
      </w:r>
      <w:r w:rsidR="00996330">
        <w:rPr>
          <w:b/>
          <w:i/>
        </w:rPr>
        <w:t>36</w:t>
      </w:r>
      <w:r w:rsidR="00DF1227">
        <w:rPr>
          <w:b/>
          <w:i/>
        </w:rPr>
        <w:t xml:space="preserve"> ó</w:t>
      </w:r>
      <w:r w:rsidR="00DF1227" w:rsidRPr="00644690">
        <w:rPr>
          <w:b/>
          <w:i/>
        </w:rPr>
        <w:t>ra/</w:t>
      </w:r>
      <w:r w:rsidR="00996330">
        <w:rPr>
          <w:b/>
          <w:i/>
        </w:rPr>
        <w:t>36</w:t>
      </w:r>
      <w:r w:rsidR="00DF1227" w:rsidRPr="00644690">
        <w:rPr>
          <w:b/>
          <w:i/>
        </w:rPr>
        <w:t xml:space="preserve"> óra</w:t>
      </w:r>
    </w:p>
    <w:p w:rsidR="004F0F28" w:rsidRPr="004F0F28" w:rsidRDefault="004F0F28" w:rsidP="004F0F28">
      <w:pPr>
        <w:tabs>
          <w:tab w:val="left" w:pos="1418"/>
          <w:tab w:val="right" w:pos="9072"/>
        </w:tabs>
        <w:spacing w:after="0"/>
        <w:ind w:left="851"/>
        <w:rPr>
          <w:rFonts w:cs="Times New Roman"/>
        </w:rPr>
      </w:pPr>
      <w:r w:rsidRPr="004F0F28">
        <w:rPr>
          <w:rFonts w:cs="Times New Roman"/>
        </w:rPr>
        <w:t>A vásárlás pszichológiai tényezői.</w:t>
      </w:r>
    </w:p>
    <w:p w:rsidR="004F0F28" w:rsidRPr="004F0F28" w:rsidRDefault="004F0F28" w:rsidP="004F0F28">
      <w:pPr>
        <w:tabs>
          <w:tab w:val="left" w:pos="1418"/>
          <w:tab w:val="right" w:pos="9072"/>
        </w:tabs>
        <w:spacing w:after="0"/>
        <w:ind w:left="851"/>
        <w:rPr>
          <w:rFonts w:cs="Times New Roman"/>
        </w:rPr>
      </w:pPr>
      <w:r w:rsidRPr="004F0F28">
        <w:rPr>
          <w:rFonts w:cs="Times New Roman"/>
        </w:rPr>
        <w:t>Az eladás jelentősége a gazdaságban.</w:t>
      </w:r>
    </w:p>
    <w:p w:rsidR="004F0F28" w:rsidRPr="004F0F28" w:rsidRDefault="004F0F28" w:rsidP="004F0F28">
      <w:pPr>
        <w:tabs>
          <w:tab w:val="left" w:pos="1418"/>
          <w:tab w:val="right" w:pos="9072"/>
        </w:tabs>
        <w:spacing w:after="0"/>
        <w:ind w:left="851"/>
        <w:rPr>
          <w:rFonts w:cs="Times New Roman"/>
        </w:rPr>
      </w:pPr>
      <w:r w:rsidRPr="004F0F28">
        <w:rPr>
          <w:rFonts w:cs="Times New Roman"/>
        </w:rPr>
        <w:t xml:space="preserve">A vásárlás indítékai. </w:t>
      </w:r>
    </w:p>
    <w:p w:rsidR="004F0F28" w:rsidRPr="004F0F28" w:rsidRDefault="004F0F28" w:rsidP="004F0F28">
      <w:pPr>
        <w:tabs>
          <w:tab w:val="left" w:pos="1418"/>
          <w:tab w:val="right" w:pos="9072"/>
        </w:tabs>
        <w:spacing w:after="0"/>
        <w:ind w:left="851"/>
        <w:rPr>
          <w:rFonts w:cs="Times New Roman"/>
        </w:rPr>
      </w:pPr>
      <w:r w:rsidRPr="004F0F28">
        <w:rPr>
          <w:rFonts w:cs="Times New Roman"/>
        </w:rPr>
        <w:t>A vásárlási indítékok megismerése a vásárlási döntés folyamata.</w:t>
      </w:r>
    </w:p>
    <w:p w:rsidR="004F0F28" w:rsidRPr="004F0F28" w:rsidRDefault="004F0F28" w:rsidP="004F0F28">
      <w:pPr>
        <w:tabs>
          <w:tab w:val="left" w:pos="1418"/>
          <w:tab w:val="right" w:pos="9072"/>
        </w:tabs>
        <w:spacing w:after="0"/>
        <w:ind w:left="851"/>
        <w:rPr>
          <w:rFonts w:cs="Times New Roman"/>
        </w:rPr>
      </w:pPr>
      <w:r w:rsidRPr="004F0F28">
        <w:rPr>
          <w:rFonts w:cs="Times New Roman"/>
        </w:rPr>
        <w:t>A vásárlói típusok, vásárlói magatartások.</w:t>
      </w:r>
    </w:p>
    <w:p w:rsidR="004F0F28" w:rsidRPr="004F0F28" w:rsidRDefault="004F0F28" w:rsidP="004F0F28">
      <w:pPr>
        <w:tabs>
          <w:tab w:val="left" w:pos="1418"/>
          <w:tab w:val="right" w:pos="9072"/>
        </w:tabs>
        <w:spacing w:after="0"/>
        <w:ind w:left="851"/>
        <w:rPr>
          <w:rFonts w:cs="Times New Roman"/>
        </w:rPr>
      </w:pPr>
      <w:r w:rsidRPr="004F0F28">
        <w:rPr>
          <w:rFonts w:cs="Times New Roman"/>
        </w:rPr>
        <w:t>Magatartás szerinti vevőtípusok, és jellemzőik.</w:t>
      </w:r>
    </w:p>
    <w:p w:rsidR="004F0F28" w:rsidRPr="004F0F28" w:rsidRDefault="004F0F28" w:rsidP="004F0F28">
      <w:pPr>
        <w:tabs>
          <w:tab w:val="left" w:pos="1418"/>
          <w:tab w:val="right" w:pos="9072"/>
        </w:tabs>
        <w:spacing w:after="0"/>
        <w:ind w:left="851"/>
        <w:rPr>
          <w:rFonts w:cs="Times New Roman"/>
        </w:rPr>
      </w:pPr>
      <w:r w:rsidRPr="004F0F28">
        <w:rPr>
          <w:rFonts w:cs="Times New Roman"/>
        </w:rPr>
        <w:t>Különböző nemű és életkorú vevőtípusok.</w:t>
      </w:r>
    </w:p>
    <w:p w:rsidR="004F0F28" w:rsidRPr="004F0F28" w:rsidRDefault="004F0F28" w:rsidP="004F0F28">
      <w:pPr>
        <w:tabs>
          <w:tab w:val="left" w:pos="1418"/>
          <w:tab w:val="right" w:pos="9072"/>
        </w:tabs>
        <w:spacing w:after="0"/>
        <w:ind w:left="851"/>
        <w:rPr>
          <w:rFonts w:cs="Times New Roman"/>
        </w:rPr>
      </w:pPr>
      <w:r w:rsidRPr="004F0F28">
        <w:rPr>
          <w:rFonts w:cs="Times New Roman"/>
        </w:rPr>
        <w:t>Az eladó:</w:t>
      </w:r>
    </w:p>
    <w:p w:rsidR="004F0F28" w:rsidRPr="004F0F28" w:rsidRDefault="004F0F28" w:rsidP="004F0F28">
      <w:pPr>
        <w:tabs>
          <w:tab w:val="left" w:pos="1418"/>
          <w:tab w:val="right" w:pos="9072"/>
        </w:tabs>
        <w:spacing w:after="0"/>
        <w:ind w:left="851"/>
        <w:rPr>
          <w:rFonts w:cs="Times New Roman"/>
        </w:rPr>
      </w:pPr>
      <w:r w:rsidRPr="004F0F28">
        <w:rPr>
          <w:rFonts w:cs="Times New Roman"/>
        </w:rPr>
        <w:t>Az eladóval szemben támasztott követelmények.</w:t>
      </w:r>
    </w:p>
    <w:p w:rsidR="004F0F28" w:rsidRPr="004F0F28" w:rsidRDefault="004F0F28" w:rsidP="004F0F28">
      <w:pPr>
        <w:tabs>
          <w:tab w:val="left" w:pos="1418"/>
          <w:tab w:val="right" w:pos="9072"/>
        </w:tabs>
        <w:spacing w:after="0"/>
        <w:ind w:left="851"/>
        <w:rPr>
          <w:rFonts w:cs="Times New Roman"/>
        </w:rPr>
      </w:pPr>
      <w:r w:rsidRPr="004F0F28">
        <w:rPr>
          <w:rFonts w:cs="Times New Roman"/>
        </w:rPr>
        <w:t>Szakmai viszonyulás.</w:t>
      </w:r>
    </w:p>
    <w:p w:rsidR="004F0F28" w:rsidRPr="004F0F28" w:rsidRDefault="004F0F28" w:rsidP="004F0F28">
      <w:pPr>
        <w:tabs>
          <w:tab w:val="left" w:pos="1418"/>
          <w:tab w:val="right" w:pos="9072"/>
        </w:tabs>
        <w:spacing w:after="0"/>
        <w:ind w:left="851"/>
        <w:rPr>
          <w:rFonts w:cs="Times New Roman"/>
        </w:rPr>
      </w:pPr>
      <w:r w:rsidRPr="004F0F28">
        <w:rPr>
          <w:rFonts w:cs="Times New Roman"/>
        </w:rPr>
        <w:t>Szaktudás.</w:t>
      </w:r>
    </w:p>
    <w:p w:rsidR="004F0F28" w:rsidRPr="004F0F28" w:rsidRDefault="004F0F28" w:rsidP="004F0F28">
      <w:pPr>
        <w:tabs>
          <w:tab w:val="left" w:pos="1418"/>
          <w:tab w:val="right" w:pos="9072"/>
        </w:tabs>
        <w:spacing w:after="0"/>
        <w:ind w:left="851"/>
        <w:rPr>
          <w:rFonts w:cs="Times New Roman"/>
        </w:rPr>
      </w:pPr>
      <w:r w:rsidRPr="004F0F28">
        <w:rPr>
          <w:rFonts w:cs="Times New Roman"/>
        </w:rPr>
        <w:t>Magatartás, viselkedés.</w:t>
      </w:r>
    </w:p>
    <w:p w:rsidR="004F0F28" w:rsidRPr="004F0F28" w:rsidRDefault="004F0F28" w:rsidP="004F0F28">
      <w:pPr>
        <w:tabs>
          <w:tab w:val="left" w:pos="1418"/>
          <w:tab w:val="right" w:pos="9072"/>
        </w:tabs>
        <w:spacing w:after="0"/>
        <w:ind w:left="851"/>
        <w:rPr>
          <w:rFonts w:cs="Times New Roman"/>
        </w:rPr>
      </w:pPr>
      <w:r w:rsidRPr="004F0F28">
        <w:rPr>
          <w:rFonts w:cs="Times New Roman"/>
        </w:rPr>
        <w:t>Megjelenés.</w:t>
      </w:r>
    </w:p>
    <w:p w:rsidR="004F0F28" w:rsidRPr="004F0F28" w:rsidRDefault="004F0F28" w:rsidP="004F0F28">
      <w:pPr>
        <w:tabs>
          <w:tab w:val="left" w:pos="1418"/>
          <w:tab w:val="right" w:pos="9072"/>
        </w:tabs>
        <w:spacing w:after="0"/>
        <w:ind w:left="851"/>
        <w:rPr>
          <w:rFonts w:cs="Times New Roman"/>
        </w:rPr>
      </w:pPr>
      <w:r w:rsidRPr="004F0F28">
        <w:rPr>
          <w:rFonts w:cs="Times New Roman"/>
        </w:rPr>
        <w:t>Testbeszéd.</w:t>
      </w:r>
    </w:p>
    <w:p w:rsidR="004F0F28" w:rsidRPr="004F0F28" w:rsidRDefault="004F0F28" w:rsidP="004F0F28">
      <w:pPr>
        <w:tabs>
          <w:tab w:val="left" w:pos="1418"/>
          <w:tab w:val="right" w:pos="9072"/>
        </w:tabs>
        <w:spacing w:after="0"/>
        <w:ind w:left="851"/>
        <w:rPr>
          <w:rFonts w:cs="Times New Roman"/>
        </w:rPr>
      </w:pPr>
      <w:r w:rsidRPr="004F0F28">
        <w:rPr>
          <w:rFonts w:cs="Times New Roman"/>
        </w:rPr>
        <w:t>Nyelvi kifejezőerő.</w:t>
      </w:r>
    </w:p>
    <w:p w:rsidR="004F0F28" w:rsidRPr="004F0F28" w:rsidRDefault="004F0F28" w:rsidP="004F0F28">
      <w:pPr>
        <w:tabs>
          <w:tab w:val="left" w:pos="1418"/>
          <w:tab w:val="right" w:pos="9072"/>
        </w:tabs>
        <w:spacing w:after="0"/>
        <w:ind w:left="851"/>
        <w:rPr>
          <w:rFonts w:cs="Times New Roman"/>
        </w:rPr>
      </w:pPr>
      <w:r w:rsidRPr="004F0F28">
        <w:rPr>
          <w:rFonts w:cs="Times New Roman"/>
        </w:rPr>
        <w:t>Az eladás technikája:</w:t>
      </w:r>
    </w:p>
    <w:p w:rsidR="004F0F28" w:rsidRPr="004F0F28" w:rsidRDefault="004F0F28" w:rsidP="004F0F28">
      <w:pPr>
        <w:tabs>
          <w:tab w:val="left" w:pos="1418"/>
          <w:tab w:val="right" w:pos="9072"/>
        </w:tabs>
        <w:spacing w:after="0"/>
        <w:ind w:left="851"/>
        <w:rPr>
          <w:rFonts w:cs="Times New Roman"/>
        </w:rPr>
      </w:pPr>
      <w:r w:rsidRPr="004F0F28">
        <w:rPr>
          <w:rFonts w:cs="Times New Roman"/>
        </w:rPr>
        <w:t>Érintkezési szakasz:</w:t>
      </w:r>
    </w:p>
    <w:p w:rsidR="004F0F28" w:rsidRPr="004F0F28" w:rsidRDefault="004F0F28" w:rsidP="004F0F28">
      <w:pPr>
        <w:tabs>
          <w:tab w:val="left" w:pos="1418"/>
          <w:tab w:val="right" w:pos="9072"/>
        </w:tabs>
        <w:spacing w:after="0"/>
        <w:ind w:left="851"/>
        <w:rPr>
          <w:rFonts w:cs="Times New Roman"/>
        </w:rPr>
      </w:pPr>
      <w:r w:rsidRPr="004F0F28">
        <w:rPr>
          <w:rFonts w:cs="Times New Roman"/>
        </w:rPr>
        <w:t>A vevők fogadása, a vásárlói igények megismerése.</w:t>
      </w:r>
    </w:p>
    <w:p w:rsidR="004F0F28" w:rsidRPr="004F0F28" w:rsidRDefault="004F0F28" w:rsidP="004F0F28">
      <w:pPr>
        <w:tabs>
          <w:tab w:val="left" w:pos="1418"/>
          <w:tab w:val="right" w:pos="9072"/>
        </w:tabs>
        <w:spacing w:after="0"/>
        <w:ind w:left="851"/>
        <w:rPr>
          <w:rFonts w:cs="Times New Roman"/>
        </w:rPr>
      </w:pPr>
      <w:r w:rsidRPr="004F0F28">
        <w:rPr>
          <w:rFonts w:cs="Times New Roman"/>
        </w:rPr>
        <w:t>A köszöntés formái, kultúrája.</w:t>
      </w:r>
    </w:p>
    <w:p w:rsidR="004F0F28" w:rsidRPr="004F0F28" w:rsidRDefault="004F0F28" w:rsidP="004F0F28">
      <w:pPr>
        <w:tabs>
          <w:tab w:val="left" w:pos="1418"/>
          <w:tab w:val="right" w:pos="9072"/>
        </w:tabs>
        <w:spacing w:after="0"/>
        <w:ind w:left="851"/>
        <w:rPr>
          <w:rFonts w:cs="Times New Roman"/>
        </w:rPr>
      </w:pPr>
      <w:r w:rsidRPr="004F0F28">
        <w:rPr>
          <w:rFonts w:cs="Times New Roman"/>
        </w:rPr>
        <w:t>A szükséglet felmérése.</w:t>
      </w:r>
    </w:p>
    <w:p w:rsidR="004F0F28" w:rsidRPr="004F0F28" w:rsidRDefault="004F0F28" w:rsidP="004F0F28">
      <w:pPr>
        <w:tabs>
          <w:tab w:val="left" w:pos="1418"/>
          <w:tab w:val="right" w:pos="9072"/>
        </w:tabs>
        <w:spacing w:after="0"/>
        <w:ind w:left="851"/>
        <w:rPr>
          <w:rFonts w:cs="Times New Roman"/>
        </w:rPr>
      </w:pPr>
      <w:r w:rsidRPr="004F0F28">
        <w:rPr>
          <w:rFonts w:cs="Times New Roman"/>
        </w:rPr>
        <w:t>A meggyőzés szakasza:</w:t>
      </w:r>
    </w:p>
    <w:p w:rsidR="004F0F28" w:rsidRPr="004F0F28" w:rsidRDefault="004F0F28" w:rsidP="004F0F28">
      <w:pPr>
        <w:tabs>
          <w:tab w:val="left" w:pos="1418"/>
          <w:tab w:val="right" w:pos="9072"/>
        </w:tabs>
        <w:spacing w:after="0"/>
        <w:ind w:left="851"/>
        <w:rPr>
          <w:rFonts w:cs="Times New Roman"/>
        </w:rPr>
      </w:pPr>
      <w:r w:rsidRPr="004F0F28">
        <w:rPr>
          <w:rFonts w:cs="Times New Roman"/>
        </w:rPr>
        <w:t>Benyomáskeltés, hozzáállás, viszonyulás.</w:t>
      </w:r>
    </w:p>
    <w:p w:rsidR="004F0F28" w:rsidRPr="004F0F28" w:rsidRDefault="004F0F28" w:rsidP="004F0F28">
      <w:pPr>
        <w:tabs>
          <w:tab w:val="left" w:pos="1418"/>
          <w:tab w:val="right" w:pos="9072"/>
        </w:tabs>
        <w:spacing w:after="0"/>
        <w:ind w:left="851"/>
        <w:rPr>
          <w:rFonts w:cs="Times New Roman"/>
        </w:rPr>
      </w:pPr>
      <w:r w:rsidRPr="004F0F28">
        <w:rPr>
          <w:rFonts w:cs="Times New Roman"/>
        </w:rPr>
        <w:t>Az áruk szakszerű bemutatása, áruajánlás, érveléstechnika gyakorlata.</w:t>
      </w:r>
    </w:p>
    <w:p w:rsidR="004F0F28" w:rsidRPr="004F0F28" w:rsidRDefault="004F0F28" w:rsidP="004F0F28">
      <w:pPr>
        <w:tabs>
          <w:tab w:val="left" w:pos="1418"/>
          <w:tab w:val="right" w:pos="9072"/>
        </w:tabs>
        <w:spacing w:after="0"/>
        <w:ind w:left="851"/>
        <w:rPr>
          <w:rFonts w:cs="Times New Roman"/>
        </w:rPr>
      </w:pPr>
      <w:r w:rsidRPr="004F0F28">
        <w:rPr>
          <w:rFonts w:cs="Times New Roman"/>
        </w:rPr>
        <w:t>Kérdezéstechnikai alapok.</w:t>
      </w:r>
    </w:p>
    <w:p w:rsidR="004F0F28" w:rsidRPr="004F0F28" w:rsidRDefault="004F0F28" w:rsidP="004F0F28">
      <w:pPr>
        <w:tabs>
          <w:tab w:val="left" w:pos="1418"/>
          <w:tab w:val="right" w:pos="9072"/>
        </w:tabs>
        <w:spacing w:after="0"/>
        <w:ind w:left="851"/>
        <w:rPr>
          <w:rFonts w:cs="Times New Roman"/>
        </w:rPr>
      </w:pPr>
      <w:r w:rsidRPr="004F0F28">
        <w:rPr>
          <w:rFonts w:cs="Times New Roman"/>
        </w:rPr>
        <w:t>A folyamatok egyes fázisainak észlelése, az elfogadás/elutasítás felismerése.</w:t>
      </w:r>
    </w:p>
    <w:p w:rsidR="004F0F28" w:rsidRPr="004F0F28" w:rsidRDefault="004F0F28" w:rsidP="004F0F28">
      <w:pPr>
        <w:tabs>
          <w:tab w:val="left" w:pos="1418"/>
          <w:tab w:val="right" w:pos="9072"/>
        </w:tabs>
        <w:spacing w:after="0"/>
        <w:ind w:left="851"/>
        <w:rPr>
          <w:rFonts w:cs="Times New Roman"/>
        </w:rPr>
      </w:pPr>
      <w:r w:rsidRPr="004F0F28">
        <w:rPr>
          <w:rFonts w:cs="Times New Roman"/>
        </w:rPr>
        <w:t>A kifogások kezelése.</w:t>
      </w:r>
    </w:p>
    <w:p w:rsidR="004F0F28" w:rsidRPr="004F0F28" w:rsidRDefault="004F0F28" w:rsidP="004F0F28">
      <w:pPr>
        <w:tabs>
          <w:tab w:val="left" w:pos="1418"/>
          <w:tab w:val="right" w:pos="9072"/>
        </w:tabs>
        <w:spacing w:after="0"/>
        <w:ind w:left="851"/>
        <w:rPr>
          <w:rFonts w:cs="Times New Roman"/>
        </w:rPr>
      </w:pPr>
      <w:r w:rsidRPr="004F0F28">
        <w:rPr>
          <w:rFonts w:cs="Times New Roman"/>
        </w:rPr>
        <w:t>Kiegészítő áruajánlás.</w:t>
      </w:r>
    </w:p>
    <w:p w:rsidR="004F0F28" w:rsidRPr="004F0F28" w:rsidRDefault="004F0F28" w:rsidP="004F0F28">
      <w:pPr>
        <w:tabs>
          <w:tab w:val="left" w:pos="1418"/>
          <w:tab w:val="right" w:pos="9072"/>
        </w:tabs>
        <w:spacing w:after="0"/>
        <w:ind w:left="851"/>
        <w:rPr>
          <w:rFonts w:cs="Times New Roman"/>
        </w:rPr>
      </w:pPr>
      <w:r w:rsidRPr="004F0F28">
        <w:rPr>
          <w:rFonts w:cs="Times New Roman"/>
        </w:rPr>
        <w:t xml:space="preserve">Záró szakasz: </w:t>
      </w:r>
    </w:p>
    <w:p w:rsidR="004F0F28" w:rsidRPr="004F0F28" w:rsidRDefault="004F0F28" w:rsidP="004F0F28">
      <w:pPr>
        <w:tabs>
          <w:tab w:val="left" w:pos="1418"/>
          <w:tab w:val="right" w:pos="9072"/>
        </w:tabs>
        <w:spacing w:after="0"/>
        <w:ind w:left="851"/>
        <w:rPr>
          <w:rFonts w:cs="Times New Roman"/>
        </w:rPr>
      </w:pPr>
      <w:r w:rsidRPr="004F0F28">
        <w:rPr>
          <w:rFonts w:cs="Times New Roman"/>
        </w:rPr>
        <w:t>Erősítő hatás.</w:t>
      </w:r>
    </w:p>
    <w:p w:rsidR="004F0F28" w:rsidRPr="004F0F28" w:rsidRDefault="004F0F28" w:rsidP="004F0F28">
      <w:pPr>
        <w:tabs>
          <w:tab w:val="left" w:pos="1418"/>
          <w:tab w:val="right" w:pos="9072"/>
        </w:tabs>
        <w:spacing w:after="0"/>
        <w:ind w:left="851"/>
        <w:rPr>
          <w:rFonts w:cs="Times New Roman"/>
        </w:rPr>
      </w:pPr>
      <w:r w:rsidRPr="004F0F28">
        <w:rPr>
          <w:rFonts w:cs="Times New Roman"/>
        </w:rPr>
        <w:t>Számlakiállítás.</w:t>
      </w:r>
    </w:p>
    <w:p w:rsidR="004F0F28" w:rsidRPr="004F0F28" w:rsidRDefault="004F0F28" w:rsidP="004F0F28">
      <w:pPr>
        <w:tabs>
          <w:tab w:val="left" w:pos="1418"/>
          <w:tab w:val="right" w:pos="9072"/>
        </w:tabs>
        <w:spacing w:after="0"/>
        <w:ind w:left="851"/>
        <w:rPr>
          <w:rFonts w:cs="Times New Roman"/>
        </w:rPr>
      </w:pPr>
      <w:r w:rsidRPr="004F0F28">
        <w:rPr>
          <w:rFonts w:cs="Times New Roman"/>
        </w:rPr>
        <w:t>Csomagolás.</w:t>
      </w:r>
    </w:p>
    <w:p w:rsidR="004F0F28" w:rsidRPr="004F0F28" w:rsidRDefault="004F0F28" w:rsidP="004F0F28">
      <w:pPr>
        <w:tabs>
          <w:tab w:val="left" w:pos="1418"/>
          <w:tab w:val="right" w:pos="9072"/>
        </w:tabs>
        <w:spacing w:after="0"/>
        <w:ind w:left="851"/>
        <w:rPr>
          <w:rFonts w:cs="Times New Roman"/>
        </w:rPr>
      </w:pPr>
      <w:r w:rsidRPr="004F0F28">
        <w:rPr>
          <w:rFonts w:cs="Times New Roman"/>
        </w:rPr>
        <w:t>Fizetés.</w:t>
      </w:r>
    </w:p>
    <w:p w:rsidR="004F0F28" w:rsidRPr="004F0F28" w:rsidRDefault="004F0F28" w:rsidP="004F0F28">
      <w:pPr>
        <w:tabs>
          <w:tab w:val="left" w:pos="1418"/>
          <w:tab w:val="right" w:pos="9072"/>
        </w:tabs>
        <w:spacing w:after="0"/>
        <w:ind w:left="851"/>
        <w:rPr>
          <w:rFonts w:cs="Times New Roman"/>
        </w:rPr>
      </w:pPr>
      <w:r w:rsidRPr="004F0F28">
        <w:rPr>
          <w:rFonts w:cs="Times New Roman"/>
        </w:rPr>
        <w:t>Búcsúzás.</w:t>
      </w:r>
    </w:p>
    <w:p w:rsidR="004F0F28" w:rsidRPr="004F0F28" w:rsidRDefault="004F0F28" w:rsidP="004F0F28">
      <w:pPr>
        <w:tabs>
          <w:tab w:val="left" w:pos="1418"/>
          <w:tab w:val="right" w:pos="9072"/>
        </w:tabs>
        <w:spacing w:after="0"/>
        <w:ind w:left="851"/>
        <w:rPr>
          <w:rFonts w:cs="Times New Roman"/>
        </w:rPr>
      </w:pPr>
      <w:r w:rsidRPr="004F0F28">
        <w:rPr>
          <w:rFonts w:cs="Times New Roman"/>
        </w:rPr>
        <w:t xml:space="preserve">Személytelen árubemutatás. </w:t>
      </w:r>
    </w:p>
    <w:p w:rsidR="00DF1227" w:rsidRPr="00644690" w:rsidRDefault="004F0F28" w:rsidP="00DF1227">
      <w:pPr>
        <w:tabs>
          <w:tab w:val="left" w:pos="1418"/>
          <w:tab w:val="right" w:pos="9072"/>
        </w:tabs>
        <w:spacing w:after="0"/>
        <w:ind w:left="851"/>
      </w:pPr>
      <w:r w:rsidRPr="004F0F28">
        <w:rPr>
          <w:rFonts w:cs="Times New Roman"/>
        </w:rPr>
        <w:t>A vásárlás ösztönzés eszközei.</w:t>
      </w:r>
    </w:p>
    <w:p w:rsidR="00DF1227" w:rsidRDefault="004F0F28" w:rsidP="00DF1227">
      <w:pPr>
        <w:pStyle w:val="Listaszerbekezds"/>
        <w:numPr>
          <w:ilvl w:val="2"/>
          <w:numId w:val="8"/>
        </w:numPr>
        <w:tabs>
          <w:tab w:val="left" w:pos="1701"/>
          <w:tab w:val="right" w:pos="9072"/>
        </w:tabs>
        <w:spacing w:after="0"/>
        <w:ind w:left="993" w:hanging="426"/>
        <w:rPr>
          <w:b/>
          <w:i/>
        </w:rPr>
      </w:pPr>
      <w:r w:rsidRPr="004F0F28">
        <w:rPr>
          <w:b/>
          <w:i/>
        </w:rPr>
        <w:lastRenderedPageBreak/>
        <w:t>Eladás idegen nyelven</w:t>
      </w:r>
      <w:r w:rsidR="00DF1227" w:rsidRPr="00644690">
        <w:rPr>
          <w:b/>
          <w:i/>
        </w:rPr>
        <w:tab/>
      </w:r>
      <w:r w:rsidR="00996330">
        <w:rPr>
          <w:b/>
          <w:i/>
        </w:rPr>
        <w:t>31</w:t>
      </w:r>
      <w:r w:rsidR="00DF1227">
        <w:rPr>
          <w:b/>
          <w:i/>
        </w:rPr>
        <w:t xml:space="preserve"> ó</w:t>
      </w:r>
      <w:r w:rsidR="00DF1227" w:rsidRPr="00644690">
        <w:rPr>
          <w:b/>
          <w:i/>
        </w:rPr>
        <w:t>ra/</w:t>
      </w:r>
      <w:r w:rsidR="00996330">
        <w:rPr>
          <w:b/>
          <w:i/>
        </w:rPr>
        <w:t>31</w:t>
      </w:r>
      <w:r w:rsidR="00DF1227" w:rsidRPr="00644690">
        <w:rPr>
          <w:b/>
          <w:i/>
        </w:rPr>
        <w:t xml:space="preserve"> óra</w:t>
      </w:r>
    </w:p>
    <w:p w:rsidR="004F0F28" w:rsidRPr="004F0F28" w:rsidRDefault="004F0F28" w:rsidP="004F0F28">
      <w:pPr>
        <w:tabs>
          <w:tab w:val="left" w:pos="1418"/>
          <w:tab w:val="right" w:pos="9072"/>
        </w:tabs>
        <w:spacing w:after="0"/>
        <w:ind w:left="851"/>
        <w:rPr>
          <w:rFonts w:cs="Times New Roman"/>
        </w:rPr>
      </w:pPr>
      <w:r w:rsidRPr="004F0F28">
        <w:rPr>
          <w:rFonts w:cs="Times New Roman"/>
        </w:rPr>
        <w:t xml:space="preserve">Számok (méretek, árak), színek, mértékegységek </w:t>
      </w:r>
    </w:p>
    <w:p w:rsidR="004F0F28" w:rsidRPr="004F0F28" w:rsidRDefault="004F0F28" w:rsidP="004F0F28">
      <w:pPr>
        <w:tabs>
          <w:tab w:val="left" w:pos="1418"/>
          <w:tab w:val="right" w:pos="9072"/>
        </w:tabs>
        <w:spacing w:after="0"/>
        <w:ind w:left="851"/>
        <w:rPr>
          <w:rFonts w:cs="Times New Roman"/>
        </w:rPr>
      </w:pPr>
      <w:r w:rsidRPr="004F0F28">
        <w:rPr>
          <w:rFonts w:cs="Times New Roman"/>
        </w:rPr>
        <w:t>Élelmiszerek megnevezése.</w:t>
      </w:r>
    </w:p>
    <w:p w:rsidR="004F0F28" w:rsidRPr="004F0F28" w:rsidRDefault="004F0F28" w:rsidP="004F0F28">
      <w:pPr>
        <w:tabs>
          <w:tab w:val="left" w:pos="1418"/>
          <w:tab w:val="right" w:pos="9072"/>
        </w:tabs>
        <w:spacing w:after="0"/>
        <w:ind w:left="851"/>
        <w:rPr>
          <w:rFonts w:cs="Times New Roman"/>
        </w:rPr>
      </w:pPr>
      <w:r w:rsidRPr="004F0F28">
        <w:rPr>
          <w:rFonts w:cs="Times New Roman"/>
        </w:rPr>
        <w:t>Szituációk az élelmiszerboltban.</w:t>
      </w:r>
    </w:p>
    <w:p w:rsidR="004F0F28" w:rsidRPr="004F0F28" w:rsidRDefault="004F0F28" w:rsidP="004F0F28">
      <w:pPr>
        <w:tabs>
          <w:tab w:val="left" w:pos="1418"/>
          <w:tab w:val="right" w:pos="9072"/>
        </w:tabs>
        <w:spacing w:after="0"/>
        <w:ind w:left="851"/>
        <w:rPr>
          <w:rFonts w:cs="Times New Roman"/>
        </w:rPr>
      </w:pPr>
      <w:r w:rsidRPr="004F0F28">
        <w:rPr>
          <w:rFonts w:cs="Times New Roman"/>
        </w:rPr>
        <w:t>Műszaki cikkek megnevezése.</w:t>
      </w:r>
    </w:p>
    <w:p w:rsidR="004F0F28" w:rsidRPr="004F0F28" w:rsidRDefault="004F0F28" w:rsidP="004F0F28">
      <w:pPr>
        <w:tabs>
          <w:tab w:val="left" w:pos="1418"/>
          <w:tab w:val="right" w:pos="9072"/>
        </w:tabs>
        <w:spacing w:after="0"/>
        <w:ind w:left="851"/>
        <w:rPr>
          <w:rFonts w:cs="Times New Roman"/>
        </w:rPr>
      </w:pPr>
      <w:r w:rsidRPr="004F0F28">
        <w:rPr>
          <w:rFonts w:cs="Times New Roman"/>
        </w:rPr>
        <w:t>Szituációk a műszaki cikk üzletben.</w:t>
      </w:r>
    </w:p>
    <w:p w:rsidR="004F0F28" w:rsidRPr="004F0F28" w:rsidRDefault="004F0F28" w:rsidP="004F0F28">
      <w:pPr>
        <w:tabs>
          <w:tab w:val="left" w:pos="1418"/>
          <w:tab w:val="right" w:pos="9072"/>
        </w:tabs>
        <w:spacing w:after="0"/>
        <w:ind w:left="851"/>
        <w:rPr>
          <w:rFonts w:cs="Times New Roman"/>
        </w:rPr>
      </w:pPr>
      <w:r w:rsidRPr="004F0F28">
        <w:rPr>
          <w:rFonts w:cs="Times New Roman"/>
        </w:rPr>
        <w:t>Ruházati termékek megnevezése.</w:t>
      </w:r>
    </w:p>
    <w:p w:rsidR="00DF1227" w:rsidRPr="002A1C54" w:rsidRDefault="004F0F28" w:rsidP="00DF1227">
      <w:pPr>
        <w:tabs>
          <w:tab w:val="left" w:pos="1418"/>
          <w:tab w:val="right" w:pos="9072"/>
        </w:tabs>
        <w:spacing w:after="0"/>
        <w:ind w:left="851"/>
      </w:pPr>
      <w:r w:rsidRPr="004F0F28">
        <w:rPr>
          <w:rFonts w:cs="Times New Roman"/>
        </w:rPr>
        <w:t>Szituációk a ruházati boltban.</w:t>
      </w: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0F3BD1" w:rsidP="00DF1227">
      <w:pPr>
        <w:spacing w:after="0"/>
        <w:ind w:left="426"/>
      </w:pPr>
      <w:r>
        <w:t>Tanterem</w:t>
      </w:r>
      <w:r w:rsidR="003356AF">
        <w:t>/szaktanterem/demonstrációs terem</w:t>
      </w:r>
      <w:r>
        <w:t>.</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3189" w:rsidRPr="00A23189" w:rsidTr="00A2318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xml:space="preserve">Alkalmazandó eszközök és felszerelések </w:t>
            </w:r>
          </w:p>
        </w:tc>
      </w:tr>
      <w:tr w:rsidR="00A23189" w:rsidRPr="00A23189" w:rsidTr="00A2318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23189" w:rsidRPr="00A23189" w:rsidRDefault="00A23189" w:rsidP="00A2318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23189" w:rsidRPr="00A23189" w:rsidRDefault="00A23189" w:rsidP="00A2318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23189" w:rsidRPr="00A23189" w:rsidRDefault="00A23189" w:rsidP="00A23189">
            <w:pPr>
              <w:spacing w:after="0"/>
              <w:jc w:val="left"/>
              <w:rPr>
                <w:rFonts w:eastAsia="Times New Roman" w:cs="Times New Roman"/>
                <w:color w:val="000000"/>
                <w:sz w:val="20"/>
                <w:szCs w:val="20"/>
                <w:lang w:eastAsia="hu-HU"/>
              </w:rPr>
            </w:pP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23189" w:rsidRPr="00A23189" w:rsidTr="00A2318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xml:space="preserve">Alkalmazandó eszközök és felszerelések </w:t>
            </w:r>
          </w:p>
        </w:tc>
      </w:tr>
      <w:tr w:rsidR="00A23189" w:rsidRPr="00A23189" w:rsidTr="00A2318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23189" w:rsidRPr="00A23189" w:rsidRDefault="00A23189" w:rsidP="00A2318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23189" w:rsidRPr="00A23189" w:rsidRDefault="00A23189" w:rsidP="00A2318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23189" w:rsidRPr="00A23189" w:rsidRDefault="00A23189" w:rsidP="00A23189">
            <w:pPr>
              <w:spacing w:after="0"/>
              <w:jc w:val="left"/>
              <w:rPr>
                <w:rFonts w:eastAsia="Times New Roman" w:cs="Times New Roman"/>
                <w:color w:val="000000"/>
                <w:sz w:val="20"/>
                <w:szCs w:val="20"/>
                <w:lang w:eastAsia="hu-HU"/>
              </w:rPr>
            </w:pP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 feldolgozó tevékenységek</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Ismeretalkalmazási gyakorló tevékenységek, feladatok</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munkaformák körében</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Gyakorlati munkavégzés körében</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Szolgáltatási tevékenységek körében</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bl>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AF24BA" w:rsidP="00DF1227">
      <w:pPr>
        <w:pStyle w:val="Listaszerbekezds"/>
        <w:numPr>
          <w:ilvl w:val="0"/>
          <w:numId w:val="8"/>
        </w:numPr>
        <w:tabs>
          <w:tab w:val="right" w:pos="9072"/>
        </w:tabs>
        <w:spacing w:after="0"/>
        <w:rPr>
          <w:rFonts w:cs="Times New Roman"/>
          <w:b/>
        </w:rPr>
      </w:pPr>
      <w:r>
        <w:rPr>
          <w:b/>
        </w:rPr>
        <w:t>Eladási gyakorlat</w:t>
      </w:r>
      <w:r w:rsidR="00DF1227" w:rsidRPr="00644690">
        <w:rPr>
          <w:b/>
        </w:rPr>
        <w:t xml:space="preserve"> tantárgy</w:t>
      </w:r>
      <w:r w:rsidR="00DF1227" w:rsidRPr="00644690">
        <w:rPr>
          <w:b/>
        </w:rPr>
        <w:tab/>
      </w:r>
      <w:r w:rsidR="001021EA">
        <w:rPr>
          <w:b/>
        </w:rPr>
        <w:t>170</w:t>
      </w:r>
      <w:r w:rsidR="00DF1227">
        <w:rPr>
          <w:b/>
        </w:rPr>
        <w:t xml:space="preserve"> ó</w:t>
      </w:r>
      <w:r w:rsidR="00DF1227" w:rsidRPr="00644690">
        <w:rPr>
          <w:b/>
        </w:rPr>
        <w:t>ra/</w:t>
      </w:r>
      <w:r w:rsidR="001021EA">
        <w:rPr>
          <w:b/>
        </w:rPr>
        <w:t>2</w:t>
      </w:r>
      <w:r w:rsidR="00BB0594">
        <w:rPr>
          <w:b/>
        </w:rPr>
        <w:t>01</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F45BCD" w:rsidRDefault="00F45BCD" w:rsidP="00F45BCD">
      <w:pPr>
        <w:spacing w:after="0"/>
        <w:ind w:left="426"/>
      </w:pPr>
      <w:r>
        <w:t xml:space="preserve">Az Eladási gyakorlat tantárgy célja, hogy a tanulók az eladóval szemben támasztott követelményeknek megfelelően viselkedjenek. Gyakorolják az eladási folyamatot a vásárlóval folytatott kommunikáció során magyarul és idegen nyelven. Az érveléstechnikát szakszerűen alkalmazzák, figyelembe véve a vevőtípusokat. </w:t>
      </w:r>
    </w:p>
    <w:p w:rsidR="00DF1227" w:rsidRDefault="00F45BCD" w:rsidP="00F45BCD">
      <w:pPr>
        <w:spacing w:after="0"/>
        <w:ind w:left="426"/>
      </w:pPr>
      <w:r>
        <w:t>Információk nyújtásával segítik az eladást, a konfliktus helyzeteket jól kezelik.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lastRenderedPageBreak/>
        <w:t>Kapcsolódó közismereti, szakmai tartalmak</w:t>
      </w:r>
    </w:p>
    <w:p w:rsidR="00DF1227" w:rsidRDefault="00313801"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0F3BD1" w:rsidP="00DF1227">
      <w:pPr>
        <w:pStyle w:val="Listaszerbekezds"/>
        <w:numPr>
          <w:ilvl w:val="2"/>
          <w:numId w:val="8"/>
        </w:numPr>
        <w:tabs>
          <w:tab w:val="left" w:pos="1701"/>
          <w:tab w:val="right" w:pos="9072"/>
        </w:tabs>
        <w:spacing w:after="0"/>
        <w:ind w:left="993" w:hanging="426"/>
        <w:rPr>
          <w:b/>
          <w:i/>
        </w:rPr>
      </w:pPr>
      <w:r w:rsidRPr="000F3BD1">
        <w:rPr>
          <w:b/>
          <w:i/>
        </w:rPr>
        <w:t>Az eladó személyisége</w:t>
      </w:r>
      <w:r w:rsidR="00DF1227" w:rsidRPr="00644690">
        <w:rPr>
          <w:b/>
          <w:i/>
        </w:rPr>
        <w:tab/>
      </w:r>
      <w:r w:rsidR="00BB0594">
        <w:rPr>
          <w:b/>
          <w:i/>
        </w:rPr>
        <w:t>60</w:t>
      </w:r>
      <w:r w:rsidR="00DF1227">
        <w:rPr>
          <w:b/>
          <w:i/>
        </w:rPr>
        <w:t xml:space="preserve"> ó</w:t>
      </w:r>
      <w:r w:rsidR="00DF1227" w:rsidRPr="00644690">
        <w:rPr>
          <w:b/>
          <w:i/>
        </w:rPr>
        <w:t>ra/</w:t>
      </w:r>
      <w:r w:rsidR="00BB0594">
        <w:rPr>
          <w:b/>
          <w:i/>
        </w:rPr>
        <w:t>67</w:t>
      </w:r>
      <w:r w:rsidR="00DF1227" w:rsidRPr="00644690">
        <w:rPr>
          <w:b/>
          <w:i/>
        </w:rPr>
        <w:t xml:space="preserve"> óra</w:t>
      </w:r>
    </w:p>
    <w:p w:rsidR="000F3BD1" w:rsidRPr="000F3BD1" w:rsidRDefault="000F3BD1" w:rsidP="000F3BD1">
      <w:pPr>
        <w:tabs>
          <w:tab w:val="left" w:pos="1418"/>
          <w:tab w:val="right" w:pos="9072"/>
        </w:tabs>
        <w:spacing w:after="0"/>
        <w:ind w:left="851"/>
        <w:rPr>
          <w:rFonts w:cs="Times New Roman"/>
        </w:rPr>
      </w:pPr>
      <w:r w:rsidRPr="000F3BD1">
        <w:rPr>
          <w:rFonts w:cs="Times New Roman"/>
        </w:rPr>
        <w:t xml:space="preserve">Az eladó megjelenése az üzletben. </w:t>
      </w:r>
    </w:p>
    <w:p w:rsidR="000F3BD1" w:rsidRPr="000F3BD1" w:rsidRDefault="000F3BD1" w:rsidP="000F3BD1">
      <w:pPr>
        <w:tabs>
          <w:tab w:val="left" w:pos="1418"/>
          <w:tab w:val="right" w:pos="9072"/>
        </w:tabs>
        <w:spacing w:after="0"/>
        <w:ind w:left="851"/>
        <w:rPr>
          <w:rFonts w:cs="Times New Roman"/>
        </w:rPr>
      </w:pPr>
      <w:r w:rsidRPr="000F3BD1">
        <w:rPr>
          <w:rFonts w:cs="Times New Roman"/>
        </w:rPr>
        <w:t xml:space="preserve">Az eladó magatartása a gyakorlatban. (illemszabályok). </w:t>
      </w:r>
    </w:p>
    <w:p w:rsidR="000F3BD1" w:rsidRPr="000F3BD1" w:rsidRDefault="000F3BD1" w:rsidP="000F3BD1">
      <w:pPr>
        <w:tabs>
          <w:tab w:val="left" w:pos="1418"/>
          <w:tab w:val="right" w:pos="9072"/>
        </w:tabs>
        <w:spacing w:after="0"/>
        <w:ind w:left="851"/>
        <w:rPr>
          <w:rFonts w:cs="Times New Roman"/>
        </w:rPr>
      </w:pPr>
      <w:r w:rsidRPr="000F3BD1">
        <w:rPr>
          <w:rFonts w:cs="Times New Roman"/>
        </w:rPr>
        <w:t>Beszédstílus (szókincs, hangnem, hangerő) helyes alkalmazása.</w:t>
      </w:r>
    </w:p>
    <w:p w:rsidR="000F3BD1" w:rsidRPr="000F3BD1" w:rsidRDefault="000F3BD1" w:rsidP="000F3BD1">
      <w:pPr>
        <w:tabs>
          <w:tab w:val="left" w:pos="1418"/>
          <w:tab w:val="right" w:pos="9072"/>
        </w:tabs>
        <w:spacing w:after="0"/>
        <w:ind w:left="851"/>
        <w:rPr>
          <w:rFonts w:cs="Times New Roman"/>
        </w:rPr>
      </w:pPr>
      <w:r w:rsidRPr="000F3BD1">
        <w:rPr>
          <w:rFonts w:cs="Times New Roman"/>
        </w:rPr>
        <w:t xml:space="preserve">Alkalmazza a helyes testbeszédet. </w:t>
      </w:r>
    </w:p>
    <w:p w:rsidR="000F3BD1" w:rsidRPr="000F3BD1" w:rsidRDefault="000F3BD1" w:rsidP="000F3BD1">
      <w:pPr>
        <w:tabs>
          <w:tab w:val="left" w:pos="1418"/>
          <w:tab w:val="right" w:pos="9072"/>
        </w:tabs>
        <w:spacing w:after="0"/>
        <w:ind w:left="851"/>
        <w:rPr>
          <w:rFonts w:cs="Times New Roman"/>
        </w:rPr>
      </w:pPr>
      <w:r w:rsidRPr="000F3BD1">
        <w:rPr>
          <w:rFonts w:cs="Times New Roman"/>
        </w:rPr>
        <w:t>A vevőtípusok felismerése (határozott, határozatlan vevő stb.).</w:t>
      </w:r>
    </w:p>
    <w:p w:rsidR="000F3BD1" w:rsidRPr="000F3BD1" w:rsidRDefault="000F3BD1" w:rsidP="000F3BD1">
      <w:pPr>
        <w:tabs>
          <w:tab w:val="left" w:pos="1418"/>
          <w:tab w:val="right" w:pos="9072"/>
        </w:tabs>
        <w:spacing w:after="0"/>
        <w:ind w:left="851"/>
        <w:rPr>
          <w:rFonts w:cs="Times New Roman"/>
        </w:rPr>
      </w:pPr>
      <w:r w:rsidRPr="000F3BD1">
        <w:rPr>
          <w:rFonts w:cs="Times New Roman"/>
        </w:rPr>
        <w:t>Az egyes vevőtípusokkal szembeni helyes viselkedés.</w:t>
      </w:r>
    </w:p>
    <w:p w:rsidR="00DF1227" w:rsidRPr="00644690" w:rsidRDefault="000F3BD1" w:rsidP="00DF1227">
      <w:pPr>
        <w:tabs>
          <w:tab w:val="left" w:pos="1418"/>
          <w:tab w:val="right" w:pos="9072"/>
        </w:tabs>
        <w:spacing w:after="0"/>
        <w:ind w:left="851"/>
      </w:pPr>
      <w:r w:rsidRPr="000F3BD1">
        <w:rPr>
          <w:rFonts w:cs="Times New Roman"/>
        </w:rPr>
        <w:t>Megfelelő viselkedés a vevőkkel szemben életkor és nem szerint. ( A nőkkel, férfiakkal, gyerekekkel, idősekkel szembeni viselkedés).</w:t>
      </w:r>
    </w:p>
    <w:p w:rsidR="00DF1227" w:rsidRDefault="000F3BD1" w:rsidP="00DF1227">
      <w:pPr>
        <w:pStyle w:val="Listaszerbekezds"/>
        <w:numPr>
          <w:ilvl w:val="2"/>
          <w:numId w:val="8"/>
        </w:numPr>
        <w:tabs>
          <w:tab w:val="left" w:pos="1701"/>
          <w:tab w:val="right" w:pos="9072"/>
        </w:tabs>
        <w:spacing w:after="0"/>
        <w:ind w:left="993" w:hanging="426"/>
        <w:rPr>
          <w:b/>
          <w:i/>
        </w:rPr>
      </w:pPr>
      <w:r w:rsidRPr="000F3BD1">
        <w:rPr>
          <w:b/>
          <w:i/>
        </w:rPr>
        <w:t>Az eladási folyamat gyakorlása</w:t>
      </w:r>
      <w:r w:rsidR="00DF1227" w:rsidRPr="00644690">
        <w:rPr>
          <w:b/>
          <w:i/>
        </w:rPr>
        <w:tab/>
      </w:r>
      <w:r w:rsidR="00BB0594">
        <w:rPr>
          <w:b/>
          <w:i/>
        </w:rPr>
        <w:t>110</w:t>
      </w:r>
      <w:r w:rsidR="00DF1227">
        <w:rPr>
          <w:b/>
          <w:i/>
        </w:rPr>
        <w:t xml:space="preserve"> ó</w:t>
      </w:r>
      <w:r w:rsidR="00DF1227" w:rsidRPr="00644690">
        <w:rPr>
          <w:b/>
          <w:i/>
        </w:rPr>
        <w:t>ra/</w:t>
      </w:r>
      <w:r w:rsidR="00BB0594">
        <w:rPr>
          <w:b/>
          <w:i/>
        </w:rPr>
        <w:t>134</w:t>
      </w:r>
      <w:r w:rsidR="00DF1227" w:rsidRPr="00644690">
        <w:rPr>
          <w:b/>
          <w:i/>
        </w:rPr>
        <w:t xml:space="preserve"> óra</w:t>
      </w:r>
    </w:p>
    <w:p w:rsidR="000F3BD1" w:rsidRPr="000F3BD1" w:rsidRDefault="000F3BD1" w:rsidP="000F3BD1">
      <w:pPr>
        <w:tabs>
          <w:tab w:val="left" w:pos="1418"/>
          <w:tab w:val="right" w:pos="9072"/>
        </w:tabs>
        <w:spacing w:after="0"/>
        <w:ind w:left="851"/>
        <w:rPr>
          <w:rFonts w:cs="Times New Roman"/>
        </w:rPr>
      </w:pPr>
      <w:r w:rsidRPr="000F3BD1">
        <w:rPr>
          <w:rFonts w:cs="Times New Roman"/>
        </w:rPr>
        <w:t>Bemutatja a vásárló udvarias köszöntési formáit.</w:t>
      </w:r>
    </w:p>
    <w:p w:rsidR="000F3BD1" w:rsidRPr="000F3BD1" w:rsidRDefault="000F3BD1" w:rsidP="000F3BD1">
      <w:pPr>
        <w:tabs>
          <w:tab w:val="left" w:pos="1418"/>
          <w:tab w:val="right" w:pos="9072"/>
        </w:tabs>
        <w:spacing w:after="0"/>
        <w:ind w:left="851"/>
        <w:rPr>
          <w:rFonts w:cs="Times New Roman"/>
        </w:rPr>
      </w:pPr>
      <w:r w:rsidRPr="000F3BD1">
        <w:rPr>
          <w:rFonts w:cs="Times New Roman"/>
        </w:rPr>
        <w:t>Megszólítja a vevőt, vásárlási szándéka felől érdeklődik.</w:t>
      </w:r>
    </w:p>
    <w:p w:rsidR="000F3BD1" w:rsidRPr="000F3BD1" w:rsidRDefault="000F3BD1" w:rsidP="000F3BD1">
      <w:pPr>
        <w:tabs>
          <w:tab w:val="left" w:pos="1418"/>
          <w:tab w:val="right" w:pos="9072"/>
        </w:tabs>
        <w:spacing w:after="0"/>
        <w:ind w:left="851"/>
        <w:rPr>
          <w:rFonts w:cs="Times New Roman"/>
        </w:rPr>
      </w:pPr>
      <w:r w:rsidRPr="000F3BD1">
        <w:rPr>
          <w:rFonts w:cs="Times New Roman"/>
        </w:rPr>
        <w:t>Felismeri a visszatérő vevőket, törzsvásárlókat és kiemelt figyelmet fordít rájuk.</w:t>
      </w:r>
    </w:p>
    <w:p w:rsidR="000F3BD1" w:rsidRPr="000F3BD1" w:rsidRDefault="000F3BD1" w:rsidP="000F3BD1">
      <w:pPr>
        <w:tabs>
          <w:tab w:val="left" w:pos="1418"/>
          <w:tab w:val="right" w:pos="9072"/>
        </w:tabs>
        <w:spacing w:after="0"/>
        <w:ind w:left="851"/>
        <w:rPr>
          <w:rFonts w:cs="Times New Roman"/>
        </w:rPr>
      </w:pPr>
      <w:r w:rsidRPr="000F3BD1">
        <w:rPr>
          <w:rFonts w:cs="Times New Roman"/>
        </w:rPr>
        <w:t>Megjelenéstől függetlenül minden vásárlónak megadja a tiszteletet és udvarias kiszolgálásban részesíti.</w:t>
      </w:r>
    </w:p>
    <w:p w:rsidR="000F3BD1" w:rsidRPr="000F3BD1" w:rsidRDefault="000F3BD1" w:rsidP="000F3BD1">
      <w:pPr>
        <w:tabs>
          <w:tab w:val="left" w:pos="1418"/>
          <w:tab w:val="right" w:pos="9072"/>
        </w:tabs>
        <w:spacing w:after="0"/>
        <w:ind w:left="851"/>
        <w:rPr>
          <w:rFonts w:cs="Times New Roman"/>
        </w:rPr>
      </w:pPr>
      <w:r w:rsidRPr="000F3BD1">
        <w:rPr>
          <w:rFonts w:cs="Times New Roman"/>
        </w:rPr>
        <w:t>Felkelti a vásárló érdeklődését.</w:t>
      </w:r>
    </w:p>
    <w:p w:rsidR="000F3BD1" w:rsidRPr="000F3BD1" w:rsidRDefault="000F3BD1" w:rsidP="000F3BD1">
      <w:pPr>
        <w:tabs>
          <w:tab w:val="left" w:pos="1418"/>
          <w:tab w:val="right" w:pos="9072"/>
        </w:tabs>
        <w:spacing w:after="0"/>
        <w:ind w:left="851"/>
        <w:rPr>
          <w:rFonts w:cs="Times New Roman"/>
        </w:rPr>
      </w:pPr>
      <w:r w:rsidRPr="000F3BD1">
        <w:rPr>
          <w:rFonts w:cs="Times New Roman"/>
        </w:rPr>
        <w:t>Alkalmazza a meggyőzésen alapuló eladói magatartás szemléletét, és módszereit.</w:t>
      </w:r>
    </w:p>
    <w:p w:rsidR="000F3BD1" w:rsidRPr="000F3BD1" w:rsidRDefault="000F3BD1" w:rsidP="000F3BD1">
      <w:pPr>
        <w:tabs>
          <w:tab w:val="left" w:pos="1418"/>
          <w:tab w:val="right" w:pos="9072"/>
        </w:tabs>
        <w:spacing w:after="0"/>
        <w:ind w:left="851"/>
        <w:rPr>
          <w:rFonts w:cs="Times New Roman"/>
        </w:rPr>
      </w:pPr>
      <w:r w:rsidRPr="000F3BD1">
        <w:rPr>
          <w:rFonts w:cs="Times New Roman"/>
        </w:rPr>
        <w:t>Ösztönzi a vásárlást, a vásárló érdeklődésének megfelelően árut ajánl.</w:t>
      </w:r>
    </w:p>
    <w:p w:rsidR="000F3BD1" w:rsidRPr="000F3BD1" w:rsidRDefault="000F3BD1" w:rsidP="000F3BD1">
      <w:pPr>
        <w:tabs>
          <w:tab w:val="left" w:pos="1418"/>
          <w:tab w:val="right" w:pos="9072"/>
        </w:tabs>
        <w:spacing w:after="0"/>
        <w:ind w:left="851"/>
        <w:rPr>
          <w:rFonts w:cs="Times New Roman"/>
        </w:rPr>
      </w:pPr>
      <w:r w:rsidRPr="000F3BD1">
        <w:rPr>
          <w:rFonts w:cs="Times New Roman"/>
        </w:rPr>
        <w:t>Tapintatosan érdeklődik a vevő árérzékenységéről és annak megfelelően ajánl árut.</w:t>
      </w:r>
    </w:p>
    <w:p w:rsidR="000F3BD1" w:rsidRPr="000F3BD1" w:rsidRDefault="000F3BD1" w:rsidP="000F3BD1">
      <w:pPr>
        <w:tabs>
          <w:tab w:val="left" w:pos="1418"/>
          <w:tab w:val="right" w:pos="9072"/>
        </w:tabs>
        <w:spacing w:after="0"/>
        <w:ind w:left="851"/>
        <w:rPr>
          <w:rFonts w:cs="Times New Roman"/>
        </w:rPr>
      </w:pPr>
      <w:r w:rsidRPr="000F3BD1">
        <w:rPr>
          <w:rFonts w:cs="Times New Roman"/>
        </w:rPr>
        <w:t>Felhívja a figyelmet a kiemelt ajánlatokra, akciókra, szezonális termékekre.</w:t>
      </w:r>
    </w:p>
    <w:p w:rsidR="000F3BD1" w:rsidRPr="000F3BD1" w:rsidRDefault="000F3BD1" w:rsidP="000F3BD1">
      <w:pPr>
        <w:tabs>
          <w:tab w:val="left" w:pos="1418"/>
          <w:tab w:val="right" w:pos="9072"/>
        </w:tabs>
        <w:spacing w:after="0"/>
        <w:ind w:left="851"/>
        <w:rPr>
          <w:rFonts w:cs="Times New Roman"/>
        </w:rPr>
      </w:pPr>
      <w:r w:rsidRPr="000F3BD1">
        <w:rPr>
          <w:rFonts w:cs="Times New Roman"/>
        </w:rPr>
        <w:t>Tájékoztatja a vásárlót az áruhoz kapcsolódó szolgáltatásokról, az igénybevétel feltételeiről.</w:t>
      </w:r>
    </w:p>
    <w:p w:rsidR="000F3BD1" w:rsidRPr="000F3BD1" w:rsidRDefault="000F3BD1" w:rsidP="000F3BD1">
      <w:pPr>
        <w:tabs>
          <w:tab w:val="left" w:pos="1418"/>
          <w:tab w:val="right" w:pos="9072"/>
        </w:tabs>
        <w:spacing w:after="0"/>
        <w:ind w:left="851"/>
        <w:rPr>
          <w:rFonts w:cs="Times New Roman"/>
        </w:rPr>
      </w:pPr>
      <w:r w:rsidRPr="000F3BD1">
        <w:rPr>
          <w:rFonts w:cs="Times New Roman"/>
        </w:rPr>
        <w:t>Kiszolgálás közben kapcsolódó áruféleségeket ajánl.</w:t>
      </w:r>
    </w:p>
    <w:p w:rsidR="000F3BD1" w:rsidRPr="000F3BD1" w:rsidRDefault="000F3BD1" w:rsidP="000F3BD1">
      <w:pPr>
        <w:tabs>
          <w:tab w:val="left" w:pos="1418"/>
          <w:tab w:val="right" w:pos="9072"/>
        </w:tabs>
        <w:spacing w:after="0"/>
        <w:ind w:left="851"/>
        <w:rPr>
          <w:rFonts w:cs="Times New Roman"/>
        </w:rPr>
      </w:pPr>
      <w:r w:rsidRPr="000F3BD1">
        <w:rPr>
          <w:rFonts w:cs="Times New Roman"/>
        </w:rPr>
        <w:t>Felhívja a figyelmet a kiemelt ajánlatokra, akciókra, szezonális termékekre.</w:t>
      </w:r>
    </w:p>
    <w:p w:rsidR="000F3BD1" w:rsidRPr="000F3BD1" w:rsidRDefault="000F3BD1" w:rsidP="000F3BD1">
      <w:pPr>
        <w:tabs>
          <w:tab w:val="left" w:pos="1418"/>
          <w:tab w:val="right" w:pos="9072"/>
        </w:tabs>
        <w:spacing w:after="0"/>
        <w:ind w:left="851"/>
        <w:rPr>
          <w:rFonts w:cs="Times New Roman"/>
        </w:rPr>
      </w:pPr>
      <w:r w:rsidRPr="000F3BD1">
        <w:rPr>
          <w:rFonts w:cs="Times New Roman"/>
        </w:rPr>
        <w:t>Meggyőző érveléstechnikával segíti a vásárlót a döntésben.</w:t>
      </w:r>
    </w:p>
    <w:p w:rsidR="000F3BD1" w:rsidRPr="000F3BD1" w:rsidRDefault="000F3BD1" w:rsidP="000F3BD1">
      <w:pPr>
        <w:tabs>
          <w:tab w:val="left" w:pos="1418"/>
          <w:tab w:val="right" w:pos="9072"/>
        </w:tabs>
        <w:spacing w:after="0"/>
        <w:ind w:left="851"/>
        <w:rPr>
          <w:rFonts w:cs="Times New Roman"/>
        </w:rPr>
      </w:pPr>
      <w:r w:rsidRPr="000F3BD1">
        <w:rPr>
          <w:rFonts w:cs="Times New Roman"/>
        </w:rPr>
        <w:t>Megfelelő kommunikációval, kérdésfeltevéssel és pozitív kisugárzással elősegíti a sikeres vásárlást.</w:t>
      </w:r>
    </w:p>
    <w:p w:rsidR="000F3BD1" w:rsidRPr="000F3BD1" w:rsidRDefault="000F3BD1" w:rsidP="000F3BD1">
      <w:pPr>
        <w:tabs>
          <w:tab w:val="left" w:pos="1418"/>
          <w:tab w:val="right" w:pos="9072"/>
        </w:tabs>
        <w:spacing w:after="0"/>
        <w:ind w:left="851"/>
        <w:rPr>
          <w:rFonts w:cs="Times New Roman"/>
        </w:rPr>
      </w:pPr>
      <w:r w:rsidRPr="000F3BD1">
        <w:rPr>
          <w:rFonts w:cs="Times New Roman"/>
        </w:rPr>
        <w:t>Készlethiány esetén helyettesítő terméket ajánl, vagy közbenjár az áruutánpótlás érdekében.</w:t>
      </w:r>
    </w:p>
    <w:p w:rsidR="000F3BD1" w:rsidRPr="000F3BD1" w:rsidRDefault="000F3BD1" w:rsidP="000F3BD1">
      <w:pPr>
        <w:tabs>
          <w:tab w:val="left" w:pos="1418"/>
          <w:tab w:val="right" w:pos="9072"/>
        </w:tabs>
        <w:spacing w:after="0"/>
        <w:ind w:left="851"/>
        <w:rPr>
          <w:rFonts w:cs="Times New Roman"/>
        </w:rPr>
      </w:pPr>
      <w:r w:rsidRPr="000F3BD1">
        <w:rPr>
          <w:rFonts w:cs="Times New Roman"/>
        </w:rPr>
        <w:t>Befejezi a kiszolgálást, udvariasan elköszön a vásárlótól.</w:t>
      </w:r>
    </w:p>
    <w:p w:rsidR="000F3BD1" w:rsidRPr="000F3BD1" w:rsidRDefault="000F3BD1" w:rsidP="000F3BD1">
      <w:pPr>
        <w:tabs>
          <w:tab w:val="left" w:pos="1418"/>
          <w:tab w:val="right" w:pos="9072"/>
        </w:tabs>
        <w:spacing w:after="0"/>
        <w:ind w:left="851"/>
        <w:rPr>
          <w:rFonts w:cs="Times New Roman"/>
        </w:rPr>
      </w:pPr>
      <w:r w:rsidRPr="000F3BD1">
        <w:rPr>
          <w:rFonts w:cs="Times New Roman"/>
        </w:rPr>
        <w:t xml:space="preserve">Segítőkész hozzáállással a fogyasztót megillető jogok szerint kezeli és intézi a vevőreklamációt. </w:t>
      </w:r>
    </w:p>
    <w:p w:rsidR="00DF1227" w:rsidRPr="002A1C54" w:rsidRDefault="000F3BD1" w:rsidP="00DF1227">
      <w:pPr>
        <w:tabs>
          <w:tab w:val="left" w:pos="1418"/>
          <w:tab w:val="right" w:pos="9072"/>
        </w:tabs>
        <w:spacing w:after="0"/>
        <w:ind w:left="851"/>
      </w:pPr>
      <w:r w:rsidRPr="000F3BD1">
        <w:rPr>
          <w:rFonts w:cs="Times New Roman"/>
        </w:rPr>
        <w:t>Konfliktushelyzet megoldása.</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Pr="002B5BF7" w:rsidRDefault="000F3BD1" w:rsidP="00DF1227">
      <w:pPr>
        <w:spacing w:after="0"/>
        <w:ind w:left="426"/>
      </w:pPr>
      <w:r w:rsidRPr="000F3BD1">
        <w:rPr>
          <w:i/>
        </w:rPr>
        <w:t>Tanterem és/vagy szakma-specifikus tanműhely vagy szakma specifikus gazdálkodó szervezet</w:t>
      </w:r>
      <w:r>
        <w:rPr>
          <w:i/>
        </w:rPr>
        <w:t>.</w:t>
      </w: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3189" w:rsidRPr="00A23189" w:rsidTr="00A2318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xml:space="preserve">Alkalmazandó eszközök és felszerelések </w:t>
            </w:r>
          </w:p>
        </w:tc>
      </w:tr>
      <w:tr w:rsidR="00A23189" w:rsidRPr="00A23189" w:rsidTr="00A2318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23189" w:rsidRPr="00A23189" w:rsidRDefault="00A23189" w:rsidP="00A2318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23189" w:rsidRPr="00A23189" w:rsidRDefault="00A23189" w:rsidP="00A2318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23189" w:rsidRPr="00A23189" w:rsidRDefault="00A23189" w:rsidP="00A23189">
            <w:pPr>
              <w:spacing w:after="0"/>
              <w:jc w:val="left"/>
              <w:rPr>
                <w:rFonts w:eastAsia="Times New Roman" w:cs="Times New Roman"/>
                <w:color w:val="000000"/>
                <w:sz w:val="20"/>
                <w:szCs w:val="20"/>
                <w:lang w:eastAsia="hu-HU"/>
              </w:rPr>
            </w:pP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23189" w:rsidRPr="00A23189" w:rsidTr="00A2318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xml:space="preserve">Alkalmazandó eszközök és felszerelések </w:t>
            </w:r>
          </w:p>
        </w:tc>
      </w:tr>
      <w:tr w:rsidR="00A23189" w:rsidRPr="00A23189" w:rsidTr="00A2318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23189" w:rsidRPr="00A23189" w:rsidRDefault="00A23189" w:rsidP="00A2318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23189" w:rsidRPr="00A23189" w:rsidRDefault="00A23189" w:rsidP="00A2318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23189" w:rsidRPr="00A23189" w:rsidRDefault="00A23189" w:rsidP="00A23189">
            <w:pPr>
              <w:spacing w:after="0"/>
              <w:jc w:val="left"/>
              <w:rPr>
                <w:rFonts w:eastAsia="Times New Roman" w:cs="Times New Roman"/>
                <w:color w:val="000000"/>
                <w:sz w:val="20"/>
                <w:szCs w:val="20"/>
                <w:lang w:eastAsia="hu-HU"/>
              </w:rPr>
            </w:pP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 feldolgozó tevékenységek</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Ismeretalkalmazási gyakorló tevékenységek, feladatok</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munkaformák körében</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Gyakorlati munkavégzés körében</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Szolgáltatási tevékenységek körében</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Default="00DF1227" w:rsidP="00DF1227">
      <w:pPr>
        <w:spacing w:after="200" w:line="276" w:lineRule="auto"/>
        <w:jc w:val="left"/>
        <w:rPr>
          <w:rFonts w:cs="Times New Roman"/>
        </w:rPr>
      </w:pPr>
      <w:r>
        <w:rPr>
          <w:rFonts w:cs="Times New Roman"/>
        </w:rPr>
        <w:br w:type="page"/>
      </w:r>
    </w:p>
    <w:p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rsidR="001B1209" w:rsidRDefault="001B1209" w:rsidP="001B1209">
      <w:pPr>
        <w:spacing w:after="0"/>
      </w:pPr>
    </w:p>
    <w:p w:rsidR="001B1209" w:rsidRPr="00D4017D" w:rsidRDefault="001B1209" w:rsidP="001B1209">
      <w:pPr>
        <w:spacing w:after="0"/>
        <w:jc w:val="center"/>
        <w:rPr>
          <w:b/>
          <w:bCs/>
        </w:rPr>
      </w:pPr>
      <w:r w:rsidRPr="00D4017D">
        <w:rPr>
          <w:b/>
          <w:bCs/>
        </w:rPr>
        <w:t>I. Három évfolyamos oktatás közismereti képzéssel</w:t>
      </w:r>
    </w:p>
    <w:p w:rsidR="001B1209" w:rsidRPr="00D4017D" w:rsidRDefault="001B1209" w:rsidP="001B1209">
      <w:pPr>
        <w:spacing w:after="0"/>
        <w:jc w:val="center"/>
      </w:pPr>
      <w:r w:rsidRPr="00D4017D">
        <w:t>1/9. évfolyamot követően 140 óra</w:t>
      </w:r>
    </w:p>
    <w:p w:rsidR="001B1209" w:rsidRDefault="001B1209" w:rsidP="001B1209">
      <w:pPr>
        <w:spacing w:after="0"/>
        <w:jc w:val="center"/>
      </w:pPr>
      <w:r w:rsidRPr="00D4017D">
        <w:t>2/10. évfolyamot követően 140 óra</w:t>
      </w:r>
    </w:p>
    <w:p w:rsidR="001B1209" w:rsidRDefault="001B1209" w:rsidP="001B1209">
      <w:pPr>
        <w:spacing w:after="0"/>
      </w:pPr>
    </w:p>
    <w:p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Default="001B1209" w:rsidP="001B1209">
      <w:pPr>
        <w:spacing w:after="0"/>
      </w:pPr>
    </w:p>
    <w:p w:rsidR="001B1209" w:rsidRDefault="001B1209" w:rsidP="001B1209">
      <w:pPr>
        <w:spacing w:after="0"/>
      </w:pPr>
      <w:r>
        <w:t xml:space="preserve">Az </w:t>
      </w:r>
      <w:r w:rsidRPr="00D4017D">
        <w:t>1/9.</w:t>
      </w:r>
      <w:r>
        <w:t xml:space="preserve"> évfolyamot követő szakmai gyakorlat szakmai tartalma:</w:t>
      </w:r>
    </w:p>
    <w:p w:rsidR="00FD0DB8" w:rsidRDefault="00FD0DB8" w:rsidP="001B1209">
      <w:pPr>
        <w:spacing w:after="0"/>
        <w:ind w:left="851"/>
        <w:rPr>
          <w:rFonts w:cs="Times New Roman"/>
        </w:rPr>
      </w:pPr>
      <w:r w:rsidRPr="00FD0DB8">
        <w:rPr>
          <w:rFonts w:cs="Times New Roman"/>
        </w:rPr>
        <w:t>Munka-, baleset-, és tűzvédelem sajátosságai a gyakorlati képzőhelyen</w:t>
      </w:r>
      <w:r>
        <w:rPr>
          <w:rFonts w:cs="Times New Roman"/>
        </w:rPr>
        <w:t>.</w:t>
      </w:r>
    </w:p>
    <w:p w:rsidR="003E3B61" w:rsidRDefault="003E3B61" w:rsidP="001B1209">
      <w:pPr>
        <w:spacing w:after="0"/>
        <w:ind w:left="851"/>
        <w:rPr>
          <w:rFonts w:cs="Times New Roman"/>
        </w:rPr>
      </w:pPr>
      <w:r w:rsidRPr="003E3B61">
        <w:rPr>
          <w:rFonts w:cs="Times New Roman"/>
        </w:rPr>
        <w:t>Kereskedelmi gyakorlat</w:t>
      </w:r>
      <w:r>
        <w:rPr>
          <w:rFonts w:cs="Times New Roman"/>
        </w:rPr>
        <w:t>:</w:t>
      </w:r>
    </w:p>
    <w:p w:rsidR="003356AF" w:rsidRDefault="003356AF" w:rsidP="001B1209">
      <w:pPr>
        <w:spacing w:after="0"/>
        <w:ind w:left="851"/>
        <w:rPr>
          <w:rFonts w:cs="Times New Roman"/>
        </w:rPr>
      </w:pPr>
      <w:r w:rsidRPr="003356AF">
        <w:rPr>
          <w:rFonts w:cs="Times New Roman"/>
        </w:rPr>
        <w:t>Az áruforgalmi folyamat</w:t>
      </w:r>
      <w:r w:rsidR="00CD7637">
        <w:rPr>
          <w:rFonts w:cs="Times New Roman"/>
        </w:rPr>
        <w:t xml:space="preserve"> </w:t>
      </w:r>
      <w:r w:rsidR="00CD7637" w:rsidRPr="00CD7637">
        <w:rPr>
          <w:rFonts w:cs="Times New Roman"/>
        </w:rPr>
        <w:t>(beszerzés, készletezés, értékesítés.)</w:t>
      </w:r>
      <w:r w:rsidRPr="003356AF">
        <w:rPr>
          <w:rFonts w:cs="Times New Roman"/>
        </w:rPr>
        <w:t xml:space="preserve"> elemeinek</w:t>
      </w:r>
      <w:r w:rsidR="00F16425">
        <w:rPr>
          <w:rFonts w:cs="Times New Roman"/>
        </w:rPr>
        <w:t xml:space="preserve"> és a hozzá kapcsolódó bizonylatok</w:t>
      </w:r>
      <w:r w:rsidR="008421D6">
        <w:rPr>
          <w:rFonts w:cs="Times New Roman"/>
        </w:rPr>
        <w:t xml:space="preserve">nak a gyakorlatban való </w:t>
      </w:r>
      <w:r w:rsidRPr="003356AF">
        <w:rPr>
          <w:rFonts w:cs="Times New Roman"/>
        </w:rPr>
        <w:t>megismerése</w:t>
      </w:r>
      <w:r w:rsidR="008421D6">
        <w:rPr>
          <w:rFonts w:cs="Times New Roman"/>
        </w:rPr>
        <w:t>.</w:t>
      </w:r>
      <w:r>
        <w:rPr>
          <w:rFonts w:cs="Times New Roman"/>
        </w:rPr>
        <w:t xml:space="preserve"> </w:t>
      </w:r>
    </w:p>
    <w:p w:rsidR="001B1209" w:rsidRDefault="00D8205C" w:rsidP="001B1209">
      <w:pPr>
        <w:spacing w:after="0"/>
        <w:ind w:left="851"/>
        <w:rPr>
          <w:rFonts w:cs="Times New Roman"/>
        </w:rPr>
      </w:pPr>
      <w:r w:rsidRPr="00D8205C">
        <w:rPr>
          <w:rFonts w:cs="Times New Roman"/>
        </w:rPr>
        <w:t>Á</w:t>
      </w:r>
      <w:r>
        <w:rPr>
          <w:rFonts w:cs="Times New Roman"/>
        </w:rPr>
        <w:t>ruátvételhez szükséges eszközök</w:t>
      </w:r>
      <w:r w:rsidR="003356AF">
        <w:rPr>
          <w:rFonts w:cs="Times New Roman"/>
        </w:rPr>
        <w:t xml:space="preserve">, </w:t>
      </w:r>
      <w:r>
        <w:rPr>
          <w:rFonts w:cs="Times New Roman"/>
        </w:rPr>
        <w:t>valamint a</w:t>
      </w:r>
      <w:r w:rsidRPr="00D8205C">
        <w:rPr>
          <w:rFonts w:cs="Times New Roman"/>
        </w:rPr>
        <w:t xml:space="preserve"> visszáru és a visszaszállítandó göngyölegek előkészítése</w:t>
      </w:r>
      <w:r>
        <w:rPr>
          <w:rFonts w:cs="Times New Roman"/>
        </w:rPr>
        <w:t>.</w:t>
      </w:r>
    </w:p>
    <w:p w:rsidR="00D8205C" w:rsidRDefault="00D8205C" w:rsidP="001B1209">
      <w:pPr>
        <w:spacing w:after="0"/>
        <w:ind w:left="851"/>
      </w:pPr>
      <w:r w:rsidRPr="00D8205C">
        <w:t>Az áruk</w:t>
      </w:r>
      <w:r>
        <w:t xml:space="preserve"> mennyiségi és minőségi átvételét megismeri, a kapcsolódó bizonylatokat ellenőrzi.</w:t>
      </w:r>
    </w:p>
    <w:p w:rsidR="00457A0D" w:rsidRDefault="00D8205C" w:rsidP="001B1209">
      <w:pPr>
        <w:spacing w:after="0"/>
        <w:ind w:left="851"/>
      </w:pPr>
      <w:r w:rsidRPr="00D8205C">
        <w:t>Az áruk</w:t>
      </w:r>
      <w:r>
        <w:t>at</w:t>
      </w:r>
      <w:r w:rsidRPr="00D8205C">
        <w:t xml:space="preserve"> szakszerű</w:t>
      </w:r>
      <w:r w:rsidR="00CD7637">
        <w:t>en</w:t>
      </w:r>
      <w:r w:rsidRPr="00D8205C">
        <w:t xml:space="preserve"> elhelyez</w:t>
      </w:r>
      <w:r>
        <w:t xml:space="preserve">i a </w:t>
      </w:r>
      <w:r w:rsidR="00457A0D">
        <w:t xml:space="preserve">raktárban illetve az eladótérben. </w:t>
      </w:r>
    </w:p>
    <w:p w:rsidR="00457A0D" w:rsidRDefault="00457A0D" w:rsidP="001B1209">
      <w:pPr>
        <w:spacing w:after="0"/>
        <w:ind w:left="851"/>
      </w:pPr>
      <w:r w:rsidRPr="00457A0D">
        <w:t>Árumozgató gépek</w:t>
      </w:r>
      <w:r w:rsidR="00CD7637">
        <w:t>et</w:t>
      </w:r>
      <w:r w:rsidRPr="00457A0D">
        <w:t>, eszközök</w:t>
      </w:r>
      <w:r w:rsidR="00CD7637">
        <w:t>et</w:t>
      </w:r>
      <w:r w:rsidRPr="00457A0D">
        <w:t xml:space="preserve"> szabályszerű</w:t>
      </w:r>
      <w:r w:rsidR="00CD7637">
        <w:t>en</w:t>
      </w:r>
      <w:r w:rsidRPr="00457A0D">
        <w:t xml:space="preserve"> használ</w:t>
      </w:r>
      <w:r w:rsidR="00CD7637">
        <w:t>ja</w:t>
      </w:r>
      <w:r w:rsidRPr="00457A0D">
        <w:t>.</w:t>
      </w:r>
    </w:p>
    <w:p w:rsidR="00457A0D" w:rsidRDefault="00457A0D" w:rsidP="001B1209">
      <w:pPr>
        <w:spacing w:after="0"/>
        <w:ind w:left="851"/>
      </w:pPr>
      <w:r w:rsidRPr="00457A0D">
        <w:t>Leltározás</w:t>
      </w:r>
      <w:r w:rsidR="00CD7637">
        <w:t>ban való részvétel, a hozzá kapcsolódó bizonylatok megismerése (l</w:t>
      </w:r>
      <w:r w:rsidR="00CD7637" w:rsidRPr="00CD7637">
        <w:t>eltárfelvételi ív, leltárösszesítő</w:t>
      </w:r>
      <w:r w:rsidR="00CD7637">
        <w:t>, jegyzőkönyv)</w:t>
      </w:r>
      <w:r w:rsidRPr="00457A0D">
        <w:t>.</w:t>
      </w:r>
      <w:r>
        <w:t xml:space="preserve"> </w:t>
      </w:r>
    </w:p>
    <w:p w:rsidR="00457A0D" w:rsidRDefault="00457A0D" w:rsidP="001B1209">
      <w:pPr>
        <w:spacing w:after="0"/>
        <w:ind w:left="851"/>
      </w:pPr>
      <w:r w:rsidRPr="00457A0D">
        <w:t>Az áruk kicsomagolása és előcsomagolása, a vevők tájékoztatását szolgáló információk meglétének ellenőrzése.</w:t>
      </w:r>
    </w:p>
    <w:p w:rsidR="00457A0D" w:rsidRDefault="00457A0D" w:rsidP="00457A0D">
      <w:pPr>
        <w:spacing w:after="0"/>
        <w:ind w:left="851"/>
      </w:pPr>
      <w:r>
        <w:t xml:space="preserve">Az áru szakmai </w:t>
      </w:r>
      <w:r w:rsidR="008421D6">
        <w:t xml:space="preserve">szempontok szerinti kihelyezése, figyelembe véve </w:t>
      </w:r>
      <w:r w:rsidR="00CD7637">
        <w:t xml:space="preserve">a </w:t>
      </w:r>
      <w:r>
        <w:t>kereskedelmi egység boltkép</w:t>
      </w:r>
      <w:r w:rsidR="008421D6">
        <w:t>ét.</w:t>
      </w:r>
    </w:p>
    <w:p w:rsidR="00457A0D" w:rsidRDefault="00457A0D" w:rsidP="00457A0D">
      <w:pPr>
        <w:spacing w:after="0"/>
        <w:ind w:left="851"/>
      </w:pPr>
      <w:r>
        <w:t>Áruvédelmi címkék elhelyezése a termékeken.</w:t>
      </w:r>
    </w:p>
    <w:p w:rsidR="00457A0D" w:rsidRDefault="00457A0D" w:rsidP="00457A0D">
      <w:pPr>
        <w:spacing w:after="0"/>
        <w:ind w:left="851"/>
      </w:pPr>
      <w:r>
        <w:t>A fogyasztói ár szabályszerű feltüntetése.</w:t>
      </w:r>
    </w:p>
    <w:p w:rsidR="00457A0D" w:rsidRDefault="00457A0D" w:rsidP="00457A0D">
      <w:pPr>
        <w:spacing w:after="0"/>
        <w:ind w:left="851"/>
      </w:pPr>
      <w:r>
        <w:t xml:space="preserve">Árjelző táblák, vonalkódok készítése. </w:t>
      </w:r>
    </w:p>
    <w:p w:rsidR="00457A0D" w:rsidRDefault="00457A0D" w:rsidP="00457A0D">
      <w:pPr>
        <w:spacing w:after="0"/>
        <w:ind w:left="851"/>
      </w:pPr>
      <w:r w:rsidRPr="00457A0D">
        <w:t>A vevők fogadása, a vásárlói igények megismerése, az áruk bemutatása, ajánlása.</w:t>
      </w:r>
    </w:p>
    <w:p w:rsidR="00457A0D" w:rsidRDefault="00457A0D" w:rsidP="00457A0D">
      <w:pPr>
        <w:spacing w:after="0"/>
        <w:ind w:left="851"/>
      </w:pPr>
      <w:r w:rsidRPr="00457A0D">
        <w:t>Hulladékkezelési szabályok</w:t>
      </w:r>
      <w:r w:rsidR="008421D6">
        <w:t xml:space="preserve"> megismerése, betartása</w:t>
      </w:r>
      <w:r>
        <w:t>.</w:t>
      </w:r>
    </w:p>
    <w:p w:rsidR="003E3B61" w:rsidRDefault="00457A0D" w:rsidP="003E3B61">
      <w:pPr>
        <w:spacing w:after="0"/>
        <w:ind w:left="851"/>
      </w:pPr>
      <w:r w:rsidRPr="00457A0D">
        <w:t>Áruforgalom bizonylatainak sza</w:t>
      </w:r>
      <w:r>
        <w:t>bályszerű kitöltése és kezelése:</w:t>
      </w:r>
      <w:r w:rsidR="003E3B61" w:rsidRPr="003E3B61">
        <w:t xml:space="preserve"> </w:t>
      </w:r>
      <w:r w:rsidR="003E3B61">
        <w:t>szállítólevél,</w:t>
      </w:r>
    </w:p>
    <w:p w:rsidR="00457A0D" w:rsidRDefault="003E3B61" w:rsidP="003E3B61">
      <w:pPr>
        <w:spacing w:after="0"/>
        <w:ind w:left="851"/>
      </w:pPr>
      <w:r>
        <w:t>árucsere utalvány, készpénzfizetési számla, nyugta, számla (tartalma, bizonylat kitöltése, kézzel és/vagy géppel).</w:t>
      </w:r>
    </w:p>
    <w:p w:rsidR="003E3B61" w:rsidRDefault="003E3B61" w:rsidP="00457A0D">
      <w:pPr>
        <w:spacing w:after="0"/>
        <w:ind w:left="851"/>
      </w:pPr>
      <w:r w:rsidRPr="003E3B61">
        <w:t>Eladási gyakorlat</w:t>
      </w:r>
      <w:r>
        <w:t>:</w:t>
      </w:r>
    </w:p>
    <w:p w:rsidR="003E3B61" w:rsidRDefault="003E3B61" w:rsidP="003E3B61">
      <w:pPr>
        <w:spacing w:after="0"/>
        <w:ind w:left="851"/>
      </w:pPr>
      <w:r>
        <w:t xml:space="preserve">Az eladó magatartása a gyakorlatban. (illemszabályok). </w:t>
      </w:r>
    </w:p>
    <w:p w:rsidR="003E3B61" w:rsidRDefault="003E3B61" w:rsidP="003E3B61">
      <w:pPr>
        <w:spacing w:after="0"/>
        <w:ind w:left="851"/>
      </w:pPr>
      <w:r>
        <w:t>Beszédstílus (szókincs, hangnem, hangerő) helyes alkalmazása.</w:t>
      </w:r>
    </w:p>
    <w:p w:rsidR="003E3B61" w:rsidRDefault="003E3B61" w:rsidP="003E3B61">
      <w:pPr>
        <w:spacing w:after="0"/>
        <w:ind w:left="851"/>
      </w:pPr>
      <w:r>
        <w:t xml:space="preserve">Alkalmazza a helyes testbeszédet. </w:t>
      </w:r>
    </w:p>
    <w:p w:rsidR="003E3B61" w:rsidRDefault="003E3B61" w:rsidP="003E3B61">
      <w:pPr>
        <w:spacing w:after="0"/>
        <w:ind w:left="851"/>
      </w:pPr>
      <w:r>
        <w:t>A vevőtípusok felismerése (határozott, határozatlan vevő stb.).</w:t>
      </w:r>
    </w:p>
    <w:p w:rsidR="003E3B61" w:rsidRDefault="003E3B61" w:rsidP="003E3B61">
      <w:pPr>
        <w:spacing w:after="0"/>
        <w:ind w:left="851"/>
      </w:pPr>
      <w:r>
        <w:t>Az egyes vevőtípusokkal szembeni helyes viselkedés.</w:t>
      </w:r>
    </w:p>
    <w:p w:rsidR="003E3B61" w:rsidRDefault="003E3B61" w:rsidP="003E3B61">
      <w:pPr>
        <w:spacing w:after="0"/>
        <w:ind w:left="851"/>
      </w:pPr>
      <w:r>
        <w:t xml:space="preserve">Az eladási folyamat gyakorlása: </w:t>
      </w:r>
    </w:p>
    <w:p w:rsidR="003E3B61" w:rsidRDefault="003E3B61" w:rsidP="003E3B61">
      <w:pPr>
        <w:spacing w:after="0"/>
        <w:ind w:left="851"/>
      </w:pPr>
      <w:r>
        <w:t>A vásárlót udvarias</w:t>
      </w:r>
      <w:r w:rsidR="00CD7637">
        <w:t>an</w:t>
      </w:r>
      <w:r>
        <w:t xml:space="preserve"> köszönti.</w:t>
      </w:r>
    </w:p>
    <w:p w:rsidR="003E3B61" w:rsidRDefault="003E3B61" w:rsidP="003E3B61">
      <w:pPr>
        <w:spacing w:after="0"/>
        <w:ind w:left="851"/>
      </w:pPr>
      <w:r>
        <w:t>Megszólítja a vevőt, vásárlási szándéka felől érdeklődik.</w:t>
      </w:r>
    </w:p>
    <w:p w:rsidR="003E3B61" w:rsidRDefault="003E3B61" w:rsidP="003E3B61">
      <w:pPr>
        <w:spacing w:after="0"/>
        <w:ind w:left="851"/>
      </w:pPr>
      <w:r>
        <w:t>Felismeri a visszatérő vevőket, törzsvásárlókat és kiemelt figyelmet fordít rájuk.</w:t>
      </w:r>
    </w:p>
    <w:p w:rsidR="003E3B61" w:rsidRDefault="003E3B61" w:rsidP="003E3B61">
      <w:pPr>
        <w:spacing w:after="0"/>
        <w:ind w:left="851"/>
      </w:pPr>
      <w:r>
        <w:t>Megjelenéstől függetlenül minden vásárlónak megadja a tiszteletet és udvarias kiszolgálásban részesíti.</w:t>
      </w:r>
    </w:p>
    <w:p w:rsidR="003E3B61" w:rsidRDefault="003E3B61" w:rsidP="003E3B61">
      <w:pPr>
        <w:spacing w:after="0"/>
        <w:ind w:left="851"/>
      </w:pPr>
      <w:r>
        <w:t>Felkelti a vásárló érdeklődését.</w:t>
      </w:r>
    </w:p>
    <w:p w:rsidR="003E3B61" w:rsidRDefault="003E3B61" w:rsidP="003E3B61">
      <w:pPr>
        <w:spacing w:after="0"/>
        <w:ind w:left="851"/>
      </w:pPr>
      <w:r>
        <w:t>Alkalmazza a meggyőzésen alapuló eladói magatartás szemléletét, és módszereit.</w:t>
      </w:r>
    </w:p>
    <w:p w:rsidR="003E3B61" w:rsidRDefault="003E3B61" w:rsidP="003E3B61">
      <w:pPr>
        <w:spacing w:after="0"/>
        <w:ind w:left="851"/>
      </w:pPr>
      <w:r>
        <w:t>Ösztönzi a vásárlást, a vásárló érdeklődésének megfelelően árut ajánl.</w:t>
      </w:r>
    </w:p>
    <w:p w:rsidR="003E3B61" w:rsidRDefault="003E3B61" w:rsidP="003E3B61">
      <w:pPr>
        <w:spacing w:after="0"/>
        <w:ind w:left="851"/>
      </w:pPr>
      <w:r>
        <w:lastRenderedPageBreak/>
        <w:t>Tapintatosan érdeklődik a vevő árérzékenységéről és annak megfelelően ajánl árut.</w:t>
      </w:r>
    </w:p>
    <w:p w:rsidR="003E3B61" w:rsidRDefault="003E3B61" w:rsidP="003E3B61">
      <w:pPr>
        <w:spacing w:after="0"/>
        <w:ind w:left="851"/>
      </w:pPr>
      <w:r>
        <w:t>Felhívja a figyelmet a kiemelt ajánlatokra, akciókra, szezonális termékekre.</w:t>
      </w:r>
    </w:p>
    <w:p w:rsidR="003E3B61" w:rsidRDefault="003E3B61" w:rsidP="003E3B61">
      <w:pPr>
        <w:spacing w:after="0"/>
        <w:ind w:left="851"/>
      </w:pPr>
      <w:r>
        <w:t>Tájékoztatja a vásárlót az áruhoz kapcsolódó szolgáltatásokról, az igénybevétel feltételeiről.</w:t>
      </w:r>
    </w:p>
    <w:p w:rsidR="003E3B61" w:rsidRDefault="003E3B61" w:rsidP="003E3B61">
      <w:pPr>
        <w:spacing w:after="0"/>
        <w:ind w:left="851"/>
      </w:pPr>
      <w:r>
        <w:t>Kiszolgálás közben kapcsolódó áruféleségeket ajánl.</w:t>
      </w:r>
    </w:p>
    <w:p w:rsidR="003E3B61" w:rsidRDefault="003E3B61" w:rsidP="003E3B61">
      <w:pPr>
        <w:spacing w:after="0"/>
        <w:ind w:left="851"/>
      </w:pPr>
      <w:r>
        <w:t>Felhívja a figyelmet a kiemelt ajánlatokra, akciókra, szezonális termékekre.</w:t>
      </w:r>
    </w:p>
    <w:p w:rsidR="003E3B61" w:rsidRDefault="003E3B61" w:rsidP="003E3B61">
      <w:pPr>
        <w:spacing w:after="0"/>
        <w:ind w:left="851"/>
      </w:pPr>
      <w:r>
        <w:t>Meggyőző érveléstechnikával segíti a vásárlót a döntésben.</w:t>
      </w:r>
    </w:p>
    <w:p w:rsidR="003E3B61" w:rsidRDefault="003E3B61" w:rsidP="003E3B61">
      <w:pPr>
        <w:spacing w:after="0"/>
        <w:ind w:left="851"/>
      </w:pPr>
      <w:r>
        <w:t>Készlethiány esetén helyettesítő terméket ajánl, vagy közbenjár az áruutánpótlás érdekében.</w:t>
      </w:r>
    </w:p>
    <w:p w:rsidR="003E3B61" w:rsidRDefault="003E3B61" w:rsidP="003E3B61">
      <w:pPr>
        <w:spacing w:after="0"/>
        <w:ind w:left="851"/>
      </w:pPr>
      <w:r>
        <w:t>Befejezi a kiszolgálást, udvariasan elköszön a vásárlótól.</w:t>
      </w:r>
    </w:p>
    <w:p w:rsidR="00D8205C" w:rsidRDefault="003E3B61" w:rsidP="003E3B61">
      <w:pPr>
        <w:spacing w:after="0"/>
        <w:ind w:left="851"/>
      </w:pPr>
      <w:r w:rsidRPr="003E3B61">
        <w:t>Konfliktushelyzet megoldása.</w:t>
      </w:r>
    </w:p>
    <w:p w:rsidR="001B1209" w:rsidRDefault="001B1209" w:rsidP="001B1209">
      <w:pPr>
        <w:spacing w:after="0"/>
      </w:pPr>
    </w:p>
    <w:p w:rsidR="001B1209" w:rsidRDefault="001B1209" w:rsidP="001B1209">
      <w:pPr>
        <w:spacing w:after="0"/>
      </w:pPr>
      <w:r>
        <w:t xml:space="preserve">A </w:t>
      </w:r>
      <w:r w:rsidRPr="00D4017D">
        <w:t>2/10.</w:t>
      </w:r>
      <w:r>
        <w:t xml:space="preserve"> évfolyamot követő szakmai gyakorlat szakmai tartalma:</w:t>
      </w:r>
    </w:p>
    <w:p w:rsidR="00FD0DB8" w:rsidRDefault="00FD0DB8" w:rsidP="008421D6">
      <w:pPr>
        <w:spacing w:after="0"/>
        <w:ind w:left="851"/>
        <w:rPr>
          <w:rFonts w:cs="Times New Roman"/>
        </w:rPr>
      </w:pPr>
      <w:r w:rsidRPr="00FD0DB8">
        <w:rPr>
          <w:rFonts w:cs="Times New Roman"/>
        </w:rPr>
        <w:t>Munka-, baleset-, és tűzvédelem sajátosságai a gyakorlati képzőhelyen</w:t>
      </w:r>
      <w:r>
        <w:rPr>
          <w:rFonts w:cs="Times New Roman"/>
        </w:rPr>
        <w:t>.</w:t>
      </w:r>
    </w:p>
    <w:p w:rsidR="008421D6" w:rsidRPr="008421D6" w:rsidRDefault="008421D6" w:rsidP="008421D6">
      <w:pPr>
        <w:spacing w:after="0"/>
        <w:ind w:left="851"/>
        <w:rPr>
          <w:rFonts w:cs="Times New Roman"/>
        </w:rPr>
      </w:pPr>
      <w:r w:rsidRPr="008421D6">
        <w:rPr>
          <w:rFonts w:cs="Times New Roman"/>
        </w:rPr>
        <w:t>Kereskedelmi gyakorlat:</w:t>
      </w:r>
    </w:p>
    <w:p w:rsidR="008421D6" w:rsidRPr="008421D6" w:rsidRDefault="008421D6" w:rsidP="008421D6">
      <w:pPr>
        <w:spacing w:after="0"/>
        <w:ind w:left="851"/>
        <w:rPr>
          <w:rFonts w:cs="Times New Roman"/>
        </w:rPr>
      </w:pPr>
      <w:r w:rsidRPr="008421D6">
        <w:rPr>
          <w:rFonts w:cs="Times New Roman"/>
        </w:rPr>
        <w:t xml:space="preserve">Az áruforgalmi folyamat (beszerzés, készletezés, értékesítés.) elemeinek és a hozzá kapcsolódó bizonylatok megismerése a gyakorlatban. </w:t>
      </w:r>
    </w:p>
    <w:p w:rsidR="008421D6" w:rsidRPr="008421D6" w:rsidRDefault="008421D6" w:rsidP="008421D6">
      <w:pPr>
        <w:spacing w:after="0"/>
        <w:ind w:left="851"/>
        <w:rPr>
          <w:rFonts w:cs="Times New Roman"/>
        </w:rPr>
      </w:pPr>
      <w:r w:rsidRPr="008421D6">
        <w:rPr>
          <w:rFonts w:cs="Times New Roman"/>
        </w:rPr>
        <w:t>A beszerzendő áruk mennyiségének, minőségének, összetételének meghatározása. A megrendelés módjai, dokumentumai a gyakorlati képzőhelyen.</w:t>
      </w:r>
    </w:p>
    <w:p w:rsidR="008421D6" w:rsidRPr="008421D6" w:rsidRDefault="008421D6" w:rsidP="008421D6">
      <w:pPr>
        <w:spacing w:after="0"/>
        <w:ind w:left="851"/>
        <w:rPr>
          <w:rFonts w:cs="Times New Roman"/>
        </w:rPr>
      </w:pPr>
      <w:r w:rsidRPr="008421D6">
        <w:rPr>
          <w:rFonts w:cs="Times New Roman"/>
        </w:rPr>
        <w:t>Áruátvételhez szükséges eszközök, valamint a visszáru és a visszaszállítandó göngyölegek előkészítése.</w:t>
      </w:r>
    </w:p>
    <w:p w:rsidR="008421D6" w:rsidRPr="008421D6" w:rsidRDefault="008421D6" w:rsidP="008421D6">
      <w:pPr>
        <w:spacing w:after="0"/>
        <w:ind w:left="851"/>
        <w:rPr>
          <w:rFonts w:cs="Times New Roman"/>
        </w:rPr>
      </w:pPr>
      <w:r w:rsidRPr="008421D6">
        <w:rPr>
          <w:rFonts w:cs="Times New Roman"/>
        </w:rPr>
        <w:t>Az áruk mennyiségi és minőségi átvételét megismeri, a kapcsolódó bizonylatokat ellenőrzi.</w:t>
      </w:r>
      <w:r w:rsidRPr="008421D6">
        <w:t xml:space="preserve"> </w:t>
      </w:r>
      <w:r w:rsidRPr="008421D6">
        <w:rPr>
          <w:rFonts w:cs="Times New Roman"/>
        </w:rPr>
        <w:t>Az áruhoz előírás szerint csat</w:t>
      </w:r>
      <w:r w:rsidR="00FD0DB8">
        <w:rPr>
          <w:rFonts w:cs="Times New Roman"/>
        </w:rPr>
        <w:t>olandó dokumentumok meglétét</w:t>
      </w:r>
      <w:r w:rsidRPr="008421D6">
        <w:rPr>
          <w:rFonts w:cs="Times New Roman"/>
        </w:rPr>
        <w:t>, szabályszerűség</w:t>
      </w:r>
      <w:r w:rsidR="00FD0DB8">
        <w:rPr>
          <w:rFonts w:cs="Times New Roman"/>
        </w:rPr>
        <w:t>ét ellenőrzi</w:t>
      </w:r>
      <w:r w:rsidRPr="008421D6">
        <w:rPr>
          <w:rFonts w:cs="Times New Roman"/>
        </w:rPr>
        <w:t>.</w:t>
      </w:r>
    </w:p>
    <w:p w:rsidR="008421D6" w:rsidRPr="008421D6" w:rsidRDefault="008421D6" w:rsidP="008421D6">
      <w:pPr>
        <w:spacing w:after="0"/>
        <w:ind w:left="851"/>
        <w:rPr>
          <w:rFonts w:cs="Times New Roman"/>
        </w:rPr>
      </w:pPr>
      <w:r w:rsidRPr="008421D6">
        <w:rPr>
          <w:rFonts w:cs="Times New Roman"/>
        </w:rPr>
        <w:t xml:space="preserve">Az árukat szakszerűen elhelyezi a raktárban illetve az eladótérben. </w:t>
      </w:r>
    </w:p>
    <w:p w:rsidR="008421D6" w:rsidRPr="008421D6" w:rsidRDefault="008421D6" w:rsidP="008421D6">
      <w:pPr>
        <w:spacing w:after="0"/>
        <w:ind w:left="851"/>
        <w:rPr>
          <w:rFonts w:cs="Times New Roman"/>
        </w:rPr>
      </w:pPr>
      <w:r w:rsidRPr="008421D6">
        <w:rPr>
          <w:rFonts w:cs="Times New Roman"/>
        </w:rPr>
        <w:t>Árumozgató gépeket, eszközöket szabályszerűen használja.</w:t>
      </w:r>
    </w:p>
    <w:p w:rsidR="008421D6" w:rsidRPr="008421D6" w:rsidRDefault="008421D6" w:rsidP="008421D6">
      <w:pPr>
        <w:spacing w:after="0"/>
        <w:ind w:left="851"/>
        <w:rPr>
          <w:rFonts w:cs="Times New Roman"/>
        </w:rPr>
      </w:pPr>
      <w:r w:rsidRPr="008421D6">
        <w:rPr>
          <w:rFonts w:cs="Times New Roman"/>
        </w:rPr>
        <w:t xml:space="preserve">Leltározásban való részvétel, a hozzá kapcsolódó bizonylatok megismerése (leltárfelvételi ív, leltárösszesítő, jegyzőkönyv). </w:t>
      </w:r>
    </w:p>
    <w:p w:rsidR="008421D6" w:rsidRPr="008421D6" w:rsidRDefault="008421D6" w:rsidP="008421D6">
      <w:pPr>
        <w:spacing w:after="0"/>
        <w:ind w:left="851"/>
        <w:rPr>
          <w:rFonts w:cs="Times New Roman"/>
        </w:rPr>
      </w:pPr>
      <w:r w:rsidRPr="008421D6">
        <w:rPr>
          <w:rFonts w:cs="Times New Roman"/>
        </w:rPr>
        <w:t>Az áruk kicsomagolása és előcsomagolása, a vevők tájékoztatását szolgáló információk meglétének ellenőrzése.</w:t>
      </w:r>
    </w:p>
    <w:p w:rsidR="008421D6" w:rsidRPr="008421D6" w:rsidRDefault="008421D6" w:rsidP="008421D6">
      <w:pPr>
        <w:spacing w:after="0"/>
        <w:ind w:left="851"/>
        <w:rPr>
          <w:rFonts w:cs="Times New Roman"/>
        </w:rPr>
      </w:pPr>
      <w:r w:rsidRPr="008421D6">
        <w:rPr>
          <w:rFonts w:cs="Times New Roman"/>
        </w:rPr>
        <w:t>Az áru szakmai és a kereskedelmi egység boltképéhez igazodó kihelyezése.</w:t>
      </w:r>
    </w:p>
    <w:p w:rsidR="008421D6" w:rsidRPr="008421D6" w:rsidRDefault="008421D6" w:rsidP="008421D6">
      <w:pPr>
        <w:spacing w:after="0"/>
        <w:ind w:left="851"/>
        <w:rPr>
          <w:rFonts w:cs="Times New Roman"/>
        </w:rPr>
      </w:pPr>
      <w:r w:rsidRPr="008421D6">
        <w:rPr>
          <w:rFonts w:cs="Times New Roman"/>
        </w:rPr>
        <w:t>Áruvédelmi címkék elhelyezkedése a termékeken.</w:t>
      </w:r>
    </w:p>
    <w:p w:rsidR="008421D6" w:rsidRPr="008421D6" w:rsidRDefault="008421D6" w:rsidP="008421D6">
      <w:pPr>
        <w:spacing w:after="0"/>
        <w:ind w:left="851"/>
        <w:rPr>
          <w:rFonts w:cs="Times New Roman"/>
        </w:rPr>
      </w:pPr>
      <w:r w:rsidRPr="008421D6">
        <w:rPr>
          <w:rFonts w:cs="Times New Roman"/>
        </w:rPr>
        <w:t>A fogyasztói ár szabályszerű feltüntetése.</w:t>
      </w:r>
    </w:p>
    <w:p w:rsidR="008421D6" w:rsidRPr="008421D6" w:rsidRDefault="008421D6" w:rsidP="008421D6">
      <w:pPr>
        <w:spacing w:after="0"/>
        <w:ind w:left="851"/>
        <w:rPr>
          <w:rFonts w:cs="Times New Roman"/>
        </w:rPr>
      </w:pPr>
      <w:r w:rsidRPr="008421D6">
        <w:rPr>
          <w:rFonts w:cs="Times New Roman"/>
        </w:rPr>
        <w:t xml:space="preserve">Árjelző táblák, vonalkódok készítése. </w:t>
      </w:r>
    </w:p>
    <w:p w:rsidR="008421D6" w:rsidRPr="008421D6" w:rsidRDefault="008421D6" w:rsidP="008421D6">
      <w:pPr>
        <w:spacing w:after="0"/>
        <w:ind w:left="851"/>
        <w:rPr>
          <w:rFonts w:cs="Times New Roman"/>
        </w:rPr>
      </w:pPr>
      <w:r w:rsidRPr="008421D6">
        <w:rPr>
          <w:rFonts w:cs="Times New Roman"/>
        </w:rPr>
        <w:t>A vevők fogadása, a vásárlói igények megismerése, az áruk bemutatása, ajánlása.</w:t>
      </w:r>
    </w:p>
    <w:p w:rsidR="008421D6" w:rsidRPr="008421D6" w:rsidRDefault="008421D6" w:rsidP="008421D6">
      <w:pPr>
        <w:spacing w:after="0"/>
        <w:ind w:left="851"/>
        <w:rPr>
          <w:rFonts w:cs="Times New Roman"/>
        </w:rPr>
      </w:pPr>
      <w:r w:rsidRPr="008421D6">
        <w:rPr>
          <w:rFonts w:cs="Times New Roman"/>
        </w:rPr>
        <w:t>Hulladékkezelési szabályok megismerése, betartása.</w:t>
      </w:r>
    </w:p>
    <w:p w:rsidR="008421D6" w:rsidRPr="008421D6" w:rsidRDefault="008421D6" w:rsidP="008421D6">
      <w:pPr>
        <w:spacing w:after="0"/>
        <w:ind w:left="851"/>
        <w:rPr>
          <w:rFonts w:cs="Times New Roman"/>
        </w:rPr>
      </w:pPr>
      <w:r w:rsidRPr="008421D6">
        <w:rPr>
          <w:rFonts w:cs="Times New Roman"/>
        </w:rPr>
        <w:t>Áruforgalom bizonylatainak szabályszerű kitöltése és kezelése: szállítólevél,</w:t>
      </w:r>
    </w:p>
    <w:p w:rsidR="008421D6" w:rsidRPr="008421D6" w:rsidRDefault="008421D6" w:rsidP="008421D6">
      <w:pPr>
        <w:spacing w:after="0"/>
        <w:ind w:left="851"/>
        <w:rPr>
          <w:rFonts w:cs="Times New Roman"/>
        </w:rPr>
      </w:pPr>
      <w:r w:rsidRPr="008421D6">
        <w:rPr>
          <w:rFonts w:cs="Times New Roman"/>
        </w:rPr>
        <w:t>árucsere utalvány, készpénzfizetési számla, nyugta, számla (tartalma, bizonylat kitöltése, kézzel és/vagy géppel).</w:t>
      </w:r>
    </w:p>
    <w:p w:rsidR="008421D6" w:rsidRPr="008421D6" w:rsidRDefault="008421D6" w:rsidP="008421D6">
      <w:pPr>
        <w:spacing w:after="0"/>
        <w:ind w:left="851"/>
        <w:rPr>
          <w:rFonts w:cs="Times New Roman"/>
        </w:rPr>
      </w:pPr>
      <w:r w:rsidRPr="008421D6">
        <w:rPr>
          <w:rFonts w:cs="Times New Roman"/>
        </w:rPr>
        <w:t>Eladási gyakorlat:</w:t>
      </w:r>
    </w:p>
    <w:p w:rsidR="008421D6" w:rsidRPr="008421D6" w:rsidRDefault="008421D6" w:rsidP="008421D6">
      <w:pPr>
        <w:spacing w:after="0"/>
        <w:ind w:left="851"/>
        <w:rPr>
          <w:rFonts w:cs="Times New Roman"/>
        </w:rPr>
      </w:pPr>
      <w:r w:rsidRPr="008421D6">
        <w:rPr>
          <w:rFonts w:cs="Times New Roman"/>
        </w:rPr>
        <w:t xml:space="preserve">Az eladó magatartása a gyakorlatban. (illemszabályok). </w:t>
      </w:r>
    </w:p>
    <w:p w:rsidR="008421D6" w:rsidRPr="008421D6" w:rsidRDefault="008421D6" w:rsidP="008421D6">
      <w:pPr>
        <w:spacing w:after="0"/>
        <w:ind w:left="851"/>
        <w:rPr>
          <w:rFonts w:cs="Times New Roman"/>
        </w:rPr>
      </w:pPr>
      <w:r w:rsidRPr="008421D6">
        <w:rPr>
          <w:rFonts w:cs="Times New Roman"/>
        </w:rPr>
        <w:t>Beszédstílus (szókincs, hangnem, hangerő) helyes alkalmazása.</w:t>
      </w:r>
    </w:p>
    <w:p w:rsidR="008421D6" w:rsidRPr="008421D6" w:rsidRDefault="008421D6" w:rsidP="008421D6">
      <w:pPr>
        <w:spacing w:after="0"/>
        <w:ind w:left="851"/>
        <w:rPr>
          <w:rFonts w:cs="Times New Roman"/>
        </w:rPr>
      </w:pPr>
      <w:r w:rsidRPr="008421D6">
        <w:rPr>
          <w:rFonts w:cs="Times New Roman"/>
        </w:rPr>
        <w:t xml:space="preserve">Alkalmazza a helyes testbeszédet. </w:t>
      </w:r>
    </w:p>
    <w:p w:rsidR="008421D6" w:rsidRPr="008421D6" w:rsidRDefault="008421D6" w:rsidP="008421D6">
      <w:pPr>
        <w:spacing w:after="0"/>
        <w:ind w:left="851"/>
        <w:rPr>
          <w:rFonts w:cs="Times New Roman"/>
        </w:rPr>
      </w:pPr>
      <w:r w:rsidRPr="008421D6">
        <w:rPr>
          <w:rFonts w:cs="Times New Roman"/>
        </w:rPr>
        <w:t>A vevőtípusok felismerése (határozott, határozatlan vevő stb.).</w:t>
      </w:r>
    </w:p>
    <w:p w:rsidR="008421D6" w:rsidRPr="008421D6" w:rsidRDefault="008421D6" w:rsidP="008421D6">
      <w:pPr>
        <w:spacing w:after="0"/>
        <w:ind w:left="851"/>
        <w:rPr>
          <w:rFonts w:cs="Times New Roman"/>
        </w:rPr>
      </w:pPr>
      <w:r w:rsidRPr="008421D6">
        <w:rPr>
          <w:rFonts w:cs="Times New Roman"/>
        </w:rPr>
        <w:t>Az egyes vevőtípusokkal szembeni helyes viselkedés.</w:t>
      </w:r>
    </w:p>
    <w:p w:rsidR="008421D6" w:rsidRPr="008421D6" w:rsidRDefault="008421D6" w:rsidP="008421D6">
      <w:pPr>
        <w:spacing w:after="0"/>
        <w:ind w:left="851"/>
        <w:rPr>
          <w:rFonts w:cs="Times New Roman"/>
        </w:rPr>
      </w:pPr>
      <w:r w:rsidRPr="008421D6">
        <w:rPr>
          <w:rFonts w:cs="Times New Roman"/>
        </w:rPr>
        <w:t xml:space="preserve">Az eladási folyamat gyakorlása: </w:t>
      </w:r>
    </w:p>
    <w:p w:rsidR="008421D6" w:rsidRPr="008421D6" w:rsidRDefault="008421D6" w:rsidP="008421D6">
      <w:pPr>
        <w:spacing w:after="0"/>
        <w:ind w:left="851"/>
        <w:rPr>
          <w:rFonts w:cs="Times New Roman"/>
        </w:rPr>
      </w:pPr>
      <w:r w:rsidRPr="008421D6">
        <w:rPr>
          <w:rFonts w:cs="Times New Roman"/>
        </w:rPr>
        <w:t>A vásárlót udvariasan köszönti.</w:t>
      </w:r>
    </w:p>
    <w:p w:rsidR="008421D6" w:rsidRPr="008421D6" w:rsidRDefault="008421D6" w:rsidP="008421D6">
      <w:pPr>
        <w:spacing w:after="0"/>
        <w:ind w:left="851"/>
        <w:rPr>
          <w:rFonts w:cs="Times New Roman"/>
        </w:rPr>
      </w:pPr>
      <w:r w:rsidRPr="008421D6">
        <w:rPr>
          <w:rFonts w:cs="Times New Roman"/>
        </w:rPr>
        <w:t>Megszólítja a vevőt, vásárlási szándéka felől érdeklődik.</w:t>
      </w:r>
    </w:p>
    <w:p w:rsidR="008421D6" w:rsidRPr="008421D6" w:rsidRDefault="008421D6" w:rsidP="008421D6">
      <w:pPr>
        <w:spacing w:after="0"/>
        <w:ind w:left="851"/>
        <w:rPr>
          <w:rFonts w:cs="Times New Roman"/>
        </w:rPr>
      </w:pPr>
      <w:r w:rsidRPr="008421D6">
        <w:rPr>
          <w:rFonts w:cs="Times New Roman"/>
        </w:rPr>
        <w:t>Felismeri a visszatérő vevőket, törzsvásárlókat és kiemelt figyelmet fordít rájuk.</w:t>
      </w:r>
    </w:p>
    <w:p w:rsidR="008421D6" w:rsidRPr="008421D6" w:rsidRDefault="008421D6" w:rsidP="008421D6">
      <w:pPr>
        <w:spacing w:after="0"/>
        <w:ind w:left="851"/>
        <w:rPr>
          <w:rFonts w:cs="Times New Roman"/>
        </w:rPr>
      </w:pPr>
      <w:r w:rsidRPr="008421D6">
        <w:rPr>
          <w:rFonts w:cs="Times New Roman"/>
        </w:rPr>
        <w:lastRenderedPageBreak/>
        <w:t>Megjelenéstől függetlenül minden vásárlónak megadja a tiszteletet és udvarias kiszolgálásban részesíti.</w:t>
      </w:r>
    </w:p>
    <w:p w:rsidR="008421D6" w:rsidRPr="008421D6" w:rsidRDefault="008421D6" w:rsidP="008421D6">
      <w:pPr>
        <w:spacing w:after="0"/>
        <w:ind w:left="851"/>
        <w:rPr>
          <w:rFonts w:cs="Times New Roman"/>
        </w:rPr>
      </w:pPr>
      <w:r w:rsidRPr="008421D6">
        <w:rPr>
          <w:rFonts w:cs="Times New Roman"/>
        </w:rPr>
        <w:t>Felkelti a vásárló érdeklődését.</w:t>
      </w:r>
    </w:p>
    <w:p w:rsidR="008421D6" w:rsidRPr="008421D6" w:rsidRDefault="008421D6" w:rsidP="008421D6">
      <w:pPr>
        <w:spacing w:after="0"/>
        <w:ind w:left="851"/>
        <w:rPr>
          <w:rFonts w:cs="Times New Roman"/>
        </w:rPr>
      </w:pPr>
      <w:r w:rsidRPr="008421D6">
        <w:rPr>
          <w:rFonts w:cs="Times New Roman"/>
        </w:rPr>
        <w:t>Alkalmazza a meggyőzésen alapuló eladói magatartás szemléletét, és módszereit.</w:t>
      </w:r>
    </w:p>
    <w:p w:rsidR="00FD0DB8" w:rsidRPr="00FD0DB8" w:rsidRDefault="008421D6" w:rsidP="00FD0DB8">
      <w:pPr>
        <w:spacing w:after="0"/>
        <w:ind w:left="851"/>
        <w:rPr>
          <w:rFonts w:cs="Times New Roman"/>
        </w:rPr>
      </w:pPr>
      <w:r w:rsidRPr="008421D6">
        <w:rPr>
          <w:rFonts w:cs="Times New Roman"/>
        </w:rPr>
        <w:t>Ösztönzi a vásárlást, a vásárló érdeklődésének megfelelően árut ajánl.</w:t>
      </w:r>
      <w:r w:rsidR="00FD0DB8">
        <w:rPr>
          <w:rFonts w:cs="Times New Roman"/>
        </w:rPr>
        <w:t xml:space="preserve"> </w:t>
      </w:r>
      <w:r w:rsidR="00FD0DB8" w:rsidRPr="00FD0DB8">
        <w:rPr>
          <w:rFonts w:cs="Times New Roman"/>
        </w:rPr>
        <w:t>Felhívja a figyelmet a kiemelt ajánlatokra, akciókra, szezonális termékekre.</w:t>
      </w:r>
    </w:p>
    <w:p w:rsidR="00FD0DB8" w:rsidRPr="00FD0DB8" w:rsidRDefault="00FD0DB8" w:rsidP="00FD0DB8">
      <w:pPr>
        <w:spacing w:after="0"/>
        <w:ind w:left="851"/>
        <w:rPr>
          <w:rFonts w:cs="Times New Roman"/>
        </w:rPr>
      </w:pPr>
      <w:r w:rsidRPr="00FD0DB8">
        <w:rPr>
          <w:rFonts w:cs="Times New Roman"/>
        </w:rPr>
        <w:t>Tájékoztatja a vásárlót az áruhoz kapcsolódó szolgáltatásokról, az igénybevétel feltételeiről.</w:t>
      </w:r>
    </w:p>
    <w:p w:rsidR="00FD0DB8" w:rsidRPr="00FD0DB8" w:rsidRDefault="00FD0DB8" w:rsidP="00FD0DB8">
      <w:pPr>
        <w:spacing w:after="0"/>
        <w:ind w:left="851"/>
        <w:rPr>
          <w:rFonts w:cs="Times New Roman"/>
        </w:rPr>
      </w:pPr>
      <w:r w:rsidRPr="00FD0DB8">
        <w:rPr>
          <w:rFonts w:cs="Times New Roman"/>
        </w:rPr>
        <w:t>Kiszolgálás közben kapcsolódó áruféleségeket ajánl.</w:t>
      </w:r>
    </w:p>
    <w:p w:rsidR="00FD0DB8" w:rsidRPr="00FD0DB8" w:rsidRDefault="00FD0DB8" w:rsidP="00FD0DB8">
      <w:pPr>
        <w:spacing w:after="0"/>
        <w:ind w:left="851"/>
        <w:rPr>
          <w:rFonts w:cs="Times New Roman"/>
        </w:rPr>
      </w:pPr>
      <w:r w:rsidRPr="00FD0DB8">
        <w:rPr>
          <w:rFonts w:cs="Times New Roman"/>
        </w:rPr>
        <w:t>Felhívja a figyelmet a kiemelt ajánlatokra, akciókra, szezonális termékekre.</w:t>
      </w:r>
    </w:p>
    <w:p w:rsidR="00FD0DB8" w:rsidRPr="00FD0DB8" w:rsidRDefault="00FD0DB8" w:rsidP="00FD0DB8">
      <w:pPr>
        <w:spacing w:after="0"/>
        <w:ind w:left="851"/>
        <w:rPr>
          <w:rFonts w:cs="Times New Roman"/>
        </w:rPr>
      </w:pPr>
      <w:r w:rsidRPr="00FD0DB8">
        <w:rPr>
          <w:rFonts w:cs="Times New Roman"/>
        </w:rPr>
        <w:t>Meggyőző érveléstechnikával segíti a vásárlót a döntésben.</w:t>
      </w:r>
    </w:p>
    <w:p w:rsidR="00FD0DB8" w:rsidRPr="00FD0DB8" w:rsidRDefault="00FD0DB8" w:rsidP="00FD0DB8">
      <w:pPr>
        <w:spacing w:after="0"/>
        <w:ind w:left="851"/>
        <w:rPr>
          <w:rFonts w:cs="Times New Roman"/>
        </w:rPr>
      </w:pPr>
      <w:r w:rsidRPr="00FD0DB8">
        <w:rPr>
          <w:rFonts w:cs="Times New Roman"/>
        </w:rPr>
        <w:t>Készlethiány esetén helyettesítő terméket ajánl, vagy közbenjár az áruutánpótlás érdekében.</w:t>
      </w:r>
    </w:p>
    <w:p w:rsidR="00FD0DB8" w:rsidRPr="00FD0DB8" w:rsidRDefault="00FD0DB8" w:rsidP="00FD0DB8">
      <w:pPr>
        <w:spacing w:after="0"/>
        <w:ind w:left="851"/>
        <w:rPr>
          <w:rFonts w:cs="Times New Roman"/>
        </w:rPr>
      </w:pPr>
      <w:r w:rsidRPr="00FD0DB8">
        <w:rPr>
          <w:rFonts w:cs="Times New Roman"/>
        </w:rPr>
        <w:t>Befejezi a kiszolgálást, udvariasan elköszön a vásárlótól.</w:t>
      </w:r>
    </w:p>
    <w:p w:rsidR="00FD0DB8" w:rsidRDefault="00FD0DB8" w:rsidP="00FD0DB8">
      <w:pPr>
        <w:spacing w:after="0"/>
        <w:ind w:left="851"/>
        <w:rPr>
          <w:rFonts w:cs="Times New Roman"/>
        </w:rPr>
      </w:pPr>
      <w:r w:rsidRPr="00FD0DB8">
        <w:rPr>
          <w:rFonts w:cs="Times New Roman"/>
        </w:rPr>
        <w:t>Konfliktushelyzet megoldása.</w:t>
      </w:r>
      <w:r>
        <w:rPr>
          <w:rFonts w:cs="Times New Roman"/>
        </w:rPr>
        <w:t xml:space="preserve"> </w:t>
      </w:r>
    </w:p>
    <w:p w:rsidR="001B1209" w:rsidRDefault="00FD0DB8" w:rsidP="00FD0DB8">
      <w:pPr>
        <w:spacing w:after="0"/>
        <w:ind w:left="851"/>
        <w:rPr>
          <w:rFonts w:cs="Times New Roman"/>
        </w:rPr>
      </w:pPr>
      <w:r w:rsidRPr="00FD0DB8">
        <w:rPr>
          <w:rFonts w:cs="Times New Roman"/>
        </w:rPr>
        <w:t>Jogszabályok alkalmazás</w:t>
      </w:r>
      <w:r>
        <w:rPr>
          <w:rFonts w:cs="Times New Roman"/>
        </w:rPr>
        <w:t>a:</w:t>
      </w:r>
    </w:p>
    <w:p w:rsidR="00FD0DB8" w:rsidRPr="00FD0DB8" w:rsidRDefault="00FD0DB8" w:rsidP="00FD0DB8">
      <w:pPr>
        <w:spacing w:after="0"/>
        <w:ind w:left="851"/>
        <w:rPr>
          <w:rFonts w:cs="Times New Roman"/>
        </w:rPr>
      </w:pPr>
      <w:r w:rsidRPr="00FD0DB8">
        <w:rPr>
          <w:rFonts w:cs="Times New Roman"/>
        </w:rPr>
        <w:t>Csomagolásra vonatkozó előírások.</w:t>
      </w:r>
    </w:p>
    <w:p w:rsidR="00FD0DB8" w:rsidRDefault="00FD0DB8" w:rsidP="00FD0DB8">
      <w:pPr>
        <w:spacing w:after="0"/>
        <w:ind w:left="851"/>
        <w:rPr>
          <w:rFonts w:cs="Times New Roman"/>
        </w:rPr>
      </w:pPr>
      <w:r w:rsidRPr="00FD0DB8">
        <w:rPr>
          <w:rFonts w:cs="Times New Roman"/>
        </w:rPr>
        <w:t>Gyermek- és fiatalkorúak védelmét szolgáló előírások.</w:t>
      </w:r>
    </w:p>
    <w:p w:rsidR="00FD0DB8" w:rsidRPr="00FD0DB8" w:rsidRDefault="00FD0DB8" w:rsidP="00FD0DB8">
      <w:pPr>
        <w:spacing w:after="0"/>
        <w:ind w:left="851"/>
        <w:rPr>
          <w:rFonts w:cs="Times New Roman"/>
        </w:rPr>
      </w:pPr>
      <w:r w:rsidRPr="00FD0DB8">
        <w:rPr>
          <w:rFonts w:cs="Times New Roman"/>
        </w:rPr>
        <w:t>Szavatosság, szavatossági idők, kellékszavatosság.</w:t>
      </w:r>
    </w:p>
    <w:p w:rsidR="00FD0DB8" w:rsidRPr="00FD0DB8" w:rsidRDefault="00FD0DB8" w:rsidP="00FD0DB8">
      <w:pPr>
        <w:spacing w:after="0"/>
        <w:ind w:left="851"/>
        <w:rPr>
          <w:rFonts w:cs="Times New Roman"/>
        </w:rPr>
      </w:pPr>
      <w:r w:rsidRPr="00FD0DB8">
        <w:rPr>
          <w:rFonts w:cs="Times New Roman"/>
        </w:rPr>
        <w:t>Jótállás, kiterjesztett jótállás, jótállási jegy.</w:t>
      </w:r>
    </w:p>
    <w:p w:rsidR="00FD0DB8" w:rsidRPr="00FD0DB8" w:rsidRDefault="00FD0DB8" w:rsidP="00FD0DB8">
      <w:pPr>
        <w:spacing w:after="0"/>
        <w:ind w:left="851"/>
        <w:rPr>
          <w:rFonts w:cs="Times New Roman"/>
        </w:rPr>
      </w:pPr>
      <w:r w:rsidRPr="00FD0DB8">
        <w:rPr>
          <w:rFonts w:cs="Times New Roman"/>
        </w:rPr>
        <w:t>Fogyasztói panaszok kezelése, ügyfélszolgálat.</w:t>
      </w:r>
    </w:p>
    <w:p w:rsidR="00FD0DB8" w:rsidRDefault="00FD0DB8" w:rsidP="00FD0DB8">
      <w:pPr>
        <w:spacing w:after="0"/>
        <w:ind w:left="851"/>
        <w:rPr>
          <w:rFonts w:cs="Times New Roman"/>
        </w:rPr>
      </w:pPr>
      <w:r w:rsidRPr="00FD0DB8">
        <w:rPr>
          <w:rFonts w:cs="Times New Roman"/>
        </w:rPr>
        <w:t>Vásárlók könyve vezetése.</w:t>
      </w:r>
    </w:p>
    <w:p w:rsidR="00FD0DB8" w:rsidRDefault="00FD0DB8" w:rsidP="00FD0DB8">
      <w:pPr>
        <w:spacing w:after="0"/>
        <w:ind w:left="851"/>
        <w:rPr>
          <w:rFonts w:cs="Times New Roman"/>
        </w:rPr>
      </w:pPr>
      <w:r w:rsidRPr="00FD0DB8">
        <w:rPr>
          <w:rFonts w:cs="Times New Roman"/>
        </w:rPr>
        <w:t>Hulladékkezelési szabályok: csomagolóeszközök összegyűjtése, környezetvédelem</w:t>
      </w:r>
      <w:r>
        <w:rPr>
          <w:rFonts w:cs="Times New Roman"/>
        </w:rPr>
        <w:t>.</w:t>
      </w:r>
    </w:p>
    <w:p w:rsidR="00FD0DB8" w:rsidRDefault="00FD0DB8" w:rsidP="00FD0DB8">
      <w:pPr>
        <w:spacing w:after="0"/>
        <w:ind w:left="851"/>
        <w:rPr>
          <w:rFonts w:cs="Times New Roman"/>
        </w:rPr>
      </w:pPr>
      <w:r w:rsidRPr="00FD0DB8">
        <w:rPr>
          <w:rFonts w:cs="Times New Roman"/>
        </w:rPr>
        <w:t>Pénztár- és pénzkezelés gyakorlata</w:t>
      </w:r>
      <w:r>
        <w:rPr>
          <w:rFonts w:cs="Times New Roman"/>
        </w:rPr>
        <w:t>:</w:t>
      </w:r>
    </w:p>
    <w:p w:rsidR="00FD0DB8" w:rsidRPr="00FD0DB8" w:rsidRDefault="00FD0DB8" w:rsidP="00FD0DB8">
      <w:pPr>
        <w:spacing w:after="0"/>
        <w:ind w:left="851"/>
        <w:rPr>
          <w:rFonts w:cs="Times New Roman"/>
        </w:rPr>
      </w:pPr>
      <w:r w:rsidRPr="00FD0DB8">
        <w:rPr>
          <w:rFonts w:cs="Times New Roman"/>
        </w:rPr>
        <w:t>A pénztáros feladatai, pénzkezelésre, pénzelszámolásra vonatkozó szabályok.</w:t>
      </w:r>
    </w:p>
    <w:p w:rsidR="00FD0DB8" w:rsidRDefault="00FD0DB8" w:rsidP="00FD0DB8">
      <w:pPr>
        <w:spacing w:after="0"/>
        <w:ind w:left="851"/>
        <w:rPr>
          <w:rFonts w:cs="Times New Roman"/>
        </w:rPr>
      </w:pPr>
      <w:r w:rsidRPr="00FD0DB8">
        <w:rPr>
          <w:rFonts w:cs="Times New Roman"/>
        </w:rPr>
        <w:t>A pénztárgépek használatának szabályai.</w:t>
      </w:r>
    </w:p>
    <w:p w:rsidR="00FD0DB8" w:rsidRDefault="00B10AD9" w:rsidP="00FD0DB8">
      <w:pPr>
        <w:spacing w:after="0"/>
        <w:ind w:left="851"/>
        <w:rPr>
          <w:rFonts w:cs="Times New Roman"/>
        </w:rPr>
      </w:pPr>
      <w:r w:rsidRPr="00B10AD9">
        <w:rPr>
          <w:rFonts w:cs="Times New Roman"/>
        </w:rPr>
        <w:t>Bizonylatkitöltés</w:t>
      </w:r>
      <w:r>
        <w:rPr>
          <w:rFonts w:cs="Times New Roman"/>
        </w:rPr>
        <w:t>:</w:t>
      </w:r>
    </w:p>
    <w:p w:rsidR="00B10AD9" w:rsidRPr="00B10AD9" w:rsidRDefault="00B10AD9" w:rsidP="00B10AD9">
      <w:pPr>
        <w:spacing w:after="0"/>
        <w:ind w:left="851"/>
        <w:rPr>
          <w:rFonts w:cs="Times New Roman"/>
        </w:rPr>
      </w:pPr>
      <w:r w:rsidRPr="00B10AD9">
        <w:rPr>
          <w:rFonts w:cs="Times New Roman"/>
        </w:rPr>
        <w:t>Szállítólevél (tartalma, bizonylat kitöltése, kézzel és/vagy géppel).</w:t>
      </w:r>
    </w:p>
    <w:p w:rsidR="00B10AD9" w:rsidRPr="00B10AD9" w:rsidRDefault="00B10AD9" w:rsidP="00B10AD9">
      <w:pPr>
        <w:spacing w:after="0"/>
        <w:ind w:left="851"/>
        <w:rPr>
          <w:rFonts w:cs="Times New Roman"/>
        </w:rPr>
      </w:pPr>
      <w:r w:rsidRPr="00B10AD9">
        <w:rPr>
          <w:rFonts w:cs="Times New Roman"/>
        </w:rPr>
        <w:t>Visszáru jóváírás bizonylat, visszáru számla (tartalma, kitöltése).</w:t>
      </w:r>
    </w:p>
    <w:p w:rsidR="00B10AD9" w:rsidRPr="00B10AD9" w:rsidRDefault="00B10AD9" w:rsidP="00B10AD9">
      <w:pPr>
        <w:spacing w:after="0"/>
        <w:ind w:left="851"/>
        <w:rPr>
          <w:rFonts w:cs="Times New Roman"/>
        </w:rPr>
      </w:pPr>
      <w:r w:rsidRPr="00B10AD9">
        <w:rPr>
          <w:rFonts w:cs="Times New Roman"/>
        </w:rPr>
        <w:t>Jótállási jegy kitöltése.</w:t>
      </w:r>
    </w:p>
    <w:p w:rsidR="00B10AD9" w:rsidRPr="00B10AD9" w:rsidRDefault="00B10AD9" w:rsidP="00B10AD9">
      <w:pPr>
        <w:spacing w:after="0"/>
        <w:ind w:left="851"/>
        <w:rPr>
          <w:rFonts w:cs="Times New Roman"/>
        </w:rPr>
      </w:pPr>
      <w:r w:rsidRPr="00B10AD9">
        <w:rPr>
          <w:rFonts w:cs="Times New Roman"/>
        </w:rPr>
        <w:t xml:space="preserve">Árucsere utalvány. </w:t>
      </w:r>
    </w:p>
    <w:p w:rsidR="00B10AD9" w:rsidRPr="00B10AD9" w:rsidRDefault="00B10AD9" w:rsidP="00B10AD9">
      <w:pPr>
        <w:spacing w:after="0"/>
        <w:ind w:left="851"/>
        <w:rPr>
          <w:rFonts w:cs="Times New Roman"/>
        </w:rPr>
      </w:pPr>
      <w:r w:rsidRPr="00B10AD9">
        <w:rPr>
          <w:rFonts w:cs="Times New Roman"/>
        </w:rPr>
        <w:t>Készpénzfizetési számla (tartalma, bizonylat kitöltése, kézzel és/vagy géppel).</w:t>
      </w:r>
    </w:p>
    <w:p w:rsidR="00B10AD9" w:rsidRDefault="00B10AD9" w:rsidP="00B10AD9">
      <w:pPr>
        <w:spacing w:after="0"/>
        <w:ind w:left="851"/>
        <w:rPr>
          <w:rFonts w:cs="Times New Roman"/>
        </w:rPr>
      </w:pPr>
      <w:r w:rsidRPr="00B10AD9">
        <w:rPr>
          <w:rFonts w:cs="Times New Roman"/>
        </w:rPr>
        <w:t>Számla (tartalma, bizonylat kitöltése, kézzel és/vagy géppel).</w:t>
      </w:r>
    </w:p>
    <w:p w:rsidR="00B10AD9" w:rsidRPr="00B10AD9" w:rsidRDefault="00B10AD9" w:rsidP="00B10AD9">
      <w:pPr>
        <w:spacing w:after="0"/>
        <w:ind w:left="851"/>
        <w:rPr>
          <w:rFonts w:cs="Times New Roman"/>
        </w:rPr>
      </w:pPr>
      <w:r w:rsidRPr="00B10AD9">
        <w:rPr>
          <w:rFonts w:cs="Times New Roman"/>
        </w:rPr>
        <w:t>Nyugta (tartalma, kitöltése).</w:t>
      </w:r>
    </w:p>
    <w:p w:rsidR="00FD0DB8" w:rsidRDefault="00B10AD9" w:rsidP="00FD0DB8">
      <w:pPr>
        <w:spacing w:after="0"/>
        <w:ind w:left="851"/>
        <w:rPr>
          <w:rFonts w:cs="Times New Roman"/>
        </w:rPr>
      </w:pPr>
      <w:r w:rsidRPr="00B10AD9">
        <w:rPr>
          <w:rFonts w:cs="Times New Roman"/>
        </w:rPr>
        <w:t>Pénztárjelentés, Pénztárelszámolás</w:t>
      </w:r>
      <w:r>
        <w:rPr>
          <w:rFonts w:cs="Times New Roman"/>
        </w:rPr>
        <w:t>.</w:t>
      </w:r>
    </w:p>
    <w:p w:rsidR="00BC1222" w:rsidRDefault="00BC1222" w:rsidP="00FD0DB8">
      <w:pPr>
        <w:spacing w:after="0"/>
        <w:ind w:left="851"/>
      </w:pPr>
      <w:r w:rsidRPr="00BC1222">
        <w:t>Jegyzőkönyvek (szállítói, vásárlói minőségi kifogás</w:t>
      </w:r>
      <w:r>
        <w:t>.</w:t>
      </w:r>
    </w:p>
    <w:p w:rsidR="001B1209" w:rsidRDefault="001B1209" w:rsidP="001B1209">
      <w:pPr>
        <w:spacing w:after="0"/>
      </w:pPr>
    </w:p>
    <w:p w:rsidR="001B1209" w:rsidRPr="0010253D" w:rsidRDefault="001B1209" w:rsidP="001B1209">
      <w:pPr>
        <w:spacing w:after="0"/>
        <w:jc w:val="center"/>
        <w:rPr>
          <w:b/>
          <w:bCs/>
        </w:rPr>
      </w:pPr>
      <w:r w:rsidRPr="0010253D">
        <w:rPr>
          <w:b/>
          <w:bCs/>
        </w:rPr>
        <w:t>II. Két évfolyamos oktatás közismereti képzés nélkül</w:t>
      </w:r>
    </w:p>
    <w:p w:rsidR="001B1209" w:rsidRDefault="001B1209" w:rsidP="001B1209">
      <w:pPr>
        <w:spacing w:after="0"/>
        <w:jc w:val="center"/>
      </w:pPr>
      <w:r w:rsidRPr="0010253D">
        <w:t>1. évfolyamot követően 160 óra</w:t>
      </w:r>
    </w:p>
    <w:p w:rsidR="001B1209" w:rsidRDefault="001B1209" w:rsidP="001B1209">
      <w:pPr>
        <w:spacing w:after="0"/>
      </w:pPr>
    </w:p>
    <w:p w:rsidR="001B1209" w:rsidRDefault="001B1209" w:rsidP="001B1209">
      <w:pPr>
        <w:spacing w:after="0"/>
      </w:pPr>
      <w:r>
        <w:t>Az 1. évfolyamot követő szakmai gyakorlat szakmai tartalma:</w:t>
      </w:r>
    </w:p>
    <w:p w:rsidR="00BC1222" w:rsidRPr="00BC1222" w:rsidRDefault="00BC1222" w:rsidP="00BC1222">
      <w:pPr>
        <w:spacing w:after="0"/>
        <w:ind w:left="851"/>
        <w:rPr>
          <w:rFonts w:cs="Times New Roman"/>
        </w:rPr>
      </w:pPr>
      <w:r w:rsidRPr="00BC1222">
        <w:rPr>
          <w:rFonts w:cs="Times New Roman"/>
        </w:rPr>
        <w:t>Munka-, baleset-, és tűzvédelem sajátosságai a gyakorlati képzőhelyen .</w:t>
      </w:r>
    </w:p>
    <w:p w:rsidR="00BC1222" w:rsidRPr="00BC1222" w:rsidRDefault="00BC1222" w:rsidP="00BC1222">
      <w:pPr>
        <w:spacing w:after="0"/>
        <w:ind w:left="851"/>
        <w:rPr>
          <w:rFonts w:cs="Times New Roman"/>
        </w:rPr>
      </w:pPr>
      <w:r w:rsidRPr="00BC1222">
        <w:rPr>
          <w:rFonts w:cs="Times New Roman"/>
        </w:rPr>
        <w:t>Kereskedelmi gyakorlat:</w:t>
      </w:r>
    </w:p>
    <w:p w:rsidR="00BC1222" w:rsidRPr="00BC1222" w:rsidRDefault="00BC1222" w:rsidP="00BC1222">
      <w:pPr>
        <w:spacing w:after="0"/>
        <w:ind w:left="851"/>
        <w:rPr>
          <w:rFonts w:cs="Times New Roman"/>
        </w:rPr>
      </w:pPr>
      <w:r w:rsidRPr="00BC1222">
        <w:rPr>
          <w:rFonts w:cs="Times New Roman"/>
        </w:rPr>
        <w:t xml:space="preserve">Az áruforgalmi folyamat (beszerzés, készletezés, értékesítés.) elemeinek és a hozzá kapcsolódó bizonylatok megismerése a gyakorlatban. </w:t>
      </w:r>
    </w:p>
    <w:p w:rsidR="00BC1222" w:rsidRPr="00BC1222" w:rsidRDefault="00BC1222" w:rsidP="00BC1222">
      <w:pPr>
        <w:spacing w:after="0"/>
        <w:ind w:left="851"/>
        <w:rPr>
          <w:rFonts w:cs="Times New Roman"/>
        </w:rPr>
      </w:pPr>
      <w:r w:rsidRPr="00BC1222">
        <w:rPr>
          <w:rFonts w:cs="Times New Roman"/>
        </w:rPr>
        <w:t>A beszerzendő áruk mennyiségének, minőségének, összetételének meghatározása. A megrendelés módjai, dokumentumai a gyakorlati képzőhelyen.</w:t>
      </w:r>
    </w:p>
    <w:p w:rsidR="00BC1222" w:rsidRPr="00BC1222" w:rsidRDefault="00BC1222" w:rsidP="00BC1222">
      <w:pPr>
        <w:spacing w:after="0"/>
        <w:ind w:left="851"/>
        <w:rPr>
          <w:rFonts w:cs="Times New Roman"/>
        </w:rPr>
      </w:pPr>
      <w:r w:rsidRPr="00BC1222">
        <w:rPr>
          <w:rFonts w:cs="Times New Roman"/>
        </w:rPr>
        <w:t>Áruátvételhez szükséges eszközök, valamint a visszáru és a visszaszállítandó göngyölegek előkészítése.</w:t>
      </w:r>
    </w:p>
    <w:p w:rsidR="00BC1222" w:rsidRPr="00BC1222" w:rsidRDefault="00BC1222" w:rsidP="00BC1222">
      <w:pPr>
        <w:spacing w:after="0"/>
        <w:ind w:left="851"/>
        <w:rPr>
          <w:rFonts w:cs="Times New Roman"/>
        </w:rPr>
      </w:pPr>
      <w:r w:rsidRPr="00BC1222">
        <w:rPr>
          <w:rFonts w:cs="Times New Roman"/>
        </w:rPr>
        <w:lastRenderedPageBreak/>
        <w:t>Az áruk mennyiségi és minőségi átvételét megismeri, a kapcsolódó bizonylatokat ellenőrzi. Az áruhoz előírás szerint csatolandó dokumentumok meglétét, szabályszerűségét ellenőrzi.</w:t>
      </w:r>
    </w:p>
    <w:p w:rsidR="00BC1222" w:rsidRPr="00BC1222" w:rsidRDefault="00BC1222" w:rsidP="00BC1222">
      <w:pPr>
        <w:spacing w:after="0"/>
        <w:ind w:left="851"/>
        <w:rPr>
          <w:rFonts w:cs="Times New Roman"/>
        </w:rPr>
      </w:pPr>
      <w:r w:rsidRPr="00BC1222">
        <w:rPr>
          <w:rFonts w:cs="Times New Roman"/>
        </w:rPr>
        <w:t xml:space="preserve">Az árukat szakszerűen elhelyezi a raktárban illetve az eladótérben. </w:t>
      </w:r>
    </w:p>
    <w:p w:rsidR="00BC1222" w:rsidRPr="00BC1222" w:rsidRDefault="00BC1222" w:rsidP="00BC1222">
      <w:pPr>
        <w:spacing w:after="0"/>
        <w:ind w:left="851"/>
        <w:rPr>
          <w:rFonts w:cs="Times New Roman"/>
        </w:rPr>
      </w:pPr>
      <w:r w:rsidRPr="00BC1222">
        <w:rPr>
          <w:rFonts w:cs="Times New Roman"/>
        </w:rPr>
        <w:t>Árumozgató gépeket, eszközöket szabályszerűen használja.</w:t>
      </w:r>
    </w:p>
    <w:p w:rsidR="00BC1222" w:rsidRPr="00BC1222" w:rsidRDefault="00BC1222" w:rsidP="00BC1222">
      <w:pPr>
        <w:spacing w:after="0"/>
        <w:ind w:left="851"/>
        <w:rPr>
          <w:rFonts w:cs="Times New Roman"/>
        </w:rPr>
      </w:pPr>
      <w:r w:rsidRPr="00BC1222">
        <w:rPr>
          <w:rFonts w:cs="Times New Roman"/>
        </w:rPr>
        <w:t xml:space="preserve">Leltározásban való részvétel, a hozzá kapcsolódó bizonylatok megismerése (leltárfelvételi ív, leltárösszesítő, jegyzőkönyv). </w:t>
      </w:r>
    </w:p>
    <w:p w:rsidR="00BC1222" w:rsidRPr="00BC1222" w:rsidRDefault="00BC1222" w:rsidP="00BC1222">
      <w:pPr>
        <w:spacing w:after="0"/>
        <w:ind w:left="851"/>
        <w:rPr>
          <w:rFonts w:cs="Times New Roman"/>
        </w:rPr>
      </w:pPr>
      <w:r w:rsidRPr="00BC1222">
        <w:rPr>
          <w:rFonts w:cs="Times New Roman"/>
        </w:rPr>
        <w:t>Az áruk kicsomagolása és előcsomagolása, a vevők tájékoztatását szolgáló információk meglétének ellenőrzése.</w:t>
      </w:r>
    </w:p>
    <w:p w:rsidR="00BC1222" w:rsidRPr="00BC1222" w:rsidRDefault="00BC1222" w:rsidP="00BC1222">
      <w:pPr>
        <w:spacing w:after="0"/>
        <w:ind w:left="851"/>
        <w:rPr>
          <w:rFonts w:cs="Times New Roman"/>
        </w:rPr>
      </w:pPr>
      <w:r w:rsidRPr="00BC1222">
        <w:rPr>
          <w:rFonts w:cs="Times New Roman"/>
        </w:rPr>
        <w:t>Az áru szakmai és a kereskedelmi egység boltképéhez igazodó kihelyezése.</w:t>
      </w:r>
    </w:p>
    <w:p w:rsidR="00BC1222" w:rsidRPr="00BC1222" w:rsidRDefault="00BC1222" w:rsidP="00BC1222">
      <w:pPr>
        <w:spacing w:after="0"/>
        <w:ind w:left="851"/>
        <w:rPr>
          <w:rFonts w:cs="Times New Roman"/>
        </w:rPr>
      </w:pPr>
      <w:r w:rsidRPr="00BC1222">
        <w:rPr>
          <w:rFonts w:cs="Times New Roman"/>
        </w:rPr>
        <w:t>Áruvédelmi címkék elhelyezkedése a termékeken.</w:t>
      </w:r>
    </w:p>
    <w:p w:rsidR="00BC1222" w:rsidRPr="00BC1222" w:rsidRDefault="00BC1222" w:rsidP="00BC1222">
      <w:pPr>
        <w:spacing w:after="0"/>
        <w:ind w:left="851"/>
        <w:rPr>
          <w:rFonts w:cs="Times New Roman"/>
        </w:rPr>
      </w:pPr>
      <w:r w:rsidRPr="00BC1222">
        <w:rPr>
          <w:rFonts w:cs="Times New Roman"/>
        </w:rPr>
        <w:t>A fogyasztói ár szabályszerű feltüntetése.</w:t>
      </w:r>
    </w:p>
    <w:p w:rsidR="00BC1222" w:rsidRPr="00BC1222" w:rsidRDefault="00BC1222" w:rsidP="00BC1222">
      <w:pPr>
        <w:spacing w:after="0"/>
        <w:ind w:left="851"/>
        <w:rPr>
          <w:rFonts w:cs="Times New Roman"/>
        </w:rPr>
      </w:pPr>
      <w:r w:rsidRPr="00BC1222">
        <w:rPr>
          <w:rFonts w:cs="Times New Roman"/>
        </w:rPr>
        <w:t xml:space="preserve">Árjelző táblák, vonalkódok készítése. </w:t>
      </w:r>
    </w:p>
    <w:p w:rsidR="00BC1222" w:rsidRPr="00BC1222" w:rsidRDefault="00BC1222" w:rsidP="00BC1222">
      <w:pPr>
        <w:spacing w:after="0"/>
        <w:ind w:left="851"/>
        <w:rPr>
          <w:rFonts w:cs="Times New Roman"/>
        </w:rPr>
      </w:pPr>
      <w:r w:rsidRPr="00BC1222">
        <w:rPr>
          <w:rFonts w:cs="Times New Roman"/>
        </w:rPr>
        <w:t>A vevők fogadása, a vásárlói igények megismerése, az áruk bemutatása, ajánlása.</w:t>
      </w:r>
    </w:p>
    <w:p w:rsidR="00BC1222" w:rsidRPr="00BC1222" w:rsidRDefault="00BC1222" w:rsidP="00BC1222">
      <w:pPr>
        <w:spacing w:after="0"/>
        <w:ind w:left="851"/>
        <w:rPr>
          <w:rFonts w:cs="Times New Roman"/>
        </w:rPr>
      </w:pPr>
      <w:r w:rsidRPr="00BC1222">
        <w:rPr>
          <w:rFonts w:cs="Times New Roman"/>
        </w:rPr>
        <w:t>Hulladékkezelési szabályok megismerése, betartása.</w:t>
      </w:r>
    </w:p>
    <w:p w:rsidR="00BC1222" w:rsidRPr="00BC1222" w:rsidRDefault="00BC1222" w:rsidP="00BC1222">
      <w:pPr>
        <w:spacing w:after="0"/>
        <w:ind w:left="851"/>
        <w:rPr>
          <w:rFonts w:cs="Times New Roman"/>
        </w:rPr>
      </w:pPr>
      <w:r w:rsidRPr="00BC1222">
        <w:rPr>
          <w:rFonts w:cs="Times New Roman"/>
        </w:rPr>
        <w:t>Áruforgalom bizonylatainak szabályszerű kitöltése és kezelése: szállítólevél,</w:t>
      </w:r>
    </w:p>
    <w:p w:rsidR="00BC1222" w:rsidRPr="00BC1222" w:rsidRDefault="00BC1222" w:rsidP="00BC1222">
      <w:pPr>
        <w:spacing w:after="0"/>
        <w:ind w:left="851"/>
        <w:rPr>
          <w:rFonts w:cs="Times New Roman"/>
        </w:rPr>
      </w:pPr>
      <w:r w:rsidRPr="00BC1222">
        <w:rPr>
          <w:rFonts w:cs="Times New Roman"/>
        </w:rPr>
        <w:t>árucsere utalvány, készpénzfizetési számla, nyugta, számla (tartalma, bizonylat kitöltése, kézzel és/vagy géppel).</w:t>
      </w:r>
    </w:p>
    <w:p w:rsidR="00BC1222" w:rsidRPr="00BC1222" w:rsidRDefault="00BC1222" w:rsidP="00BC1222">
      <w:pPr>
        <w:spacing w:after="0"/>
        <w:ind w:left="851"/>
        <w:rPr>
          <w:rFonts w:cs="Times New Roman"/>
        </w:rPr>
      </w:pPr>
      <w:r w:rsidRPr="00BC1222">
        <w:rPr>
          <w:rFonts w:cs="Times New Roman"/>
        </w:rPr>
        <w:t>Eladási gyakorlat:</w:t>
      </w:r>
    </w:p>
    <w:p w:rsidR="00BC1222" w:rsidRPr="00BC1222" w:rsidRDefault="00BC1222" w:rsidP="00BC1222">
      <w:pPr>
        <w:spacing w:after="0"/>
        <w:ind w:left="851"/>
        <w:rPr>
          <w:rFonts w:cs="Times New Roman"/>
        </w:rPr>
      </w:pPr>
      <w:r w:rsidRPr="00BC1222">
        <w:rPr>
          <w:rFonts w:cs="Times New Roman"/>
        </w:rPr>
        <w:t xml:space="preserve">Az eladó magatartása a gyakorlatban. (illemszabályok). </w:t>
      </w:r>
    </w:p>
    <w:p w:rsidR="00BC1222" w:rsidRPr="00BC1222" w:rsidRDefault="00BC1222" w:rsidP="00BC1222">
      <w:pPr>
        <w:spacing w:after="0"/>
        <w:ind w:left="851"/>
        <w:rPr>
          <w:rFonts w:cs="Times New Roman"/>
        </w:rPr>
      </w:pPr>
      <w:r w:rsidRPr="00BC1222">
        <w:rPr>
          <w:rFonts w:cs="Times New Roman"/>
        </w:rPr>
        <w:t>Beszédstílus (szókincs, hangnem, hangerő) helyes alkalmazása.</w:t>
      </w:r>
    </w:p>
    <w:p w:rsidR="00BC1222" w:rsidRPr="00BC1222" w:rsidRDefault="00BC1222" w:rsidP="00BC1222">
      <w:pPr>
        <w:spacing w:after="0"/>
        <w:ind w:left="851"/>
        <w:rPr>
          <w:rFonts w:cs="Times New Roman"/>
        </w:rPr>
      </w:pPr>
      <w:r w:rsidRPr="00BC1222">
        <w:rPr>
          <w:rFonts w:cs="Times New Roman"/>
        </w:rPr>
        <w:t xml:space="preserve">Alkalmazza a helyes testbeszédet. </w:t>
      </w:r>
    </w:p>
    <w:p w:rsidR="00BC1222" w:rsidRPr="00BC1222" w:rsidRDefault="00BC1222" w:rsidP="00BC1222">
      <w:pPr>
        <w:spacing w:after="0"/>
        <w:ind w:left="851"/>
        <w:rPr>
          <w:rFonts w:cs="Times New Roman"/>
        </w:rPr>
      </w:pPr>
      <w:r w:rsidRPr="00BC1222">
        <w:rPr>
          <w:rFonts w:cs="Times New Roman"/>
        </w:rPr>
        <w:t>A vevőtípusok felismerése (határozott, határozatlan vevő stb.).</w:t>
      </w:r>
    </w:p>
    <w:p w:rsidR="00BC1222" w:rsidRPr="00BC1222" w:rsidRDefault="00BC1222" w:rsidP="00BC1222">
      <w:pPr>
        <w:spacing w:after="0"/>
        <w:ind w:left="851"/>
        <w:rPr>
          <w:rFonts w:cs="Times New Roman"/>
        </w:rPr>
      </w:pPr>
      <w:r w:rsidRPr="00BC1222">
        <w:rPr>
          <w:rFonts w:cs="Times New Roman"/>
        </w:rPr>
        <w:t>Az egyes vevőtípusokkal szembeni helyes viselkedés.</w:t>
      </w:r>
    </w:p>
    <w:p w:rsidR="00BC1222" w:rsidRPr="00BC1222" w:rsidRDefault="00BC1222" w:rsidP="00BC1222">
      <w:pPr>
        <w:spacing w:after="0"/>
        <w:ind w:left="851"/>
        <w:rPr>
          <w:rFonts w:cs="Times New Roman"/>
        </w:rPr>
      </w:pPr>
      <w:r w:rsidRPr="00BC1222">
        <w:rPr>
          <w:rFonts w:cs="Times New Roman"/>
        </w:rPr>
        <w:t xml:space="preserve">Az eladási folyamat gyakorlása: </w:t>
      </w:r>
    </w:p>
    <w:p w:rsidR="00BC1222" w:rsidRPr="00BC1222" w:rsidRDefault="00BC1222" w:rsidP="00BC1222">
      <w:pPr>
        <w:spacing w:after="0"/>
        <w:ind w:left="851"/>
        <w:rPr>
          <w:rFonts w:cs="Times New Roman"/>
        </w:rPr>
      </w:pPr>
      <w:r w:rsidRPr="00BC1222">
        <w:rPr>
          <w:rFonts w:cs="Times New Roman"/>
        </w:rPr>
        <w:t>A vásárlót udvariasan köszönti.</w:t>
      </w:r>
    </w:p>
    <w:p w:rsidR="00BC1222" w:rsidRPr="00BC1222" w:rsidRDefault="00BC1222" w:rsidP="00BC1222">
      <w:pPr>
        <w:spacing w:after="0"/>
        <w:ind w:left="851"/>
        <w:rPr>
          <w:rFonts w:cs="Times New Roman"/>
        </w:rPr>
      </w:pPr>
      <w:r w:rsidRPr="00BC1222">
        <w:rPr>
          <w:rFonts w:cs="Times New Roman"/>
        </w:rPr>
        <w:t>Megszólítja a vevőt, vásárlási szándéka felől érdeklődik.</w:t>
      </w:r>
    </w:p>
    <w:p w:rsidR="00BC1222" w:rsidRPr="00BC1222" w:rsidRDefault="00BC1222" w:rsidP="00BC1222">
      <w:pPr>
        <w:spacing w:after="0"/>
        <w:ind w:left="851"/>
        <w:rPr>
          <w:rFonts w:cs="Times New Roman"/>
        </w:rPr>
      </w:pPr>
      <w:r w:rsidRPr="00BC1222">
        <w:rPr>
          <w:rFonts w:cs="Times New Roman"/>
        </w:rPr>
        <w:t>Felismeri a visszatérő vevőket, törzsvásárlókat és kiemelt figyelmet fordít rájuk.</w:t>
      </w:r>
    </w:p>
    <w:p w:rsidR="00BC1222" w:rsidRPr="00BC1222" w:rsidRDefault="00BC1222" w:rsidP="00BC1222">
      <w:pPr>
        <w:spacing w:after="0"/>
        <w:ind w:left="851"/>
        <w:rPr>
          <w:rFonts w:cs="Times New Roman"/>
        </w:rPr>
      </w:pPr>
      <w:r w:rsidRPr="00BC1222">
        <w:rPr>
          <w:rFonts w:cs="Times New Roman"/>
        </w:rPr>
        <w:t>Megjelenéstől függetlenül minden vásárlónak megadja a tiszteletet és udvarias kiszolgálásban részesíti.</w:t>
      </w:r>
    </w:p>
    <w:p w:rsidR="00BC1222" w:rsidRPr="00BC1222" w:rsidRDefault="00BC1222" w:rsidP="00BC1222">
      <w:pPr>
        <w:spacing w:after="0"/>
        <w:ind w:left="851"/>
        <w:rPr>
          <w:rFonts w:cs="Times New Roman"/>
        </w:rPr>
      </w:pPr>
      <w:r w:rsidRPr="00BC1222">
        <w:rPr>
          <w:rFonts w:cs="Times New Roman"/>
        </w:rPr>
        <w:t>Felkelti a vásárló érdeklődését.</w:t>
      </w:r>
    </w:p>
    <w:p w:rsidR="00BC1222" w:rsidRPr="00BC1222" w:rsidRDefault="00BC1222" w:rsidP="00BC1222">
      <w:pPr>
        <w:spacing w:after="0"/>
        <w:ind w:left="851"/>
        <w:rPr>
          <w:rFonts w:cs="Times New Roman"/>
        </w:rPr>
      </w:pPr>
      <w:r w:rsidRPr="00BC1222">
        <w:rPr>
          <w:rFonts w:cs="Times New Roman"/>
        </w:rPr>
        <w:t>Alkalmazza a meggyőzésen alapuló eladói magatartás szemléletét, és módszereit.</w:t>
      </w:r>
    </w:p>
    <w:p w:rsidR="00BC1222" w:rsidRPr="00BC1222" w:rsidRDefault="00BC1222" w:rsidP="00BC1222">
      <w:pPr>
        <w:spacing w:after="0"/>
        <w:ind w:left="851"/>
        <w:rPr>
          <w:rFonts w:cs="Times New Roman"/>
        </w:rPr>
      </w:pPr>
      <w:r w:rsidRPr="00BC1222">
        <w:rPr>
          <w:rFonts w:cs="Times New Roman"/>
        </w:rPr>
        <w:t>Ösztönzi a vásárlást, a vásárló érdeklődésének megfelelően árut ajánl. Felhívja a figyelmet a kiemelt ajánlatokra, akciókra, szezonális termékekre.</w:t>
      </w:r>
    </w:p>
    <w:p w:rsidR="00BC1222" w:rsidRPr="00BC1222" w:rsidRDefault="00BC1222" w:rsidP="00BC1222">
      <w:pPr>
        <w:spacing w:after="0"/>
        <w:ind w:left="851"/>
        <w:rPr>
          <w:rFonts w:cs="Times New Roman"/>
        </w:rPr>
      </w:pPr>
      <w:r w:rsidRPr="00BC1222">
        <w:rPr>
          <w:rFonts w:cs="Times New Roman"/>
        </w:rPr>
        <w:t>Tájékoztatja a vásárlót az áruhoz kapcsolódó szolgáltatásokról, az igénybevétel feltételeiről.</w:t>
      </w:r>
    </w:p>
    <w:p w:rsidR="00BC1222" w:rsidRPr="00BC1222" w:rsidRDefault="00BC1222" w:rsidP="00BC1222">
      <w:pPr>
        <w:spacing w:after="0"/>
        <w:ind w:left="851"/>
        <w:rPr>
          <w:rFonts w:cs="Times New Roman"/>
        </w:rPr>
      </w:pPr>
      <w:r w:rsidRPr="00BC1222">
        <w:rPr>
          <w:rFonts w:cs="Times New Roman"/>
        </w:rPr>
        <w:t>Kiszolgálás közben kapcsolódó áruféleségeket ajánl.</w:t>
      </w:r>
    </w:p>
    <w:p w:rsidR="00BC1222" w:rsidRPr="00BC1222" w:rsidRDefault="00BC1222" w:rsidP="00BC1222">
      <w:pPr>
        <w:spacing w:after="0"/>
        <w:ind w:left="851"/>
        <w:rPr>
          <w:rFonts w:cs="Times New Roman"/>
        </w:rPr>
      </w:pPr>
      <w:r w:rsidRPr="00BC1222">
        <w:rPr>
          <w:rFonts w:cs="Times New Roman"/>
        </w:rPr>
        <w:t>Felhívja a figyelmet a kiemelt ajánlatokra, akciókra, szezonális termékekre.</w:t>
      </w:r>
    </w:p>
    <w:p w:rsidR="00BC1222" w:rsidRPr="00BC1222" w:rsidRDefault="00BC1222" w:rsidP="00BC1222">
      <w:pPr>
        <w:spacing w:after="0"/>
        <w:ind w:left="851"/>
        <w:rPr>
          <w:rFonts w:cs="Times New Roman"/>
        </w:rPr>
      </w:pPr>
      <w:r w:rsidRPr="00BC1222">
        <w:rPr>
          <w:rFonts w:cs="Times New Roman"/>
        </w:rPr>
        <w:t>Meggyőző érveléstechnikával segíti a vásárlót a döntésben.</w:t>
      </w:r>
    </w:p>
    <w:p w:rsidR="00BC1222" w:rsidRPr="00BC1222" w:rsidRDefault="00BC1222" w:rsidP="00BC1222">
      <w:pPr>
        <w:spacing w:after="0"/>
        <w:ind w:left="851"/>
        <w:rPr>
          <w:rFonts w:cs="Times New Roman"/>
        </w:rPr>
      </w:pPr>
      <w:r w:rsidRPr="00BC1222">
        <w:rPr>
          <w:rFonts w:cs="Times New Roman"/>
        </w:rPr>
        <w:t>Készlethiány esetén helyettesítő terméket ajánl, vagy közbenjár az áruutánpótlás érdekében.</w:t>
      </w:r>
    </w:p>
    <w:p w:rsidR="00BC1222" w:rsidRPr="00BC1222" w:rsidRDefault="00BC1222" w:rsidP="00BC1222">
      <w:pPr>
        <w:spacing w:after="0"/>
        <w:ind w:left="851"/>
        <w:rPr>
          <w:rFonts w:cs="Times New Roman"/>
        </w:rPr>
      </w:pPr>
      <w:r w:rsidRPr="00BC1222">
        <w:rPr>
          <w:rFonts w:cs="Times New Roman"/>
        </w:rPr>
        <w:t>Befejezi a kiszolgálást, udvariasan elköszön a vásárlótól.</w:t>
      </w:r>
    </w:p>
    <w:p w:rsidR="00BC1222" w:rsidRPr="00BC1222" w:rsidRDefault="00BC1222" w:rsidP="00BC1222">
      <w:pPr>
        <w:spacing w:after="0"/>
        <w:ind w:left="851"/>
        <w:rPr>
          <w:rFonts w:cs="Times New Roman"/>
        </w:rPr>
      </w:pPr>
      <w:r w:rsidRPr="00BC1222">
        <w:rPr>
          <w:rFonts w:cs="Times New Roman"/>
        </w:rPr>
        <w:t xml:space="preserve">Konfliktushelyzet megoldása. </w:t>
      </w:r>
    </w:p>
    <w:p w:rsidR="00BC1222" w:rsidRPr="00BC1222" w:rsidRDefault="00BC1222" w:rsidP="00BC1222">
      <w:pPr>
        <w:spacing w:after="0"/>
        <w:ind w:left="851"/>
        <w:rPr>
          <w:rFonts w:cs="Times New Roman"/>
        </w:rPr>
      </w:pPr>
      <w:r w:rsidRPr="00BC1222">
        <w:rPr>
          <w:rFonts w:cs="Times New Roman"/>
        </w:rPr>
        <w:t>Jogszabályok alkalmazása:</w:t>
      </w:r>
    </w:p>
    <w:p w:rsidR="00BC1222" w:rsidRPr="00BC1222" w:rsidRDefault="00BC1222" w:rsidP="00BC1222">
      <w:pPr>
        <w:spacing w:after="0"/>
        <w:ind w:left="851"/>
        <w:rPr>
          <w:rFonts w:cs="Times New Roman"/>
        </w:rPr>
      </w:pPr>
      <w:r w:rsidRPr="00BC1222">
        <w:rPr>
          <w:rFonts w:cs="Times New Roman"/>
        </w:rPr>
        <w:t>Csomagolásra vonatkozó előírások.</w:t>
      </w:r>
    </w:p>
    <w:p w:rsidR="00BC1222" w:rsidRPr="00BC1222" w:rsidRDefault="00BC1222" w:rsidP="00BC1222">
      <w:pPr>
        <w:spacing w:after="0"/>
        <w:ind w:left="851"/>
        <w:rPr>
          <w:rFonts w:cs="Times New Roman"/>
        </w:rPr>
      </w:pPr>
      <w:r w:rsidRPr="00BC1222">
        <w:rPr>
          <w:rFonts w:cs="Times New Roman"/>
        </w:rPr>
        <w:t>Gyermek- és fiatalkorúak védelmét szolgáló előírások.</w:t>
      </w:r>
    </w:p>
    <w:p w:rsidR="00BC1222" w:rsidRPr="00BC1222" w:rsidRDefault="00BC1222" w:rsidP="00BC1222">
      <w:pPr>
        <w:spacing w:after="0"/>
        <w:ind w:left="851"/>
        <w:rPr>
          <w:rFonts w:cs="Times New Roman"/>
        </w:rPr>
      </w:pPr>
      <w:r w:rsidRPr="00BC1222">
        <w:rPr>
          <w:rFonts w:cs="Times New Roman"/>
        </w:rPr>
        <w:t>Szavatosság, szavatossági idők, kellékszavatosság.</w:t>
      </w:r>
    </w:p>
    <w:p w:rsidR="00BC1222" w:rsidRPr="00BC1222" w:rsidRDefault="00BC1222" w:rsidP="00BC1222">
      <w:pPr>
        <w:spacing w:after="0"/>
        <w:ind w:left="851"/>
        <w:rPr>
          <w:rFonts w:cs="Times New Roman"/>
        </w:rPr>
      </w:pPr>
      <w:r w:rsidRPr="00BC1222">
        <w:rPr>
          <w:rFonts w:cs="Times New Roman"/>
        </w:rPr>
        <w:t>Jótállás, kiterjesztett jótállás, jótállási jegy.</w:t>
      </w:r>
    </w:p>
    <w:p w:rsidR="00BC1222" w:rsidRPr="00BC1222" w:rsidRDefault="00BC1222" w:rsidP="00BC1222">
      <w:pPr>
        <w:spacing w:after="0"/>
        <w:ind w:left="851"/>
        <w:rPr>
          <w:rFonts w:cs="Times New Roman"/>
        </w:rPr>
      </w:pPr>
      <w:r w:rsidRPr="00BC1222">
        <w:rPr>
          <w:rFonts w:cs="Times New Roman"/>
        </w:rPr>
        <w:t>Fogyasztói panaszok kezelése, ügyfélszolgálat.</w:t>
      </w:r>
    </w:p>
    <w:p w:rsidR="00BC1222" w:rsidRPr="00BC1222" w:rsidRDefault="00BC1222" w:rsidP="00BC1222">
      <w:pPr>
        <w:spacing w:after="0"/>
        <w:ind w:left="851"/>
        <w:rPr>
          <w:rFonts w:cs="Times New Roman"/>
        </w:rPr>
      </w:pPr>
      <w:r w:rsidRPr="00BC1222">
        <w:rPr>
          <w:rFonts w:cs="Times New Roman"/>
        </w:rPr>
        <w:t>Vásárlók könyve vezetése.</w:t>
      </w:r>
    </w:p>
    <w:p w:rsidR="00BC1222" w:rsidRPr="00BC1222" w:rsidRDefault="00BC1222" w:rsidP="00BC1222">
      <w:pPr>
        <w:spacing w:after="0"/>
        <w:ind w:left="851"/>
        <w:rPr>
          <w:rFonts w:cs="Times New Roman"/>
        </w:rPr>
      </w:pPr>
      <w:r w:rsidRPr="00BC1222">
        <w:rPr>
          <w:rFonts w:cs="Times New Roman"/>
        </w:rPr>
        <w:lastRenderedPageBreak/>
        <w:t>Hulladékkezelési szabályok: csomagolóeszközök összegyűjtése, környezetvédelem.</w:t>
      </w:r>
    </w:p>
    <w:p w:rsidR="00BC1222" w:rsidRPr="00BC1222" w:rsidRDefault="00BC1222" w:rsidP="00BC1222">
      <w:pPr>
        <w:spacing w:after="0"/>
        <w:ind w:left="851"/>
        <w:rPr>
          <w:rFonts w:cs="Times New Roman"/>
        </w:rPr>
      </w:pPr>
      <w:r w:rsidRPr="00BC1222">
        <w:rPr>
          <w:rFonts w:cs="Times New Roman"/>
        </w:rPr>
        <w:t>Pénztár- és pénzkezelés gyakorlata:</w:t>
      </w:r>
    </w:p>
    <w:p w:rsidR="00BC1222" w:rsidRPr="00BC1222" w:rsidRDefault="00BC1222" w:rsidP="00BC1222">
      <w:pPr>
        <w:spacing w:after="0"/>
        <w:ind w:left="851"/>
        <w:rPr>
          <w:rFonts w:cs="Times New Roman"/>
        </w:rPr>
      </w:pPr>
      <w:r w:rsidRPr="00BC1222">
        <w:rPr>
          <w:rFonts w:cs="Times New Roman"/>
        </w:rPr>
        <w:t>A pénztáros feladatai, pénzkezelésre, pénzelszámolásra vonatkozó szabályok.</w:t>
      </w:r>
    </w:p>
    <w:p w:rsidR="00BC1222" w:rsidRPr="00BC1222" w:rsidRDefault="00BC1222" w:rsidP="00BC1222">
      <w:pPr>
        <w:spacing w:after="0"/>
        <w:ind w:left="851"/>
        <w:rPr>
          <w:rFonts w:cs="Times New Roman"/>
        </w:rPr>
      </w:pPr>
      <w:r w:rsidRPr="00BC1222">
        <w:rPr>
          <w:rFonts w:cs="Times New Roman"/>
        </w:rPr>
        <w:t>A pénztárgépek használatának szabályai.</w:t>
      </w:r>
    </w:p>
    <w:p w:rsidR="00BC1222" w:rsidRPr="00BC1222" w:rsidRDefault="00BC1222" w:rsidP="00BC1222">
      <w:pPr>
        <w:spacing w:after="0"/>
        <w:ind w:left="851"/>
        <w:rPr>
          <w:rFonts w:cs="Times New Roman"/>
        </w:rPr>
      </w:pPr>
      <w:r w:rsidRPr="00BC1222">
        <w:rPr>
          <w:rFonts w:cs="Times New Roman"/>
        </w:rPr>
        <w:t>Bizonylatkitöltés:</w:t>
      </w:r>
    </w:p>
    <w:p w:rsidR="00BC1222" w:rsidRPr="00BC1222" w:rsidRDefault="00BC1222" w:rsidP="00BC1222">
      <w:pPr>
        <w:spacing w:after="0"/>
        <w:ind w:left="851"/>
        <w:rPr>
          <w:rFonts w:cs="Times New Roman"/>
        </w:rPr>
      </w:pPr>
      <w:r w:rsidRPr="00BC1222">
        <w:rPr>
          <w:rFonts w:cs="Times New Roman"/>
        </w:rPr>
        <w:t>Szállítólevél (tartalma, bizonylat kitöltése, kézzel és/vagy géppel).</w:t>
      </w:r>
    </w:p>
    <w:p w:rsidR="00BC1222" w:rsidRPr="00BC1222" w:rsidRDefault="00BC1222" w:rsidP="00BC1222">
      <w:pPr>
        <w:spacing w:after="0"/>
        <w:ind w:left="851"/>
        <w:rPr>
          <w:rFonts w:cs="Times New Roman"/>
        </w:rPr>
      </w:pPr>
      <w:r w:rsidRPr="00BC1222">
        <w:rPr>
          <w:rFonts w:cs="Times New Roman"/>
        </w:rPr>
        <w:t>Visszáru jóváírás bizonylat, visszáru számla (tartalma, kitöltése).</w:t>
      </w:r>
    </w:p>
    <w:p w:rsidR="00BC1222" w:rsidRPr="00BC1222" w:rsidRDefault="00BC1222" w:rsidP="00BC1222">
      <w:pPr>
        <w:spacing w:after="0"/>
        <w:ind w:left="851"/>
        <w:rPr>
          <w:rFonts w:cs="Times New Roman"/>
        </w:rPr>
      </w:pPr>
      <w:r w:rsidRPr="00BC1222">
        <w:rPr>
          <w:rFonts w:cs="Times New Roman"/>
        </w:rPr>
        <w:t>Jótállási jegy kitöltése.</w:t>
      </w:r>
    </w:p>
    <w:p w:rsidR="00BC1222" w:rsidRPr="00BC1222" w:rsidRDefault="00BC1222" w:rsidP="00BC1222">
      <w:pPr>
        <w:spacing w:after="0"/>
        <w:ind w:left="851"/>
        <w:rPr>
          <w:rFonts w:cs="Times New Roman"/>
        </w:rPr>
      </w:pPr>
      <w:r w:rsidRPr="00BC1222">
        <w:rPr>
          <w:rFonts w:cs="Times New Roman"/>
        </w:rPr>
        <w:t xml:space="preserve">Árucsere utalvány. </w:t>
      </w:r>
    </w:p>
    <w:p w:rsidR="00BC1222" w:rsidRPr="00BC1222" w:rsidRDefault="00BC1222" w:rsidP="00BC1222">
      <w:pPr>
        <w:spacing w:after="0"/>
        <w:ind w:left="851"/>
        <w:rPr>
          <w:rFonts w:cs="Times New Roman"/>
        </w:rPr>
      </w:pPr>
      <w:r w:rsidRPr="00BC1222">
        <w:rPr>
          <w:rFonts w:cs="Times New Roman"/>
        </w:rPr>
        <w:t>Készpénzfizetési számla (tartalma, bizonylat kitöltése, kézzel és/vagy géppel).</w:t>
      </w:r>
    </w:p>
    <w:p w:rsidR="00BC1222" w:rsidRPr="00BC1222" w:rsidRDefault="00BC1222" w:rsidP="00BC1222">
      <w:pPr>
        <w:spacing w:after="0"/>
        <w:ind w:left="851"/>
        <w:rPr>
          <w:rFonts w:cs="Times New Roman"/>
        </w:rPr>
      </w:pPr>
      <w:r w:rsidRPr="00BC1222">
        <w:rPr>
          <w:rFonts w:cs="Times New Roman"/>
        </w:rPr>
        <w:t>Számla (tartalma, bizonylat kitöltése, kézzel és/vagy géppel).</w:t>
      </w:r>
    </w:p>
    <w:p w:rsidR="00BC1222" w:rsidRPr="00BC1222" w:rsidRDefault="00BC1222" w:rsidP="00BC1222">
      <w:pPr>
        <w:spacing w:after="0"/>
        <w:ind w:left="851"/>
        <w:rPr>
          <w:rFonts w:cs="Times New Roman"/>
        </w:rPr>
      </w:pPr>
      <w:r w:rsidRPr="00BC1222">
        <w:rPr>
          <w:rFonts w:cs="Times New Roman"/>
        </w:rPr>
        <w:t>Nyugta (tartalma, kitöltése).</w:t>
      </w:r>
    </w:p>
    <w:p w:rsidR="00BC1222" w:rsidRDefault="00BC1222" w:rsidP="001B1209">
      <w:pPr>
        <w:spacing w:after="0"/>
        <w:ind w:left="851"/>
      </w:pPr>
      <w:r w:rsidRPr="00BC1222">
        <w:rPr>
          <w:rFonts w:cs="Times New Roman"/>
        </w:rPr>
        <w:t>Pénztárjelentés, Pénztárelszámolás</w:t>
      </w:r>
      <w:r>
        <w:rPr>
          <w:rFonts w:cs="Times New Roman"/>
        </w:rPr>
        <w:t>.</w:t>
      </w:r>
      <w:r w:rsidRPr="00BC1222">
        <w:t xml:space="preserve"> </w:t>
      </w:r>
    </w:p>
    <w:p w:rsidR="001B1209" w:rsidRDefault="00BC1222" w:rsidP="001B1209">
      <w:pPr>
        <w:spacing w:after="0"/>
        <w:ind w:left="851"/>
      </w:pPr>
      <w:r w:rsidRPr="00BC1222">
        <w:rPr>
          <w:rFonts w:cs="Times New Roman"/>
        </w:rPr>
        <w:t>Jegyzőkönyvek (szállítói, vásárlói minőségi kifogás</w:t>
      </w:r>
      <w:r>
        <w:rPr>
          <w:rFonts w:cs="Times New Roman"/>
        </w:rPr>
        <w:t xml:space="preserve">. </w:t>
      </w:r>
      <w:r w:rsidRPr="00BC1222">
        <w:rPr>
          <w:rFonts w:cs="Times New Roman"/>
        </w:rPr>
        <w:t>.</w:t>
      </w:r>
      <w:r w:rsidR="006C53D9">
        <w:rPr>
          <w:rFonts w:cs="Times New Roman"/>
        </w:rPr>
        <w:t>”</w:t>
      </w:r>
    </w:p>
    <w:p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36EA" w:rsidRDefault="00EE36EA" w:rsidP="00B945BE">
      <w:pPr>
        <w:spacing w:after="0"/>
      </w:pPr>
      <w:r>
        <w:separator/>
      </w:r>
    </w:p>
  </w:endnote>
  <w:endnote w:type="continuationSeparator" w:id="0">
    <w:p w:rsidR="00EE36EA" w:rsidRDefault="00EE36E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1193" w:rsidRPr="00B862AB" w:rsidRDefault="00961193">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97499D">
      <w:rPr>
        <w:noProof/>
        <w:sz w:val="20"/>
      </w:rPr>
      <w:t>1</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36EA" w:rsidRDefault="00EE36EA" w:rsidP="00B945BE">
      <w:pPr>
        <w:spacing w:after="0"/>
      </w:pPr>
      <w:r>
        <w:separator/>
      </w:r>
    </w:p>
  </w:footnote>
  <w:footnote w:type="continuationSeparator" w:id="0">
    <w:p w:rsidR="00EE36EA" w:rsidRDefault="00EE36EA"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1193" w:rsidRPr="00B862AB" w:rsidRDefault="00961193"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EFE"/>
    <w:rsid w:val="00026917"/>
    <w:rsid w:val="00052589"/>
    <w:rsid w:val="00063F7B"/>
    <w:rsid w:val="00065B69"/>
    <w:rsid w:val="000670B0"/>
    <w:rsid w:val="000772D7"/>
    <w:rsid w:val="00087C18"/>
    <w:rsid w:val="00097BE3"/>
    <w:rsid w:val="000A21B7"/>
    <w:rsid w:val="000B5E9D"/>
    <w:rsid w:val="000D0A95"/>
    <w:rsid w:val="000F2F58"/>
    <w:rsid w:val="000F3BD1"/>
    <w:rsid w:val="000F44A2"/>
    <w:rsid w:val="000F6D07"/>
    <w:rsid w:val="001021EA"/>
    <w:rsid w:val="00142FE8"/>
    <w:rsid w:val="00144FAE"/>
    <w:rsid w:val="001454A0"/>
    <w:rsid w:val="00154EFE"/>
    <w:rsid w:val="001953C8"/>
    <w:rsid w:val="001A7777"/>
    <w:rsid w:val="001B1209"/>
    <w:rsid w:val="001B61A0"/>
    <w:rsid w:val="001C039B"/>
    <w:rsid w:val="001D00DF"/>
    <w:rsid w:val="001F08AF"/>
    <w:rsid w:val="00216033"/>
    <w:rsid w:val="00234365"/>
    <w:rsid w:val="00235D02"/>
    <w:rsid w:val="002504B7"/>
    <w:rsid w:val="0025489A"/>
    <w:rsid w:val="00266A2C"/>
    <w:rsid w:val="00271E52"/>
    <w:rsid w:val="00275BD3"/>
    <w:rsid w:val="0029409D"/>
    <w:rsid w:val="002A723B"/>
    <w:rsid w:val="002B24B4"/>
    <w:rsid w:val="002B7EE7"/>
    <w:rsid w:val="002D029F"/>
    <w:rsid w:val="002D3058"/>
    <w:rsid w:val="00313801"/>
    <w:rsid w:val="00320239"/>
    <w:rsid w:val="003267C9"/>
    <w:rsid w:val="003325F4"/>
    <w:rsid w:val="003356AF"/>
    <w:rsid w:val="00343290"/>
    <w:rsid w:val="003468AB"/>
    <w:rsid w:val="00381B6C"/>
    <w:rsid w:val="00390F08"/>
    <w:rsid w:val="00391719"/>
    <w:rsid w:val="003A7273"/>
    <w:rsid w:val="003C0893"/>
    <w:rsid w:val="003E3B61"/>
    <w:rsid w:val="003E44F4"/>
    <w:rsid w:val="003E54E7"/>
    <w:rsid w:val="003F525F"/>
    <w:rsid w:val="0041674C"/>
    <w:rsid w:val="00420CA2"/>
    <w:rsid w:val="00427413"/>
    <w:rsid w:val="00437470"/>
    <w:rsid w:val="004539ED"/>
    <w:rsid w:val="0045474F"/>
    <w:rsid w:val="00457A0D"/>
    <w:rsid w:val="00486FE9"/>
    <w:rsid w:val="0049127E"/>
    <w:rsid w:val="004C20F9"/>
    <w:rsid w:val="004E1429"/>
    <w:rsid w:val="004E32A8"/>
    <w:rsid w:val="004F0F28"/>
    <w:rsid w:val="004F6765"/>
    <w:rsid w:val="005057CC"/>
    <w:rsid w:val="00507FC5"/>
    <w:rsid w:val="00520C49"/>
    <w:rsid w:val="00524525"/>
    <w:rsid w:val="00534074"/>
    <w:rsid w:val="00537E34"/>
    <w:rsid w:val="00565574"/>
    <w:rsid w:val="0056667C"/>
    <w:rsid w:val="005762DF"/>
    <w:rsid w:val="005B72FA"/>
    <w:rsid w:val="005C4626"/>
    <w:rsid w:val="005D308D"/>
    <w:rsid w:val="005E0BE1"/>
    <w:rsid w:val="00600E33"/>
    <w:rsid w:val="00602463"/>
    <w:rsid w:val="00645B4F"/>
    <w:rsid w:val="0065053C"/>
    <w:rsid w:val="00677CD3"/>
    <w:rsid w:val="00696ED9"/>
    <w:rsid w:val="006A7E44"/>
    <w:rsid w:val="006B3875"/>
    <w:rsid w:val="006B5C68"/>
    <w:rsid w:val="006C2137"/>
    <w:rsid w:val="006C53D9"/>
    <w:rsid w:val="006D3A06"/>
    <w:rsid w:val="006E1B8A"/>
    <w:rsid w:val="006F756C"/>
    <w:rsid w:val="00704A02"/>
    <w:rsid w:val="00706766"/>
    <w:rsid w:val="00710068"/>
    <w:rsid w:val="00711835"/>
    <w:rsid w:val="0072176F"/>
    <w:rsid w:val="007304E5"/>
    <w:rsid w:val="007308AA"/>
    <w:rsid w:val="007317B3"/>
    <w:rsid w:val="00731F3B"/>
    <w:rsid w:val="00750649"/>
    <w:rsid w:val="00766417"/>
    <w:rsid w:val="007761DE"/>
    <w:rsid w:val="007E482A"/>
    <w:rsid w:val="007F5D8F"/>
    <w:rsid w:val="007F7AB9"/>
    <w:rsid w:val="008078E5"/>
    <w:rsid w:val="00807FA9"/>
    <w:rsid w:val="00811551"/>
    <w:rsid w:val="008263FA"/>
    <w:rsid w:val="008367CF"/>
    <w:rsid w:val="008421D6"/>
    <w:rsid w:val="008508B5"/>
    <w:rsid w:val="00857B07"/>
    <w:rsid w:val="00864600"/>
    <w:rsid w:val="00874C37"/>
    <w:rsid w:val="00876453"/>
    <w:rsid w:val="008A17AB"/>
    <w:rsid w:val="008A6978"/>
    <w:rsid w:val="008B01A2"/>
    <w:rsid w:val="008C569A"/>
    <w:rsid w:val="008F1A3A"/>
    <w:rsid w:val="008F301A"/>
    <w:rsid w:val="00902B3B"/>
    <w:rsid w:val="009112E2"/>
    <w:rsid w:val="009242F5"/>
    <w:rsid w:val="0092790D"/>
    <w:rsid w:val="00953616"/>
    <w:rsid w:val="00956B73"/>
    <w:rsid w:val="00961193"/>
    <w:rsid w:val="00964371"/>
    <w:rsid w:val="0096446F"/>
    <w:rsid w:val="009706C8"/>
    <w:rsid w:val="00973871"/>
    <w:rsid w:val="0097499D"/>
    <w:rsid w:val="00996330"/>
    <w:rsid w:val="009A0B77"/>
    <w:rsid w:val="009A3928"/>
    <w:rsid w:val="009A47EE"/>
    <w:rsid w:val="009B6E6E"/>
    <w:rsid w:val="009C0CD8"/>
    <w:rsid w:val="009C28EA"/>
    <w:rsid w:val="009C49E1"/>
    <w:rsid w:val="009E72D1"/>
    <w:rsid w:val="00A05350"/>
    <w:rsid w:val="00A23189"/>
    <w:rsid w:val="00A232AE"/>
    <w:rsid w:val="00A24DEC"/>
    <w:rsid w:val="00A80941"/>
    <w:rsid w:val="00A857B6"/>
    <w:rsid w:val="00A9108F"/>
    <w:rsid w:val="00AB2F70"/>
    <w:rsid w:val="00AB789B"/>
    <w:rsid w:val="00AC5ACB"/>
    <w:rsid w:val="00AE0B76"/>
    <w:rsid w:val="00AF24BA"/>
    <w:rsid w:val="00AF2BBA"/>
    <w:rsid w:val="00B00C68"/>
    <w:rsid w:val="00B10AD9"/>
    <w:rsid w:val="00B143CC"/>
    <w:rsid w:val="00B26775"/>
    <w:rsid w:val="00B27041"/>
    <w:rsid w:val="00B47F73"/>
    <w:rsid w:val="00B545EB"/>
    <w:rsid w:val="00B5741E"/>
    <w:rsid w:val="00B719F0"/>
    <w:rsid w:val="00B75532"/>
    <w:rsid w:val="00B75B76"/>
    <w:rsid w:val="00B761EE"/>
    <w:rsid w:val="00B862AB"/>
    <w:rsid w:val="00B945BE"/>
    <w:rsid w:val="00BB0594"/>
    <w:rsid w:val="00BB5F25"/>
    <w:rsid w:val="00BC1222"/>
    <w:rsid w:val="00BD1CC5"/>
    <w:rsid w:val="00BF620D"/>
    <w:rsid w:val="00C124C0"/>
    <w:rsid w:val="00C2387B"/>
    <w:rsid w:val="00C32A7F"/>
    <w:rsid w:val="00C430BC"/>
    <w:rsid w:val="00C464A7"/>
    <w:rsid w:val="00C52F5A"/>
    <w:rsid w:val="00C64856"/>
    <w:rsid w:val="00C77586"/>
    <w:rsid w:val="00C83A6B"/>
    <w:rsid w:val="00C86B7B"/>
    <w:rsid w:val="00C8784A"/>
    <w:rsid w:val="00C91AA1"/>
    <w:rsid w:val="00CA224F"/>
    <w:rsid w:val="00CB484D"/>
    <w:rsid w:val="00CC73F3"/>
    <w:rsid w:val="00CD37F8"/>
    <w:rsid w:val="00CD7637"/>
    <w:rsid w:val="00CE50C3"/>
    <w:rsid w:val="00CF03D6"/>
    <w:rsid w:val="00CF79D1"/>
    <w:rsid w:val="00D01348"/>
    <w:rsid w:val="00D17F32"/>
    <w:rsid w:val="00D278D7"/>
    <w:rsid w:val="00D30B52"/>
    <w:rsid w:val="00D47F69"/>
    <w:rsid w:val="00D51D99"/>
    <w:rsid w:val="00D52C63"/>
    <w:rsid w:val="00D7084E"/>
    <w:rsid w:val="00D8205C"/>
    <w:rsid w:val="00D93B4D"/>
    <w:rsid w:val="00DA3990"/>
    <w:rsid w:val="00DA3D7C"/>
    <w:rsid w:val="00DC4AC6"/>
    <w:rsid w:val="00DC677F"/>
    <w:rsid w:val="00DD07CD"/>
    <w:rsid w:val="00DE5B1A"/>
    <w:rsid w:val="00DF1227"/>
    <w:rsid w:val="00E077B9"/>
    <w:rsid w:val="00E1046E"/>
    <w:rsid w:val="00E324F9"/>
    <w:rsid w:val="00E431FD"/>
    <w:rsid w:val="00E5504D"/>
    <w:rsid w:val="00E571CA"/>
    <w:rsid w:val="00E57804"/>
    <w:rsid w:val="00E57E1C"/>
    <w:rsid w:val="00E8286B"/>
    <w:rsid w:val="00E96240"/>
    <w:rsid w:val="00EA05C2"/>
    <w:rsid w:val="00ED48AC"/>
    <w:rsid w:val="00EE359D"/>
    <w:rsid w:val="00EE36EA"/>
    <w:rsid w:val="00F0277F"/>
    <w:rsid w:val="00F07E58"/>
    <w:rsid w:val="00F16425"/>
    <w:rsid w:val="00F16470"/>
    <w:rsid w:val="00F24097"/>
    <w:rsid w:val="00F41AF1"/>
    <w:rsid w:val="00F45BCD"/>
    <w:rsid w:val="00F630F0"/>
    <w:rsid w:val="00F82CD8"/>
    <w:rsid w:val="00FA384C"/>
    <w:rsid w:val="00FA5587"/>
    <w:rsid w:val="00FB273F"/>
    <w:rsid w:val="00FB3878"/>
    <w:rsid w:val="00FD0DB8"/>
    <w:rsid w:val="00FD2804"/>
    <w:rsid w:val="00FE5C52"/>
    <w:rsid w:val="00FF2FA4"/>
    <w:rsid w:val="00FF5EE1"/>
    <w:rsid w:val="00FF6F3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776B78-73EC-43FB-BBF0-CFA22DB21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2D3058"/>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2D30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5412010">
      <w:bodyDiv w:val="1"/>
      <w:marLeft w:val="0"/>
      <w:marRight w:val="0"/>
      <w:marTop w:val="0"/>
      <w:marBottom w:val="0"/>
      <w:divBdr>
        <w:top w:val="none" w:sz="0" w:space="0" w:color="auto"/>
        <w:left w:val="none" w:sz="0" w:space="0" w:color="auto"/>
        <w:bottom w:val="none" w:sz="0" w:space="0" w:color="auto"/>
        <w:right w:val="none" w:sz="0" w:space="0" w:color="auto"/>
      </w:divBdr>
    </w:div>
    <w:div w:id="328335716">
      <w:bodyDiv w:val="1"/>
      <w:marLeft w:val="0"/>
      <w:marRight w:val="0"/>
      <w:marTop w:val="0"/>
      <w:marBottom w:val="0"/>
      <w:divBdr>
        <w:top w:val="none" w:sz="0" w:space="0" w:color="auto"/>
        <w:left w:val="none" w:sz="0" w:space="0" w:color="auto"/>
        <w:bottom w:val="none" w:sz="0" w:space="0" w:color="auto"/>
        <w:right w:val="none" w:sz="0" w:space="0" w:color="auto"/>
      </w:divBdr>
    </w:div>
    <w:div w:id="458651704">
      <w:bodyDiv w:val="1"/>
      <w:marLeft w:val="0"/>
      <w:marRight w:val="0"/>
      <w:marTop w:val="0"/>
      <w:marBottom w:val="0"/>
      <w:divBdr>
        <w:top w:val="none" w:sz="0" w:space="0" w:color="auto"/>
        <w:left w:val="none" w:sz="0" w:space="0" w:color="auto"/>
        <w:bottom w:val="none" w:sz="0" w:space="0" w:color="auto"/>
        <w:right w:val="none" w:sz="0" w:space="0" w:color="auto"/>
      </w:divBdr>
    </w:div>
    <w:div w:id="571240601">
      <w:bodyDiv w:val="1"/>
      <w:marLeft w:val="0"/>
      <w:marRight w:val="0"/>
      <w:marTop w:val="0"/>
      <w:marBottom w:val="0"/>
      <w:divBdr>
        <w:top w:val="none" w:sz="0" w:space="0" w:color="auto"/>
        <w:left w:val="none" w:sz="0" w:space="0" w:color="auto"/>
        <w:bottom w:val="none" w:sz="0" w:space="0" w:color="auto"/>
        <w:right w:val="none" w:sz="0" w:space="0" w:color="auto"/>
      </w:divBdr>
    </w:div>
    <w:div w:id="590313400">
      <w:bodyDiv w:val="1"/>
      <w:marLeft w:val="0"/>
      <w:marRight w:val="0"/>
      <w:marTop w:val="0"/>
      <w:marBottom w:val="0"/>
      <w:divBdr>
        <w:top w:val="none" w:sz="0" w:space="0" w:color="auto"/>
        <w:left w:val="none" w:sz="0" w:space="0" w:color="auto"/>
        <w:bottom w:val="none" w:sz="0" w:space="0" w:color="auto"/>
        <w:right w:val="none" w:sz="0" w:space="0" w:color="auto"/>
      </w:divBdr>
    </w:div>
    <w:div w:id="616059533">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46516905">
      <w:bodyDiv w:val="1"/>
      <w:marLeft w:val="0"/>
      <w:marRight w:val="0"/>
      <w:marTop w:val="0"/>
      <w:marBottom w:val="0"/>
      <w:divBdr>
        <w:top w:val="none" w:sz="0" w:space="0" w:color="auto"/>
        <w:left w:val="none" w:sz="0" w:space="0" w:color="auto"/>
        <w:bottom w:val="none" w:sz="0" w:space="0" w:color="auto"/>
        <w:right w:val="none" w:sz="0" w:space="0" w:color="auto"/>
      </w:divBdr>
    </w:div>
    <w:div w:id="647244410">
      <w:bodyDiv w:val="1"/>
      <w:marLeft w:val="0"/>
      <w:marRight w:val="0"/>
      <w:marTop w:val="0"/>
      <w:marBottom w:val="0"/>
      <w:divBdr>
        <w:top w:val="none" w:sz="0" w:space="0" w:color="auto"/>
        <w:left w:val="none" w:sz="0" w:space="0" w:color="auto"/>
        <w:bottom w:val="none" w:sz="0" w:space="0" w:color="auto"/>
        <w:right w:val="none" w:sz="0" w:space="0" w:color="auto"/>
      </w:divBdr>
    </w:div>
    <w:div w:id="723021884">
      <w:bodyDiv w:val="1"/>
      <w:marLeft w:val="0"/>
      <w:marRight w:val="0"/>
      <w:marTop w:val="0"/>
      <w:marBottom w:val="0"/>
      <w:divBdr>
        <w:top w:val="none" w:sz="0" w:space="0" w:color="auto"/>
        <w:left w:val="none" w:sz="0" w:space="0" w:color="auto"/>
        <w:bottom w:val="none" w:sz="0" w:space="0" w:color="auto"/>
        <w:right w:val="none" w:sz="0" w:space="0" w:color="auto"/>
      </w:divBdr>
    </w:div>
    <w:div w:id="797334883">
      <w:bodyDiv w:val="1"/>
      <w:marLeft w:val="0"/>
      <w:marRight w:val="0"/>
      <w:marTop w:val="0"/>
      <w:marBottom w:val="0"/>
      <w:divBdr>
        <w:top w:val="none" w:sz="0" w:space="0" w:color="auto"/>
        <w:left w:val="none" w:sz="0" w:space="0" w:color="auto"/>
        <w:bottom w:val="none" w:sz="0" w:space="0" w:color="auto"/>
        <w:right w:val="none" w:sz="0" w:space="0" w:color="auto"/>
      </w:divBdr>
    </w:div>
    <w:div w:id="851725900">
      <w:bodyDiv w:val="1"/>
      <w:marLeft w:val="0"/>
      <w:marRight w:val="0"/>
      <w:marTop w:val="0"/>
      <w:marBottom w:val="0"/>
      <w:divBdr>
        <w:top w:val="none" w:sz="0" w:space="0" w:color="auto"/>
        <w:left w:val="none" w:sz="0" w:space="0" w:color="auto"/>
        <w:bottom w:val="none" w:sz="0" w:space="0" w:color="auto"/>
        <w:right w:val="none" w:sz="0" w:space="0" w:color="auto"/>
      </w:divBdr>
    </w:div>
    <w:div w:id="857353681">
      <w:bodyDiv w:val="1"/>
      <w:marLeft w:val="0"/>
      <w:marRight w:val="0"/>
      <w:marTop w:val="0"/>
      <w:marBottom w:val="0"/>
      <w:divBdr>
        <w:top w:val="none" w:sz="0" w:space="0" w:color="auto"/>
        <w:left w:val="none" w:sz="0" w:space="0" w:color="auto"/>
        <w:bottom w:val="none" w:sz="0" w:space="0" w:color="auto"/>
        <w:right w:val="none" w:sz="0" w:space="0" w:color="auto"/>
      </w:divBdr>
    </w:div>
    <w:div w:id="891115192">
      <w:bodyDiv w:val="1"/>
      <w:marLeft w:val="0"/>
      <w:marRight w:val="0"/>
      <w:marTop w:val="0"/>
      <w:marBottom w:val="0"/>
      <w:divBdr>
        <w:top w:val="none" w:sz="0" w:space="0" w:color="auto"/>
        <w:left w:val="none" w:sz="0" w:space="0" w:color="auto"/>
        <w:bottom w:val="none" w:sz="0" w:space="0" w:color="auto"/>
        <w:right w:val="none" w:sz="0" w:space="0" w:color="auto"/>
      </w:divBdr>
    </w:div>
    <w:div w:id="954091974">
      <w:bodyDiv w:val="1"/>
      <w:marLeft w:val="0"/>
      <w:marRight w:val="0"/>
      <w:marTop w:val="0"/>
      <w:marBottom w:val="0"/>
      <w:divBdr>
        <w:top w:val="none" w:sz="0" w:space="0" w:color="auto"/>
        <w:left w:val="none" w:sz="0" w:space="0" w:color="auto"/>
        <w:bottom w:val="none" w:sz="0" w:space="0" w:color="auto"/>
        <w:right w:val="none" w:sz="0" w:space="0" w:color="auto"/>
      </w:divBdr>
    </w:div>
    <w:div w:id="1049525464">
      <w:bodyDiv w:val="1"/>
      <w:marLeft w:val="0"/>
      <w:marRight w:val="0"/>
      <w:marTop w:val="0"/>
      <w:marBottom w:val="0"/>
      <w:divBdr>
        <w:top w:val="none" w:sz="0" w:space="0" w:color="auto"/>
        <w:left w:val="none" w:sz="0" w:space="0" w:color="auto"/>
        <w:bottom w:val="none" w:sz="0" w:space="0" w:color="auto"/>
        <w:right w:val="none" w:sz="0" w:space="0" w:color="auto"/>
      </w:divBdr>
    </w:div>
    <w:div w:id="1166939155">
      <w:bodyDiv w:val="1"/>
      <w:marLeft w:val="0"/>
      <w:marRight w:val="0"/>
      <w:marTop w:val="0"/>
      <w:marBottom w:val="0"/>
      <w:divBdr>
        <w:top w:val="none" w:sz="0" w:space="0" w:color="auto"/>
        <w:left w:val="none" w:sz="0" w:space="0" w:color="auto"/>
        <w:bottom w:val="none" w:sz="0" w:space="0" w:color="auto"/>
        <w:right w:val="none" w:sz="0" w:space="0" w:color="auto"/>
      </w:divBdr>
    </w:div>
    <w:div w:id="1339700249">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679309994">
      <w:bodyDiv w:val="1"/>
      <w:marLeft w:val="0"/>
      <w:marRight w:val="0"/>
      <w:marTop w:val="0"/>
      <w:marBottom w:val="0"/>
      <w:divBdr>
        <w:top w:val="none" w:sz="0" w:space="0" w:color="auto"/>
        <w:left w:val="none" w:sz="0" w:space="0" w:color="auto"/>
        <w:bottom w:val="none" w:sz="0" w:space="0" w:color="auto"/>
        <w:right w:val="none" w:sz="0" w:space="0" w:color="auto"/>
      </w:divBdr>
    </w:div>
    <w:div w:id="1802574630">
      <w:bodyDiv w:val="1"/>
      <w:marLeft w:val="0"/>
      <w:marRight w:val="0"/>
      <w:marTop w:val="0"/>
      <w:marBottom w:val="0"/>
      <w:divBdr>
        <w:top w:val="none" w:sz="0" w:space="0" w:color="auto"/>
        <w:left w:val="none" w:sz="0" w:space="0" w:color="auto"/>
        <w:bottom w:val="none" w:sz="0" w:space="0" w:color="auto"/>
        <w:right w:val="none" w:sz="0" w:space="0" w:color="auto"/>
      </w:divBdr>
    </w:div>
    <w:div w:id="1805808061">
      <w:bodyDiv w:val="1"/>
      <w:marLeft w:val="0"/>
      <w:marRight w:val="0"/>
      <w:marTop w:val="0"/>
      <w:marBottom w:val="0"/>
      <w:divBdr>
        <w:top w:val="none" w:sz="0" w:space="0" w:color="auto"/>
        <w:left w:val="none" w:sz="0" w:space="0" w:color="auto"/>
        <w:bottom w:val="none" w:sz="0" w:space="0" w:color="auto"/>
        <w:right w:val="none" w:sz="0" w:space="0" w:color="auto"/>
      </w:divBdr>
    </w:div>
    <w:div w:id="1938900319">
      <w:bodyDiv w:val="1"/>
      <w:marLeft w:val="0"/>
      <w:marRight w:val="0"/>
      <w:marTop w:val="0"/>
      <w:marBottom w:val="0"/>
      <w:divBdr>
        <w:top w:val="none" w:sz="0" w:space="0" w:color="auto"/>
        <w:left w:val="none" w:sz="0" w:space="0" w:color="auto"/>
        <w:bottom w:val="none" w:sz="0" w:space="0" w:color="auto"/>
        <w:right w:val="none" w:sz="0" w:space="0" w:color="auto"/>
      </w:divBdr>
    </w:div>
    <w:div w:id="1982996192">
      <w:bodyDiv w:val="1"/>
      <w:marLeft w:val="0"/>
      <w:marRight w:val="0"/>
      <w:marTop w:val="0"/>
      <w:marBottom w:val="0"/>
      <w:divBdr>
        <w:top w:val="none" w:sz="0" w:space="0" w:color="auto"/>
        <w:left w:val="none" w:sz="0" w:space="0" w:color="auto"/>
        <w:bottom w:val="none" w:sz="0" w:space="0" w:color="auto"/>
        <w:right w:val="none" w:sz="0" w:space="0" w:color="auto"/>
      </w:divBdr>
    </w:div>
    <w:div w:id="2126347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H:\K%20E%20R%20ETTANTEV%20kidolgoz&#225;sa%202016\J&#211;%20%20S%20A%20B%20L%20O%20N%20O%20K\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FEF24C-B049-4AAC-B122-566E90B08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184</TotalTime>
  <Pages>67</Pages>
  <Words>12944</Words>
  <Characters>89319</Characters>
  <Application>Microsoft Office Word</Application>
  <DocSecurity>0</DocSecurity>
  <Lines>744</Lines>
  <Paragraphs>204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102059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Szerencsi Éva Réka</cp:lastModifiedBy>
  <cp:revision>11</cp:revision>
  <cp:lastPrinted>2016-06-24T14:04:00Z</cp:lastPrinted>
  <dcterms:created xsi:type="dcterms:W3CDTF">2016-05-20T09:28:00Z</dcterms:created>
  <dcterms:modified xsi:type="dcterms:W3CDTF">2016-06-30T11:51:00Z</dcterms:modified>
</cp:coreProperties>
</file>