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095" w:rsidRPr="007D4C94" w:rsidRDefault="00565878" w:rsidP="007D4C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142. </w:t>
      </w:r>
      <w:bookmarkStart w:id="0" w:name="_GoBack"/>
      <w:bookmarkEnd w:id="0"/>
      <w:r w:rsidR="00285095" w:rsidRPr="007D4C94">
        <w:rPr>
          <w:rFonts w:ascii="Times New Roman" w:hAnsi="Times New Roman"/>
          <w:b/>
          <w:bCs/>
          <w:sz w:val="20"/>
          <w:szCs w:val="20"/>
        </w:rPr>
        <w:t xml:space="preserve">sorszámú </w:t>
      </w:r>
      <w:r w:rsidR="000F25A3" w:rsidRPr="007D4C94">
        <w:rPr>
          <w:rFonts w:ascii="Times New Roman" w:hAnsi="Times New Roman"/>
          <w:b/>
          <w:bCs/>
          <w:sz w:val="20"/>
          <w:szCs w:val="20"/>
        </w:rPr>
        <w:t xml:space="preserve">Létesítményi energetikus </w:t>
      </w:r>
      <w:r w:rsidR="00285095" w:rsidRPr="007D4C94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0F25A3" w:rsidRPr="007D4C94">
        <w:rPr>
          <w:rFonts w:ascii="Times New Roman" w:hAnsi="Times New Roman"/>
          <w:b/>
          <w:bCs/>
          <w:sz w:val="20"/>
          <w:szCs w:val="20"/>
        </w:rPr>
        <w:t xml:space="preserve">szakképesítés-ráépülés </w:t>
      </w:r>
      <w:r w:rsidR="00285095" w:rsidRPr="007D4C94">
        <w:rPr>
          <w:rFonts w:ascii="Times New Roman" w:hAnsi="Times New Roman"/>
          <w:b/>
          <w:bCs/>
          <w:sz w:val="20"/>
          <w:szCs w:val="20"/>
        </w:rPr>
        <w:t>szakmai és vizsgakövetelménye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D4C94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1.1. A </w:t>
      </w:r>
      <w:r w:rsidR="000F25A3" w:rsidRPr="007D4C94">
        <w:rPr>
          <w:rFonts w:ascii="Times New Roman" w:hAnsi="Times New Roman"/>
          <w:sz w:val="20"/>
          <w:szCs w:val="20"/>
        </w:rPr>
        <w:t xml:space="preserve">szakképesítés-ráépülés </w:t>
      </w:r>
      <w:r w:rsidRPr="007D4C94">
        <w:rPr>
          <w:rFonts w:ascii="Times New Roman" w:hAnsi="Times New Roman"/>
          <w:sz w:val="20"/>
          <w:szCs w:val="20"/>
        </w:rPr>
        <w:t>azonosító száma: 5</w:t>
      </w:r>
      <w:r w:rsidR="000F25A3" w:rsidRPr="007D4C94">
        <w:rPr>
          <w:rFonts w:ascii="Times New Roman" w:hAnsi="Times New Roman"/>
          <w:sz w:val="20"/>
          <w:szCs w:val="20"/>
        </w:rPr>
        <w:t>5</w:t>
      </w:r>
      <w:r w:rsidRPr="007D4C94">
        <w:rPr>
          <w:rFonts w:ascii="Times New Roman" w:hAnsi="Times New Roman"/>
          <w:sz w:val="20"/>
          <w:szCs w:val="20"/>
        </w:rPr>
        <w:t xml:space="preserve"> 582 01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1.2. </w:t>
      </w:r>
      <w:r w:rsidR="009F3BA4" w:rsidRPr="007D4C94">
        <w:rPr>
          <w:rFonts w:ascii="Times New Roman" w:hAnsi="Times New Roman"/>
          <w:sz w:val="20"/>
          <w:szCs w:val="20"/>
        </w:rPr>
        <w:t>A s</w:t>
      </w:r>
      <w:r w:rsidR="000F25A3" w:rsidRPr="007D4C94">
        <w:rPr>
          <w:rFonts w:ascii="Times New Roman" w:hAnsi="Times New Roman"/>
          <w:sz w:val="20"/>
          <w:szCs w:val="20"/>
        </w:rPr>
        <w:t xml:space="preserve">zakképesítés-ráépülés </w:t>
      </w:r>
      <w:r w:rsidRPr="007D4C94">
        <w:rPr>
          <w:rFonts w:ascii="Times New Roman" w:hAnsi="Times New Roman"/>
          <w:sz w:val="20"/>
          <w:szCs w:val="20"/>
        </w:rPr>
        <w:t xml:space="preserve">megnevezése: </w:t>
      </w:r>
      <w:r w:rsidR="000F25A3" w:rsidRPr="007D4C94">
        <w:rPr>
          <w:rFonts w:ascii="Times New Roman" w:hAnsi="Times New Roman"/>
          <w:color w:val="000000"/>
          <w:sz w:val="20"/>
          <w:szCs w:val="20"/>
        </w:rPr>
        <w:t>Létesítményi energetikus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1.3. Iskolai rendszerű szakképzésben a szakképzési évfolyamok száma: </w:t>
      </w:r>
      <w:r w:rsidR="00711622" w:rsidRPr="007D4C94">
        <w:rPr>
          <w:rFonts w:ascii="Times New Roman" w:hAnsi="Times New Roman"/>
          <w:sz w:val="20"/>
          <w:szCs w:val="20"/>
        </w:rPr>
        <w:t>1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1.4. Iskolarendszeren kívüli szakképzésben az óraszám: </w:t>
      </w:r>
      <w:r w:rsidR="00711622" w:rsidRPr="007D4C94">
        <w:rPr>
          <w:rFonts w:ascii="Times New Roman" w:hAnsi="Times New Roman"/>
          <w:sz w:val="20"/>
          <w:szCs w:val="20"/>
        </w:rPr>
        <w:t>480-720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D4C94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2.1. A képzés megkezdésének feltételei: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2.1.1. Iskolai előképzettség: </w:t>
      </w:r>
      <w:r w:rsidR="00E050FA">
        <w:rPr>
          <w:rFonts w:ascii="Times New Roman" w:hAnsi="Times New Roman"/>
          <w:sz w:val="20"/>
          <w:szCs w:val="20"/>
        </w:rPr>
        <w:t>-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vagy iskolai előképzettség hiányában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285095" w:rsidRPr="00E050FA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iCs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2.1.2. Bemeneti kompetenciák: </w:t>
      </w:r>
      <w:r w:rsidR="00E050FA" w:rsidRPr="00E050FA">
        <w:rPr>
          <w:rFonts w:ascii="Times New Roman" w:hAnsi="Times New Roman"/>
          <w:iCs/>
          <w:sz w:val="20"/>
          <w:szCs w:val="20"/>
        </w:rPr>
        <w:t>-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2.2. Szakmai előképzettség: </w:t>
      </w:r>
      <w:r w:rsidR="00711622" w:rsidRPr="007D4C94">
        <w:rPr>
          <w:rFonts w:ascii="Times New Roman" w:hAnsi="Times New Roman"/>
          <w:sz w:val="20"/>
          <w:szCs w:val="20"/>
        </w:rPr>
        <w:t>54 582 01 Épületgépész technikus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2.3. Előírt gyakorlat: –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E050FA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2</w:t>
      </w:r>
      <w:r w:rsidRPr="00E050FA">
        <w:rPr>
          <w:rFonts w:ascii="Times New Roman" w:hAnsi="Times New Roman"/>
          <w:sz w:val="20"/>
          <w:szCs w:val="20"/>
        </w:rPr>
        <w:t>.4. Egészségügyi alkalmassági követelmények: vannak</w:t>
      </w:r>
    </w:p>
    <w:p w:rsidR="00285095" w:rsidRPr="00E050FA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E050FA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050FA">
        <w:rPr>
          <w:rFonts w:ascii="Times New Roman" w:hAnsi="Times New Roman"/>
          <w:sz w:val="20"/>
          <w:szCs w:val="20"/>
        </w:rPr>
        <w:t>2.5. Pályaalkalmassági követelmények: –</w:t>
      </w:r>
    </w:p>
    <w:p w:rsidR="00285095" w:rsidRPr="00E050FA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2.6. Elméleti képzési idő aránya: 40%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2.7. Gyakorlati képzési idő aránya: 60%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2.8. Szintvizsga:</w:t>
      </w:r>
      <w:r w:rsidRPr="007D4C94">
        <w:rPr>
          <w:rFonts w:ascii="Times New Roman" w:hAnsi="Times New Roman"/>
          <w:i/>
          <w:iCs/>
          <w:sz w:val="20"/>
          <w:szCs w:val="20"/>
        </w:rPr>
        <w:t xml:space="preserve"> –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="000F25A3" w:rsidRPr="007D4C94">
        <w:rPr>
          <w:rFonts w:ascii="Times New Roman" w:hAnsi="Times New Roman"/>
          <w:sz w:val="20"/>
          <w:szCs w:val="20"/>
        </w:rPr>
        <w:t>-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D4C94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3.1. A szakképesítés</w:t>
      </w:r>
      <w:r w:rsidR="00711622" w:rsidRPr="007D4C94">
        <w:rPr>
          <w:rFonts w:ascii="Times New Roman" w:hAnsi="Times New Roman"/>
          <w:sz w:val="20"/>
          <w:szCs w:val="20"/>
        </w:rPr>
        <w:t>-ráépülés</w:t>
      </w:r>
      <w:r w:rsidRPr="007D4C94">
        <w:rPr>
          <w:rFonts w:ascii="Times New Roman" w:hAnsi="Times New Roman"/>
          <w:sz w:val="20"/>
          <w:szCs w:val="20"/>
        </w:rPr>
        <w:t>sel legjellemzőbben betölthető munkakör(ök), foglalkozás(ok)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2"/>
        <w:gridCol w:w="1523"/>
        <w:gridCol w:w="2977"/>
        <w:gridCol w:w="3844"/>
      </w:tblGrid>
      <w:tr w:rsidR="00285095" w:rsidRPr="007D4C94" w:rsidTr="000479B1"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8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285095" w:rsidRPr="007D4C94" w:rsidTr="000479B1"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D4C94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D4C94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D4C9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9F3BA4" w:rsidRPr="007D4C94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szakképesítés-ráépüléssel</w:t>
            </w:r>
            <w:r w:rsidRPr="007D4C9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betölthető munkakör(ök)</w:t>
            </w:r>
          </w:p>
        </w:tc>
      </w:tr>
      <w:tr w:rsidR="00711622" w:rsidRPr="007D4C94" w:rsidTr="000479B1">
        <w:trPr>
          <w:cantSplit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11622" w:rsidRPr="007D4C94" w:rsidRDefault="00711622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52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11622" w:rsidRPr="007D4C94" w:rsidRDefault="00711622" w:rsidP="00E351B6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3151</w:t>
            </w: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11622" w:rsidRPr="00E351B6" w:rsidRDefault="00711622" w:rsidP="00E351B6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7D4C94">
              <w:rPr>
                <w:rFonts w:ascii="Times New Roman" w:hAnsi="Times New Roman"/>
                <w:iCs/>
                <w:sz w:val="20"/>
                <w:szCs w:val="20"/>
              </w:rPr>
              <w:t>Energetikai berendezés vezérlője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711622" w:rsidRPr="00E351B6" w:rsidRDefault="00711622" w:rsidP="00E351B6">
            <w:pPr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351B6">
              <w:rPr>
                <w:rFonts w:ascii="Times New Roman" w:hAnsi="Times New Roman"/>
                <w:iCs/>
                <w:sz w:val="20"/>
                <w:szCs w:val="20"/>
              </w:rPr>
              <w:t>Hőközpont berendezés kezelője</w:t>
            </w:r>
          </w:p>
        </w:tc>
      </w:tr>
      <w:tr w:rsidR="00711622" w:rsidRPr="007D4C94" w:rsidTr="000479B1">
        <w:trPr>
          <w:cantSplit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11622" w:rsidRPr="007D4C94" w:rsidRDefault="00711622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52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11622" w:rsidRPr="007D4C94" w:rsidRDefault="00711622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11622" w:rsidRPr="00E351B6" w:rsidRDefault="00711622" w:rsidP="00E351B6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711622" w:rsidRPr="00E351B6" w:rsidRDefault="00711622" w:rsidP="00E351B6">
            <w:pPr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351B6">
              <w:rPr>
                <w:rFonts w:ascii="Times New Roman" w:hAnsi="Times New Roman"/>
                <w:iCs/>
                <w:sz w:val="20"/>
                <w:szCs w:val="20"/>
              </w:rPr>
              <w:t>Hőközpont és -hálózatkezelő</w:t>
            </w:r>
          </w:p>
        </w:tc>
      </w:tr>
      <w:tr w:rsidR="00711622" w:rsidRPr="007D4C94" w:rsidTr="000479B1">
        <w:trPr>
          <w:cantSplit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11622" w:rsidRPr="007D4C94" w:rsidRDefault="00711622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52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11622" w:rsidRPr="007D4C94" w:rsidRDefault="00711622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11622" w:rsidRPr="00E351B6" w:rsidRDefault="00711622" w:rsidP="00E351B6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711622" w:rsidRPr="00E351B6" w:rsidRDefault="00711622" w:rsidP="00E351B6">
            <w:pPr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351B6">
              <w:rPr>
                <w:rFonts w:ascii="Times New Roman" w:hAnsi="Times New Roman"/>
                <w:iCs/>
                <w:sz w:val="20"/>
                <w:szCs w:val="20"/>
              </w:rPr>
              <w:t>Hőközpontgépész</w:t>
            </w:r>
          </w:p>
        </w:tc>
      </w:tr>
      <w:tr w:rsidR="00711622" w:rsidRPr="007D4C94" w:rsidTr="000479B1">
        <w:trPr>
          <w:cantSplit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11622" w:rsidRPr="007D4C94" w:rsidRDefault="00711622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52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11622" w:rsidRPr="007D4C94" w:rsidRDefault="00711622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11622" w:rsidRPr="00E351B6" w:rsidRDefault="00711622" w:rsidP="00E351B6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711622" w:rsidRPr="00E351B6" w:rsidRDefault="00711622" w:rsidP="00E351B6">
            <w:pPr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351B6">
              <w:rPr>
                <w:rFonts w:ascii="Times New Roman" w:hAnsi="Times New Roman"/>
                <w:iCs/>
                <w:sz w:val="20"/>
                <w:szCs w:val="20"/>
              </w:rPr>
              <w:t>Hőközpontkezelő</w:t>
            </w:r>
          </w:p>
        </w:tc>
      </w:tr>
      <w:tr w:rsidR="00711622" w:rsidRPr="007D4C94" w:rsidTr="000479B1">
        <w:trPr>
          <w:cantSplit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11622" w:rsidRPr="007D4C94" w:rsidRDefault="00711622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52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11622" w:rsidRPr="007D4C94" w:rsidRDefault="00711622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11622" w:rsidRPr="00E351B6" w:rsidRDefault="00711622" w:rsidP="00E351B6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711622" w:rsidRPr="00E351B6" w:rsidRDefault="00711622" w:rsidP="00E351B6">
            <w:pPr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351B6">
              <w:rPr>
                <w:rFonts w:ascii="Times New Roman" w:hAnsi="Times New Roman"/>
                <w:iCs/>
                <w:sz w:val="20"/>
                <w:szCs w:val="20"/>
              </w:rPr>
              <w:t>Hőtechnikai berendezéskezelő</w:t>
            </w:r>
          </w:p>
        </w:tc>
      </w:tr>
      <w:tr w:rsidR="00711622" w:rsidRPr="007D4C94" w:rsidTr="000479B1">
        <w:trPr>
          <w:cantSplit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11622" w:rsidRPr="007D4C94" w:rsidRDefault="00711622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52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11622" w:rsidRPr="007D4C94" w:rsidRDefault="00711622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11622" w:rsidRPr="00E351B6" w:rsidRDefault="00711622" w:rsidP="00E351B6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711622" w:rsidRPr="00E351B6" w:rsidRDefault="00711622" w:rsidP="00E351B6">
            <w:pPr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351B6">
              <w:rPr>
                <w:rFonts w:ascii="Times New Roman" w:hAnsi="Times New Roman"/>
                <w:iCs/>
                <w:sz w:val="20"/>
                <w:szCs w:val="20"/>
              </w:rPr>
              <w:t>Hűtéstechnikai berendezéskezelő</w:t>
            </w:r>
          </w:p>
        </w:tc>
      </w:tr>
      <w:tr w:rsidR="009466D8" w:rsidRPr="007D4C94" w:rsidTr="00E050FA">
        <w:trPr>
          <w:cantSplit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66D8" w:rsidRPr="007D4C94" w:rsidRDefault="009466D8" w:rsidP="00E050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52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466D8" w:rsidRPr="007D4C94" w:rsidRDefault="009466D8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466D8" w:rsidRPr="00E351B6" w:rsidRDefault="009466D8" w:rsidP="00E351B6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9466D8" w:rsidRPr="00E351B6" w:rsidRDefault="009466D8" w:rsidP="00E351B6">
            <w:pPr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351B6">
              <w:rPr>
                <w:rFonts w:ascii="Times New Roman" w:hAnsi="Times New Roman"/>
                <w:iCs/>
                <w:sz w:val="20"/>
                <w:szCs w:val="20"/>
              </w:rPr>
              <w:t>Hűtőközpont és -hálózat kezelő</w:t>
            </w:r>
          </w:p>
        </w:tc>
      </w:tr>
      <w:tr w:rsidR="009466D8" w:rsidRPr="007D4C94" w:rsidTr="00E050FA">
        <w:trPr>
          <w:cantSplit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66D8" w:rsidRPr="007D4C94" w:rsidRDefault="009466D8" w:rsidP="00E050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52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466D8" w:rsidRPr="007D4C94" w:rsidRDefault="009466D8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466D8" w:rsidRPr="00E351B6" w:rsidRDefault="009466D8" w:rsidP="00E351B6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9466D8" w:rsidRPr="00E351B6" w:rsidRDefault="009466D8" w:rsidP="00E351B6">
            <w:pPr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351B6">
              <w:rPr>
                <w:rFonts w:ascii="Times New Roman" w:hAnsi="Times New Roman"/>
                <w:iCs/>
                <w:sz w:val="20"/>
                <w:szCs w:val="20"/>
              </w:rPr>
              <w:t>Távfűtési hőközpontkezelő (központi irányítótermi)</w:t>
            </w:r>
          </w:p>
        </w:tc>
      </w:tr>
      <w:tr w:rsidR="009466D8" w:rsidRPr="007D4C94" w:rsidTr="00E050FA">
        <w:trPr>
          <w:cantSplit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66D8" w:rsidRPr="007D4C94" w:rsidRDefault="009466D8" w:rsidP="00E050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52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466D8" w:rsidRPr="007D4C94" w:rsidRDefault="009466D8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466D8" w:rsidRPr="00E351B6" w:rsidRDefault="009466D8" w:rsidP="00E351B6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9466D8" w:rsidRPr="00E351B6" w:rsidRDefault="009466D8" w:rsidP="00E351B6">
            <w:pPr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351B6">
              <w:rPr>
                <w:rFonts w:ascii="Times New Roman" w:hAnsi="Times New Roman"/>
                <w:iCs/>
                <w:sz w:val="20"/>
                <w:szCs w:val="20"/>
              </w:rPr>
              <w:t>Távhőellátó berendezés kezelője</w:t>
            </w:r>
          </w:p>
        </w:tc>
      </w:tr>
      <w:tr w:rsidR="009466D8" w:rsidRPr="007D4C94" w:rsidTr="00E050FA">
        <w:trPr>
          <w:cantSplit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66D8" w:rsidRPr="007D4C94" w:rsidRDefault="009466D8" w:rsidP="00E050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152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466D8" w:rsidRPr="007D4C94" w:rsidRDefault="009466D8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466D8" w:rsidRPr="00E351B6" w:rsidRDefault="009466D8" w:rsidP="00E351B6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9466D8" w:rsidRPr="00E351B6" w:rsidRDefault="009466D8" w:rsidP="00E351B6">
            <w:pPr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351B6">
              <w:rPr>
                <w:rFonts w:ascii="Times New Roman" w:hAnsi="Times New Roman"/>
                <w:iCs/>
                <w:sz w:val="20"/>
                <w:szCs w:val="20"/>
              </w:rPr>
              <w:t>Fűtőközpont-kezelő</w:t>
            </w:r>
          </w:p>
        </w:tc>
      </w:tr>
      <w:tr w:rsidR="009466D8" w:rsidRPr="007D4C94" w:rsidTr="00E050FA">
        <w:trPr>
          <w:cantSplit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66D8" w:rsidRPr="007D4C94" w:rsidRDefault="009466D8" w:rsidP="00E050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lastRenderedPageBreak/>
              <w:t>3.1.12.</w:t>
            </w:r>
          </w:p>
        </w:tc>
        <w:tc>
          <w:tcPr>
            <w:tcW w:w="152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466D8" w:rsidRPr="007D4C94" w:rsidRDefault="009466D8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466D8" w:rsidRPr="00E351B6" w:rsidRDefault="009466D8" w:rsidP="00E351B6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9466D8" w:rsidRPr="00E351B6" w:rsidRDefault="009466D8" w:rsidP="00E351B6">
            <w:pPr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351B6">
              <w:rPr>
                <w:rFonts w:ascii="Times New Roman" w:hAnsi="Times New Roman"/>
                <w:iCs/>
                <w:sz w:val="20"/>
                <w:szCs w:val="20"/>
              </w:rPr>
              <w:t>Gőzhálózatkezelő</w:t>
            </w:r>
          </w:p>
        </w:tc>
      </w:tr>
      <w:tr w:rsidR="009466D8" w:rsidRPr="007D4C94" w:rsidTr="00E050FA"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66D8" w:rsidRPr="007D4C94" w:rsidRDefault="009466D8" w:rsidP="00E050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3.1.13.</w:t>
            </w:r>
          </w:p>
        </w:tc>
        <w:tc>
          <w:tcPr>
            <w:tcW w:w="1523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66D8" w:rsidRPr="007D4C94" w:rsidRDefault="009466D8" w:rsidP="00E351B6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7D4C94">
              <w:rPr>
                <w:rFonts w:ascii="Times New Roman" w:hAnsi="Times New Roman"/>
                <w:iCs/>
                <w:sz w:val="20"/>
                <w:szCs w:val="20"/>
              </w:rPr>
              <w:t>3121</w:t>
            </w:r>
          </w:p>
        </w:tc>
        <w:tc>
          <w:tcPr>
            <w:tcW w:w="2977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66D8" w:rsidRPr="007D4C94" w:rsidRDefault="000479B1" w:rsidP="000479B1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Villamosipari technikus </w:t>
            </w:r>
            <w:r w:rsidR="009466D8" w:rsidRPr="007D4C94">
              <w:rPr>
                <w:rFonts w:ascii="Times New Roman" w:hAnsi="Times New Roman"/>
                <w:iCs/>
                <w:sz w:val="20"/>
                <w:szCs w:val="20"/>
              </w:rPr>
              <w:t>(energetikai technikus)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9466D8" w:rsidRPr="00E351B6" w:rsidRDefault="009466D8" w:rsidP="00E351B6">
            <w:pPr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351B6">
              <w:rPr>
                <w:rFonts w:ascii="Times New Roman" w:hAnsi="Times New Roman"/>
                <w:iCs/>
                <w:sz w:val="20"/>
                <w:szCs w:val="20"/>
              </w:rPr>
              <w:t>Energiaelosztási technikus</w:t>
            </w:r>
          </w:p>
        </w:tc>
      </w:tr>
      <w:tr w:rsidR="009466D8" w:rsidRPr="007D4C94" w:rsidTr="00E050FA"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66D8" w:rsidRPr="007D4C94" w:rsidRDefault="009466D8" w:rsidP="00E050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3.1.14.</w:t>
            </w:r>
          </w:p>
        </w:tc>
        <w:tc>
          <w:tcPr>
            <w:tcW w:w="152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466D8" w:rsidRPr="007D4C94" w:rsidRDefault="009466D8" w:rsidP="00E351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466D8" w:rsidRPr="00E351B6" w:rsidRDefault="009466D8" w:rsidP="00E351B6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9466D8" w:rsidRPr="00E351B6" w:rsidRDefault="009466D8" w:rsidP="00E351B6">
            <w:pPr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351B6">
              <w:rPr>
                <w:rFonts w:ascii="Times New Roman" w:hAnsi="Times New Roman"/>
                <w:iCs/>
                <w:sz w:val="20"/>
                <w:szCs w:val="20"/>
              </w:rPr>
              <w:t>Villamosenergia-technikus</w:t>
            </w:r>
          </w:p>
        </w:tc>
      </w:tr>
      <w:tr w:rsidR="009466D8" w:rsidRPr="007D4C94" w:rsidTr="00E050FA"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66D8" w:rsidRPr="007D4C94" w:rsidRDefault="009466D8" w:rsidP="00E050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3.1.15.</w:t>
            </w:r>
          </w:p>
        </w:tc>
        <w:tc>
          <w:tcPr>
            <w:tcW w:w="1523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66D8" w:rsidRPr="00E351B6" w:rsidRDefault="009466D8" w:rsidP="00E351B6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51B6">
              <w:rPr>
                <w:rFonts w:ascii="Times New Roman" w:hAnsi="Times New Roman"/>
                <w:sz w:val="20"/>
                <w:szCs w:val="20"/>
              </w:rPr>
              <w:t>3139</w:t>
            </w:r>
          </w:p>
        </w:tc>
        <w:tc>
          <w:tcPr>
            <w:tcW w:w="2977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66D8" w:rsidRPr="007D4C94" w:rsidRDefault="009466D8" w:rsidP="00E351B6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7D4C94">
              <w:rPr>
                <w:rFonts w:ascii="Times New Roman" w:hAnsi="Times New Roman"/>
                <w:iCs/>
                <w:sz w:val="20"/>
                <w:szCs w:val="20"/>
              </w:rPr>
              <w:t>Egyéb, máshova nem sorolható technikus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9466D8" w:rsidRPr="00E351B6" w:rsidRDefault="009466D8" w:rsidP="00E351B6">
            <w:pPr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351B6">
              <w:rPr>
                <w:rFonts w:ascii="Times New Roman" w:hAnsi="Times New Roman"/>
                <w:iCs/>
                <w:sz w:val="20"/>
                <w:szCs w:val="20"/>
              </w:rPr>
              <w:t>Megújulóenergia-gazdálkodási technikus</w:t>
            </w:r>
          </w:p>
        </w:tc>
      </w:tr>
      <w:tr w:rsidR="009466D8" w:rsidRPr="007D4C94" w:rsidTr="00E050FA"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66D8" w:rsidRPr="007D4C94" w:rsidRDefault="009466D8" w:rsidP="00E050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3.1.16.</w:t>
            </w:r>
          </w:p>
        </w:tc>
        <w:tc>
          <w:tcPr>
            <w:tcW w:w="1523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66D8" w:rsidRPr="00E351B6" w:rsidRDefault="009466D8" w:rsidP="00E351B6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51B6">
              <w:rPr>
                <w:rFonts w:ascii="Times New Roman" w:hAnsi="Times New Roman"/>
                <w:sz w:val="20"/>
                <w:szCs w:val="20"/>
              </w:rPr>
              <w:t>3162</w:t>
            </w:r>
          </w:p>
        </w:tc>
        <w:tc>
          <w:tcPr>
            <w:tcW w:w="2977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66D8" w:rsidRPr="007D4C94" w:rsidRDefault="009466D8" w:rsidP="00E351B6">
            <w:pPr>
              <w:autoSpaceDE w:val="0"/>
              <w:autoSpaceDN w:val="0"/>
              <w:adjustRightInd w:val="0"/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7D4C94">
              <w:rPr>
                <w:rFonts w:ascii="Times New Roman" w:hAnsi="Times New Roman"/>
                <w:iCs/>
                <w:sz w:val="20"/>
                <w:szCs w:val="20"/>
              </w:rPr>
              <w:t>Energetikus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9466D8" w:rsidRPr="00E351B6" w:rsidRDefault="009466D8" w:rsidP="00E351B6">
            <w:pPr>
              <w:spacing w:after="0" w:line="240" w:lineRule="auto"/>
              <w:ind w:left="180" w:hanging="74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351B6">
              <w:rPr>
                <w:rFonts w:ascii="Times New Roman" w:hAnsi="Times New Roman"/>
                <w:iCs/>
                <w:sz w:val="20"/>
                <w:szCs w:val="20"/>
              </w:rPr>
              <w:t>Energiagazdálkodó</w:t>
            </w:r>
          </w:p>
        </w:tc>
      </w:tr>
    </w:tbl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3.2. A </w:t>
      </w:r>
      <w:r w:rsidR="000F25A3" w:rsidRPr="007D4C94">
        <w:rPr>
          <w:rFonts w:ascii="Times New Roman" w:hAnsi="Times New Roman"/>
          <w:sz w:val="20"/>
          <w:szCs w:val="20"/>
        </w:rPr>
        <w:t>szakképesítés-ráépülés</w:t>
      </w:r>
      <w:r w:rsidR="009F3BA4" w:rsidRPr="007D4C94">
        <w:rPr>
          <w:rFonts w:ascii="Times New Roman" w:hAnsi="Times New Roman"/>
          <w:sz w:val="20"/>
          <w:szCs w:val="20"/>
        </w:rPr>
        <w:t xml:space="preserve"> </w:t>
      </w:r>
      <w:r w:rsidRPr="007D4C94">
        <w:rPr>
          <w:rFonts w:ascii="Times New Roman" w:hAnsi="Times New Roman"/>
          <w:sz w:val="20"/>
          <w:szCs w:val="20"/>
        </w:rPr>
        <w:t>munkaterületének rövid leírása: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9466D8" w:rsidRPr="007D4C94" w:rsidRDefault="009466D8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D4C94">
        <w:rPr>
          <w:rFonts w:ascii="Times New Roman" w:hAnsi="Times New Roman"/>
          <w:iCs/>
          <w:sz w:val="20"/>
          <w:szCs w:val="20"/>
        </w:rPr>
        <w:t xml:space="preserve">Épített létesítmények épületgépészeti ellátó és komfort rendszereinek energetikai szemléletű üzemeltetése </w:t>
      </w:r>
    </w:p>
    <w:p w:rsidR="00285095" w:rsidRPr="00683BC2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A </w:t>
      </w:r>
      <w:r w:rsidR="009F3BA4" w:rsidRPr="007D4C94">
        <w:rPr>
          <w:rFonts w:ascii="Times New Roman" w:hAnsi="Times New Roman"/>
          <w:sz w:val="20"/>
          <w:szCs w:val="20"/>
        </w:rPr>
        <w:t>szakképesítés-ráépüléssel</w:t>
      </w:r>
      <w:r w:rsidRPr="007D4C94">
        <w:rPr>
          <w:rFonts w:ascii="Times New Roman" w:hAnsi="Times New Roman"/>
          <w:sz w:val="20"/>
          <w:szCs w:val="20"/>
        </w:rPr>
        <w:t xml:space="preserve"> rendelkező képes:</w:t>
      </w:r>
      <w:r w:rsidR="00F0205B">
        <w:rPr>
          <w:rFonts w:ascii="Times New Roman" w:hAnsi="Times New Roman"/>
          <w:sz w:val="20"/>
          <w:szCs w:val="20"/>
        </w:rPr>
        <w:t xml:space="preserve"> </w:t>
      </w:r>
    </w:p>
    <w:p w:rsidR="009466D8" w:rsidRPr="007D4C94" w:rsidRDefault="009466D8" w:rsidP="000479B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207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Ellenőr</w:t>
      </w:r>
      <w:r w:rsidR="000479B1">
        <w:rPr>
          <w:rFonts w:ascii="Times New Roman" w:hAnsi="Times New Roman"/>
          <w:sz w:val="20"/>
          <w:szCs w:val="20"/>
        </w:rPr>
        <w:t>i</w:t>
      </w:r>
      <w:r w:rsidRPr="007D4C94">
        <w:rPr>
          <w:rFonts w:ascii="Times New Roman" w:hAnsi="Times New Roman"/>
          <w:sz w:val="20"/>
          <w:szCs w:val="20"/>
        </w:rPr>
        <w:t>z</w:t>
      </w:r>
      <w:r w:rsidR="000479B1">
        <w:rPr>
          <w:rFonts w:ascii="Times New Roman" w:hAnsi="Times New Roman"/>
          <w:sz w:val="20"/>
          <w:szCs w:val="20"/>
        </w:rPr>
        <w:t>n</w:t>
      </w:r>
      <w:r w:rsidRPr="007D4C94">
        <w:rPr>
          <w:rFonts w:ascii="Times New Roman" w:hAnsi="Times New Roman"/>
          <w:sz w:val="20"/>
          <w:szCs w:val="20"/>
        </w:rPr>
        <w:t>i és értékel</w:t>
      </w:r>
      <w:r w:rsidR="000479B1">
        <w:rPr>
          <w:rFonts w:ascii="Times New Roman" w:hAnsi="Times New Roman"/>
          <w:sz w:val="20"/>
          <w:szCs w:val="20"/>
        </w:rPr>
        <w:t>n</w:t>
      </w:r>
      <w:r w:rsidRPr="007D4C94">
        <w:rPr>
          <w:rFonts w:ascii="Times New Roman" w:hAnsi="Times New Roman"/>
          <w:sz w:val="20"/>
          <w:szCs w:val="20"/>
        </w:rPr>
        <w:t>i az épületfizikai jellemzőket</w:t>
      </w:r>
    </w:p>
    <w:p w:rsidR="009466D8" w:rsidRPr="007D4C94" w:rsidRDefault="009466D8" w:rsidP="000479B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207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Meghatároz</w:t>
      </w:r>
      <w:r w:rsidR="000479B1">
        <w:rPr>
          <w:rFonts w:ascii="Times New Roman" w:hAnsi="Times New Roman"/>
          <w:sz w:val="20"/>
          <w:szCs w:val="20"/>
        </w:rPr>
        <w:t>ni</w:t>
      </w:r>
      <w:r w:rsidRPr="007D4C94">
        <w:rPr>
          <w:rFonts w:ascii="Times New Roman" w:hAnsi="Times New Roman"/>
          <w:sz w:val="20"/>
          <w:szCs w:val="20"/>
        </w:rPr>
        <w:t xml:space="preserve"> az épületenergetikai jellemzőket befolyásoló tényezőket</w:t>
      </w:r>
    </w:p>
    <w:p w:rsidR="009466D8" w:rsidRPr="007D4C94" w:rsidRDefault="009466D8" w:rsidP="000479B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207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Diagnosztikai vizsgálatot végez</w:t>
      </w:r>
      <w:r w:rsidR="000479B1">
        <w:rPr>
          <w:rFonts w:ascii="Times New Roman" w:hAnsi="Times New Roman"/>
          <w:sz w:val="20"/>
          <w:szCs w:val="20"/>
        </w:rPr>
        <w:t>ni</w:t>
      </w:r>
      <w:r w:rsidRPr="007D4C94">
        <w:rPr>
          <w:rFonts w:ascii="Times New Roman" w:hAnsi="Times New Roman"/>
          <w:sz w:val="20"/>
          <w:szCs w:val="20"/>
        </w:rPr>
        <w:t xml:space="preserve"> az állapotinformációk gyűjtéséhez</w:t>
      </w:r>
    </w:p>
    <w:p w:rsidR="009466D8" w:rsidRPr="007D4C94" w:rsidRDefault="009466D8" w:rsidP="000479B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207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Kapcsolatot tart</w:t>
      </w:r>
      <w:r w:rsidR="000479B1">
        <w:rPr>
          <w:rFonts w:ascii="Times New Roman" w:hAnsi="Times New Roman"/>
          <w:sz w:val="20"/>
          <w:szCs w:val="20"/>
        </w:rPr>
        <w:t>ani</w:t>
      </w:r>
      <w:r w:rsidRPr="007D4C94">
        <w:rPr>
          <w:rFonts w:ascii="Times New Roman" w:hAnsi="Times New Roman"/>
          <w:sz w:val="20"/>
          <w:szCs w:val="20"/>
        </w:rPr>
        <w:t xml:space="preserve"> a hatósági szervekkel, beszerez</w:t>
      </w:r>
      <w:r w:rsidR="000479B1">
        <w:rPr>
          <w:rFonts w:ascii="Times New Roman" w:hAnsi="Times New Roman"/>
          <w:sz w:val="20"/>
          <w:szCs w:val="20"/>
        </w:rPr>
        <w:t>ni</w:t>
      </w:r>
      <w:r w:rsidRPr="007D4C94">
        <w:rPr>
          <w:rFonts w:ascii="Times New Roman" w:hAnsi="Times New Roman"/>
          <w:sz w:val="20"/>
          <w:szCs w:val="20"/>
        </w:rPr>
        <w:t xml:space="preserve"> a szükséges működési engedélyeket </w:t>
      </w:r>
    </w:p>
    <w:p w:rsidR="009466D8" w:rsidRPr="007D4C94" w:rsidRDefault="009466D8" w:rsidP="000479B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207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Biztosít</w:t>
      </w:r>
      <w:r w:rsidR="000479B1">
        <w:rPr>
          <w:rFonts w:ascii="Times New Roman" w:hAnsi="Times New Roman"/>
          <w:sz w:val="20"/>
          <w:szCs w:val="20"/>
        </w:rPr>
        <w:t>ani</w:t>
      </w:r>
      <w:r w:rsidRPr="007D4C94">
        <w:rPr>
          <w:rFonts w:ascii="Times New Roman" w:hAnsi="Times New Roman"/>
          <w:sz w:val="20"/>
          <w:szCs w:val="20"/>
        </w:rPr>
        <w:t xml:space="preserve"> az energiaellátó, tűz- és vagyonvédelmi, informatikai rendszerek üzemképes állapotát</w:t>
      </w:r>
    </w:p>
    <w:p w:rsidR="009466D8" w:rsidRPr="007D4C94" w:rsidRDefault="000479B1" w:rsidP="000479B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207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Biztosít</w:t>
      </w:r>
      <w:r>
        <w:rPr>
          <w:rFonts w:ascii="Times New Roman" w:hAnsi="Times New Roman"/>
          <w:sz w:val="20"/>
          <w:szCs w:val="20"/>
        </w:rPr>
        <w:t>ani</w:t>
      </w:r>
      <w:r w:rsidRPr="007D4C94">
        <w:rPr>
          <w:rFonts w:ascii="Times New Roman" w:hAnsi="Times New Roman"/>
          <w:sz w:val="20"/>
          <w:szCs w:val="20"/>
        </w:rPr>
        <w:t xml:space="preserve"> </w:t>
      </w:r>
      <w:r w:rsidR="009466D8" w:rsidRPr="007D4C94">
        <w:rPr>
          <w:rFonts w:ascii="Times New Roman" w:hAnsi="Times New Roman"/>
          <w:sz w:val="20"/>
          <w:szCs w:val="20"/>
        </w:rPr>
        <w:t xml:space="preserve">az üzemeltetéshez szükséges anyag, eszköz és humán erőforrás meglétét </w:t>
      </w:r>
    </w:p>
    <w:p w:rsidR="009466D8" w:rsidRPr="007D4C94" w:rsidRDefault="000479B1" w:rsidP="000479B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207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Biztosít</w:t>
      </w:r>
      <w:r>
        <w:rPr>
          <w:rFonts w:ascii="Times New Roman" w:hAnsi="Times New Roman"/>
          <w:sz w:val="20"/>
          <w:szCs w:val="20"/>
        </w:rPr>
        <w:t>ani</w:t>
      </w:r>
      <w:r w:rsidRPr="007D4C94">
        <w:rPr>
          <w:rFonts w:ascii="Times New Roman" w:hAnsi="Times New Roman"/>
          <w:sz w:val="20"/>
          <w:szCs w:val="20"/>
        </w:rPr>
        <w:t xml:space="preserve"> </w:t>
      </w:r>
      <w:r w:rsidR="009466D8" w:rsidRPr="007D4C94">
        <w:rPr>
          <w:rFonts w:ascii="Times New Roman" w:hAnsi="Times New Roman"/>
          <w:sz w:val="20"/>
          <w:szCs w:val="20"/>
        </w:rPr>
        <w:t>az épületgépészeti rendszerek üzemképes, környezetvédelmi előírásoknak megfelelő állapotát</w:t>
      </w:r>
    </w:p>
    <w:p w:rsidR="009466D8" w:rsidRPr="007D4C94" w:rsidRDefault="009466D8" w:rsidP="000479B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207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Elkészít</w:t>
      </w:r>
      <w:r w:rsidR="000479B1">
        <w:rPr>
          <w:rFonts w:ascii="Times New Roman" w:hAnsi="Times New Roman"/>
          <w:sz w:val="20"/>
          <w:szCs w:val="20"/>
        </w:rPr>
        <w:t>en</w:t>
      </w:r>
      <w:r w:rsidRPr="007D4C94">
        <w:rPr>
          <w:rFonts w:ascii="Times New Roman" w:hAnsi="Times New Roman"/>
          <w:sz w:val="20"/>
          <w:szCs w:val="20"/>
        </w:rPr>
        <w:t>i a létesítmény éves energiafelhasználási, energiatakarékosság</w:t>
      </w:r>
      <w:r w:rsidR="000479B1">
        <w:rPr>
          <w:rFonts w:ascii="Times New Roman" w:hAnsi="Times New Roman"/>
          <w:sz w:val="20"/>
          <w:szCs w:val="20"/>
        </w:rPr>
        <w:t xml:space="preserve">i, karbantartási, felújítási és </w:t>
      </w:r>
      <w:r w:rsidRPr="007D4C94">
        <w:rPr>
          <w:rFonts w:ascii="Times New Roman" w:hAnsi="Times New Roman"/>
          <w:sz w:val="20"/>
          <w:szCs w:val="20"/>
        </w:rPr>
        <w:t>költségtervét</w:t>
      </w:r>
    </w:p>
    <w:p w:rsidR="009466D8" w:rsidRPr="007D4C94" w:rsidRDefault="009466D8" w:rsidP="000479B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207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Elem</w:t>
      </w:r>
      <w:r w:rsidR="000479B1">
        <w:rPr>
          <w:rFonts w:ascii="Times New Roman" w:hAnsi="Times New Roman"/>
          <w:sz w:val="20"/>
          <w:szCs w:val="20"/>
        </w:rPr>
        <w:t>e</w:t>
      </w:r>
      <w:r w:rsidRPr="007D4C94">
        <w:rPr>
          <w:rFonts w:ascii="Times New Roman" w:hAnsi="Times New Roman"/>
          <w:sz w:val="20"/>
          <w:szCs w:val="20"/>
        </w:rPr>
        <w:t>z</w:t>
      </w:r>
      <w:r w:rsidR="000479B1">
        <w:rPr>
          <w:rFonts w:ascii="Times New Roman" w:hAnsi="Times New Roman"/>
          <w:sz w:val="20"/>
          <w:szCs w:val="20"/>
        </w:rPr>
        <w:t>n</w:t>
      </w:r>
      <w:r w:rsidRPr="007D4C94">
        <w:rPr>
          <w:rFonts w:ascii="Times New Roman" w:hAnsi="Times New Roman"/>
          <w:sz w:val="20"/>
          <w:szCs w:val="20"/>
        </w:rPr>
        <w:t>i, értékeli és optimalizál</w:t>
      </w:r>
      <w:r w:rsidR="000479B1">
        <w:rPr>
          <w:rFonts w:ascii="Times New Roman" w:hAnsi="Times New Roman"/>
          <w:sz w:val="20"/>
          <w:szCs w:val="20"/>
        </w:rPr>
        <w:t>ni</w:t>
      </w:r>
      <w:r w:rsidRPr="007D4C94">
        <w:rPr>
          <w:rFonts w:ascii="Times New Roman" w:hAnsi="Times New Roman"/>
          <w:sz w:val="20"/>
          <w:szCs w:val="20"/>
        </w:rPr>
        <w:t xml:space="preserve"> az energiafogyasztás költségtényezőit</w:t>
      </w:r>
    </w:p>
    <w:p w:rsidR="009466D8" w:rsidRPr="007D4C94" w:rsidRDefault="009466D8" w:rsidP="000479B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207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Nyilvántart</w:t>
      </w:r>
      <w:r w:rsidR="000479B1">
        <w:rPr>
          <w:rFonts w:ascii="Times New Roman" w:hAnsi="Times New Roman"/>
          <w:sz w:val="20"/>
          <w:szCs w:val="20"/>
        </w:rPr>
        <w:t>ani</w:t>
      </w:r>
      <w:r w:rsidRPr="007D4C94">
        <w:rPr>
          <w:rFonts w:ascii="Times New Roman" w:hAnsi="Times New Roman"/>
          <w:sz w:val="20"/>
          <w:szCs w:val="20"/>
        </w:rPr>
        <w:t xml:space="preserve"> és ütemez</w:t>
      </w:r>
      <w:r w:rsidR="000479B1">
        <w:rPr>
          <w:rFonts w:ascii="Times New Roman" w:hAnsi="Times New Roman"/>
          <w:sz w:val="20"/>
          <w:szCs w:val="20"/>
        </w:rPr>
        <w:t>n</w:t>
      </w:r>
      <w:r w:rsidRPr="007D4C94">
        <w:rPr>
          <w:rFonts w:ascii="Times New Roman" w:hAnsi="Times New Roman"/>
          <w:sz w:val="20"/>
          <w:szCs w:val="20"/>
        </w:rPr>
        <w:t>i az energetikai és környezetvédelmi ellenőrző mérések elvégzését</w:t>
      </w:r>
    </w:p>
    <w:p w:rsidR="00285095" w:rsidRPr="007D4C94" w:rsidRDefault="009466D8" w:rsidP="000479B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207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Adminisztrációs, energia- és költség-optimalizációs szoftvereket használ</w:t>
      </w:r>
      <w:r w:rsidR="000479B1">
        <w:rPr>
          <w:rFonts w:ascii="Times New Roman" w:hAnsi="Times New Roman"/>
          <w:sz w:val="20"/>
          <w:szCs w:val="20"/>
        </w:rPr>
        <w:t>ni</w:t>
      </w:r>
    </w:p>
    <w:p w:rsidR="00285095" w:rsidRPr="007D4C94" w:rsidRDefault="00285095" w:rsidP="000479B1">
      <w:pPr>
        <w:widowControl w:val="0"/>
        <w:autoSpaceDE w:val="0"/>
        <w:autoSpaceDN w:val="0"/>
        <w:adjustRightInd w:val="0"/>
        <w:spacing w:after="0" w:line="240" w:lineRule="auto"/>
        <w:ind w:left="567" w:hanging="207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D4C94">
        <w:rPr>
          <w:rFonts w:ascii="Times New Roman" w:hAnsi="Times New Roman"/>
          <w:color w:val="000000"/>
          <w:sz w:val="20"/>
          <w:szCs w:val="20"/>
        </w:rPr>
        <w:t>3.3. Kapcsolódó szakképesítések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837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7"/>
        <w:gridCol w:w="2375"/>
        <w:gridCol w:w="2810"/>
        <w:gridCol w:w="2551"/>
      </w:tblGrid>
      <w:tr w:rsidR="00285095" w:rsidRPr="007D4C94" w:rsidTr="00587F0C">
        <w:trPr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285095" w:rsidRPr="007D4C94" w:rsidTr="00587F0C">
        <w:trPr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7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285095" w:rsidRPr="007D4C94" w:rsidTr="00587F0C">
        <w:trPr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megnevezése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285095" w:rsidRPr="007D4C94" w:rsidTr="00587F0C">
        <w:trPr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9A7FA3" w:rsidP="00587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8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54 582 01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9A7FA3" w:rsidP="00587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8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Épületgépész technikus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587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8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szakképesítés</w:t>
            </w:r>
          </w:p>
        </w:tc>
      </w:tr>
    </w:tbl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color w:val="000000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7D4C94">
        <w:rPr>
          <w:rFonts w:ascii="Times New Roman" w:hAnsi="Times New Roman"/>
          <w:b/>
          <w:bCs/>
          <w:color w:val="000000"/>
          <w:sz w:val="20"/>
          <w:szCs w:val="20"/>
        </w:rPr>
        <w:t>4. SZAKMAI KÖVETELMÉNYEK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3"/>
        <w:gridCol w:w="1719"/>
        <w:gridCol w:w="5989"/>
      </w:tblGrid>
      <w:tr w:rsidR="00285095" w:rsidRPr="007D4C94" w:rsidTr="00F0205B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</w:tr>
      <w:tr w:rsidR="00285095" w:rsidRPr="007D4C94" w:rsidTr="00F0205B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7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 w:rsidR="000F25A3" w:rsidRPr="007D4C9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szakképesítés-ráépülés</w:t>
            </w:r>
            <w:r w:rsidR="009F3BA4" w:rsidRPr="007D4C9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7D4C9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285095" w:rsidRPr="007D4C94" w:rsidTr="00F0205B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megnevezése </w:t>
            </w:r>
          </w:p>
        </w:tc>
      </w:tr>
      <w:tr w:rsidR="009A7FA3" w:rsidRPr="007D4C94" w:rsidTr="00F0205B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A3" w:rsidRPr="007D4C94" w:rsidRDefault="009A7FA3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FA3" w:rsidRPr="007D4C94" w:rsidRDefault="009A7FA3" w:rsidP="00587F0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11421-12</w:t>
            </w:r>
          </w:p>
        </w:tc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FA3" w:rsidRPr="007D4C94" w:rsidRDefault="009A7FA3" w:rsidP="00587F0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Létesítményenergetikai rendszerismeret</w:t>
            </w:r>
          </w:p>
        </w:tc>
      </w:tr>
      <w:tr w:rsidR="009A7FA3" w:rsidRPr="007D4C94" w:rsidTr="00F0205B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A3" w:rsidRPr="007D4C94" w:rsidRDefault="009A7FA3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FA3" w:rsidRPr="007D4C94" w:rsidRDefault="009A7FA3" w:rsidP="00587F0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11422-12</w:t>
            </w:r>
          </w:p>
        </w:tc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FA3" w:rsidRPr="007D4C94" w:rsidRDefault="009A7FA3" w:rsidP="00587F0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Energiaellátó</w:t>
            </w:r>
            <w:r w:rsidR="00E050FA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rendszerek üzemeltetése</w:t>
            </w:r>
          </w:p>
        </w:tc>
      </w:tr>
      <w:tr w:rsidR="009A7FA3" w:rsidRPr="007D4C94" w:rsidTr="00F0205B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A3" w:rsidRPr="007D4C94" w:rsidRDefault="009A7FA3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FA3" w:rsidRPr="007D4C94" w:rsidRDefault="009A7FA3" w:rsidP="00587F0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11423-12</w:t>
            </w:r>
          </w:p>
        </w:tc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FA3" w:rsidRPr="007D4C94" w:rsidRDefault="009A7FA3" w:rsidP="00587F0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Energiafelhasználó rendszerek üzemeltetése</w:t>
            </w:r>
          </w:p>
        </w:tc>
      </w:tr>
      <w:tr w:rsidR="009A7FA3" w:rsidRPr="007D4C94" w:rsidTr="00F0205B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A3" w:rsidRPr="007D4C94" w:rsidRDefault="009A7FA3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FA3" w:rsidRPr="007D4C94" w:rsidRDefault="009A7FA3" w:rsidP="00587F0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11424-12</w:t>
            </w:r>
          </w:p>
        </w:tc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FA3" w:rsidRPr="007D4C94" w:rsidRDefault="009A7FA3" w:rsidP="00587F0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Közgazdasági és adminisztrációs feladatok</w:t>
            </w:r>
          </w:p>
        </w:tc>
      </w:tr>
    </w:tbl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 w:rsidRPr="007D4C94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A7FA3" w:rsidRPr="007D4C94" w:rsidRDefault="009A7FA3" w:rsidP="007D4C94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285095" w:rsidRDefault="00E050FA" w:rsidP="005D1235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E050FA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5D1235" w:rsidRPr="007D4C94" w:rsidRDefault="005D1235" w:rsidP="005D1235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</w:p>
    <w:p w:rsidR="00285095" w:rsidRPr="005D1235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D1235">
        <w:rPr>
          <w:rFonts w:ascii="Times New Roman" w:hAnsi="Times New Roman"/>
          <w:sz w:val="20"/>
          <w:szCs w:val="20"/>
        </w:rPr>
        <w:t>Záródolgozat leadása iskola</w:t>
      </w:r>
      <w:r w:rsidR="005D1235" w:rsidRPr="005D1235">
        <w:rPr>
          <w:rFonts w:ascii="Times New Roman" w:hAnsi="Times New Roman"/>
          <w:sz w:val="20"/>
          <w:szCs w:val="20"/>
        </w:rPr>
        <w:t xml:space="preserve">i </w:t>
      </w:r>
      <w:r w:rsidRPr="005D1235">
        <w:rPr>
          <w:rFonts w:ascii="Times New Roman" w:hAnsi="Times New Roman"/>
          <w:sz w:val="20"/>
          <w:szCs w:val="20"/>
        </w:rPr>
        <w:t xml:space="preserve">rendszerű képzés esetén az utolsó tanítási nap előtt 30 nappal, </w:t>
      </w:r>
      <w:r w:rsidR="005D1235" w:rsidRPr="005D1235">
        <w:rPr>
          <w:rFonts w:ascii="Times New Roman" w:hAnsi="Times New Roman"/>
          <w:sz w:val="20"/>
          <w:szCs w:val="20"/>
        </w:rPr>
        <w:t>iskolarendszeren kívüli képzés esetén</w:t>
      </w:r>
      <w:r w:rsidRPr="005D1235">
        <w:rPr>
          <w:rFonts w:ascii="Times New Roman" w:hAnsi="Times New Roman"/>
          <w:sz w:val="20"/>
          <w:szCs w:val="20"/>
        </w:rPr>
        <w:t xml:space="preserve"> a vizsgára </w:t>
      </w:r>
      <w:r w:rsidR="005D1235" w:rsidRPr="005D1235">
        <w:rPr>
          <w:rFonts w:ascii="Times New Roman" w:hAnsi="Times New Roman"/>
          <w:sz w:val="20"/>
          <w:szCs w:val="20"/>
        </w:rPr>
        <w:t>történő</w:t>
      </w:r>
      <w:r w:rsidRPr="005D1235">
        <w:rPr>
          <w:rFonts w:ascii="Times New Roman" w:hAnsi="Times New Roman"/>
          <w:sz w:val="20"/>
          <w:szCs w:val="20"/>
        </w:rPr>
        <w:t xml:space="preserve"> jelentkezés napjáig.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7"/>
        <w:gridCol w:w="1575"/>
        <w:gridCol w:w="3836"/>
        <w:gridCol w:w="2117"/>
      </w:tblGrid>
      <w:tr w:rsidR="00285095" w:rsidRPr="007D4C94" w:rsidTr="005D1235">
        <w:trPr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285095" w:rsidRPr="007D4C94" w:rsidTr="00587F0C">
        <w:trPr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D4C9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0F25A3" w:rsidRPr="007D4C94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="009F3BA4" w:rsidRPr="007D4C9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7D4C9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szakmai követelménymoduljainak </w:t>
            </w:r>
          </w:p>
        </w:tc>
      </w:tr>
      <w:tr w:rsidR="00285095" w:rsidRPr="007D4C94" w:rsidTr="005D1235">
        <w:trPr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D4C94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D4C94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D4C94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506F69" w:rsidRPr="007D4C94" w:rsidTr="005D1235">
        <w:trPr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69" w:rsidRPr="007D4C94" w:rsidRDefault="00506F69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69" w:rsidRPr="007D4C94" w:rsidRDefault="00506F69" w:rsidP="007D4C9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11421-12</w:t>
            </w:r>
          </w:p>
        </w:tc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69" w:rsidRPr="007D4C94" w:rsidRDefault="00506F69" w:rsidP="007D4C9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Létesítményenergetikai rendszerismeret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69" w:rsidRPr="007D4C94" w:rsidRDefault="00506F69" w:rsidP="007D4C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506F69" w:rsidRPr="007D4C94" w:rsidTr="005D1235">
        <w:trPr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69" w:rsidRPr="007D4C94" w:rsidRDefault="00506F69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69" w:rsidRPr="007D4C94" w:rsidRDefault="00506F69" w:rsidP="007D4C9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11422-12</w:t>
            </w:r>
          </w:p>
        </w:tc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69" w:rsidRPr="007D4C94" w:rsidRDefault="00506F69" w:rsidP="007D4C9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Energiaellátó</w:t>
            </w:r>
            <w:r w:rsidR="005D1235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rendszerek üzemeltetése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69" w:rsidRPr="007D4C94" w:rsidRDefault="00506F69" w:rsidP="007D4C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506F69" w:rsidRPr="007D4C94" w:rsidTr="005D1235">
        <w:trPr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69" w:rsidRPr="007D4C94" w:rsidRDefault="00506F69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69" w:rsidRPr="007D4C94" w:rsidRDefault="00506F69" w:rsidP="007D4C9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11423-12</w:t>
            </w:r>
          </w:p>
        </w:tc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69" w:rsidRPr="007D4C94" w:rsidRDefault="00506F69" w:rsidP="007D4C9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Energiafelhasználó rendszerek üzemeltetése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69" w:rsidRPr="007D4C94" w:rsidRDefault="00506F69" w:rsidP="007D4C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506F69" w:rsidRPr="007D4C94" w:rsidTr="005D1235">
        <w:trPr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69" w:rsidRPr="007D4C94" w:rsidRDefault="00506F69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69" w:rsidRPr="007D4C94" w:rsidRDefault="00506F69" w:rsidP="007D4C9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11424-12</w:t>
            </w:r>
          </w:p>
        </w:tc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69" w:rsidRPr="007D4C94" w:rsidRDefault="00506F69" w:rsidP="007D4C9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color w:val="000000"/>
                <w:sz w:val="20"/>
                <w:szCs w:val="20"/>
              </w:rPr>
              <w:t>Közgazdasági és adminisztrációs feladatok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69" w:rsidRPr="007D4C94" w:rsidRDefault="00506F69" w:rsidP="007D4C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5.3.1. Gyakorlati vizsgatevékenység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A) A vizsgafeladat megnevezése: Záródolgozat</w:t>
      </w:r>
      <w:r w:rsidR="00506F69" w:rsidRPr="007D4C94">
        <w:rPr>
          <w:rFonts w:ascii="Times New Roman" w:hAnsi="Times New Roman"/>
          <w:sz w:val="20"/>
          <w:szCs w:val="20"/>
        </w:rPr>
        <w:t xml:space="preserve"> készítése</w:t>
      </w:r>
      <w:r w:rsidR="005D1235">
        <w:rPr>
          <w:rFonts w:ascii="Times New Roman" w:hAnsi="Times New Roman"/>
          <w:sz w:val="20"/>
          <w:szCs w:val="20"/>
        </w:rPr>
        <w:t xml:space="preserve"> és </w:t>
      </w:r>
      <w:r w:rsidR="00047593">
        <w:rPr>
          <w:rFonts w:ascii="Times New Roman" w:hAnsi="Times New Roman"/>
          <w:sz w:val="20"/>
          <w:szCs w:val="20"/>
        </w:rPr>
        <w:t>bemutatása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A vizsgafeladat ismertetése: </w:t>
      </w:r>
      <w:r w:rsidR="00506F69" w:rsidRPr="007D4C94">
        <w:rPr>
          <w:rFonts w:ascii="Times New Roman" w:hAnsi="Times New Roman"/>
          <w:iCs/>
          <w:sz w:val="20"/>
          <w:szCs w:val="20"/>
        </w:rPr>
        <w:t>Tervdokumentáció alapján létesítmény karbantartási és üzemeltetési terv készítése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587F0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A vizsgafeladat időtartama: </w:t>
      </w:r>
      <w:r w:rsidR="005D1235">
        <w:rPr>
          <w:rFonts w:ascii="Times New Roman" w:hAnsi="Times New Roman"/>
          <w:sz w:val="20"/>
          <w:szCs w:val="20"/>
        </w:rPr>
        <w:t>15</w:t>
      </w:r>
      <w:r w:rsidRPr="007D4C94">
        <w:rPr>
          <w:rFonts w:ascii="Times New Roman" w:hAnsi="Times New Roman"/>
          <w:sz w:val="20"/>
          <w:szCs w:val="20"/>
        </w:rPr>
        <w:t xml:space="preserve"> perc</w:t>
      </w:r>
    </w:p>
    <w:p w:rsidR="00285095" w:rsidRPr="007D4C94" w:rsidRDefault="00285095" w:rsidP="00587F0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5D1235">
        <w:rPr>
          <w:rFonts w:ascii="Times New Roman" w:hAnsi="Times New Roman"/>
          <w:sz w:val="20"/>
          <w:szCs w:val="20"/>
        </w:rPr>
        <w:t>40</w:t>
      </w:r>
      <w:r w:rsidRPr="007D4C94">
        <w:rPr>
          <w:rFonts w:ascii="Times New Roman" w:hAnsi="Times New Roman"/>
          <w:sz w:val="20"/>
          <w:szCs w:val="20"/>
        </w:rPr>
        <w:t>%</w:t>
      </w:r>
      <w:r w:rsidR="005D1235">
        <w:rPr>
          <w:rFonts w:ascii="Times New Roman" w:hAnsi="Times New Roman"/>
          <w:sz w:val="20"/>
          <w:szCs w:val="20"/>
        </w:rPr>
        <w:t xml:space="preserve"> (készítés 25%</w:t>
      </w:r>
      <w:r w:rsidR="00047593">
        <w:rPr>
          <w:rFonts w:ascii="Times New Roman" w:hAnsi="Times New Roman"/>
          <w:sz w:val="20"/>
          <w:szCs w:val="20"/>
        </w:rPr>
        <w:t>, bemutatás 15%)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D7C0B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540" w:hanging="336"/>
        <w:jc w:val="both"/>
        <w:rPr>
          <w:rFonts w:ascii="Times New Roman" w:hAnsi="Times New Roman"/>
          <w:iCs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B) A vizsgafeladat megnevezése: </w:t>
      </w:r>
      <w:r w:rsidR="004D7C0B" w:rsidRPr="007D4C94">
        <w:rPr>
          <w:rFonts w:ascii="Times New Roman" w:hAnsi="Times New Roman"/>
          <w:iCs/>
          <w:sz w:val="20"/>
          <w:szCs w:val="20"/>
        </w:rPr>
        <w:t>Létesítmény idősoros hő/vagy</w:t>
      </w:r>
      <w:r w:rsidR="00587F0C">
        <w:rPr>
          <w:rFonts w:ascii="Times New Roman" w:hAnsi="Times New Roman"/>
          <w:iCs/>
          <w:sz w:val="20"/>
          <w:szCs w:val="20"/>
        </w:rPr>
        <w:t xml:space="preserve"> villamos energiaszükségletének </w:t>
      </w:r>
      <w:r w:rsidR="004D7C0B" w:rsidRPr="007D4C94">
        <w:rPr>
          <w:rFonts w:ascii="Times New Roman" w:hAnsi="Times New Roman"/>
          <w:iCs/>
          <w:sz w:val="20"/>
          <w:szCs w:val="20"/>
        </w:rPr>
        <w:t xml:space="preserve">meghatározása 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587F0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A vizsgafeladat ismertetése:</w:t>
      </w:r>
    </w:p>
    <w:p w:rsidR="004D7C0B" w:rsidRPr="007D4C94" w:rsidRDefault="004D7C0B" w:rsidP="00587F0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7D4C94">
        <w:rPr>
          <w:rFonts w:ascii="Times New Roman" w:hAnsi="Times New Roman"/>
          <w:iCs/>
          <w:sz w:val="20"/>
          <w:szCs w:val="20"/>
        </w:rPr>
        <w:t>Adott létesítmény megvalósulási tervdokumentációja alapján idősoros hő/vagy villamos energiaszükségletének meghatározása szolgáltató szerződéskötéshez</w:t>
      </w:r>
    </w:p>
    <w:p w:rsidR="00285095" w:rsidRPr="007D4C94" w:rsidRDefault="00285095" w:rsidP="00587F0C">
      <w:pPr>
        <w:widowControl w:val="0"/>
        <w:autoSpaceDE w:val="0"/>
        <w:autoSpaceDN w:val="0"/>
        <w:adjustRightInd w:val="0"/>
        <w:spacing w:after="0" w:line="240" w:lineRule="auto"/>
        <w:ind w:left="204"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587F0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A vizsgafeladat időtartama: 1</w:t>
      </w:r>
      <w:r w:rsidR="004D7C0B" w:rsidRPr="007D4C94">
        <w:rPr>
          <w:rFonts w:ascii="Times New Roman" w:hAnsi="Times New Roman"/>
          <w:sz w:val="20"/>
          <w:szCs w:val="20"/>
        </w:rPr>
        <w:t>2</w:t>
      </w:r>
      <w:r w:rsidRPr="007D4C94">
        <w:rPr>
          <w:rFonts w:ascii="Times New Roman" w:hAnsi="Times New Roman"/>
          <w:sz w:val="20"/>
          <w:szCs w:val="20"/>
        </w:rPr>
        <w:t>0 perc</w:t>
      </w:r>
    </w:p>
    <w:p w:rsidR="00285095" w:rsidRPr="007D4C94" w:rsidRDefault="00285095" w:rsidP="00587F0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A vizsgafeladat értékelési súlyaránya: 40%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808080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A vizsgafeladat megnevezése: </w:t>
      </w:r>
      <w:r w:rsidRPr="007D4C94">
        <w:rPr>
          <w:rFonts w:ascii="Times New Roman" w:hAnsi="Times New Roman"/>
          <w:color w:val="808080"/>
          <w:sz w:val="20"/>
          <w:szCs w:val="20"/>
        </w:rPr>
        <w:t>–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808080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A vizsgafeladat ismertetése: </w:t>
      </w:r>
      <w:r w:rsidRPr="007D4C94">
        <w:rPr>
          <w:rFonts w:ascii="Times New Roman" w:hAnsi="Times New Roman"/>
          <w:color w:val="808080"/>
          <w:sz w:val="20"/>
          <w:szCs w:val="20"/>
        </w:rPr>
        <w:t>–</w:t>
      </w:r>
    </w:p>
    <w:p w:rsidR="004D7C0B" w:rsidRPr="007D4C94" w:rsidRDefault="004D7C0B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808080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808080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A vizsgafeladat időtartama: </w:t>
      </w:r>
      <w:r w:rsidRPr="007D4C94">
        <w:rPr>
          <w:rFonts w:ascii="Times New Roman" w:hAnsi="Times New Roman"/>
          <w:color w:val="808080"/>
          <w:sz w:val="20"/>
          <w:szCs w:val="20"/>
        </w:rPr>
        <w:t>–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5.3.3. Szóbeli vizsgatevékenység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D4C94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iCs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A vizsgafeladat megnevezése: </w:t>
      </w:r>
      <w:r w:rsidR="007D4C94" w:rsidRPr="007D4C94">
        <w:rPr>
          <w:rFonts w:ascii="Times New Roman" w:hAnsi="Times New Roman"/>
          <w:iCs/>
          <w:sz w:val="20"/>
          <w:szCs w:val="20"/>
        </w:rPr>
        <w:t>Létesítmény-energetikus komplex szóbeli vizsga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56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A vizsgafeladat ismertetése: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A szóbeli központilag összeállított vizsgakérdései az alábbi </w:t>
      </w:r>
      <w:r w:rsidR="00351968">
        <w:rPr>
          <w:rFonts w:ascii="Times New Roman" w:hAnsi="Times New Roman"/>
          <w:sz w:val="20"/>
          <w:szCs w:val="20"/>
        </w:rPr>
        <w:t>témaköröket</w:t>
      </w:r>
      <w:r w:rsidRPr="007D4C94">
        <w:rPr>
          <w:rFonts w:ascii="Times New Roman" w:hAnsi="Times New Roman"/>
          <w:sz w:val="20"/>
          <w:szCs w:val="20"/>
        </w:rPr>
        <w:t xml:space="preserve"> tartalmazzák:</w:t>
      </w:r>
    </w:p>
    <w:p w:rsidR="007D4C94" w:rsidRPr="007D4C94" w:rsidRDefault="007D4C94" w:rsidP="00351968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iCs/>
          <w:sz w:val="20"/>
          <w:szCs w:val="20"/>
        </w:rPr>
      </w:pPr>
      <w:r w:rsidRPr="007D4C94">
        <w:rPr>
          <w:rFonts w:ascii="Times New Roman" w:hAnsi="Times New Roman"/>
          <w:iCs/>
          <w:sz w:val="20"/>
          <w:szCs w:val="20"/>
        </w:rPr>
        <w:t>közgazdasági ismeretek</w:t>
      </w:r>
    </w:p>
    <w:p w:rsidR="007D4C94" w:rsidRPr="007D4C94" w:rsidRDefault="007D4C94" w:rsidP="00351968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iCs/>
          <w:sz w:val="20"/>
          <w:szCs w:val="20"/>
        </w:rPr>
      </w:pPr>
      <w:r w:rsidRPr="007D4C94">
        <w:rPr>
          <w:rFonts w:ascii="Times New Roman" w:hAnsi="Times New Roman"/>
          <w:iCs/>
          <w:sz w:val="20"/>
          <w:szCs w:val="20"/>
        </w:rPr>
        <w:t>adminisztratív feladatok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A vizsgafeladat időtartama: 45 perc (felkészülési idő 30 perc</w:t>
      </w:r>
      <w:r w:rsidR="00047593">
        <w:rPr>
          <w:rFonts w:ascii="Times New Roman" w:hAnsi="Times New Roman"/>
          <w:sz w:val="20"/>
          <w:szCs w:val="20"/>
        </w:rPr>
        <w:t>, válaszadási idő 15 perc</w:t>
      </w:r>
      <w:r w:rsidRPr="007D4C94">
        <w:rPr>
          <w:rFonts w:ascii="Times New Roman" w:hAnsi="Times New Roman"/>
          <w:sz w:val="20"/>
          <w:szCs w:val="20"/>
        </w:rPr>
        <w:t>)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A vizsgafeladat értékelési súlyaránya: 20 %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35196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285095" w:rsidRPr="007D4C94" w:rsidRDefault="00285095" w:rsidP="0035196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 xml:space="preserve">A </w:t>
      </w:r>
      <w:r w:rsidR="009F3BA4" w:rsidRPr="007D4C94">
        <w:rPr>
          <w:rFonts w:ascii="Times New Roman" w:hAnsi="Times New Roman"/>
          <w:sz w:val="20"/>
          <w:szCs w:val="20"/>
        </w:rPr>
        <w:t>szakképesítés-ráépüléssel</w:t>
      </w:r>
      <w:r w:rsidRPr="007D4C94">
        <w:rPr>
          <w:rFonts w:ascii="Times New Roman" w:hAnsi="Times New Roman"/>
          <w:sz w:val="20"/>
          <w:szCs w:val="20"/>
        </w:rPr>
        <w:t xml:space="preserve"> kapcsolatos előírások az állami szakképzési és felnőttképzési szerv </w:t>
      </w:r>
      <w:r w:rsidRPr="007D4C94">
        <w:rPr>
          <w:rFonts w:ascii="Times New Roman" w:hAnsi="Times New Roman"/>
          <w:sz w:val="20"/>
          <w:szCs w:val="20"/>
        </w:rPr>
        <w:lastRenderedPageBreak/>
        <w:t>http://www.munka.hu/ című weblapján érhetők el a Szak- és felnőttképzés Vizsgák menüpontjában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D4C94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D4C94"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4"/>
        <w:gridCol w:w="6354"/>
      </w:tblGrid>
      <w:tr w:rsidR="00285095" w:rsidRPr="007D4C94" w:rsidTr="00F0205B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D4C94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285095" w:rsidRPr="007D4C94" w:rsidTr="00F0205B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D4C94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285095" w:rsidRPr="007D4C94" w:rsidTr="00F0205B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285095" w:rsidRPr="007D4C94" w:rsidTr="00F0205B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Mérőberendezések</w:t>
            </w:r>
          </w:p>
        </w:tc>
      </w:tr>
      <w:tr w:rsidR="00285095" w:rsidRPr="007D4C94" w:rsidTr="00F0205B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Műszerek</w:t>
            </w:r>
          </w:p>
        </w:tc>
      </w:tr>
      <w:tr w:rsidR="00285095" w:rsidRPr="007D4C94" w:rsidTr="00F0205B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095" w:rsidRPr="007D4C94" w:rsidRDefault="00285095" w:rsidP="007D4C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7D4C94">
              <w:rPr>
                <w:rFonts w:ascii="Times New Roman" w:hAnsi="Times New Roman"/>
                <w:sz w:val="20"/>
                <w:szCs w:val="20"/>
              </w:rPr>
              <w:t>Kommunikációs eszközök</w:t>
            </w:r>
          </w:p>
        </w:tc>
      </w:tr>
    </w:tbl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85095" w:rsidRPr="007D4C94" w:rsidRDefault="00285095" w:rsidP="007D4C9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D4C94">
        <w:rPr>
          <w:rFonts w:ascii="Times New Roman" w:hAnsi="Times New Roman"/>
          <w:b/>
          <w:bCs/>
          <w:sz w:val="20"/>
          <w:szCs w:val="20"/>
        </w:rPr>
        <w:t>7. EGYEBEK</w:t>
      </w:r>
    </w:p>
    <w:sectPr w:rsidR="00285095" w:rsidRPr="007D4C94" w:rsidSect="000B55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6C3" w:rsidRDefault="007A66C3">
      <w:pPr>
        <w:spacing w:after="0" w:line="240" w:lineRule="auto"/>
      </w:pPr>
      <w:r>
        <w:separator/>
      </w:r>
    </w:p>
  </w:endnote>
  <w:endnote w:type="continuationSeparator" w:id="0">
    <w:p w:rsidR="007A66C3" w:rsidRDefault="007A6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6C3" w:rsidRDefault="007A66C3">
      <w:pPr>
        <w:spacing w:after="0" w:line="240" w:lineRule="auto"/>
      </w:pPr>
      <w:r>
        <w:separator/>
      </w:r>
    </w:p>
  </w:footnote>
  <w:footnote w:type="continuationSeparator" w:id="0">
    <w:p w:rsidR="007A66C3" w:rsidRDefault="007A66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2D3131"/>
    <w:multiLevelType w:val="hybridMultilevel"/>
    <w:tmpl w:val="B238B9BA"/>
    <w:lvl w:ilvl="0" w:tplc="07C67F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095"/>
    <w:rsid w:val="00047593"/>
    <w:rsid w:val="000479B1"/>
    <w:rsid w:val="000747E5"/>
    <w:rsid w:val="00081E1A"/>
    <w:rsid w:val="000B5521"/>
    <w:rsid w:val="000F25A3"/>
    <w:rsid w:val="00285095"/>
    <w:rsid w:val="00351968"/>
    <w:rsid w:val="004D7C0B"/>
    <w:rsid w:val="00506F69"/>
    <w:rsid w:val="005512E5"/>
    <w:rsid w:val="00565878"/>
    <w:rsid w:val="005724D1"/>
    <w:rsid w:val="00587F0C"/>
    <w:rsid w:val="005D1235"/>
    <w:rsid w:val="0062405B"/>
    <w:rsid w:val="00683BC2"/>
    <w:rsid w:val="00711622"/>
    <w:rsid w:val="007744DE"/>
    <w:rsid w:val="007A66C3"/>
    <w:rsid w:val="007D4C94"/>
    <w:rsid w:val="009466D8"/>
    <w:rsid w:val="009A7FA3"/>
    <w:rsid w:val="009F3BA4"/>
    <w:rsid w:val="00E050FA"/>
    <w:rsid w:val="00E351B6"/>
    <w:rsid w:val="00F02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8509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rsid w:val="005512E5"/>
    <w:rPr>
      <w:sz w:val="16"/>
      <w:szCs w:val="16"/>
    </w:rPr>
  </w:style>
  <w:style w:type="paragraph" w:styleId="Jegyzetszveg">
    <w:name w:val="annotation text"/>
    <w:basedOn w:val="Norml"/>
    <w:link w:val="JegyzetszvegChar"/>
    <w:rsid w:val="005512E5"/>
    <w:rPr>
      <w:rFonts w:eastAsia="Calibri"/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5512E5"/>
    <w:rPr>
      <w:lang w:val="x-none"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51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5512E5"/>
    <w:rPr>
      <w:rFonts w:ascii="Tahoma" w:eastAsia="Times New Roman" w:hAnsi="Tahoma" w:cs="Tahoma"/>
      <w:sz w:val="16"/>
      <w:szCs w:val="16"/>
      <w:lang w:eastAsia="en-US"/>
    </w:rPr>
  </w:style>
  <w:style w:type="character" w:styleId="Hiperhivatkozs">
    <w:name w:val="Hyperlink"/>
    <w:uiPriority w:val="99"/>
    <w:unhideWhenUsed/>
    <w:rsid w:val="007D4C9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8509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rsid w:val="005512E5"/>
    <w:rPr>
      <w:sz w:val="16"/>
      <w:szCs w:val="16"/>
    </w:rPr>
  </w:style>
  <w:style w:type="paragraph" w:styleId="Jegyzetszveg">
    <w:name w:val="annotation text"/>
    <w:basedOn w:val="Norml"/>
    <w:link w:val="JegyzetszvegChar"/>
    <w:rsid w:val="005512E5"/>
    <w:rPr>
      <w:rFonts w:eastAsia="Calibri"/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5512E5"/>
    <w:rPr>
      <w:lang w:val="x-none"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51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5512E5"/>
    <w:rPr>
      <w:rFonts w:ascii="Tahoma" w:eastAsia="Times New Roman" w:hAnsi="Tahoma" w:cs="Tahoma"/>
      <w:sz w:val="16"/>
      <w:szCs w:val="16"/>
      <w:lang w:eastAsia="en-US"/>
    </w:rPr>
  </w:style>
  <w:style w:type="character" w:styleId="Hiperhivatkozs">
    <w:name w:val="Hyperlink"/>
    <w:uiPriority w:val="99"/>
    <w:unhideWhenUsed/>
    <w:rsid w:val="007D4C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902</Words>
  <Characters>6228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Rudi</dc:creator>
  <cp:lastModifiedBy>NMH-SZFI</cp:lastModifiedBy>
  <cp:revision>3</cp:revision>
  <dcterms:created xsi:type="dcterms:W3CDTF">2013-02-13T15:24:00Z</dcterms:created>
  <dcterms:modified xsi:type="dcterms:W3CDTF">2013-02-13T16:44:00Z</dcterms:modified>
</cp:coreProperties>
</file>