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965" w:rsidRPr="00FE711B" w:rsidRDefault="00226CC5" w:rsidP="00FF1965">
      <w:pPr>
        <w:autoSpaceDE w:val="0"/>
        <w:autoSpaceDN w:val="0"/>
        <w:adjustRightInd w:val="0"/>
        <w:ind w:firstLine="204"/>
        <w:jc w:val="center"/>
        <w:rPr>
          <w:iCs/>
          <w:sz w:val="20"/>
          <w:szCs w:val="20"/>
        </w:rPr>
      </w:pPr>
      <w:r w:rsidRPr="00FE711B">
        <w:rPr>
          <w:b/>
          <w:bCs/>
          <w:sz w:val="20"/>
          <w:szCs w:val="20"/>
        </w:rPr>
        <w:t xml:space="preserve">A </w:t>
      </w:r>
      <w:r w:rsidR="002F70B7">
        <w:rPr>
          <w:b/>
          <w:bCs/>
          <w:sz w:val="20"/>
          <w:szCs w:val="20"/>
        </w:rPr>
        <w:t>99</w:t>
      </w:r>
      <w:r w:rsidRPr="00FE711B">
        <w:rPr>
          <w:b/>
          <w:bCs/>
          <w:sz w:val="20"/>
          <w:szCs w:val="20"/>
        </w:rPr>
        <w:t xml:space="preserve">. sorszámú </w:t>
      </w:r>
      <w:r w:rsidR="009A69B5" w:rsidRPr="00FE711B">
        <w:rPr>
          <w:b/>
          <w:iCs/>
          <w:sz w:val="20"/>
          <w:szCs w:val="20"/>
        </w:rPr>
        <w:t xml:space="preserve">IFRS </w:t>
      </w:r>
      <w:r w:rsidR="00AE22C5" w:rsidRPr="00FE711B">
        <w:rPr>
          <w:b/>
          <w:iCs/>
          <w:sz w:val="20"/>
          <w:szCs w:val="20"/>
        </w:rPr>
        <w:t>mérlegképes könyvelő</w:t>
      </w:r>
      <w:r w:rsidR="00AE22C5" w:rsidRPr="00FE711B">
        <w:rPr>
          <w:b/>
          <w:bCs/>
          <w:sz w:val="20"/>
          <w:szCs w:val="20"/>
        </w:rPr>
        <w:t xml:space="preserve"> </w:t>
      </w:r>
      <w:r w:rsidRPr="00FE711B">
        <w:rPr>
          <w:b/>
          <w:bCs/>
          <w:sz w:val="20"/>
          <w:szCs w:val="20"/>
        </w:rPr>
        <w:t>megnevezésű</w:t>
      </w:r>
      <w:r w:rsidR="002F70B7">
        <w:rPr>
          <w:b/>
          <w:bCs/>
          <w:sz w:val="20"/>
          <w:szCs w:val="20"/>
        </w:rPr>
        <w:t xml:space="preserve"> </w:t>
      </w:r>
      <w:bookmarkStart w:id="0" w:name="_GoBack"/>
      <w:bookmarkEnd w:id="0"/>
      <w:r w:rsidRPr="00FE711B">
        <w:rPr>
          <w:b/>
          <w:bCs/>
          <w:sz w:val="20"/>
          <w:szCs w:val="20"/>
        </w:rPr>
        <w:t>szakképesítés-ráépülés</w:t>
      </w:r>
      <w:r w:rsidR="007F08BA" w:rsidRPr="00FE711B">
        <w:rPr>
          <w:b/>
          <w:bCs/>
          <w:sz w:val="20"/>
          <w:szCs w:val="20"/>
        </w:rPr>
        <w:t xml:space="preserve"> </w:t>
      </w:r>
      <w:r w:rsidRPr="00FE711B">
        <w:rPr>
          <w:b/>
          <w:bCs/>
          <w:sz w:val="20"/>
          <w:szCs w:val="20"/>
        </w:rPr>
        <w:t>szakmai és vizsgakövetelménye</w:t>
      </w:r>
    </w:p>
    <w:p w:rsidR="00FF1965" w:rsidRPr="00FE711B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90718F" w:rsidRPr="00FE711B" w:rsidRDefault="0090718F" w:rsidP="00226CC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E711B">
        <w:rPr>
          <w:b/>
          <w:iCs/>
          <w:sz w:val="20"/>
          <w:szCs w:val="20"/>
        </w:rPr>
        <w:t>1. AZ ORSZÁGOS KÉPZÉSI JEGYZÉKBEN SZEREPLŐ ADATOK</w:t>
      </w:r>
    </w:p>
    <w:p w:rsidR="00226CC5" w:rsidRPr="00FE711B" w:rsidRDefault="00226CC5" w:rsidP="00226CC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1.1. A szakképesítés</w:t>
      </w:r>
      <w:r w:rsidR="00226CC5" w:rsidRPr="00FE711B">
        <w:rPr>
          <w:sz w:val="20"/>
          <w:szCs w:val="20"/>
        </w:rPr>
        <w:t>-ráépülés</w:t>
      </w:r>
      <w:r w:rsidRPr="00FE711B">
        <w:rPr>
          <w:sz w:val="20"/>
          <w:szCs w:val="20"/>
        </w:rPr>
        <w:t xml:space="preserve"> azonosító száma: 55 344 0</w:t>
      </w:r>
      <w:r w:rsidR="00765985" w:rsidRPr="00FE711B">
        <w:rPr>
          <w:sz w:val="20"/>
          <w:szCs w:val="20"/>
        </w:rPr>
        <w:t>5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1.2. Szakképesítés</w:t>
      </w:r>
      <w:r w:rsidR="00226CC5" w:rsidRPr="00FE711B">
        <w:rPr>
          <w:sz w:val="20"/>
          <w:szCs w:val="20"/>
        </w:rPr>
        <w:t>-ráépülés</w:t>
      </w:r>
      <w:r w:rsidRPr="00FE711B">
        <w:rPr>
          <w:sz w:val="20"/>
          <w:szCs w:val="20"/>
        </w:rPr>
        <w:t xml:space="preserve"> megnevezése: </w:t>
      </w:r>
      <w:r w:rsidR="00765985" w:rsidRPr="00FE711B">
        <w:rPr>
          <w:iCs/>
          <w:sz w:val="20"/>
          <w:szCs w:val="20"/>
        </w:rPr>
        <w:t>IFRS mérlegképes könyvelő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1.3. Iskolai rendszerű szakképzésben a szakképzési évfolyamok száma</w:t>
      </w:r>
      <w:r w:rsidRPr="00FE711B">
        <w:rPr>
          <w:i/>
          <w:iCs/>
          <w:sz w:val="20"/>
          <w:szCs w:val="20"/>
        </w:rPr>
        <w:t xml:space="preserve">: </w:t>
      </w:r>
      <w:r w:rsidRPr="00FE711B">
        <w:rPr>
          <w:sz w:val="20"/>
          <w:szCs w:val="20"/>
        </w:rPr>
        <w:t>-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 xml:space="preserve">1.4. Iskolarendszeren kívüli szakképzésben az óraszám: </w:t>
      </w:r>
      <w:r w:rsidR="00765985" w:rsidRPr="00FE711B">
        <w:rPr>
          <w:sz w:val="20"/>
          <w:szCs w:val="20"/>
        </w:rPr>
        <w:t>240-360</w:t>
      </w:r>
    </w:p>
    <w:p w:rsidR="00881813" w:rsidRPr="00FE711B" w:rsidRDefault="00881813" w:rsidP="004075BA">
      <w:pPr>
        <w:jc w:val="both"/>
        <w:rPr>
          <w:b/>
          <w:bCs/>
          <w:sz w:val="20"/>
          <w:szCs w:val="20"/>
        </w:rPr>
      </w:pPr>
    </w:p>
    <w:p w:rsidR="00226CC5" w:rsidRPr="00FE711B" w:rsidRDefault="00226CC5" w:rsidP="004075BA">
      <w:pPr>
        <w:jc w:val="both"/>
        <w:rPr>
          <w:b/>
          <w:bCs/>
          <w:sz w:val="20"/>
          <w:szCs w:val="20"/>
        </w:rPr>
      </w:pPr>
    </w:p>
    <w:p w:rsidR="0090718F" w:rsidRPr="00FE711B" w:rsidRDefault="0090718F" w:rsidP="00226CC5">
      <w:pPr>
        <w:jc w:val="center"/>
        <w:rPr>
          <w:b/>
          <w:sz w:val="20"/>
          <w:szCs w:val="20"/>
        </w:rPr>
      </w:pPr>
      <w:r w:rsidRPr="00FE711B">
        <w:rPr>
          <w:b/>
          <w:bCs/>
          <w:sz w:val="20"/>
          <w:szCs w:val="20"/>
        </w:rPr>
        <w:t>2. EGYÉB ADATOK</w:t>
      </w:r>
    </w:p>
    <w:p w:rsidR="00226CC5" w:rsidRPr="00FE711B" w:rsidRDefault="00226CC5" w:rsidP="004075BA">
      <w:pPr>
        <w:jc w:val="both"/>
        <w:rPr>
          <w:b/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2.1. A képzés megkezdésének feltételei: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b/>
          <w:sz w:val="20"/>
          <w:szCs w:val="20"/>
        </w:rPr>
      </w:pPr>
      <w:r w:rsidRPr="00FE711B">
        <w:rPr>
          <w:sz w:val="20"/>
          <w:szCs w:val="20"/>
        </w:rPr>
        <w:t>2.1.1. Iskolai előképzettség: érettségi vizsga</w:t>
      </w:r>
    </w:p>
    <w:p w:rsidR="00226CC5" w:rsidRPr="00FE711B" w:rsidRDefault="00226CC5" w:rsidP="004075BA">
      <w:pPr>
        <w:jc w:val="both"/>
        <w:rPr>
          <w:b/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2.1.2. Bemeneti kompetenciák: –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4075BA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 xml:space="preserve">2.2. Szakmai előképzettség: </w:t>
      </w:r>
    </w:p>
    <w:p w:rsidR="0090718F" w:rsidRPr="00FE711B" w:rsidRDefault="0090718F" w:rsidP="00F41E27">
      <w:pPr>
        <w:ind w:left="567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Vállalkozási mérlegképes könyvelő, továbbá korábban megszerzett Mérlegképes könyvelő szakképesítés</w:t>
      </w:r>
      <w:smartTag w:uri="urn:schemas-microsoft-com:office:smarttags" w:element="PersonName">
        <w:r w:rsidRPr="00FE711B">
          <w:rPr>
            <w:sz w:val="20"/>
            <w:szCs w:val="20"/>
          </w:rPr>
          <w:t>,</w:t>
        </w:r>
      </w:smartTag>
      <w:r w:rsidRPr="00FE711B">
        <w:rPr>
          <w:sz w:val="20"/>
          <w:szCs w:val="20"/>
        </w:rPr>
        <w:t xml:space="preserve"> továbbá aki a könyvviteli szolgáltatást végzők nyilvántartásába vételéről szóló 93/2002. (V. 5.) Korm. rendelet alapján a nyilvántartásba vétel szempontjából regisztrált mérlegképes könyvelő.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2.3. Előírt gyakorlat:</w:t>
      </w:r>
      <w:r w:rsidR="006453A4" w:rsidRPr="00FE711B">
        <w:rPr>
          <w:sz w:val="20"/>
          <w:szCs w:val="20"/>
        </w:rPr>
        <w:t xml:space="preserve"> –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2.4. Egészségügyi alkalmassági követelmények:</w:t>
      </w:r>
      <w:r w:rsidR="006453A4" w:rsidRPr="00FE711B">
        <w:rPr>
          <w:sz w:val="20"/>
          <w:szCs w:val="20"/>
        </w:rPr>
        <w:t xml:space="preserve"> –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2.5. Pályaalkalmassági követelmények:</w:t>
      </w:r>
      <w:r w:rsidR="00CD1B26" w:rsidRPr="00FE711B">
        <w:rPr>
          <w:sz w:val="20"/>
          <w:szCs w:val="20"/>
        </w:rPr>
        <w:t xml:space="preserve"> </w:t>
      </w:r>
      <w:r w:rsidR="006453A4" w:rsidRPr="00FE711B">
        <w:rPr>
          <w:sz w:val="20"/>
          <w:szCs w:val="20"/>
        </w:rPr>
        <w:t>–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2.6. Elméleti képzési idő aránya: 50 %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2.7. Gyakorlati képzési idő aránya: 50 %</w:t>
      </w:r>
    </w:p>
    <w:p w:rsidR="00226CC5" w:rsidRPr="00FE711B" w:rsidRDefault="00226CC5" w:rsidP="004075BA">
      <w:pPr>
        <w:jc w:val="both"/>
        <w:rPr>
          <w:sz w:val="20"/>
          <w:szCs w:val="20"/>
        </w:rPr>
      </w:pPr>
    </w:p>
    <w:p w:rsidR="0090718F" w:rsidRPr="00FE711B" w:rsidRDefault="0090718F" w:rsidP="004075BA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2.8. Szintvizsga:</w:t>
      </w:r>
      <w:r w:rsidR="006453A4" w:rsidRPr="00FE711B">
        <w:rPr>
          <w:sz w:val="20"/>
          <w:szCs w:val="20"/>
        </w:rPr>
        <w:t xml:space="preserve"> –</w:t>
      </w:r>
    </w:p>
    <w:p w:rsidR="00FF1965" w:rsidRPr="00FE711B" w:rsidRDefault="00FF1965" w:rsidP="004075B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26CC5" w:rsidRPr="00FE711B" w:rsidRDefault="00226CC5" w:rsidP="004075B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0718F" w:rsidRPr="00FE711B" w:rsidRDefault="0090718F" w:rsidP="00226CC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E711B">
        <w:rPr>
          <w:b/>
          <w:iCs/>
          <w:sz w:val="20"/>
          <w:szCs w:val="20"/>
        </w:rPr>
        <w:t>3. PÁLYATÜKÖR</w:t>
      </w:r>
    </w:p>
    <w:p w:rsidR="00226CC5" w:rsidRPr="00FE711B" w:rsidRDefault="00226CC5" w:rsidP="004075B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0718F" w:rsidRPr="00FE711B" w:rsidRDefault="0090718F" w:rsidP="004075B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3.1. A szakképesítés</w:t>
      </w:r>
      <w:r w:rsidR="006453A4" w:rsidRPr="00FE711B">
        <w:rPr>
          <w:iCs/>
          <w:sz w:val="20"/>
          <w:szCs w:val="20"/>
        </w:rPr>
        <w:t>-ráépülés</w:t>
      </w:r>
      <w:r w:rsidRPr="00FE711B">
        <w:rPr>
          <w:iCs/>
          <w:sz w:val="20"/>
          <w:szCs w:val="20"/>
        </w:rPr>
        <w:t>sel</w:t>
      </w:r>
      <w:r w:rsidRPr="00FE711B">
        <w:rPr>
          <w:sz w:val="20"/>
          <w:szCs w:val="20"/>
        </w:rPr>
        <w:t xml:space="preserve"> </w:t>
      </w:r>
      <w:r w:rsidRPr="00FE711B">
        <w:rPr>
          <w:iCs/>
          <w:sz w:val="20"/>
          <w:szCs w:val="20"/>
        </w:rPr>
        <w:t xml:space="preserve">legjellemzőbben betölthető </w:t>
      </w:r>
      <w:proofErr w:type="gramStart"/>
      <w:r w:rsidRPr="00FE711B">
        <w:rPr>
          <w:iCs/>
          <w:sz w:val="20"/>
          <w:szCs w:val="20"/>
        </w:rPr>
        <w:t>munkakör(</w:t>
      </w:r>
      <w:proofErr w:type="spellStart"/>
      <w:proofErr w:type="gramEnd"/>
      <w:r w:rsidRPr="00FE711B">
        <w:rPr>
          <w:iCs/>
          <w:sz w:val="20"/>
          <w:szCs w:val="20"/>
        </w:rPr>
        <w:t>ök</w:t>
      </w:r>
      <w:proofErr w:type="spellEnd"/>
      <w:r w:rsidRPr="00FE711B">
        <w:rPr>
          <w:iCs/>
          <w:sz w:val="20"/>
          <w:szCs w:val="20"/>
        </w:rPr>
        <w:t>), foglalkozás(ok)</w:t>
      </w:r>
    </w:p>
    <w:p w:rsidR="00226CC5" w:rsidRPr="00FE711B" w:rsidRDefault="00226CC5" w:rsidP="004075B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1276"/>
        <w:gridCol w:w="3685"/>
        <w:gridCol w:w="3402"/>
      </w:tblGrid>
      <w:tr w:rsidR="00934DA1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934D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934D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C</w:t>
            </w:r>
          </w:p>
        </w:tc>
      </w:tr>
      <w:tr w:rsidR="00934DA1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934DA1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934DA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AE22C5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FE711B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DA1" w:rsidRPr="00FE711B" w:rsidRDefault="00934DA1" w:rsidP="00AE22C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E711B">
              <w:rPr>
                <w:b/>
                <w:sz w:val="20"/>
                <w:szCs w:val="20"/>
              </w:rPr>
              <w:t xml:space="preserve">A szakképesítés-ráépüléssel betölthető </w:t>
            </w:r>
            <w:proofErr w:type="gramStart"/>
            <w:r w:rsidRPr="00FE711B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FE711B">
              <w:rPr>
                <w:b/>
                <w:sz w:val="20"/>
                <w:szCs w:val="20"/>
              </w:rPr>
              <w:t>ök</w:t>
            </w:r>
            <w:proofErr w:type="spellEnd"/>
            <w:r w:rsidRPr="00FE711B">
              <w:rPr>
                <w:b/>
                <w:sz w:val="20"/>
                <w:szCs w:val="20"/>
              </w:rPr>
              <w:t>)</w:t>
            </w:r>
          </w:p>
        </w:tc>
      </w:tr>
      <w:tr w:rsidR="006920C7" w:rsidRPr="00FE711B" w:rsidTr="006920C7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3614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Számviteli ügyintéző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Számviteli ügyintéző</w:t>
            </w:r>
          </w:p>
        </w:tc>
      </w:tr>
      <w:tr w:rsidR="006920C7" w:rsidRPr="00FE711B" w:rsidTr="006920C7">
        <w:trPr>
          <w:trHeight w:val="22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6920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 xml:space="preserve">Analitikus könyvelő </w:t>
            </w:r>
          </w:p>
        </w:tc>
      </w:tr>
      <w:tr w:rsidR="006920C7" w:rsidRPr="00FE711B" w:rsidTr="006920C7">
        <w:trPr>
          <w:trHeight w:val="20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 xml:space="preserve">Főkönyvi könyvelő </w:t>
            </w:r>
          </w:p>
        </w:tc>
      </w:tr>
      <w:tr w:rsidR="006920C7" w:rsidRPr="00FE711B" w:rsidTr="006920C7">
        <w:trPr>
          <w:trHeight w:val="238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Készlet- és anyagnyilvántartó</w:t>
            </w:r>
          </w:p>
        </w:tc>
      </w:tr>
      <w:tr w:rsidR="006920C7" w:rsidRPr="00FE711B" w:rsidTr="006920C7">
        <w:trPr>
          <w:trHeight w:val="2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3611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Pénzügyi ügyintéző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 xml:space="preserve">Pénzügyi ügyintéző </w:t>
            </w:r>
          </w:p>
        </w:tc>
      </w:tr>
      <w:tr w:rsidR="006920C7" w:rsidRPr="00FE711B" w:rsidTr="006920C7">
        <w:trPr>
          <w:trHeight w:val="21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3.1.7.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Bérszámfejtő</w:t>
            </w:r>
          </w:p>
        </w:tc>
      </w:tr>
      <w:tr w:rsidR="006920C7" w:rsidRPr="00FE711B" w:rsidTr="006920C7">
        <w:trPr>
          <w:trHeight w:val="6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3.1.8.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Pénztáros</w:t>
            </w:r>
          </w:p>
        </w:tc>
      </w:tr>
      <w:tr w:rsidR="006920C7" w:rsidRPr="00FE711B" w:rsidTr="006920C7">
        <w:trPr>
          <w:trHeight w:val="222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3.1.9.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Számlaellenőr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3652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Adóügyintéző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3654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Hatósági engedélyek kiadásával foglalkozó ügyintéző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Hatósági ügyintéző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D817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4121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Könyvelő (analitikus)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Analitikus könyvelő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2C20F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lastRenderedPageBreak/>
              <w:t>3.1.</w:t>
            </w:r>
            <w:r w:rsidR="002C20FB" w:rsidRPr="00FE711B">
              <w:rPr>
                <w:sz w:val="20"/>
                <w:szCs w:val="20"/>
              </w:rPr>
              <w:t>3</w:t>
            </w:r>
            <w:r w:rsidRPr="00FE711B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4122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Bérelszámoló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Bérelszámoló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2C20F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</w:t>
            </w:r>
            <w:r w:rsidR="002C20FB" w:rsidRPr="00FE711B">
              <w:rPr>
                <w:sz w:val="20"/>
                <w:szCs w:val="20"/>
              </w:rPr>
              <w:t>14</w:t>
            </w:r>
            <w:r w:rsidRPr="00FE711B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4131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Készlet- és anyagnyilvántartó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Készlet- és anyagnyilvántartó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2C20F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</w:t>
            </w:r>
            <w:r w:rsidR="002C20FB" w:rsidRPr="00FE711B">
              <w:rPr>
                <w:sz w:val="20"/>
                <w:szCs w:val="20"/>
              </w:rPr>
              <w:t>15</w:t>
            </w:r>
            <w:r w:rsidRPr="00FE711B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1411*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Számviteli és pénzügyi tevékenységet folytató egység vezetője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Számviteli egység vezetője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2C20F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</w:t>
            </w:r>
            <w:r w:rsidR="002C20FB" w:rsidRPr="00FE711B">
              <w:rPr>
                <w:sz w:val="20"/>
                <w:szCs w:val="20"/>
              </w:rPr>
              <w:t>6</w:t>
            </w:r>
            <w:r w:rsidRPr="00FE711B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2513*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Könyvvizsgáló, könyvelő, könyvszakértő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Könyvelő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2C20F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</w:t>
            </w:r>
            <w:r w:rsidR="002C20FB" w:rsidRPr="00FE711B">
              <w:rPr>
                <w:sz w:val="20"/>
                <w:szCs w:val="20"/>
              </w:rPr>
              <w:t>7</w:t>
            </w:r>
            <w:r w:rsidRPr="00FE711B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2514*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Kontroller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Kontroller, belső ellenőr</w:t>
            </w:r>
          </w:p>
        </w:tc>
      </w:tr>
      <w:tr w:rsidR="006920C7" w:rsidRPr="00FE711B" w:rsidTr="00934DA1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2C20F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3.1.1</w:t>
            </w:r>
            <w:r w:rsidR="002C20FB" w:rsidRPr="00FE711B">
              <w:rPr>
                <w:sz w:val="20"/>
                <w:szCs w:val="20"/>
              </w:rPr>
              <w:t>8</w:t>
            </w:r>
            <w:r w:rsidRPr="00FE711B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2521*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Szervezetirányítási elemző, szervező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0C7" w:rsidRPr="00FE711B" w:rsidRDefault="006920C7" w:rsidP="00934DA1">
            <w:pPr>
              <w:autoSpaceDE w:val="0"/>
              <w:autoSpaceDN w:val="0"/>
              <w:adjustRightInd w:val="0"/>
              <w:ind w:left="142" w:right="141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Szervezetirányítási vezető</w:t>
            </w:r>
          </w:p>
        </w:tc>
      </w:tr>
    </w:tbl>
    <w:p w:rsidR="0090718F" w:rsidRPr="00FE711B" w:rsidRDefault="0090718F" w:rsidP="004075BA">
      <w:pPr>
        <w:autoSpaceDE w:val="0"/>
        <w:autoSpaceDN w:val="0"/>
        <w:adjustRightInd w:val="0"/>
        <w:ind w:left="567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*felsőfokú végzettség megléte esetében</w:t>
      </w:r>
    </w:p>
    <w:p w:rsidR="006453A4" w:rsidRPr="00FE711B" w:rsidRDefault="006453A4" w:rsidP="004075B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FE711B" w:rsidRDefault="00645880" w:rsidP="004075B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3.2. </w:t>
      </w:r>
      <w:r w:rsidR="00FF1965" w:rsidRPr="00FE711B">
        <w:rPr>
          <w:iCs/>
          <w:sz w:val="20"/>
          <w:szCs w:val="20"/>
        </w:rPr>
        <w:t xml:space="preserve">A </w:t>
      </w:r>
      <w:r w:rsidR="006453A4" w:rsidRPr="00FE711B">
        <w:rPr>
          <w:iCs/>
          <w:sz w:val="20"/>
          <w:szCs w:val="20"/>
        </w:rPr>
        <w:t>szakképesítés-ráépülés</w:t>
      </w:r>
      <w:r w:rsidR="00FF1965" w:rsidRPr="00FE711B">
        <w:rPr>
          <w:iCs/>
          <w:sz w:val="20"/>
          <w:szCs w:val="20"/>
        </w:rPr>
        <w:t xml:space="preserve"> munkaterületének rövid leírása</w:t>
      </w:r>
      <w:r w:rsidR="00612721" w:rsidRPr="00FE711B">
        <w:rPr>
          <w:iCs/>
          <w:sz w:val="20"/>
          <w:szCs w:val="20"/>
        </w:rPr>
        <w:t>:</w:t>
      </w:r>
    </w:p>
    <w:p w:rsidR="0036022E" w:rsidRPr="00FE711B" w:rsidRDefault="0036022E" w:rsidP="00D14826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A számvitelről szóló 2000. évi C. törvény 150. §</w:t>
      </w:r>
      <w:proofErr w:type="spellStart"/>
      <w:r w:rsidRPr="00FE711B">
        <w:rPr>
          <w:sz w:val="20"/>
          <w:szCs w:val="20"/>
        </w:rPr>
        <w:t>-ának</w:t>
      </w:r>
      <w:proofErr w:type="spellEnd"/>
      <w:r w:rsidRPr="00FE711B">
        <w:rPr>
          <w:sz w:val="20"/>
          <w:szCs w:val="20"/>
        </w:rPr>
        <w:t xml:space="preserve"> (2) bekezdésében meghatározott könyvviteli szolgáltatás körébe tartozó feladatok irányítását, vezetését végzi, számviteli beszámolót készít.</w:t>
      </w:r>
    </w:p>
    <w:p w:rsidR="0036022E" w:rsidRPr="00FE711B" w:rsidRDefault="0036022E" w:rsidP="00D14826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Ellátja a számvitelről szóló 2000. évi C. törvény hatálya alá tartozó gazdálkodónál mindazokat a feladatokat, amelyek a könyvviteli szolgáltatás körébe tartoznak.</w:t>
      </w:r>
    </w:p>
    <w:p w:rsidR="0036022E" w:rsidRPr="00FE711B" w:rsidRDefault="0036022E" w:rsidP="00D14826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Kialakítja a számviteli politikát, a könyvviteli elszámolás, a beszámoló készítés rendszerét, módszerét ideértve a belső információs rendszer kialakítását is.</w:t>
      </w:r>
    </w:p>
    <w:p w:rsidR="0036022E" w:rsidRPr="00FE711B" w:rsidRDefault="0036022E" w:rsidP="00D14826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Ellátja a számlarendhez, a könyvvezetéshez, valamint a beszámoló készítéshez szükséges szabályzatok elkészítésével, rendszeres karbantartásával kapcsolatos feladatokat. Biztosítja a valóságnak megfelelő belső és külső információk előállítását, szolgáltatását, az elszámolások, az adatok jogszerűségének, szabályszerűségének, megbízhatóságának, bizonylatokkal való alátámasztottságát a számviteli alapelvek betartásával.</w:t>
      </w:r>
    </w:p>
    <w:p w:rsidR="0036022E" w:rsidRPr="00FE711B" w:rsidRDefault="0036022E" w:rsidP="00D14826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Elvégzi a könyvviteli szolgáltatás körébe tartozó feladatokat a gazdálkodó alkalmazottjaként, tagjaként, egyéni vállalkozóként, vagy számviteli szolgáltatást nyújtó társaság tagjaként, illetőleg alkalmazottjaként.</w:t>
      </w:r>
    </w:p>
    <w:p w:rsidR="0036022E" w:rsidRPr="00FE711B" w:rsidRDefault="0036022E" w:rsidP="00D14826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A Nemzetközi Pénzügyi Beszámolási Standardok (IFRS) alapján ellátja a nyilvántartások vezetését, összeállítja a beszámolót. Részt vesz a konszolidált beszámoló összeállításának folyamatában.</w:t>
      </w:r>
    </w:p>
    <w:p w:rsidR="00FF1965" w:rsidRPr="00FE711B" w:rsidRDefault="004D546B" w:rsidP="00D1482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szakképesítés</w:t>
      </w:r>
      <w:r w:rsidR="006338C0" w:rsidRPr="00FE711B">
        <w:rPr>
          <w:iCs/>
          <w:sz w:val="20"/>
          <w:szCs w:val="20"/>
        </w:rPr>
        <w:t>-ráépüléssel</w:t>
      </w:r>
      <w:r w:rsidRPr="00FE711B">
        <w:rPr>
          <w:iCs/>
          <w:sz w:val="20"/>
          <w:szCs w:val="20"/>
        </w:rPr>
        <w:t xml:space="preserve"> rendelkező képes:</w:t>
      </w:r>
    </w:p>
    <w:p w:rsidR="004D546B" w:rsidRPr="00FE711B" w:rsidRDefault="004D546B" w:rsidP="00D14826">
      <w:pPr>
        <w:pStyle w:val="Listaszerbekezds"/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értelmezni és alkalmazni az IFRS logikáját és terminológiáját</w:t>
      </w:r>
    </w:p>
    <w:p w:rsidR="004D546B" w:rsidRPr="00FE711B" w:rsidRDefault="004D546B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felismerni a konszolidált pénzügyi kimutatások összeállításának sajátosságait az IFRS és a 2000. évi C. törvény szerint</w:t>
      </w:r>
    </w:p>
    <w:p w:rsidR="00A221EE" w:rsidRPr="00FE711B" w:rsidRDefault="00A221EE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azonosítani és kiszámítani a magyar és IFRS számviteli szabályozás eltéréseit és hatásait</w:t>
      </w:r>
    </w:p>
    <w:p w:rsidR="004D546B" w:rsidRPr="00FE711B" w:rsidRDefault="004D546B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végrehajtani a szükséges konszolidációs lépéseket</w:t>
      </w:r>
    </w:p>
    <w:p w:rsidR="00A221EE" w:rsidRPr="00FE711B" w:rsidRDefault="00A221EE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betartani az IFRS szerinti besorolási, megjelenítési és értékelési szabályokat</w:t>
      </w:r>
    </w:p>
    <w:p w:rsidR="00A221EE" w:rsidRPr="00FE711B" w:rsidRDefault="00A221EE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kinyerni a számviteli információs rendszerből az IFRS szerinti pénzügyi kimutatásokhoz szükséges információkat, adatokat, illetve a hiányzóakat előállítani</w:t>
      </w:r>
    </w:p>
    <w:p w:rsidR="00A221EE" w:rsidRPr="00FE711B" w:rsidRDefault="00A221EE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önállóan feldolgozni és kitölteni az anyavállalati IFRS adatszolgáltatási táblázatrendszert</w:t>
      </w:r>
    </w:p>
    <w:p w:rsidR="00A221EE" w:rsidRPr="00FE711B" w:rsidRDefault="006466F6" w:rsidP="00D14826">
      <w:pPr>
        <w:numPr>
          <w:ilvl w:val="0"/>
          <w:numId w:val="1"/>
        </w:numPr>
        <w:tabs>
          <w:tab w:val="left" w:pos="426"/>
          <w:tab w:val="left" w:pos="851"/>
        </w:tabs>
        <w:autoSpaceDE w:val="0"/>
        <w:autoSpaceDN w:val="0"/>
        <w:adjustRightInd w:val="0"/>
        <w:spacing w:before="100" w:beforeAutospacing="1" w:after="100" w:afterAutospacing="1"/>
        <w:ind w:left="426" w:hanging="426"/>
        <w:contextualSpacing/>
        <w:jc w:val="both"/>
        <w:rPr>
          <w:bCs/>
          <w:sz w:val="20"/>
          <w:szCs w:val="20"/>
        </w:rPr>
      </w:pPr>
      <w:r w:rsidRPr="00FE711B">
        <w:rPr>
          <w:bCs/>
          <w:sz w:val="20"/>
          <w:szCs w:val="20"/>
        </w:rPr>
        <w:t>ö</w:t>
      </w:r>
      <w:r w:rsidR="00A221EE" w:rsidRPr="00FE711B">
        <w:rPr>
          <w:bCs/>
          <w:sz w:val="20"/>
          <w:szCs w:val="20"/>
        </w:rPr>
        <w:t>sszeállít</w:t>
      </w:r>
      <w:r w:rsidR="006338C0" w:rsidRPr="00FE711B">
        <w:rPr>
          <w:bCs/>
          <w:sz w:val="20"/>
          <w:szCs w:val="20"/>
        </w:rPr>
        <w:t>ani az IFRS szerinti beszámolót</w:t>
      </w:r>
    </w:p>
    <w:p w:rsidR="00E0007D" w:rsidRPr="00FE711B" w:rsidRDefault="00E0007D" w:rsidP="004075B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FE711B" w:rsidRDefault="00645880" w:rsidP="00E0007D">
      <w:pPr>
        <w:autoSpaceDE w:val="0"/>
        <w:autoSpaceDN w:val="0"/>
        <w:adjustRightInd w:val="0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3.3. </w:t>
      </w:r>
      <w:r w:rsidR="00FF1965" w:rsidRPr="00FE711B">
        <w:rPr>
          <w:iCs/>
          <w:sz w:val="20"/>
          <w:szCs w:val="20"/>
        </w:rPr>
        <w:t>Kapcsolódó szakképesítések</w:t>
      </w:r>
    </w:p>
    <w:p w:rsidR="00E0007D" w:rsidRPr="00FE711B" w:rsidRDefault="00E0007D" w:rsidP="00E0007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68" w:type="dxa"/>
        <w:jc w:val="center"/>
        <w:tblInd w:w="7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4"/>
        <w:gridCol w:w="1933"/>
        <w:gridCol w:w="2977"/>
        <w:gridCol w:w="2834"/>
      </w:tblGrid>
      <w:tr w:rsidR="00E0007D" w:rsidRPr="00FE711B" w:rsidTr="00D14826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C</w:t>
            </w:r>
          </w:p>
        </w:tc>
      </w:tr>
      <w:tr w:rsidR="00E0007D" w:rsidRPr="00FE711B" w:rsidTr="00D14826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3.3.1.</w:t>
            </w:r>
          </w:p>
        </w:tc>
        <w:tc>
          <w:tcPr>
            <w:tcW w:w="7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E0007D" w:rsidRPr="00FE711B" w:rsidTr="00D14826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3.3.2.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0007D" w:rsidRPr="00FE711B" w:rsidTr="00D14826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93315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3.3.3.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F41E27">
            <w:pPr>
              <w:autoSpaceDE w:val="0"/>
              <w:autoSpaceDN w:val="0"/>
              <w:adjustRightInd w:val="0"/>
              <w:ind w:left="257" w:right="169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55 344 07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E0007D">
            <w:pPr>
              <w:autoSpaceDE w:val="0"/>
              <w:autoSpaceDN w:val="0"/>
              <w:adjustRightInd w:val="0"/>
              <w:ind w:left="257" w:right="169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Vállalkozási mérlegképes könyvelő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7D" w:rsidRPr="00FE711B" w:rsidRDefault="00E0007D" w:rsidP="00E0007D">
            <w:pPr>
              <w:autoSpaceDE w:val="0"/>
              <w:autoSpaceDN w:val="0"/>
              <w:adjustRightInd w:val="0"/>
              <w:ind w:left="257" w:right="169" w:firstLine="204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szakképesítés-ráépülés</w:t>
            </w:r>
          </w:p>
        </w:tc>
      </w:tr>
    </w:tbl>
    <w:p w:rsidR="00E0007D" w:rsidRPr="00FE711B" w:rsidRDefault="00E0007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0007D" w:rsidRPr="00FE711B" w:rsidRDefault="00E0007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E711B" w:rsidRDefault="00645880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E711B">
        <w:rPr>
          <w:b/>
          <w:iCs/>
          <w:sz w:val="20"/>
          <w:szCs w:val="20"/>
        </w:rPr>
        <w:t xml:space="preserve">4. </w:t>
      </w:r>
      <w:r w:rsidR="00FF1965" w:rsidRPr="00FE711B">
        <w:rPr>
          <w:b/>
          <w:iCs/>
          <w:sz w:val="20"/>
          <w:szCs w:val="20"/>
        </w:rPr>
        <w:t>SZAKMAI KÖVETELMÉNYEK</w:t>
      </w:r>
    </w:p>
    <w:p w:rsidR="00E0007D" w:rsidRPr="00FE711B" w:rsidRDefault="00E0007D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8845" w:type="dxa"/>
        <w:jc w:val="center"/>
        <w:tblInd w:w="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776"/>
        <w:gridCol w:w="5838"/>
      </w:tblGrid>
      <w:tr w:rsidR="00933155" w:rsidRPr="00FE711B" w:rsidTr="00D14826">
        <w:trPr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</w:t>
            </w:r>
          </w:p>
        </w:tc>
      </w:tr>
      <w:tr w:rsidR="00933155" w:rsidRPr="00FE711B" w:rsidTr="00D14826">
        <w:trPr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 szakképesítés-ráépülés</w:t>
            </w:r>
            <w:r w:rsidRPr="00FE711B">
              <w:rPr>
                <w:sz w:val="20"/>
                <w:szCs w:val="20"/>
              </w:rPr>
              <w:t xml:space="preserve"> </w:t>
            </w:r>
            <w:r w:rsidRPr="00FE711B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933155" w:rsidRPr="00FE711B" w:rsidTr="00D14826">
        <w:trPr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55" w:rsidRPr="00FE711B" w:rsidRDefault="00933155" w:rsidP="0093315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AB024B" w:rsidRPr="00FE711B" w:rsidTr="00D14826">
        <w:trPr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93315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F41E27">
            <w:pPr>
              <w:autoSpaceDE w:val="0"/>
              <w:autoSpaceDN w:val="0"/>
              <w:adjustRightInd w:val="0"/>
              <w:ind w:left="79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10792-12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AB024B">
            <w:pPr>
              <w:autoSpaceDE w:val="0"/>
              <w:autoSpaceDN w:val="0"/>
              <w:adjustRightInd w:val="0"/>
              <w:ind w:left="146"/>
              <w:jc w:val="both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Nemzetközi pénzügyi beszámolási standardok (IFRS) elméleti kereteinek értelmezése</w:t>
            </w:r>
          </w:p>
        </w:tc>
      </w:tr>
      <w:tr w:rsidR="00AB024B" w:rsidRPr="00FE711B" w:rsidTr="00D14826">
        <w:trPr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93315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F41E27">
            <w:pPr>
              <w:autoSpaceDE w:val="0"/>
              <w:autoSpaceDN w:val="0"/>
              <w:adjustRightInd w:val="0"/>
              <w:ind w:left="79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10793-12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AB024B">
            <w:pPr>
              <w:autoSpaceDE w:val="0"/>
              <w:autoSpaceDN w:val="0"/>
              <w:adjustRightInd w:val="0"/>
              <w:ind w:left="146"/>
              <w:jc w:val="both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Nemzetközi pénzügyi beszámolási standardok (IFRS) értékelési és megjelenítési sajátosságainak alkalmazása</w:t>
            </w:r>
          </w:p>
        </w:tc>
      </w:tr>
    </w:tbl>
    <w:p w:rsidR="00933155" w:rsidRPr="00FE711B" w:rsidRDefault="00933155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33155" w:rsidRPr="00FE711B" w:rsidRDefault="00933155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FE711B" w:rsidRDefault="00645880" w:rsidP="00E0007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FE711B">
        <w:rPr>
          <w:b/>
          <w:sz w:val="20"/>
          <w:szCs w:val="20"/>
        </w:rPr>
        <w:t xml:space="preserve">5. </w:t>
      </w:r>
      <w:r w:rsidR="00FF1965" w:rsidRPr="00FE711B">
        <w:rPr>
          <w:b/>
          <w:sz w:val="20"/>
          <w:szCs w:val="20"/>
        </w:rPr>
        <w:t>VIZSGÁZTATÁSI KÖVETELMÉNYEK</w:t>
      </w:r>
    </w:p>
    <w:p w:rsidR="00E0007D" w:rsidRPr="00FE711B" w:rsidRDefault="00E0007D" w:rsidP="00A66236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FF1965" w:rsidRPr="00FE711B" w:rsidRDefault="00645880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lastRenderedPageBreak/>
        <w:t xml:space="preserve">5.1. </w:t>
      </w:r>
      <w:r w:rsidR="00FF1965" w:rsidRPr="00FE711B">
        <w:rPr>
          <w:sz w:val="20"/>
          <w:szCs w:val="20"/>
        </w:rPr>
        <w:t>A komplex szakmai vizsgára bocsátás feltételei:</w:t>
      </w:r>
      <w:r w:rsidR="007421CE" w:rsidRPr="00FE711B">
        <w:rPr>
          <w:sz w:val="20"/>
          <w:szCs w:val="20"/>
        </w:rPr>
        <w:t xml:space="preserve"> </w:t>
      </w:r>
    </w:p>
    <w:p w:rsidR="00645880" w:rsidRPr="00FE711B" w:rsidRDefault="00645880" w:rsidP="00D1482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E0007D" w:rsidRPr="00FE711B" w:rsidRDefault="00E0007D" w:rsidP="00A66236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645880" w:rsidRPr="00FE711B" w:rsidRDefault="00645880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5.2. A modulzáró vizsga vizsgatevékenysége és az eredményesség feltétele:</w:t>
      </w:r>
    </w:p>
    <w:p w:rsidR="00AB024B" w:rsidRPr="00FE711B" w:rsidRDefault="00AB024B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B024B" w:rsidRPr="00FE711B" w:rsidRDefault="00AB024B" w:rsidP="00AB024B">
      <w:pPr>
        <w:pStyle w:val="Listaszerbekezds"/>
        <w:ind w:left="708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4113"/>
        <w:gridCol w:w="2659"/>
      </w:tblGrid>
      <w:tr w:rsidR="00AB024B" w:rsidRPr="00FE711B" w:rsidTr="00AB024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C</w:t>
            </w:r>
          </w:p>
        </w:tc>
      </w:tr>
      <w:tr w:rsidR="00AB024B" w:rsidRPr="00FE711B" w:rsidTr="005B1AF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AB024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 szakképesítés-ráépülés</w:t>
            </w:r>
            <w:r w:rsidRPr="00FE711B">
              <w:rPr>
                <w:sz w:val="20"/>
                <w:szCs w:val="20"/>
              </w:rPr>
              <w:t xml:space="preserve"> </w:t>
            </w:r>
            <w:r w:rsidRPr="00FE711B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AB024B" w:rsidRPr="00FE711B" w:rsidTr="00AB024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B024B" w:rsidRPr="00FE711B" w:rsidTr="00AB024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10792-12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Nemzetközi pénzügyi beszámolási standardok (IFRS) elméleti kereteinek értelmezése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írásbeli</w:t>
            </w:r>
          </w:p>
        </w:tc>
      </w:tr>
      <w:tr w:rsidR="00AB024B" w:rsidRPr="00FE711B" w:rsidTr="00AB024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10793-12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Nemzetközi pénzügyi beszámolási standardok (IFRS) értékelési és megjelenítési sajátosságainak alkalmazása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 xml:space="preserve">írásbeli </w:t>
            </w:r>
          </w:p>
        </w:tc>
      </w:tr>
    </w:tbl>
    <w:p w:rsidR="00AB024B" w:rsidRPr="00FE711B" w:rsidRDefault="00AB024B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45880" w:rsidRPr="00FE711B" w:rsidRDefault="00E1069B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AB024B" w:rsidRPr="00FE711B" w:rsidRDefault="00AB024B" w:rsidP="00A66236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645880" w:rsidRPr="00FE711B" w:rsidRDefault="00645880" w:rsidP="0064588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5.3. A komplex szakmai vizsga vizsgatevékenységei és vizsgafeladatai:</w:t>
      </w:r>
    </w:p>
    <w:p w:rsidR="00AB024B" w:rsidRPr="00FE711B" w:rsidRDefault="00AB024B" w:rsidP="0064588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45880" w:rsidRPr="00FE711B" w:rsidRDefault="00645880" w:rsidP="0064588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5.3.1. Gyakorlati vizsgatevékenység</w:t>
      </w:r>
    </w:p>
    <w:p w:rsidR="00696113" w:rsidRPr="00FE711B" w:rsidRDefault="00696113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F4346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</w:t>
      </w:r>
      <w:r w:rsidR="005464BC" w:rsidRPr="00FE711B">
        <w:rPr>
          <w:iCs/>
          <w:sz w:val="20"/>
          <w:szCs w:val="20"/>
        </w:rPr>
        <w:t>feladat</w:t>
      </w:r>
      <w:r w:rsidRPr="00FE711B">
        <w:rPr>
          <w:iCs/>
          <w:sz w:val="20"/>
          <w:szCs w:val="20"/>
        </w:rPr>
        <w:t xml:space="preserve"> megnevezése</w:t>
      </w:r>
      <w:r w:rsidR="006F4346" w:rsidRPr="00FE711B">
        <w:rPr>
          <w:iCs/>
          <w:sz w:val="20"/>
          <w:szCs w:val="20"/>
        </w:rPr>
        <w:t>:</w:t>
      </w:r>
      <w:r w:rsidR="008E277B" w:rsidRPr="00FE711B">
        <w:rPr>
          <w:iCs/>
          <w:sz w:val="20"/>
          <w:szCs w:val="20"/>
        </w:rPr>
        <w:t xml:space="preserve"> </w:t>
      </w:r>
      <w:r w:rsidR="007421CE" w:rsidRPr="00FE711B">
        <w:rPr>
          <w:iCs/>
          <w:sz w:val="20"/>
          <w:szCs w:val="20"/>
        </w:rPr>
        <w:t>IFRS szerinti konszolidált beszámoló készítése</w:t>
      </w:r>
    </w:p>
    <w:p w:rsidR="00AB024B" w:rsidRPr="00FE711B" w:rsidRDefault="00AB024B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421CE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vizsgafeladat ismertetése</w:t>
      </w:r>
      <w:r w:rsidR="006F4346" w:rsidRPr="00FE711B">
        <w:rPr>
          <w:iCs/>
          <w:sz w:val="20"/>
          <w:szCs w:val="20"/>
        </w:rPr>
        <w:t>:</w:t>
      </w:r>
      <w:r w:rsidR="008E277B" w:rsidRPr="00FE711B">
        <w:rPr>
          <w:iCs/>
          <w:sz w:val="20"/>
          <w:szCs w:val="20"/>
        </w:rPr>
        <w:t xml:space="preserve"> </w:t>
      </w:r>
      <w:r w:rsidR="007421CE" w:rsidRPr="00FE711B">
        <w:rPr>
          <w:iCs/>
          <w:sz w:val="20"/>
          <w:szCs w:val="20"/>
        </w:rPr>
        <w:t xml:space="preserve">Központi </w:t>
      </w:r>
      <w:r w:rsidR="00806902" w:rsidRPr="00FE711B">
        <w:rPr>
          <w:iCs/>
          <w:sz w:val="20"/>
          <w:szCs w:val="20"/>
        </w:rPr>
        <w:t>gyakorlati</w:t>
      </w:r>
      <w:r w:rsidR="007421CE" w:rsidRPr="00FE711B">
        <w:rPr>
          <w:iCs/>
          <w:sz w:val="20"/>
          <w:szCs w:val="20"/>
        </w:rPr>
        <w:t xml:space="preserve"> feladat</w:t>
      </w:r>
      <w:r w:rsidR="00806902" w:rsidRPr="00FE711B">
        <w:rPr>
          <w:iCs/>
          <w:sz w:val="20"/>
          <w:szCs w:val="20"/>
        </w:rPr>
        <w:t>lap</w:t>
      </w:r>
      <w:r w:rsidR="007421CE" w:rsidRPr="00FE711B">
        <w:rPr>
          <w:iCs/>
          <w:sz w:val="20"/>
          <w:szCs w:val="20"/>
        </w:rPr>
        <w:t xml:space="preserve"> alapján, amely a szakmai követelmények megadott témaköreinek mindegyikét tartalmazhatja. </w:t>
      </w:r>
    </w:p>
    <w:p w:rsidR="00AB024B" w:rsidRPr="00FE711B" w:rsidRDefault="00AB024B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</w:t>
      </w:r>
      <w:r w:rsidR="005464BC" w:rsidRPr="00FE711B">
        <w:rPr>
          <w:iCs/>
          <w:sz w:val="20"/>
          <w:szCs w:val="20"/>
        </w:rPr>
        <w:t>feladat</w:t>
      </w:r>
      <w:r w:rsidRPr="00FE711B">
        <w:rPr>
          <w:iCs/>
          <w:sz w:val="20"/>
          <w:szCs w:val="20"/>
        </w:rPr>
        <w:t xml:space="preserve"> időtartama: </w:t>
      </w:r>
      <w:r w:rsidR="00906319" w:rsidRPr="00FE711B">
        <w:rPr>
          <w:iCs/>
          <w:sz w:val="20"/>
          <w:szCs w:val="20"/>
        </w:rPr>
        <w:t>120</w:t>
      </w:r>
      <w:r w:rsidR="00140A33" w:rsidRPr="00FE711B">
        <w:rPr>
          <w:iCs/>
          <w:sz w:val="20"/>
          <w:szCs w:val="20"/>
        </w:rPr>
        <w:t xml:space="preserve"> p</w:t>
      </w:r>
      <w:r w:rsidRPr="00FE711B">
        <w:rPr>
          <w:iCs/>
          <w:sz w:val="20"/>
          <w:szCs w:val="20"/>
        </w:rPr>
        <w:t>erc</w:t>
      </w:r>
    </w:p>
    <w:p w:rsidR="00FF1965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A vizsgafeladat aránya: </w:t>
      </w:r>
      <w:r w:rsidR="00DE39B6" w:rsidRPr="00FE711B">
        <w:rPr>
          <w:iCs/>
          <w:sz w:val="20"/>
          <w:szCs w:val="20"/>
        </w:rPr>
        <w:t>4</w:t>
      </w:r>
      <w:r w:rsidR="00140A33" w:rsidRPr="00FE711B">
        <w:rPr>
          <w:iCs/>
          <w:sz w:val="20"/>
          <w:szCs w:val="20"/>
        </w:rPr>
        <w:t>0</w:t>
      </w:r>
      <w:r w:rsidRPr="00FE711B">
        <w:rPr>
          <w:iCs/>
          <w:sz w:val="20"/>
          <w:szCs w:val="20"/>
        </w:rPr>
        <w:t>%</w:t>
      </w:r>
    </w:p>
    <w:p w:rsidR="00AB024B" w:rsidRPr="00FE711B" w:rsidRDefault="00AB024B" w:rsidP="00B227F8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696113" w:rsidRPr="00FE711B" w:rsidRDefault="00696113" w:rsidP="00B227F8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FE711B" w:rsidRDefault="00645880" w:rsidP="00B227F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5.3.2. </w:t>
      </w:r>
      <w:r w:rsidR="00FF1965" w:rsidRPr="00FE711B">
        <w:rPr>
          <w:iCs/>
          <w:sz w:val="20"/>
          <w:szCs w:val="20"/>
        </w:rPr>
        <w:t>Központi írásbeli vizsgatevékenység</w:t>
      </w:r>
    </w:p>
    <w:p w:rsidR="00696113" w:rsidRPr="00FE711B" w:rsidRDefault="00696113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vizsgafeladat megnevezése</w:t>
      </w:r>
      <w:r w:rsidR="00140A33" w:rsidRPr="00FE711B">
        <w:rPr>
          <w:iCs/>
          <w:sz w:val="20"/>
          <w:szCs w:val="20"/>
        </w:rPr>
        <w:t>: Az IFRS elméletének és a konszolidált beszámoló készítésen kívüli egyéb gyakorlati kérdése</w:t>
      </w:r>
      <w:r w:rsidR="002F6EBC" w:rsidRPr="00FE711B">
        <w:rPr>
          <w:iCs/>
          <w:sz w:val="20"/>
          <w:szCs w:val="20"/>
        </w:rPr>
        <w:t>k</w:t>
      </w:r>
    </w:p>
    <w:p w:rsidR="00AB024B" w:rsidRPr="00FE711B" w:rsidRDefault="00AB024B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140A33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vizsgafeladat ismertetése</w:t>
      </w:r>
      <w:r w:rsidR="00F93DE4" w:rsidRPr="00FE711B">
        <w:rPr>
          <w:iCs/>
          <w:sz w:val="20"/>
          <w:szCs w:val="20"/>
        </w:rPr>
        <w:t xml:space="preserve">: </w:t>
      </w:r>
      <w:r w:rsidR="002F6EBC" w:rsidRPr="00FE711B">
        <w:rPr>
          <w:iCs/>
          <w:sz w:val="20"/>
          <w:szCs w:val="20"/>
        </w:rPr>
        <w:t>A</w:t>
      </w:r>
      <w:r w:rsidR="00140A33" w:rsidRPr="00FE711B">
        <w:rPr>
          <w:iCs/>
          <w:sz w:val="20"/>
          <w:szCs w:val="20"/>
        </w:rPr>
        <w:t xml:space="preserve"> szakmai követelmények megadott témaköreinek mindegyikét tartalmazhatja. </w:t>
      </w:r>
    </w:p>
    <w:p w:rsidR="00AB024B" w:rsidRPr="00FE711B" w:rsidRDefault="00AB024B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</w:t>
      </w:r>
      <w:r w:rsidR="005464BC" w:rsidRPr="00FE711B">
        <w:rPr>
          <w:iCs/>
          <w:sz w:val="20"/>
          <w:szCs w:val="20"/>
        </w:rPr>
        <w:t>feladat</w:t>
      </w:r>
      <w:r w:rsidRPr="00FE711B">
        <w:rPr>
          <w:iCs/>
          <w:sz w:val="20"/>
          <w:szCs w:val="20"/>
        </w:rPr>
        <w:t xml:space="preserve"> időtartama: </w:t>
      </w:r>
      <w:r w:rsidR="00906319" w:rsidRPr="00FE711B">
        <w:rPr>
          <w:iCs/>
          <w:sz w:val="20"/>
          <w:szCs w:val="20"/>
        </w:rPr>
        <w:t>120</w:t>
      </w:r>
      <w:r w:rsidR="007C5BA9" w:rsidRPr="00FE711B">
        <w:rPr>
          <w:iCs/>
          <w:sz w:val="20"/>
          <w:szCs w:val="20"/>
        </w:rPr>
        <w:t xml:space="preserve"> </w:t>
      </w:r>
      <w:r w:rsidRPr="00FE711B">
        <w:rPr>
          <w:iCs/>
          <w:sz w:val="20"/>
          <w:szCs w:val="20"/>
        </w:rPr>
        <w:t>perc</w:t>
      </w:r>
    </w:p>
    <w:p w:rsidR="00FF1965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vizsgafeladat aránya:</w:t>
      </w:r>
      <w:r w:rsidR="00140A33" w:rsidRPr="00FE711B">
        <w:rPr>
          <w:iCs/>
          <w:sz w:val="20"/>
          <w:szCs w:val="20"/>
        </w:rPr>
        <w:t xml:space="preserve"> </w:t>
      </w:r>
      <w:r w:rsidR="00DE39B6" w:rsidRPr="00FE711B">
        <w:rPr>
          <w:iCs/>
          <w:sz w:val="20"/>
          <w:szCs w:val="20"/>
        </w:rPr>
        <w:t>3</w:t>
      </w:r>
      <w:r w:rsidR="00140A33" w:rsidRPr="00FE711B">
        <w:rPr>
          <w:iCs/>
          <w:sz w:val="20"/>
          <w:szCs w:val="20"/>
        </w:rPr>
        <w:t>0</w:t>
      </w:r>
      <w:r w:rsidRPr="00FE711B">
        <w:rPr>
          <w:iCs/>
          <w:sz w:val="20"/>
          <w:szCs w:val="20"/>
        </w:rPr>
        <w:t>%</w:t>
      </w:r>
    </w:p>
    <w:p w:rsidR="00AB024B" w:rsidRPr="00FE711B" w:rsidRDefault="00AB024B" w:rsidP="00A6623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96113" w:rsidRPr="00FE711B" w:rsidRDefault="00696113" w:rsidP="00A6623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E711B" w:rsidRDefault="00645880" w:rsidP="00A6623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5.3.3.</w:t>
      </w:r>
      <w:r w:rsidR="00FF1965" w:rsidRPr="00FE711B">
        <w:rPr>
          <w:iCs/>
          <w:sz w:val="20"/>
          <w:szCs w:val="20"/>
        </w:rPr>
        <w:t xml:space="preserve"> Szóbeli vizsgatevékenység </w:t>
      </w:r>
    </w:p>
    <w:p w:rsidR="00696113" w:rsidRPr="00FE711B" w:rsidRDefault="00696113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F4346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vizsgafeladat megnevezése</w:t>
      </w:r>
      <w:r w:rsidR="006F4346" w:rsidRPr="00FE711B">
        <w:rPr>
          <w:iCs/>
          <w:sz w:val="20"/>
          <w:szCs w:val="20"/>
        </w:rPr>
        <w:t>:</w:t>
      </w:r>
      <w:r w:rsidR="00E51D37" w:rsidRPr="00FE711B">
        <w:rPr>
          <w:iCs/>
          <w:sz w:val="20"/>
          <w:szCs w:val="20"/>
        </w:rPr>
        <w:t xml:space="preserve"> Az IFRS nyelvezetének, terminológiáinak ismerete</w:t>
      </w:r>
    </w:p>
    <w:p w:rsidR="00AB024B" w:rsidRPr="00FE711B" w:rsidRDefault="00AB024B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F4346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vizsgafeladat ismertetése</w:t>
      </w:r>
      <w:r w:rsidR="006F4346" w:rsidRPr="00FE711B">
        <w:rPr>
          <w:iCs/>
          <w:sz w:val="20"/>
          <w:szCs w:val="20"/>
        </w:rPr>
        <w:t>:</w:t>
      </w:r>
      <w:r w:rsidR="008E277B" w:rsidRPr="00FE711B">
        <w:rPr>
          <w:iCs/>
          <w:sz w:val="20"/>
          <w:szCs w:val="20"/>
        </w:rPr>
        <w:t xml:space="preserve"> Az</w:t>
      </w:r>
      <w:r w:rsidR="00E51D37" w:rsidRPr="00FE711B">
        <w:rPr>
          <w:iCs/>
          <w:sz w:val="20"/>
          <w:szCs w:val="20"/>
        </w:rPr>
        <w:t xml:space="preserve"> IFRS standardok és összefüggések</w:t>
      </w:r>
      <w:r w:rsidR="008E277B" w:rsidRPr="00FE711B">
        <w:rPr>
          <w:iCs/>
          <w:sz w:val="20"/>
          <w:szCs w:val="20"/>
        </w:rPr>
        <w:t xml:space="preserve">, mely </w:t>
      </w:r>
      <w:r w:rsidR="008E277B" w:rsidRPr="00FE711B">
        <w:rPr>
          <w:sz w:val="20"/>
          <w:szCs w:val="20"/>
        </w:rPr>
        <w:t xml:space="preserve">a kapcsolódó szakmai követelmények megadott témaköreinek mindegyikét </w:t>
      </w:r>
      <w:r w:rsidR="00E21D08" w:rsidRPr="00FE711B">
        <w:rPr>
          <w:sz w:val="20"/>
          <w:szCs w:val="20"/>
        </w:rPr>
        <w:t>tartalmazz</w:t>
      </w:r>
      <w:r w:rsidR="007856A9" w:rsidRPr="00FE711B">
        <w:rPr>
          <w:sz w:val="20"/>
          <w:szCs w:val="20"/>
        </w:rPr>
        <w:t>a</w:t>
      </w:r>
      <w:r w:rsidR="00A40256" w:rsidRPr="00FE711B">
        <w:rPr>
          <w:sz w:val="20"/>
          <w:szCs w:val="20"/>
        </w:rPr>
        <w:t>.</w:t>
      </w:r>
      <w:r w:rsidR="00E51D37" w:rsidRPr="00FE711B">
        <w:rPr>
          <w:iCs/>
          <w:sz w:val="20"/>
          <w:szCs w:val="20"/>
        </w:rPr>
        <w:t xml:space="preserve"> </w:t>
      </w:r>
    </w:p>
    <w:p w:rsidR="00AB024B" w:rsidRPr="00FE711B" w:rsidRDefault="00AB024B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E711B" w:rsidRDefault="00FF1965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vizsga</w:t>
      </w:r>
      <w:r w:rsidR="005464BC" w:rsidRPr="00FE711B">
        <w:rPr>
          <w:iCs/>
          <w:sz w:val="20"/>
          <w:szCs w:val="20"/>
        </w:rPr>
        <w:t>feladat</w:t>
      </w:r>
      <w:r w:rsidRPr="00FE711B">
        <w:rPr>
          <w:iCs/>
          <w:sz w:val="20"/>
          <w:szCs w:val="20"/>
        </w:rPr>
        <w:t xml:space="preserve"> időtartama: </w:t>
      </w:r>
      <w:r w:rsidR="006466F6" w:rsidRPr="00FE711B">
        <w:rPr>
          <w:iCs/>
          <w:sz w:val="20"/>
          <w:szCs w:val="20"/>
        </w:rPr>
        <w:t xml:space="preserve">35 </w:t>
      </w:r>
      <w:r w:rsidRPr="00FE711B">
        <w:rPr>
          <w:iCs/>
          <w:sz w:val="20"/>
          <w:szCs w:val="20"/>
        </w:rPr>
        <w:t>perc (</w:t>
      </w:r>
      <w:r w:rsidR="002F6EBC" w:rsidRPr="00FE711B">
        <w:rPr>
          <w:iCs/>
          <w:sz w:val="20"/>
          <w:szCs w:val="20"/>
        </w:rPr>
        <w:t xml:space="preserve">ebből </w:t>
      </w:r>
      <w:r w:rsidRPr="00FE711B">
        <w:rPr>
          <w:iCs/>
          <w:sz w:val="20"/>
          <w:szCs w:val="20"/>
        </w:rPr>
        <w:t xml:space="preserve">felkészülési idő </w:t>
      </w:r>
      <w:r w:rsidR="00E51D37" w:rsidRPr="00FE711B">
        <w:rPr>
          <w:iCs/>
          <w:sz w:val="20"/>
          <w:szCs w:val="20"/>
        </w:rPr>
        <w:t>1</w:t>
      </w:r>
      <w:r w:rsidR="00DE39B6" w:rsidRPr="00FE711B">
        <w:rPr>
          <w:iCs/>
          <w:sz w:val="20"/>
          <w:szCs w:val="20"/>
        </w:rPr>
        <w:t>5</w:t>
      </w:r>
      <w:r w:rsidRPr="00FE711B">
        <w:rPr>
          <w:iCs/>
          <w:sz w:val="20"/>
          <w:szCs w:val="20"/>
        </w:rPr>
        <w:t xml:space="preserve"> perc)</w:t>
      </w:r>
    </w:p>
    <w:p w:rsidR="00FF1965" w:rsidRPr="00FE711B" w:rsidRDefault="006F4346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A vizsgafeladat aránya: </w:t>
      </w:r>
      <w:r w:rsidR="00DE39B6" w:rsidRPr="00FE711B">
        <w:rPr>
          <w:iCs/>
          <w:sz w:val="20"/>
          <w:szCs w:val="20"/>
        </w:rPr>
        <w:t>30</w:t>
      </w:r>
      <w:r w:rsidR="00FF1965" w:rsidRPr="00FE711B">
        <w:rPr>
          <w:iCs/>
          <w:sz w:val="20"/>
          <w:szCs w:val="20"/>
        </w:rPr>
        <w:t>%</w:t>
      </w:r>
    </w:p>
    <w:p w:rsidR="00AB024B" w:rsidRPr="00FE711B" w:rsidRDefault="00AB024B" w:rsidP="00A66236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696113" w:rsidRPr="00FE711B" w:rsidRDefault="00696113" w:rsidP="00A66236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FF1965" w:rsidRPr="00FE711B" w:rsidRDefault="005167D7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 xml:space="preserve">5.4 </w:t>
      </w:r>
      <w:r w:rsidR="00FF1965" w:rsidRPr="00FE711B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B024B" w:rsidRPr="00FE711B" w:rsidRDefault="00AB024B" w:rsidP="00A66236">
      <w:pPr>
        <w:ind w:left="567"/>
        <w:rPr>
          <w:sz w:val="20"/>
          <w:szCs w:val="20"/>
        </w:rPr>
      </w:pPr>
    </w:p>
    <w:p w:rsidR="005167D7" w:rsidRPr="00FE711B" w:rsidRDefault="005167D7" w:rsidP="00AB024B">
      <w:pPr>
        <w:rPr>
          <w:sz w:val="20"/>
          <w:szCs w:val="20"/>
        </w:rPr>
      </w:pPr>
      <w:r w:rsidRPr="00FE711B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FE711B">
          <w:rPr>
            <w:sz w:val="20"/>
            <w:szCs w:val="20"/>
          </w:rPr>
          <w:t>http://www.kormany.hu/hu/nemzetgazdasagi-miniszterium/ado-es-</w:t>
        </w:r>
        <w:r w:rsidRPr="00FE711B">
          <w:rPr>
            <w:sz w:val="20"/>
            <w:szCs w:val="20"/>
          </w:rPr>
          <w:lastRenderedPageBreak/>
          <w:t>penzugyekert-felelos-allamtitkarsag/hirek/penzugyi-agazati-szakkepzesi-es-szabalyozott-szakmak</w:t>
        </w:r>
      </w:hyperlink>
      <w:r w:rsidRPr="00FE711B">
        <w:rPr>
          <w:sz w:val="20"/>
          <w:szCs w:val="20"/>
        </w:rPr>
        <w:t xml:space="preserve"> című honlapján közzéteszi. </w:t>
      </w:r>
    </w:p>
    <w:p w:rsidR="005167D7" w:rsidRPr="00FE711B" w:rsidRDefault="005167D7" w:rsidP="00AB024B">
      <w:pPr>
        <w:rPr>
          <w:sz w:val="20"/>
          <w:szCs w:val="20"/>
        </w:rPr>
      </w:pPr>
      <w:r w:rsidRPr="00FE711B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697F7D" w:rsidRPr="00FE711B" w:rsidRDefault="002F6EBC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>A gyakorlati és</w:t>
      </w:r>
      <w:r w:rsidR="00806902" w:rsidRPr="00FE711B">
        <w:rPr>
          <w:iCs/>
          <w:sz w:val="20"/>
          <w:szCs w:val="20"/>
        </w:rPr>
        <w:t xml:space="preserve"> írásbeli </w:t>
      </w:r>
      <w:r w:rsidR="00697F7D" w:rsidRPr="00FE711B">
        <w:rPr>
          <w:iCs/>
          <w:sz w:val="20"/>
          <w:szCs w:val="20"/>
        </w:rPr>
        <w:t>vizsgatevékenységet a</w:t>
      </w:r>
      <w:r w:rsidR="00806902" w:rsidRPr="00FE711B">
        <w:rPr>
          <w:iCs/>
          <w:sz w:val="20"/>
          <w:szCs w:val="20"/>
        </w:rPr>
        <w:t>z első napon kell lebonyolítani.</w:t>
      </w:r>
      <w:r w:rsidR="00697F7D" w:rsidRPr="00FE711B">
        <w:rPr>
          <w:iCs/>
          <w:sz w:val="20"/>
          <w:szCs w:val="20"/>
        </w:rPr>
        <w:t xml:space="preserve"> </w:t>
      </w:r>
      <w:r w:rsidR="00806902" w:rsidRPr="00FE711B">
        <w:rPr>
          <w:iCs/>
          <w:sz w:val="20"/>
          <w:szCs w:val="20"/>
        </w:rPr>
        <w:t xml:space="preserve">A </w:t>
      </w:r>
      <w:r w:rsidR="00697F7D" w:rsidRPr="00FE711B">
        <w:rPr>
          <w:iCs/>
          <w:sz w:val="20"/>
          <w:szCs w:val="20"/>
        </w:rPr>
        <w:t xml:space="preserve">vizsgatevékenységek vizsgaidőpontjai tekintetében a szakképesítésért felelős miniszter </w:t>
      </w:r>
      <w:r w:rsidR="000A369F" w:rsidRPr="00FE711B">
        <w:rPr>
          <w:iCs/>
          <w:sz w:val="20"/>
          <w:szCs w:val="20"/>
        </w:rPr>
        <w:t>honlapján</w:t>
      </w:r>
      <w:r w:rsidR="00A102AF" w:rsidRPr="00FE711B">
        <w:rPr>
          <w:iCs/>
          <w:sz w:val="20"/>
          <w:szCs w:val="20"/>
        </w:rPr>
        <w:t xml:space="preserve"> közreadott </w:t>
      </w:r>
      <w:proofErr w:type="spellStart"/>
      <w:r w:rsidR="00A102AF" w:rsidRPr="00FE711B">
        <w:rPr>
          <w:iCs/>
          <w:sz w:val="20"/>
          <w:szCs w:val="20"/>
        </w:rPr>
        <w:t>vizsga</w:t>
      </w:r>
      <w:r w:rsidR="00697F7D" w:rsidRPr="00FE711B">
        <w:rPr>
          <w:iCs/>
          <w:sz w:val="20"/>
          <w:szCs w:val="20"/>
        </w:rPr>
        <w:t>naptára</w:t>
      </w:r>
      <w:proofErr w:type="spellEnd"/>
      <w:r w:rsidR="00697F7D" w:rsidRPr="00FE711B">
        <w:rPr>
          <w:iCs/>
          <w:sz w:val="20"/>
          <w:szCs w:val="20"/>
        </w:rPr>
        <w:t xml:space="preserve"> az irányadó. </w:t>
      </w:r>
    </w:p>
    <w:p w:rsidR="00697F7D" w:rsidRPr="00FE711B" w:rsidRDefault="00697F7D" w:rsidP="00C3517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A szakképesítésért felelős miniszter a szakmai vizsga megkezdése előtt legalább 30 nappal a honlapján mindenki által hozzáférhető módon közzéteszi a szóbeli tételsorokat. </w:t>
      </w:r>
    </w:p>
    <w:p w:rsidR="00697F7D" w:rsidRPr="00FE711B" w:rsidRDefault="00697F7D" w:rsidP="00C3517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A szakmai vizsgán kizárólag a szakképesítésért felelős miniszter honlapján közzétett segédeszközök használhatók. </w:t>
      </w:r>
    </w:p>
    <w:p w:rsidR="005167D7" w:rsidRPr="00FE711B" w:rsidRDefault="005167D7" w:rsidP="00C35175">
      <w:pPr>
        <w:jc w:val="both"/>
        <w:rPr>
          <w:sz w:val="20"/>
          <w:szCs w:val="20"/>
        </w:rPr>
      </w:pPr>
      <w:r w:rsidRPr="00FE711B">
        <w:rPr>
          <w:sz w:val="20"/>
          <w:szCs w:val="20"/>
        </w:rPr>
        <w:t>A szakképesítés</w:t>
      </w:r>
      <w:r w:rsidR="00C35175" w:rsidRPr="00FE711B">
        <w:rPr>
          <w:sz w:val="20"/>
          <w:szCs w:val="20"/>
        </w:rPr>
        <w:t>-</w:t>
      </w:r>
      <w:r w:rsidR="00AB024B" w:rsidRPr="00FE711B">
        <w:rPr>
          <w:sz w:val="20"/>
          <w:szCs w:val="20"/>
        </w:rPr>
        <w:t>r</w:t>
      </w:r>
      <w:r w:rsidR="00C35175" w:rsidRPr="00FE711B">
        <w:rPr>
          <w:sz w:val="20"/>
          <w:szCs w:val="20"/>
        </w:rPr>
        <w:t>áépülé</w:t>
      </w:r>
      <w:r w:rsidR="00AB024B" w:rsidRPr="00FE711B">
        <w:rPr>
          <w:sz w:val="20"/>
          <w:szCs w:val="20"/>
        </w:rPr>
        <w:t>s</w:t>
      </w:r>
      <w:r w:rsidRPr="00FE711B">
        <w:rPr>
          <w:sz w:val="20"/>
          <w:szCs w:val="20"/>
        </w:rPr>
        <w:t xml:space="preserve">sel kapcsolatos előírások az állami szakképzési és felnőttképzési szerv </w:t>
      </w:r>
      <w:hyperlink r:id="rId9" w:history="1">
        <w:r w:rsidRPr="00FE711B">
          <w:rPr>
            <w:sz w:val="20"/>
            <w:szCs w:val="20"/>
          </w:rPr>
          <w:t>http://www.munka.hu/</w:t>
        </w:r>
      </w:hyperlink>
      <w:r w:rsidRPr="00FE711B">
        <w:rPr>
          <w:sz w:val="20"/>
          <w:szCs w:val="20"/>
        </w:rPr>
        <w:t xml:space="preserve"> című weblapján is elérhetők a Szak- és felnőttképzés Vizsgák menüpontjában.</w:t>
      </w:r>
    </w:p>
    <w:p w:rsidR="00AB024B" w:rsidRPr="00FE711B" w:rsidRDefault="00AB024B" w:rsidP="00C35175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696113" w:rsidRPr="00FE711B" w:rsidRDefault="00696113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FE711B" w:rsidRDefault="005167D7" w:rsidP="00A6623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E711B">
        <w:rPr>
          <w:iCs/>
          <w:sz w:val="20"/>
          <w:szCs w:val="20"/>
        </w:rPr>
        <w:t xml:space="preserve">5.5 </w:t>
      </w:r>
      <w:r w:rsidR="00FF1965" w:rsidRPr="00FE711B">
        <w:rPr>
          <w:iCs/>
          <w:sz w:val="20"/>
          <w:szCs w:val="20"/>
        </w:rPr>
        <w:t>A szakmai vizsga értékelésének a szakmai vizsgaszabályzattól eltérő szempontjai</w:t>
      </w:r>
      <w:r w:rsidR="006F4346" w:rsidRPr="00FE711B">
        <w:rPr>
          <w:iCs/>
          <w:sz w:val="20"/>
          <w:szCs w:val="20"/>
        </w:rPr>
        <w:t>:</w:t>
      </w:r>
    </w:p>
    <w:p w:rsidR="00AB0419" w:rsidRPr="00FE711B" w:rsidRDefault="00AB0419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50DB0" w:rsidRPr="00FE711B" w:rsidRDefault="00250DB0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 xml:space="preserve">A szóbeli vizsgatevékenység csak akkor kezdhető meg, ha a gyakorlati és a központi írásbeli vizsgatevékenység során a vizsgázó </w:t>
      </w:r>
      <w:r w:rsidR="00911A9F" w:rsidRPr="00FE711B">
        <w:rPr>
          <w:sz w:val="20"/>
          <w:szCs w:val="20"/>
        </w:rPr>
        <w:t>vizsgatevékenységenként</w:t>
      </w:r>
      <w:r w:rsidR="0017161D" w:rsidRPr="00FE711B">
        <w:rPr>
          <w:color w:val="FF0000"/>
          <w:sz w:val="20"/>
          <w:szCs w:val="20"/>
        </w:rPr>
        <w:t xml:space="preserve"> </w:t>
      </w:r>
      <w:r w:rsidRPr="00FE711B">
        <w:rPr>
          <w:sz w:val="20"/>
          <w:szCs w:val="20"/>
        </w:rPr>
        <w:t>legalább 60%-os teljesítményt ért el.</w:t>
      </w:r>
    </w:p>
    <w:p w:rsidR="00AB024B" w:rsidRPr="00FE711B" w:rsidRDefault="00AB024B" w:rsidP="00AB024B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26F5B" w:rsidRPr="00FE711B" w:rsidRDefault="00B26F5B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A komplex szakmai vizsga egyes vizsgatevékenységeinek érdemjegye az elért %-os teljesítmények alapján:</w:t>
      </w:r>
    </w:p>
    <w:p w:rsidR="00FC1908" w:rsidRPr="00FE711B" w:rsidRDefault="00FC1908" w:rsidP="00696113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E711B">
        <w:rPr>
          <w:sz w:val="20"/>
          <w:szCs w:val="20"/>
        </w:rPr>
        <w:t xml:space="preserve">90–100% </w:t>
      </w:r>
      <w:r w:rsidR="0008236A" w:rsidRPr="00FE711B">
        <w:rPr>
          <w:sz w:val="20"/>
          <w:szCs w:val="20"/>
        </w:rPr>
        <w:tab/>
      </w:r>
      <w:r w:rsidRPr="00FE711B">
        <w:rPr>
          <w:sz w:val="20"/>
          <w:szCs w:val="20"/>
        </w:rPr>
        <w:t>jeles (5)</w:t>
      </w:r>
    </w:p>
    <w:p w:rsidR="00FC1908" w:rsidRPr="00FE711B" w:rsidRDefault="00FC1908" w:rsidP="00696113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80–89%</w:t>
      </w:r>
      <w:r w:rsidRPr="00FE711B">
        <w:rPr>
          <w:sz w:val="20"/>
          <w:szCs w:val="20"/>
        </w:rPr>
        <w:tab/>
        <w:t>jó (4)</w:t>
      </w:r>
    </w:p>
    <w:p w:rsidR="00FC1908" w:rsidRPr="00FE711B" w:rsidRDefault="00FC1908" w:rsidP="00696113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70–79%</w:t>
      </w:r>
      <w:r w:rsidR="0008236A" w:rsidRPr="00FE711B">
        <w:rPr>
          <w:sz w:val="20"/>
          <w:szCs w:val="20"/>
        </w:rPr>
        <w:tab/>
      </w:r>
      <w:r w:rsidRPr="00FE711B">
        <w:rPr>
          <w:sz w:val="20"/>
          <w:szCs w:val="20"/>
        </w:rPr>
        <w:t>közepes (3)</w:t>
      </w:r>
    </w:p>
    <w:p w:rsidR="00FC1908" w:rsidRPr="00FE711B" w:rsidRDefault="00FC1908" w:rsidP="00696113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6</w:t>
      </w:r>
      <w:r w:rsidR="003212F1" w:rsidRPr="00FE711B">
        <w:rPr>
          <w:sz w:val="20"/>
          <w:szCs w:val="20"/>
        </w:rPr>
        <w:t>0</w:t>
      </w:r>
      <w:r w:rsidRPr="00FE711B">
        <w:rPr>
          <w:sz w:val="20"/>
          <w:szCs w:val="20"/>
        </w:rPr>
        <w:t>–69%</w:t>
      </w:r>
      <w:r w:rsidRPr="00FE711B">
        <w:rPr>
          <w:sz w:val="20"/>
          <w:szCs w:val="20"/>
        </w:rPr>
        <w:tab/>
        <w:t>elégséges (2)</w:t>
      </w:r>
    </w:p>
    <w:p w:rsidR="00FC1908" w:rsidRPr="00FE711B" w:rsidRDefault="0008236A" w:rsidP="00696113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E711B">
        <w:rPr>
          <w:sz w:val="20"/>
          <w:szCs w:val="20"/>
        </w:rPr>
        <w:t xml:space="preserve">  </w:t>
      </w:r>
      <w:r w:rsidR="00FC1908" w:rsidRPr="00FE711B">
        <w:rPr>
          <w:sz w:val="20"/>
          <w:szCs w:val="20"/>
        </w:rPr>
        <w:t>0–</w:t>
      </w:r>
      <w:r w:rsidR="003212F1" w:rsidRPr="00FE711B">
        <w:rPr>
          <w:sz w:val="20"/>
          <w:szCs w:val="20"/>
        </w:rPr>
        <w:t>59</w:t>
      </w:r>
      <w:r w:rsidR="00FC1908" w:rsidRPr="00FE711B">
        <w:rPr>
          <w:sz w:val="20"/>
          <w:szCs w:val="20"/>
        </w:rPr>
        <w:t>%</w:t>
      </w:r>
      <w:r w:rsidR="00FC1908" w:rsidRPr="00FE711B">
        <w:rPr>
          <w:sz w:val="20"/>
          <w:szCs w:val="20"/>
        </w:rPr>
        <w:tab/>
        <w:t>elégtelen (1)</w:t>
      </w:r>
    </w:p>
    <w:p w:rsidR="00FC1908" w:rsidRPr="00FE711B" w:rsidRDefault="00FC1908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5167D7" w:rsidRPr="00FE711B" w:rsidRDefault="005167D7" w:rsidP="00AB024B">
      <w:pPr>
        <w:rPr>
          <w:sz w:val="20"/>
          <w:szCs w:val="20"/>
        </w:rPr>
      </w:pPr>
      <w:r w:rsidRPr="00FE711B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FF1965" w:rsidRPr="00FE711B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B024B" w:rsidRPr="00FE711B" w:rsidRDefault="00AB024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E711B" w:rsidRDefault="00A66236" w:rsidP="00AB024B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E711B">
        <w:rPr>
          <w:b/>
          <w:iCs/>
          <w:caps/>
          <w:sz w:val="20"/>
          <w:szCs w:val="20"/>
        </w:rPr>
        <w:t>6</w:t>
      </w:r>
      <w:r w:rsidR="005167D7" w:rsidRPr="00FE711B">
        <w:rPr>
          <w:b/>
          <w:iCs/>
          <w:caps/>
          <w:sz w:val="20"/>
          <w:szCs w:val="20"/>
        </w:rPr>
        <w:t xml:space="preserve">. </w:t>
      </w:r>
      <w:r w:rsidR="00FF1965" w:rsidRPr="00FE711B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FE711B">
        <w:rPr>
          <w:b/>
          <w:iCs/>
          <w:caps/>
          <w:sz w:val="20"/>
          <w:szCs w:val="20"/>
        </w:rPr>
        <w:t>és</w:t>
      </w:r>
      <w:proofErr w:type="gramEnd"/>
      <w:r w:rsidR="00FF1965" w:rsidRPr="00FE711B">
        <w:rPr>
          <w:b/>
          <w:iCs/>
          <w:caps/>
          <w:sz w:val="20"/>
          <w:szCs w:val="20"/>
        </w:rPr>
        <w:t xml:space="preserve"> felszerelési jegyzék</w:t>
      </w:r>
    </w:p>
    <w:p w:rsidR="00AB024B" w:rsidRPr="00FE711B" w:rsidRDefault="00AB024B" w:rsidP="00AB024B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711B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Iratrendezők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Fénymásoló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Irodatechnikai eszközök (vágógép, spirálozó, kapcsológép, lyukasztó)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Telefon, fax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Számítógép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Internet hozzáférés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Nyomtató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proofErr w:type="spellStart"/>
            <w:r w:rsidRPr="00FE711B">
              <w:rPr>
                <w:sz w:val="20"/>
                <w:szCs w:val="20"/>
              </w:rPr>
              <w:t>Scanner</w:t>
            </w:r>
            <w:proofErr w:type="spellEnd"/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Irodai szoftverek (szövegszerkesztő, táblázatkezelő, adatbázis-kezelő)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Integrált ügyviteli rendszer (főkönyvi könyvelés, pénzügy, tárgyi eszköz, bér, készlet analitika)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Adóbevallás kitöltő szoftver (ÁNYK)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Ügyintézési eljárásrend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Bizonylatok, formanyomtatványok</w:t>
            </w:r>
          </w:p>
        </w:tc>
      </w:tr>
      <w:tr w:rsidR="00AB024B" w:rsidRPr="00FE711B" w:rsidTr="005B1AF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24B" w:rsidRPr="00FE711B" w:rsidRDefault="00AB024B" w:rsidP="005B1AF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024B" w:rsidRPr="00FE711B" w:rsidRDefault="00AB024B" w:rsidP="005B1AF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E711B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AB024B" w:rsidRPr="00FE711B" w:rsidRDefault="00AB024B" w:rsidP="00A66236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AB024B" w:rsidRPr="00FE711B" w:rsidRDefault="00AB024B" w:rsidP="00A66236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0D4D87" w:rsidRPr="00FE711B" w:rsidRDefault="005167D7" w:rsidP="00AB024B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E711B">
        <w:rPr>
          <w:b/>
          <w:iCs/>
          <w:sz w:val="20"/>
          <w:szCs w:val="20"/>
        </w:rPr>
        <w:lastRenderedPageBreak/>
        <w:t xml:space="preserve">7. </w:t>
      </w:r>
      <w:r w:rsidR="00FF1965" w:rsidRPr="00FE711B">
        <w:rPr>
          <w:b/>
          <w:iCs/>
          <w:sz w:val="20"/>
          <w:szCs w:val="20"/>
        </w:rPr>
        <w:t>EGYEBEK</w:t>
      </w:r>
    </w:p>
    <w:p w:rsidR="00AB024B" w:rsidRPr="00FE711B" w:rsidRDefault="00AB024B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1D02C2" w:rsidRPr="00FE711B" w:rsidRDefault="005167D7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iCs/>
          <w:sz w:val="20"/>
          <w:szCs w:val="20"/>
        </w:rPr>
        <w:t xml:space="preserve">7.1 </w:t>
      </w:r>
      <w:r w:rsidR="001D02C2" w:rsidRPr="00FE711B">
        <w:rPr>
          <w:iCs/>
          <w:sz w:val="20"/>
          <w:szCs w:val="20"/>
        </w:rPr>
        <w:t xml:space="preserve">A modulzáró </w:t>
      </w:r>
      <w:proofErr w:type="gramStart"/>
      <w:r w:rsidR="001D02C2" w:rsidRPr="00FE711B">
        <w:rPr>
          <w:iCs/>
          <w:sz w:val="20"/>
          <w:szCs w:val="20"/>
        </w:rPr>
        <w:t>vizsga kötelező</w:t>
      </w:r>
      <w:proofErr w:type="gramEnd"/>
      <w:r w:rsidR="001D02C2" w:rsidRPr="00FE711B">
        <w:rPr>
          <w:iCs/>
          <w:sz w:val="20"/>
          <w:szCs w:val="20"/>
        </w:rPr>
        <w:t xml:space="preserve"> tartalmi elemei:</w:t>
      </w:r>
    </w:p>
    <w:p w:rsidR="001D02C2" w:rsidRPr="00FE711B" w:rsidRDefault="001D02C2" w:rsidP="00AB024B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FE711B">
        <w:rPr>
          <w:sz w:val="20"/>
          <w:szCs w:val="20"/>
        </w:rPr>
        <w:t xml:space="preserve">A vizsgára bocsátás feltételeként meghatározott </w:t>
      </w:r>
      <w:r w:rsidR="00690A6B" w:rsidRPr="00FE711B">
        <w:rPr>
          <w:sz w:val="20"/>
          <w:szCs w:val="20"/>
        </w:rPr>
        <w:t>10792</w:t>
      </w:r>
      <w:r w:rsidRPr="00FE711B">
        <w:rPr>
          <w:sz w:val="20"/>
          <w:szCs w:val="20"/>
        </w:rPr>
        <w:t xml:space="preserve">-12 Nemzetközi pénzügyi beszámolási standardok (IFRS) elméleti kereteinek értelmezése és a </w:t>
      </w:r>
      <w:r w:rsidR="00690A6B" w:rsidRPr="00FE711B">
        <w:rPr>
          <w:sz w:val="20"/>
          <w:szCs w:val="20"/>
        </w:rPr>
        <w:t>10793</w:t>
      </w:r>
      <w:r w:rsidRPr="00FE711B">
        <w:rPr>
          <w:sz w:val="20"/>
          <w:szCs w:val="20"/>
        </w:rPr>
        <w:t xml:space="preserve">-12 Nemzetközi pénzügyi beszámolási standardok (IFRS) értékelési és megjelenítési sajátosságainak alkalmazása szakmai követelménymodulokhoz rendelt írásbeli modulzáró </w:t>
      </w:r>
      <w:r w:rsidR="00A93F69" w:rsidRPr="00FE711B">
        <w:rPr>
          <w:sz w:val="20"/>
          <w:szCs w:val="20"/>
        </w:rPr>
        <w:t xml:space="preserve">vizsgatevékenység </w:t>
      </w:r>
      <w:r w:rsidRPr="00FE711B">
        <w:rPr>
          <w:sz w:val="20"/>
          <w:szCs w:val="20"/>
        </w:rPr>
        <w:t>vizsgafeladatait a szakmai követelményekkel összhangban a szakmai képzést folytató intézmény állítja össze.</w:t>
      </w:r>
    </w:p>
    <w:p w:rsidR="00AB024B" w:rsidRPr="00FE711B" w:rsidRDefault="00AB024B" w:rsidP="00A93F69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A93F69" w:rsidRPr="00FE711B" w:rsidRDefault="00A93F69" w:rsidP="00A93F69">
      <w:pPr>
        <w:autoSpaceDE w:val="0"/>
        <w:autoSpaceDN w:val="0"/>
        <w:adjustRightInd w:val="0"/>
        <w:rPr>
          <w:sz w:val="20"/>
          <w:szCs w:val="20"/>
        </w:rPr>
      </w:pPr>
      <w:r w:rsidRPr="00FE711B">
        <w:rPr>
          <w:sz w:val="20"/>
          <w:szCs w:val="20"/>
        </w:rPr>
        <w:t xml:space="preserve">7.2. A modulzáró vizsgatevékenységek alóli felmentés feltételei: </w:t>
      </w:r>
    </w:p>
    <w:p w:rsidR="00AB024B" w:rsidRPr="00FE711B" w:rsidRDefault="00AB024B" w:rsidP="00A93F69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A93F69" w:rsidRPr="00C01231" w:rsidRDefault="00A93F69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C01231">
        <w:rPr>
          <w:sz w:val="20"/>
          <w:szCs w:val="20"/>
        </w:rPr>
        <w:t xml:space="preserve">Az a </w:t>
      </w:r>
      <w:proofErr w:type="gramStart"/>
      <w:r w:rsidRPr="00C01231">
        <w:rPr>
          <w:sz w:val="20"/>
          <w:szCs w:val="20"/>
        </w:rPr>
        <w:t>jelölt</w:t>
      </w:r>
      <w:proofErr w:type="gramEnd"/>
      <w:r w:rsidRPr="00C01231">
        <w:rPr>
          <w:sz w:val="20"/>
          <w:szCs w:val="20"/>
        </w:rPr>
        <w:t xml:space="preserve"> aki rendelkezik „ACCA Diploma </w:t>
      </w:r>
      <w:proofErr w:type="spellStart"/>
      <w:r w:rsidRPr="00C01231">
        <w:rPr>
          <w:sz w:val="20"/>
          <w:szCs w:val="20"/>
        </w:rPr>
        <w:t>in</w:t>
      </w:r>
      <w:proofErr w:type="spellEnd"/>
      <w:r w:rsidRPr="00C01231">
        <w:rPr>
          <w:sz w:val="20"/>
          <w:szCs w:val="20"/>
        </w:rPr>
        <w:t xml:space="preserve"> I</w:t>
      </w:r>
      <w:r w:rsidR="00132403" w:rsidRPr="00C01231">
        <w:rPr>
          <w:sz w:val="20"/>
          <w:szCs w:val="20"/>
        </w:rPr>
        <w:t xml:space="preserve">nternational </w:t>
      </w:r>
      <w:r w:rsidRPr="00C01231">
        <w:rPr>
          <w:sz w:val="20"/>
          <w:szCs w:val="20"/>
        </w:rPr>
        <w:t>F</w:t>
      </w:r>
      <w:r w:rsidR="00132403" w:rsidRPr="00C01231">
        <w:rPr>
          <w:sz w:val="20"/>
          <w:szCs w:val="20"/>
        </w:rPr>
        <w:t xml:space="preserve">inancial </w:t>
      </w:r>
      <w:proofErr w:type="spellStart"/>
      <w:r w:rsidRPr="00C01231">
        <w:rPr>
          <w:sz w:val="20"/>
          <w:szCs w:val="20"/>
        </w:rPr>
        <w:t>R</w:t>
      </w:r>
      <w:r w:rsidR="00132403" w:rsidRPr="00C01231">
        <w:rPr>
          <w:sz w:val="20"/>
          <w:szCs w:val="20"/>
        </w:rPr>
        <w:t>eporting</w:t>
      </w:r>
      <w:proofErr w:type="spellEnd"/>
      <w:r w:rsidRPr="00C01231">
        <w:rPr>
          <w:sz w:val="20"/>
          <w:szCs w:val="20"/>
        </w:rPr>
        <w:t>” (</w:t>
      </w:r>
      <w:proofErr w:type="spellStart"/>
      <w:r w:rsidRPr="00C01231">
        <w:rPr>
          <w:sz w:val="20"/>
          <w:szCs w:val="20"/>
        </w:rPr>
        <w:t>DipIFR</w:t>
      </w:r>
      <w:proofErr w:type="spellEnd"/>
      <w:r w:rsidRPr="00C01231">
        <w:rPr>
          <w:sz w:val="20"/>
          <w:szCs w:val="20"/>
        </w:rPr>
        <w:t>) nemzetközi oklevéllel felmentést kap a 10792-12 Nemzetközi pénzügyi beszámolási standardok (IFRS) elméleti kereteinek értelmezése és a 10793-12 Nemzetközi pénzügyi beszámolási standardok (IFRS) értékelési és megjelenítési sajátosságainak alkalmazása szakmai követelménymodulokhoz rendelt írásbeli modulzáró vizsgatevékenységek alól.</w:t>
      </w:r>
    </w:p>
    <w:p w:rsidR="008A0F5F" w:rsidRPr="00C01231" w:rsidRDefault="008A0F5F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A0F5F" w:rsidRPr="001662D1" w:rsidRDefault="008A0F5F" w:rsidP="008A0F5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662D1">
        <w:rPr>
          <w:sz w:val="20"/>
          <w:szCs w:val="20"/>
        </w:rPr>
        <w:t xml:space="preserve">Az a </w:t>
      </w:r>
      <w:proofErr w:type="gramStart"/>
      <w:r w:rsidRPr="001662D1">
        <w:rPr>
          <w:sz w:val="20"/>
          <w:szCs w:val="20"/>
        </w:rPr>
        <w:t>jelöl</w:t>
      </w:r>
      <w:r w:rsidR="00DF0603" w:rsidRPr="001662D1">
        <w:rPr>
          <w:sz w:val="20"/>
          <w:szCs w:val="20"/>
        </w:rPr>
        <w:t>t</w:t>
      </w:r>
      <w:proofErr w:type="gramEnd"/>
      <w:r w:rsidR="00DF0603" w:rsidRPr="001662D1">
        <w:rPr>
          <w:sz w:val="20"/>
          <w:szCs w:val="20"/>
        </w:rPr>
        <w:t xml:space="preserve"> aki rendelkezik „ACCA (</w:t>
      </w:r>
      <w:proofErr w:type="spellStart"/>
      <w:r w:rsidR="00DF0603" w:rsidRPr="001662D1">
        <w:rPr>
          <w:sz w:val="20"/>
          <w:szCs w:val="20"/>
        </w:rPr>
        <w:t>Association</w:t>
      </w:r>
      <w:proofErr w:type="spellEnd"/>
      <w:r w:rsidR="00DF0603" w:rsidRPr="001662D1">
        <w:rPr>
          <w:sz w:val="20"/>
          <w:szCs w:val="20"/>
        </w:rPr>
        <w:t xml:space="preserve"> of Chartered and </w:t>
      </w:r>
      <w:proofErr w:type="spellStart"/>
      <w:r w:rsidR="00DF0603" w:rsidRPr="001662D1">
        <w:rPr>
          <w:sz w:val="20"/>
          <w:szCs w:val="20"/>
        </w:rPr>
        <w:t>Certified</w:t>
      </w:r>
      <w:proofErr w:type="spellEnd"/>
      <w:r w:rsidR="00DF0603" w:rsidRPr="001662D1">
        <w:rPr>
          <w:sz w:val="20"/>
          <w:szCs w:val="20"/>
        </w:rPr>
        <w:t xml:space="preserve"> </w:t>
      </w:r>
      <w:proofErr w:type="spellStart"/>
      <w:r w:rsidR="00DF0603" w:rsidRPr="001662D1">
        <w:rPr>
          <w:sz w:val="20"/>
          <w:szCs w:val="20"/>
        </w:rPr>
        <w:t>Accountants</w:t>
      </w:r>
      <w:proofErr w:type="spellEnd"/>
      <w:r w:rsidR="00DF0603" w:rsidRPr="001662D1">
        <w:rPr>
          <w:sz w:val="20"/>
          <w:szCs w:val="20"/>
        </w:rPr>
        <w:t>) végzettséget” igazoló oklevéllel, amely alapján felvételt nyert</w:t>
      </w:r>
      <w:r w:rsidR="00FC29A8" w:rsidRPr="001662D1">
        <w:rPr>
          <w:sz w:val="20"/>
          <w:szCs w:val="20"/>
        </w:rPr>
        <w:t xml:space="preserve"> az</w:t>
      </w:r>
      <w:r w:rsidR="00DF0603" w:rsidRPr="001662D1">
        <w:rPr>
          <w:sz w:val="20"/>
          <w:szCs w:val="20"/>
        </w:rPr>
        <w:t xml:space="preserve"> ACCA tag</w:t>
      </w:r>
      <w:r w:rsidR="00FC29A8" w:rsidRPr="001662D1">
        <w:rPr>
          <w:sz w:val="20"/>
          <w:szCs w:val="20"/>
        </w:rPr>
        <w:t>jai sorába</w:t>
      </w:r>
      <w:r w:rsidR="00DF0603" w:rsidRPr="001662D1">
        <w:rPr>
          <w:sz w:val="20"/>
          <w:szCs w:val="20"/>
        </w:rPr>
        <w:t xml:space="preserve"> („ACCA </w:t>
      </w:r>
      <w:proofErr w:type="spellStart"/>
      <w:r w:rsidR="00DF0603" w:rsidRPr="001662D1">
        <w:rPr>
          <w:sz w:val="20"/>
          <w:szCs w:val="20"/>
        </w:rPr>
        <w:t>member</w:t>
      </w:r>
      <w:proofErr w:type="spellEnd"/>
      <w:r w:rsidR="00DF0603" w:rsidRPr="001662D1">
        <w:rPr>
          <w:sz w:val="20"/>
          <w:szCs w:val="20"/>
        </w:rPr>
        <w:t>”)</w:t>
      </w:r>
      <w:r w:rsidR="000F2779" w:rsidRPr="001662D1">
        <w:rPr>
          <w:sz w:val="20"/>
          <w:szCs w:val="20"/>
        </w:rPr>
        <w:t>,</w:t>
      </w:r>
      <w:r w:rsidR="00DF0603" w:rsidRPr="001662D1">
        <w:rPr>
          <w:sz w:val="20"/>
          <w:szCs w:val="20"/>
        </w:rPr>
        <w:t xml:space="preserve"> </w:t>
      </w:r>
      <w:r w:rsidRPr="001662D1">
        <w:rPr>
          <w:sz w:val="20"/>
          <w:szCs w:val="20"/>
        </w:rPr>
        <w:t>felmentést kap a 10792-12 Nemzetközi pénzügyi beszámolási standardok (IFRS) elméleti kereteinek értelmezése és a 10793-12 Nemzetközi pénzügyi beszámolási standardok (IFRS) értékelési és megjelenítési sajátosságainak alkalmazása szakmai követelménymodulokhoz rendelt írásbeli modulzáró vizsgatevékenységek alól.</w:t>
      </w:r>
    </w:p>
    <w:p w:rsidR="008A0F5F" w:rsidRDefault="008A0F5F" w:rsidP="00AB024B">
      <w:pPr>
        <w:autoSpaceDE w:val="0"/>
        <w:autoSpaceDN w:val="0"/>
        <w:adjustRightInd w:val="0"/>
        <w:jc w:val="both"/>
        <w:rPr>
          <w:sz w:val="20"/>
          <w:szCs w:val="20"/>
          <w:highlight w:val="yellow"/>
        </w:rPr>
      </w:pPr>
    </w:p>
    <w:p w:rsidR="008A0F5F" w:rsidRDefault="008A0F5F" w:rsidP="00AB024B">
      <w:pPr>
        <w:autoSpaceDE w:val="0"/>
        <w:autoSpaceDN w:val="0"/>
        <w:adjustRightInd w:val="0"/>
        <w:jc w:val="both"/>
        <w:rPr>
          <w:sz w:val="20"/>
          <w:szCs w:val="20"/>
          <w:highlight w:val="yellow"/>
        </w:rPr>
      </w:pPr>
    </w:p>
    <w:p w:rsidR="008A0F5F" w:rsidRPr="005D3F3F" w:rsidRDefault="008A0F5F" w:rsidP="00AB024B">
      <w:pPr>
        <w:autoSpaceDE w:val="0"/>
        <w:autoSpaceDN w:val="0"/>
        <w:adjustRightInd w:val="0"/>
        <w:jc w:val="both"/>
        <w:rPr>
          <w:iCs/>
          <w:sz w:val="20"/>
          <w:szCs w:val="20"/>
          <w:highlight w:val="yellow"/>
        </w:rPr>
      </w:pPr>
    </w:p>
    <w:p w:rsidR="00AB024B" w:rsidRPr="005D3F3F" w:rsidRDefault="00AB024B" w:rsidP="00A93F69">
      <w:pPr>
        <w:autoSpaceDE w:val="0"/>
        <w:autoSpaceDN w:val="0"/>
        <w:adjustRightInd w:val="0"/>
        <w:rPr>
          <w:b/>
          <w:sz w:val="20"/>
          <w:szCs w:val="20"/>
          <w:highlight w:val="yellow"/>
        </w:rPr>
      </w:pPr>
    </w:p>
    <w:p w:rsidR="00A93F69" w:rsidRPr="00C01231" w:rsidRDefault="00A93F69" w:rsidP="00A93F69">
      <w:pPr>
        <w:autoSpaceDE w:val="0"/>
        <w:autoSpaceDN w:val="0"/>
        <w:adjustRightInd w:val="0"/>
        <w:rPr>
          <w:sz w:val="20"/>
          <w:szCs w:val="20"/>
        </w:rPr>
      </w:pPr>
      <w:r w:rsidRPr="00C01231">
        <w:rPr>
          <w:sz w:val="20"/>
          <w:szCs w:val="20"/>
        </w:rPr>
        <w:t xml:space="preserve">7.3. A komplex szakmai vizsga vizsgatevékenységei alóli felmentési feltételei: </w:t>
      </w:r>
    </w:p>
    <w:p w:rsidR="00AB024B" w:rsidRPr="00C01231" w:rsidRDefault="00AB024B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93F69" w:rsidRPr="00FE711B" w:rsidRDefault="00A93F69" w:rsidP="00AB024B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C01231">
        <w:rPr>
          <w:sz w:val="20"/>
          <w:szCs w:val="20"/>
        </w:rPr>
        <w:t xml:space="preserve">Az a </w:t>
      </w:r>
      <w:proofErr w:type="gramStart"/>
      <w:r w:rsidRPr="00C01231">
        <w:rPr>
          <w:sz w:val="20"/>
          <w:szCs w:val="20"/>
        </w:rPr>
        <w:t>jelölt</w:t>
      </w:r>
      <w:proofErr w:type="gramEnd"/>
      <w:r w:rsidRPr="00C01231">
        <w:rPr>
          <w:sz w:val="20"/>
          <w:szCs w:val="20"/>
        </w:rPr>
        <w:t xml:space="preserve"> aki rendelkezik „ACCA Diploma </w:t>
      </w:r>
      <w:proofErr w:type="spellStart"/>
      <w:r w:rsidRPr="00C01231">
        <w:rPr>
          <w:sz w:val="20"/>
          <w:szCs w:val="20"/>
        </w:rPr>
        <w:t>in</w:t>
      </w:r>
      <w:proofErr w:type="spellEnd"/>
      <w:r w:rsidRPr="00C01231">
        <w:rPr>
          <w:sz w:val="20"/>
          <w:szCs w:val="20"/>
        </w:rPr>
        <w:t xml:space="preserve"> I</w:t>
      </w:r>
      <w:r w:rsidR="00132403" w:rsidRPr="00C01231">
        <w:rPr>
          <w:sz w:val="20"/>
          <w:szCs w:val="20"/>
        </w:rPr>
        <w:t xml:space="preserve">nternational </w:t>
      </w:r>
      <w:r w:rsidRPr="00C01231">
        <w:rPr>
          <w:sz w:val="20"/>
          <w:szCs w:val="20"/>
        </w:rPr>
        <w:t>F</w:t>
      </w:r>
      <w:r w:rsidR="00132403" w:rsidRPr="00C01231">
        <w:rPr>
          <w:sz w:val="20"/>
          <w:szCs w:val="20"/>
        </w:rPr>
        <w:t xml:space="preserve">inancial </w:t>
      </w:r>
      <w:proofErr w:type="spellStart"/>
      <w:r w:rsidRPr="00C01231">
        <w:rPr>
          <w:sz w:val="20"/>
          <w:szCs w:val="20"/>
        </w:rPr>
        <w:t>R</w:t>
      </w:r>
      <w:r w:rsidR="00132403" w:rsidRPr="00C01231">
        <w:rPr>
          <w:sz w:val="20"/>
          <w:szCs w:val="20"/>
        </w:rPr>
        <w:t>eporting</w:t>
      </w:r>
      <w:proofErr w:type="spellEnd"/>
      <w:r w:rsidRPr="00C01231">
        <w:rPr>
          <w:sz w:val="20"/>
          <w:szCs w:val="20"/>
        </w:rPr>
        <w:t>” (</w:t>
      </w:r>
      <w:proofErr w:type="spellStart"/>
      <w:r w:rsidRPr="00C01231">
        <w:rPr>
          <w:sz w:val="20"/>
          <w:szCs w:val="20"/>
        </w:rPr>
        <w:t>DipIFR</w:t>
      </w:r>
      <w:proofErr w:type="spellEnd"/>
      <w:r w:rsidRPr="00C01231">
        <w:rPr>
          <w:sz w:val="20"/>
          <w:szCs w:val="20"/>
        </w:rPr>
        <w:t xml:space="preserve">) nemzetközi oklevéllel felmentést kap </w:t>
      </w:r>
      <w:r w:rsidR="002D38A8" w:rsidRPr="00C01231">
        <w:rPr>
          <w:sz w:val="20"/>
          <w:szCs w:val="20"/>
        </w:rPr>
        <w:t xml:space="preserve">az </w:t>
      </w:r>
      <w:r w:rsidR="002D38A8" w:rsidRPr="00C01231">
        <w:rPr>
          <w:iCs/>
          <w:sz w:val="20"/>
          <w:szCs w:val="20"/>
        </w:rPr>
        <w:t>IFRS szerinti konszolidált beszámoló készítése</w:t>
      </w:r>
      <w:r w:rsidR="002D38A8" w:rsidRPr="00C01231">
        <w:rPr>
          <w:sz w:val="20"/>
          <w:szCs w:val="20"/>
        </w:rPr>
        <w:t xml:space="preserve"> vizsgafeladat gyakorlati, </w:t>
      </w:r>
      <w:r w:rsidR="002D38A8" w:rsidRPr="00C01231">
        <w:rPr>
          <w:iCs/>
          <w:sz w:val="20"/>
          <w:szCs w:val="20"/>
        </w:rPr>
        <w:t>Az IFRS elméletének és a konszolidált beszámoló készítésen kívüli egyéb gyakorlati kérdések</w:t>
      </w:r>
      <w:r w:rsidR="002D38A8" w:rsidRPr="00C01231">
        <w:rPr>
          <w:sz w:val="20"/>
          <w:szCs w:val="20"/>
        </w:rPr>
        <w:t xml:space="preserve"> vizsgafeladat írásbeli, valamint </w:t>
      </w:r>
      <w:r w:rsidR="002D38A8" w:rsidRPr="00C01231">
        <w:rPr>
          <w:iCs/>
          <w:sz w:val="20"/>
          <w:szCs w:val="20"/>
        </w:rPr>
        <w:t>Az IFRS nyelvezetének, terminológiáinak ismerete</w:t>
      </w:r>
      <w:r w:rsidR="002D38A8" w:rsidRPr="00C01231">
        <w:rPr>
          <w:sz w:val="20"/>
          <w:szCs w:val="20"/>
        </w:rPr>
        <w:t xml:space="preserve"> vizsgafeladat szóbeli </w:t>
      </w:r>
      <w:r w:rsidRPr="00C01231">
        <w:rPr>
          <w:sz w:val="20"/>
          <w:szCs w:val="20"/>
        </w:rPr>
        <w:t>vizsgatevékenysége alól.</w:t>
      </w:r>
    </w:p>
    <w:p w:rsidR="00AB024B" w:rsidRDefault="00AB024B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8A0F5F" w:rsidRPr="00FE711B" w:rsidRDefault="008A0F5F" w:rsidP="008A0F5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662D1">
        <w:rPr>
          <w:sz w:val="20"/>
          <w:szCs w:val="20"/>
        </w:rPr>
        <w:t xml:space="preserve">Az a </w:t>
      </w:r>
      <w:proofErr w:type="gramStart"/>
      <w:r w:rsidRPr="001662D1">
        <w:rPr>
          <w:sz w:val="20"/>
          <w:szCs w:val="20"/>
        </w:rPr>
        <w:t>jelölt</w:t>
      </w:r>
      <w:proofErr w:type="gramEnd"/>
      <w:r w:rsidRPr="001662D1">
        <w:rPr>
          <w:sz w:val="20"/>
          <w:szCs w:val="20"/>
        </w:rPr>
        <w:t xml:space="preserve"> aki rendelkezik </w:t>
      </w:r>
      <w:r w:rsidR="00DF0603" w:rsidRPr="001662D1">
        <w:rPr>
          <w:sz w:val="20"/>
          <w:szCs w:val="20"/>
        </w:rPr>
        <w:t>„ACCA (</w:t>
      </w:r>
      <w:proofErr w:type="spellStart"/>
      <w:r w:rsidR="00DF0603" w:rsidRPr="001662D1">
        <w:rPr>
          <w:sz w:val="20"/>
          <w:szCs w:val="20"/>
        </w:rPr>
        <w:t>Association</w:t>
      </w:r>
      <w:proofErr w:type="spellEnd"/>
      <w:r w:rsidR="00DF0603" w:rsidRPr="001662D1">
        <w:rPr>
          <w:sz w:val="20"/>
          <w:szCs w:val="20"/>
        </w:rPr>
        <w:t xml:space="preserve"> of Chartered and </w:t>
      </w:r>
      <w:proofErr w:type="spellStart"/>
      <w:r w:rsidR="00DF0603" w:rsidRPr="001662D1">
        <w:rPr>
          <w:sz w:val="20"/>
          <w:szCs w:val="20"/>
        </w:rPr>
        <w:t>Certified</w:t>
      </w:r>
      <w:proofErr w:type="spellEnd"/>
      <w:r w:rsidR="00DF0603" w:rsidRPr="001662D1">
        <w:rPr>
          <w:sz w:val="20"/>
          <w:szCs w:val="20"/>
        </w:rPr>
        <w:t xml:space="preserve"> </w:t>
      </w:r>
      <w:proofErr w:type="spellStart"/>
      <w:r w:rsidR="00DF0603" w:rsidRPr="001662D1">
        <w:rPr>
          <w:sz w:val="20"/>
          <w:szCs w:val="20"/>
        </w:rPr>
        <w:t>Accountants</w:t>
      </w:r>
      <w:proofErr w:type="spellEnd"/>
      <w:r w:rsidR="00DF0603" w:rsidRPr="001662D1">
        <w:rPr>
          <w:sz w:val="20"/>
          <w:szCs w:val="20"/>
        </w:rPr>
        <w:t>) végzettséget” igazoló oklevéllel, amely alapján felvételt nyert</w:t>
      </w:r>
      <w:r w:rsidR="00FC29A8" w:rsidRPr="001662D1">
        <w:rPr>
          <w:sz w:val="20"/>
          <w:szCs w:val="20"/>
        </w:rPr>
        <w:t xml:space="preserve"> az</w:t>
      </w:r>
      <w:r w:rsidR="00DF0603" w:rsidRPr="001662D1">
        <w:rPr>
          <w:sz w:val="20"/>
          <w:szCs w:val="20"/>
        </w:rPr>
        <w:t xml:space="preserve"> ACCA tag</w:t>
      </w:r>
      <w:r w:rsidR="00FC29A8" w:rsidRPr="001662D1">
        <w:rPr>
          <w:sz w:val="20"/>
          <w:szCs w:val="20"/>
        </w:rPr>
        <w:t>jai sorába</w:t>
      </w:r>
      <w:r w:rsidR="00DF0603" w:rsidRPr="001662D1">
        <w:rPr>
          <w:sz w:val="20"/>
          <w:szCs w:val="20"/>
        </w:rPr>
        <w:t xml:space="preserve"> („ACCA </w:t>
      </w:r>
      <w:proofErr w:type="spellStart"/>
      <w:r w:rsidR="00DF0603" w:rsidRPr="001662D1">
        <w:rPr>
          <w:sz w:val="20"/>
          <w:szCs w:val="20"/>
        </w:rPr>
        <w:t>member</w:t>
      </w:r>
      <w:proofErr w:type="spellEnd"/>
      <w:r w:rsidR="00DF0603" w:rsidRPr="001662D1">
        <w:rPr>
          <w:sz w:val="20"/>
          <w:szCs w:val="20"/>
        </w:rPr>
        <w:t>”)</w:t>
      </w:r>
      <w:r w:rsidR="000F2779" w:rsidRPr="001662D1">
        <w:rPr>
          <w:sz w:val="20"/>
          <w:szCs w:val="20"/>
        </w:rPr>
        <w:t xml:space="preserve">, </w:t>
      </w:r>
      <w:r w:rsidRPr="001662D1">
        <w:rPr>
          <w:sz w:val="20"/>
          <w:szCs w:val="20"/>
        </w:rPr>
        <w:t xml:space="preserve">felmentést kap az </w:t>
      </w:r>
      <w:r w:rsidRPr="001662D1">
        <w:rPr>
          <w:iCs/>
          <w:sz w:val="20"/>
          <w:szCs w:val="20"/>
        </w:rPr>
        <w:t>IFRS szerinti konszolidált beszámoló készítése</w:t>
      </w:r>
      <w:r w:rsidRPr="001662D1">
        <w:rPr>
          <w:sz w:val="20"/>
          <w:szCs w:val="20"/>
        </w:rPr>
        <w:t xml:space="preserve"> vizsgafeladat gyakorlati, </w:t>
      </w:r>
      <w:r w:rsidRPr="001662D1">
        <w:rPr>
          <w:iCs/>
          <w:sz w:val="20"/>
          <w:szCs w:val="20"/>
        </w:rPr>
        <w:t>Az IFRS elméletének és a konszolidált beszámoló készítésen kívüli egyéb gyakorlati kérdések</w:t>
      </w:r>
      <w:r w:rsidRPr="001662D1">
        <w:rPr>
          <w:sz w:val="20"/>
          <w:szCs w:val="20"/>
        </w:rPr>
        <w:t xml:space="preserve"> vizsgafeladat írásbeli, valamint </w:t>
      </w:r>
      <w:r w:rsidRPr="001662D1">
        <w:rPr>
          <w:iCs/>
          <w:sz w:val="20"/>
          <w:szCs w:val="20"/>
        </w:rPr>
        <w:t>Az IFRS nyelvezetének, terminológiáinak ismerete</w:t>
      </w:r>
      <w:r w:rsidRPr="001662D1">
        <w:rPr>
          <w:sz w:val="20"/>
          <w:szCs w:val="20"/>
        </w:rPr>
        <w:t xml:space="preserve"> vizsgafeladat szóbeli vizsgatevékenysége alól.</w:t>
      </w:r>
    </w:p>
    <w:p w:rsidR="00EA14FD" w:rsidRDefault="00EA14FD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EA14FD" w:rsidRDefault="00EA14FD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EA14FD" w:rsidRDefault="00EA14FD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EA14FD" w:rsidRPr="00FE711B" w:rsidRDefault="00EA14FD" w:rsidP="00A6623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675F83" w:rsidRPr="00FE711B" w:rsidRDefault="005167D7" w:rsidP="00A6623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iCs/>
          <w:sz w:val="20"/>
          <w:szCs w:val="20"/>
        </w:rPr>
        <w:t>7.</w:t>
      </w:r>
      <w:r w:rsidR="00A93F69" w:rsidRPr="00FE711B">
        <w:rPr>
          <w:iCs/>
          <w:sz w:val="20"/>
          <w:szCs w:val="20"/>
        </w:rPr>
        <w:t>4</w:t>
      </w:r>
      <w:r w:rsidR="00AB024B" w:rsidRPr="00FE711B">
        <w:rPr>
          <w:iCs/>
          <w:sz w:val="20"/>
          <w:szCs w:val="20"/>
        </w:rPr>
        <w:t>.</w:t>
      </w:r>
      <w:r w:rsidRPr="00FE711B">
        <w:rPr>
          <w:iCs/>
          <w:sz w:val="20"/>
          <w:szCs w:val="20"/>
        </w:rPr>
        <w:t xml:space="preserve"> </w:t>
      </w:r>
      <w:r w:rsidR="00675F83" w:rsidRPr="00FE711B">
        <w:rPr>
          <w:sz w:val="20"/>
          <w:szCs w:val="20"/>
        </w:rPr>
        <w:t>A szakmai vizsgabizottságban való részvételre kijelölt szakmai szervezet:</w:t>
      </w:r>
    </w:p>
    <w:p w:rsidR="00675F83" w:rsidRPr="00FE711B" w:rsidRDefault="00675F83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Magyar Könyvvizsgálói Kamara,</w:t>
      </w:r>
    </w:p>
    <w:p w:rsidR="00675F83" w:rsidRPr="00226CC5" w:rsidRDefault="00675F83" w:rsidP="00AB024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E711B">
        <w:rPr>
          <w:sz w:val="20"/>
          <w:szCs w:val="20"/>
        </w:rPr>
        <w:t>Magyar Számviteli Szakemberek Egyesülete.</w:t>
      </w:r>
    </w:p>
    <w:p w:rsidR="00F93DE4" w:rsidRPr="00226CC5" w:rsidRDefault="00F93DE4" w:rsidP="0008236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F93DE4" w:rsidRPr="00226CC5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336" w:rsidRDefault="002C3336" w:rsidP="00E24035">
      <w:r>
        <w:separator/>
      </w:r>
    </w:p>
  </w:endnote>
  <w:endnote w:type="continuationSeparator" w:id="0">
    <w:p w:rsidR="002C3336" w:rsidRDefault="002C3336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F83" w:rsidRPr="00BE68D2" w:rsidRDefault="00E77E25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="00675F83"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2F70B7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675F83" w:rsidRPr="00BE68D2" w:rsidRDefault="00675F83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336" w:rsidRDefault="002C3336" w:rsidP="00E24035">
      <w:r>
        <w:separator/>
      </w:r>
    </w:p>
  </w:footnote>
  <w:footnote w:type="continuationSeparator" w:id="0">
    <w:p w:rsidR="002C3336" w:rsidRDefault="002C3336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F83" w:rsidRPr="00846D33" w:rsidRDefault="00675F83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1B70"/>
    <w:multiLevelType w:val="hybridMultilevel"/>
    <w:tmpl w:val="495492BE"/>
    <w:lvl w:ilvl="0" w:tplc="5DD0598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A3053F"/>
    <w:multiLevelType w:val="hybridMultilevel"/>
    <w:tmpl w:val="DE469F3E"/>
    <w:lvl w:ilvl="0" w:tplc="5DD059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1B035A"/>
    <w:multiLevelType w:val="hybridMultilevel"/>
    <w:tmpl w:val="63261190"/>
    <w:lvl w:ilvl="0" w:tplc="20F84A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/>
      </w:rPr>
    </w:lvl>
    <w:lvl w:ilvl="1" w:tplc="5DD0598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9F75F6"/>
    <w:multiLevelType w:val="hybridMultilevel"/>
    <w:tmpl w:val="462EE262"/>
    <w:lvl w:ilvl="0" w:tplc="5DD059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725DD"/>
    <w:rsid w:val="0008236A"/>
    <w:rsid w:val="00087D1F"/>
    <w:rsid w:val="000A369F"/>
    <w:rsid w:val="000A4F6B"/>
    <w:rsid w:val="000B505D"/>
    <w:rsid w:val="000D4D87"/>
    <w:rsid w:val="000F2779"/>
    <w:rsid w:val="00132403"/>
    <w:rsid w:val="00140A33"/>
    <w:rsid w:val="0014147F"/>
    <w:rsid w:val="001662D1"/>
    <w:rsid w:val="0017161D"/>
    <w:rsid w:val="001D02C2"/>
    <w:rsid w:val="00216E6B"/>
    <w:rsid w:val="00226CC5"/>
    <w:rsid w:val="00245409"/>
    <w:rsid w:val="00246BB4"/>
    <w:rsid w:val="00250DB0"/>
    <w:rsid w:val="002733A3"/>
    <w:rsid w:val="002A627D"/>
    <w:rsid w:val="002A71BC"/>
    <w:rsid w:val="002C20FB"/>
    <w:rsid w:val="002C3336"/>
    <w:rsid w:val="002C70DC"/>
    <w:rsid w:val="002D38A8"/>
    <w:rsid w:val="002F6EBC"/>
    <w:rsid w:val="002F70B7"/>
    <w:rsid w:val="00303A6B"/>
    <w:rsid w:val="00312821"/>
    <w:rsid w:val="003212F1"/>
    <w:rsid w:val="0036022E"/>
    <w:rsid w:val="00361B78"/>
    <w:rsid w:val="0036251B"/>
    <w:rsid w:val="003930A0"/>
    <w:rsid w:val="00393CF9"/>
    <w:rsid w:val="003A2F6C"/>
    <w:rsid w:val="003A5085"/>
    <w:rsid w:val="003A54F1"/>
    <w:rsid w:val="003C534A"/>
    <w:rsid w:val="003C65E0"/>
    <w:rsid w:val="004075BA"/>
    <w:rsid w:val="00464F1A"/>
    <w:rsid w:val="004A5EBF"/>
    <w:rsid w:val="004B4586"/>
    <w:rsid w:val="004B64FC"/>
    <w:rsid w:val="004C762F"/>
    <w:rsid w:val="004D2E95"/>
    <w:rsid w:val="004D333B"/>
    <w:rsid w:val="004D36FF"/>
    <w:rsid w:val="004D546B"/>
    <w:rsid w:val="004E2C84"/>
    <w:rsid w:val="004E7D4B"/>
    <w:rsid w:val="004F5860"/>
    <w:rsid w:val="0050186C"/>
    <w:rsid w:val="005167D7"/>
    <w:rsid w:val="00540F4D"/>
    <w:rsid w:val="005464BC"/>
    <w:rsid w:val="005A0F58"/>
    <w:rsid w:val="005B1AF7"/>
    <w:rsid w:val="005B61F7"/>
    <w:rsid w:val="005C4193"/>
    <w:rsid w:val="005D3F3F"/>
    <w:rsid w:val="005D5825"/>
    <w:rsid w:val="0060087C"/>
    <w:rsid w:val="0060430C"/>
    <w:rsid w:val="00612721"/>
    <w:rsid w:val="006338C0"/>
    <w:rsid w:val="00635556"/>
    <w:rsid w:val="00641722"/>
    <w:rsid w:val="00643339"/>
    <w:rsid w:val="006453A4"/>
    <w:rsid w:val="00645880"/>
    <w:rsid w:val="006466F6"/>
    <w:rsid w:val="00646BCB"/>
    <w:rsid w:val="00673893"/>
    <w:rsid w:val="00675F83"/>
    <w:rsid w:val="0068512D"/>
    <w:rsid w:val="00690A6B"/>
    <w:rsid w:val="006920C7"/>
    <w:rsid w:val="006921ED"/>
    <w:rsid w:val="00696113"/>
    <w:rsid w:val="00697F7D"/>
    <w:rsid w:val="006A346F"/>
    <w:rsid w:val="006B5390"/>
    <w:rsid w:val="006D0D2F"/>
    <w:rsid w:val="006D24F5"/>
    <w:rsid w:val="006E3A83"/>
    <w:rsid w:val="006F4346"/>
    <w:rsid w:val="00702E41"/>
    <w:rsid w:val="00724925"/>
    <w:rsid w:val="007421CE"/>
    <w:rsid w:val="007544B2"/>
    <w:rsid w:val="00760F8C"/>
    <w:rsid w:val="0076565B"/>
    <w:rsid w:val="00765985"/>
    <w:rsid w:val="007856A9"/>
    <w:rsid w:val="007A67D9"/>
    <w:rsid w:val="007C5BA9"/>
    <w:rsid w:val="007E58EE"/>
    <w:rsid w:val="007F08BA"/>
    <w:rsid w:val="007F0F35"/>
    <w:rsid w:val="007F1962"/>
    <w:rsid w:val="00806902"/>
    <w:rsid w:val="00817E58"/>
    <w:rsid w:val="00820E03"/>
    <w:rsid w:val="0083317F"/>
    <w:rsid w:val="00837555"/>
    <w:rsid w:val="00846D33"/>
    <w:rsid w:val="00852A5B"/>
    <w:rsid w:val="00852CCA"/>
    <w:rsid w:val="00870B5A"/>
    <w:rsid w:val="00881813"/>
    <w:rsid w:val="008A0F5F"/>
    <w:rsid w:val="008A7409"/>
    <w:rsid w:val="008A74D0"/>
    <w:rsid w:val="008B1AF5"/>
    <w:rsid w:val="008E277B"/>
    <w:rsid w:val="00900AF3"/>
    <w:rsid w:val="00901CDE"/>
    <w:rsid w:val="00906319"/>
    <w:rsid w:val="0090718F"/>
    <w:rsid w:val="009074DE"/>
    <w:rsid w:val="00911A9F"/>
    <w:rsid w:val="0092680C"/>
    <w:rsid w:val="00933155"/>
    <w:rsid w:val="00934DA1"/>
    <w:rsid w:val="00943F30"/>
    <w:rsid w:val="00957363"/>
    <w:rsid w:val="00962637"/>
    <w:rsid w:val="009770B6"/>
    <w:rsid w:val="00984622"/>
    <w:rsid w:val="009957C5"/>
    <w:rsid w:val="009A03A3"/>
    <w:rsid w:val="009A69B5"/>
    <w:rsid w:val="00A06912"/>
    <w:rsid w:val="00A102AF"/>
    <w:rsid w:val="00A221EE"/>
    <w:rsid w:val="00A40256"/>
    <w:rsid w:val="00A44BB4"/>
    <w:rsid w:val="00A56F5E"/>
    <w:rsid w:val="00A656A3"/>
    <w:rsid w:val="00A66236"/>
    <w:rsid w:val="00A83964"/>
    <w:rsid w:val="00A84D40"/>
    <w:rsid w:val="00A93F69"/>
    <w:rsid w:val="00AA7E74"/>
    <w:rsid w:val="00AB024B"/>
    <w:rsid w:val="00AB0419"/>
    <w:rsid w:val="00AE22C5"/>
    <w:rsid w:val="00AF1DA0"/>
    <w:rsid w:val="00B227F8"/>
    <w:rsid w:val="00B26F5B"/>
    <w:rsid w:val="00B3161C"/>
    <w:rsid w:val="00B4503B"/>
    <w:rsid w:val="00BA6529"/>
    <w:rsid w:val="00BE0C3A"/>
    <w:rsid w:val="00BE5BA6"/>
    <w:rsid w:val="00BE5C18"/>
    <w:rsid w:val="00BE68D2"/>
    <w:rsid w:val="00BE7BF5"/>
    <w:rsid w:val="00BF1E28"/>
    <w:rsid w:val="00C01231"/>
    <w:rsid w:val="00C125A7"/>
    <w:rsid w:val="00C35175"/>
    <w:rsid w:val="00C40037"/>
    <w:rsid w:val="00C45C01"/>
    <w:rsid w:val="00C5087E"/>
    <w:rsid w:val="00C51090"/>
    <w:rsid w:val="00C51828"/>
    <w:rsid w:val="00C52F89"/>
    <w:rsid w:val="00CA3CBF"/>
    <w:rsid w:val="00CA6996"/>
    <w:rsid w:val="00CC389E"/>
    <w:rsid w:val="00CD1B26"/>
    <w:rsid w:val="00CD4202"/>
    <w:rsid w:val="00CE1758"/>
    <w:rsid w:val="00D14826"/>
    <w:rsid w:val="00D23B19"/>
    <w:rsid w:val="00D50F90"/>
    <w:rsid w:val="00D523BB"/>
    <w:rsid w:val="00D62E0E"/>
    <w:rsid w:val="00D66B3C"/>
    <w:rsid w:val="00D75E35"/>
    <w:rsid w:val="00D817A1"/>
    <w:rsid w:val="00D82B46"/>
    <w:rsid w:val="00DC0FD0"/>
    <w:rsid w:val="00DD5ABB"/>
    <w:rsid w:val="00DE39B6"/>
    <w:rsid w:val="00DF0603"/>
    <w:rsid w:val="00DF20AC"/>
    <w:rsid w:val="00E0007D"/>
    <w:rsid w:val="00E1069B"/>
    <w:rsid w:val="00E16569"/>
    <w:rsid w:val="00E21D08"/>
    <w:rsid w:val="00E24035"/>
    <w:rsid w:val="00E314F4"/>
    <w:rsid w:val="00E32461"/>
    <w:rsid w:val="00E33872"/>
    <w:rsid w:val="00E51D37"/>
    <w:rsid w:val="00E51DF7"/>
    <w:rsid w:val="00E6363A"/>
    <w:rsid w:val="00E65600"/>
    <w:rsid w:val="00E7226E"/>
    <w:rsid w:val="00E77E25"/>
    <w:rsid w:val="00EA14FD"/>
    <w:rsid w:val="00EB1473"/>
    <w:rsid w:val="00F41E27"/>
    <w:rsid w:val="00F571CE"/>
    <w:rsid w:val="00F64A07"/>
    <w:rsid w:val="00F82C73"/>
    <w:rsid w:val="00F8632D"/>
    <w:rsid w:val="00F93DE4"/>
    <w:rsid w:val="00FC1908"/>
    <w:rsid w:val="00FC29A8"/>
    <w:rsid w:val="00FE711B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140A33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qFormat/>
    <w:rsid w:val="00675F83"/>
    <w:pPr>
      <w:spacing w:before="100" w:beforeAutospacing="1" w:after="100" w:afterAutospacing="1"/>
      <w:outlineLvl w:val="0"/>
    </w:pPr>
    <w:rPr>
      <w:rFonts w:ascii="Georgia" w:eastAsia="Calibri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C51828"/>
    <w:pPr>
      <w:ind w:left="720"/>
      <w:contextualSpacing/>
    </w:pPr>
  </w:style>
  <w:style w:type="character" w:styleId="Hiperhivatkozs">
    <w:name w:val="Hyperlink"/>
    <w:rsid w:val="00675F83"/>
    <w:rPr>
      <w:color w:val="0000FF"/>
      <w:u w:val="single"/>
    </w:rPr>
  </w:style>
  <w:style w:type="character" w:customStyle="1" w:styleId="Cmsor1Char">
    <w:name w:val="Címsor 1 Char"/>
    <w:link w:val="Cmsor1"/>
    <w:rsid w:val="00675F83"/>
    <w:rPr>
      <w:rFonts w:ascii="Georgia" w:hAnsi="Georgia"/>
      <w:kern w:val="36"/>
      <w:sz w:val="24"/>
      <w:szCs w:val="24"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140A33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qFormat/>
    <w:rsid w:val="00675F83"/>
    <w:pPr>
      <w:spacing w:before="100" w:beforeAutospacing="1" w:after="100" w:afterAutospacing="1"/>
      <w:outlineLvl w:val="0"/>
    </w:pPr>
    <w:rPr>
      <w:rFonts w:ascii="Georgia" w:eastAsia="Calibri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C51828"/>
    <w:pPr>
      <w:ind w:left="720"/>
      <w:contextualSpacing/>
    </w:pPr>
  </w:style>
  <w:style w:type="character" w:styleId="Hiperhivatkozs">
    <w:name w:val="Hyperlink"/>
    <w:rsid w:val="00675F83"/>
    <w:rPr>
      <w:color w:val="0000FF"/>
      <w:u w:val="single"/>
    </w:rPr>
  </w:style>
  <w:style w:type="character" w:customStyle="1" w:styleId="Cmsor1Char">
    <w:name w:val="Címsor 1 Char"/>
    <w:link w:val="Cmsor1"/>
    <w:rsid w:val="00675F83"/>
    <w:rPr>
      <w:rFonts w:ascii="Georgia" w:hAnsi="Georgia"/>
      <w:kern w:val="36"/>
      <w:sz w:val="24"/>
      <w:szCs w:val="24"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1651</Words>
  <Characters>11397</Characters>
  <Application>Microsoft Office Word</Application>
  <DocSecurity>0</DocSecurity>
  <Lines>94</Lines>
  <Paragraphs>26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…………………………………………………</vt:lpstr>
      <vt:lpstr>…………………………………………………</vt:lpstr>
    </vt:vector>
  </TitlesOfParts>
  <Company>KSZF</Company>
  <LinksUpToDate>false</LinksUpToDate>
  <CharactersWithSpaces>13022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2</cp:revision>
  <cp:lastPrinted>2013-02-12T16:05:00Z</cp:lastPrinted>
  <dcterms:created xsi:type="dcterms:W3CDTF">2013-02-13T14:22:00Z</dcterms:created>
  <dcterms:modified xsi:type="dcterms:W3CDTF">2013-02-13T14:22:00Z</dcterms:modified>
</cp:coreProperties>
</file>