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0B2" w:rsidRPr="00ED037A" w:rsidRDefault="005440B2" w:rsidP="00ED03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ED037A">
        <w:rPr>
          <w:rFonts w:ascii="Times New Roman" w:hAnsi="Times New Roman"/>
          <w:b/>
          <w:bCs/>
          <w:sz w:val="20"/>
          <w:szCs w:val="20"/>
        </w:rPr>
        <w:t>A</w:t>
      </w:r>
      <w:r w:rsidR="004D0DCB">
        <w:rPr>
          <w:rFonts w:ascii="Times New Roman" w:hAnsi="Times New Roman"/>
          <w:b/>
          <w:bCs/>
          <w:sz w:val="20"/>
          <w:szCs w:val="20"/>
        </w:rPr>
        <w:t xml:space="preserve"> 13. </w:t>
      </w:r>
      <w:r w:rsidRPr="00ED037A">
        <w:rPr>
          <w:rFonts w:ascii="Times New Roman" w:hAnsi="Times New Roman"/>
          <w:b/>
          <w:bCs/>
          <w:sz w:val="20"/>
          <w:szCs w:val="20"/>
        </w:rPr>
        <w:t>sorszámú Bányaipari technikus megnevezésű szakképesítés szakmai és vizsgakövetelménye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D037A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1.1. A szakképesítés azonosító száma: 54 544 01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1.2. Szakképesítés megnevezése: Bányaipari technikus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D037A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2.1.A képzés megkezdésének feltételei: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 xml:space="preserve">2.1.1. Iskolai előképzettség: érettségi </w:t>
      </w:r>
      <w:r w:rsidR="00ED037A">
        <w:rPr>
          <w:rFonts w:ascii="Times New Roman" w:hAnsi="Times New Roman"/>
          <w:sz w:val="20"/>
          <w:szCs w:val="20"/>
        </w:rPr>
        <w:t>végzettség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ED037A">
        <w:rPr>
          <w:rFonts w:ascii="Times New Roman" w:hAnsi="Times New Roman"/>
          <w:sz w:val="20"/>
          <w:szCs w:val="20"/>
        </w:rPr>
        <w:t>vagy</w:t>
      </w:r>
      <w:proofErr w:type="gramEnd"/>
      <w:r w:rsidRPr="00ED037A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2.1.2. Bemeneti kompetenciák: –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2.2. Szakmai előképzettség: –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2.3. Előírt gyakorlat: –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ED037A">
        <w:rPr>
          <w:rFonts w:ascii="Times New Roman" w:hAnsi="Times New Roman"/>
          <w:sz w:val="20"/>
          <w:szCs w:val="20"/>
        </w:rPr>
        <w:t>szükséges</w:t>
      </w:r>
      <w:r w:rsidR="00973F88">
        <w:rPr>
          <w:rFonts w:ascii="Times New Roman" w:hAnsi="Times New Roman"/>
          <w:sz w:val="20"/>
          <w:szCs w:val="20"/>
        </w:rPr>
        <w:t>ek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2.5. Pályaalkalmassági követelmények: –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2.6 Elméleti képzési idő aránya: 60%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2.7. Gyakorlati képzési idő aránya: 40%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2.8. Szintvizsga: –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330980" w:rsidRDefault="005440B2" w:rsidP="00973F88">
      <w:pPr>
        <w:spacing w:after="0" w:line="240" w:lineRule="auto"/>
        <w:ind w:left="588" w:hanging="384"/>
        <w:jc w:val="both"/>
        <w:rPr>
          <w:rFonts w:ascii="Times New Roman" w:hAnsi="Times New Roman"/>
          <w:sz w:val="20"/>
          <w:szCs w:val="20"/>
        </w:rPr>
      </w:pPr>
      <w:r w:rsidRPr="00973F88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973F88" w:rsidRPr="00973F88">
        <w:rPr>
          <w:rFonts w:ascii="Times New Roman" w:hAnsi="Times New Roman"/>
          <w:sz w:val="20"/>
          <w:szCs w:val="20"/>
        </w:rPr>
        <w:t xml:space="preserve"> </w:t>
      </w:r>
    </w:p>
    <w:p w:rsidR="00330980" w:rsidRDefault="00973F88" w:rsidP="00330980">
      <w:pPr>
        <w:spacing w:after="0" w:line="240" w:lineRule="auto"/>
        <w:ind w:left="567"/>
        <w:jc w:val="both"/>
        <w:rPr>
          <w:rFonts w:ascii="Times New Roman" w:hAnsi="Times New Roman"/>
        </w:rPr>
      </w:pPr>
      <w:r w:rsidRPr="00973F88">
        <w:rPr>
          <w:rFonts w:ascii="Times New Roman" w:hAnsi="Times New Roman"/>
        </w:rPr>
        <w:t xml:space="preserve">5 évfolyamos képzés esetén a 9. évfolyamot követően 70 óra, a 10. évfolyamot követően 105 óra, a 11. évfolyamot követően 140 óra; </w:t>
      </w:r>
    </w:p>
    <w:p w:rsidR="005440B2" w:rsidRPr="00973F88" w:rsidRDefault="00973F88" w:rsidP="00330980">
      <w:pPr>
        <w:spacing w:after="0" w:line="240" w:lineRule="auto"/>
        <w:ind w:left="588" w:hanging="21"/>
        <w:jc w:val="both"/>
        <w:rPr>
          <w:rFonts w:ascii="Times New Roman" w:hAnsi="Times New Roman"/>
          <w:sz w:val="20"/>
          <w:szCs w:val="20"/>
        </w:rPr>
      </w:pPr>
      <w:r w:rsidRPr="00973F88">
        <w:rPr>
          <w:rFonts w:ascii="Times New Roman" w:hAnsi="Times New Roman"/>
        </w:rPr>
        <w:t>2 évfolyamos képzés esetén az első szakképzési évfolyamot követően 160 óra</w:t>
      </w:r>
    </w:p>
    <w:p w:rsidR="005440B2" w:rsidRPr="00ED037A" w:rsidRDefault="005440B2" w:rsidP="00330980">
      <w:pPr>
        <w:widowControl w:val="0"/>
        <w:autoSpaceDE w:val="0"/>
        <w:autoSpaceDN w:val="0"/>
        <w:adjustRightInd w:val="0"/>
        <w:spacing w:after="0" w:line="240" w:lineRule="auto"/>
        <w:ind w:left="588" w:hanging="21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D037A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 w:rsidRPr="00ED037A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ED037A">
        <w:rPr>
          <w:rFonts w:ascii="Times New Roman" w:hAnsi="Times New Roman"/>
          <w:sz w:val="20"/>
          <w:szCs w:val="20"/>
        </w:rPr>
        <w:t>ök</w:t>
      </w:r>
      <w:proofErr w:type="spellEnd"/>
      <w:r w:rsidRPr="00ED037A">
        <w:rPr>
          <w:rFonts w:ascii="Times New Roman" w:hAnsi="Times New Roman"/>
          <w:sz w:val="20"/>
          <w:szCs w:val="20"/>
        </w:rPr>
        <w:t>), foglalkozás(ok)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5440B2" w:rsidRPr="00ED037A" w:rsidTr="005A24E4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440B2" w:rsidRPr="00ED037A" w:rsidTr="005A24E4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973F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0B2" w:rsidRPr="00ED037A" w:rsidRDefault="005440B2" w:rsidP="00973F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5440B2" w:rsidRPr="00ED037A" w:rsidTr="00973F88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B2" w:rsidRPr="00ED037A" w:rsidRDefault="005440B2" w:rsidP="00973F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3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3111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B2" w:rsidRPr="00ED037A" w:rsidRDefault="005440B2" w:rsidP="00973F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3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Bányászati technikus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Bányaipari aknász technikus</w:t>
            </w:r>
          </w:p>
        </w:tc>
      </w:tr>
      <w:tr w:rsidR="005440B2" w:rsidRPr="00ED037A" w:rsidTr="005A24E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Gázipari technikus</w:t>
            </w:r>
          </w:p>
        </w:tc>
      </w:tr>
      <w:tr w:rsidR="005440B2" w:rsidRPr="00ED037A" w:rsidTr="005A24E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Geológiai technikus</w:t>
            </w:r>
          </w:p>
        </w:tc>
      </w:tr>
      <w:tr w:rsidR="005440B2" w:rsidRPr="00ED037A" w:rsidTr="005A24E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Geológus-geofizikus technikus</w:t>
            </w:r>
          </w:p>
        </w:tc>
      </w:tr>
      <w:tr w:rsidR="005440B2" w:rsidRPr="00ED037A" w:rsidTr="005A24E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Kőolaj-és gázfúró technikus</w:t>
            </w:r>
          </w:p>
        </w:tc>
      </w:tr>
      <w:tr w:rsidR="005440B2" w:rsidRPr="00ED037A" w:rsidTr="005A24E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Külszíni bányaipari technikus</w:t>
            </w:r>
          </w:p>
        </w:tc>
      </w:tr>
      <w:tr w:rsidR="005440B2" w:rsidRPr="00ED037A" w:rsidTr="005A24E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Mélyfúró technikus</w:t>
            </w:r>
          </w:p>
        </w:tc>
      </w:tr>
      <w:tr w:rsidR="005440B2" w:rsidRPr="00ED037A" w:rsidTr="005A24E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Mélyművelési bányaipari technikus</w:t>
            </w:r>
          </w:p>
        </w:tc>
      </w:tr>
      <w:tr w:rsidR="005440B2" w:rsidRPr="00ED037A" w:rsidTr="005A24E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Olajipari technikus</w:t>
            </w:r>
          </w:p>
        </w:tc>
      </w:tr>
    </w:tbl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lastRenderedPageBreak/>
        <w:t>3.2. A szakképesítés munkaterületének rövid leírása: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Mélybányászati szén-, érc-, ásvány bányák: művelési, termelési feladatainak irányítása, jövesztő, szállító, rakodó és kiszolgáló gépeinek üzemeltetése, az üzemeltetéshez kapcsolódó ellenőrzési, gépkezelési, karbantartási, technológiai, munkaszervezési feladatok végrehajtatása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szakképesítéssel rendelkező képes: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>betartani és betartatni a munka-, baleset-, tűzvédelem, valamint a szakmára, szerelési-javítási technológiára vonatkozó egyéb előírásokat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>gondoskodni elsősegélynyújtó és tűzoltó eszközökről, képes elsősegélyt nyújtani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>használni a technológiai dokumentációkban alkalmazott szabványos jelképes jelöléseket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>gépek, berendezések, egyéb technikai eszközök működési környezetét ellenőrizni, meggyőződni annak biztonságos voltáról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>kis- és középjavítási műveleteket végezni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>napi karbantartási műveleteket végezni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>gondoskodni a keletkező mérgező gázok hatásainak csökkentéséről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>kialakítani a munkahelyet, munkakörnyezetet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>meghatározni és biztosítani a szükséges munkaerőt, munkaeszközt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>bányagépészeti, bányavillamossági, jövesztő-, fejtő-, rakodó- stb. gépek, berendezések alkalmazását ellenőrizni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>tervezni a gépkezelők termelési, gépalkalmazási és karbantartási munkáját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-</w:t>
      </w:r>
      <w:r w:rsidRPr="00ED037A">
        <w:rPr>
          <w:rFonts w:ascii="Times New Roman" w:hAnsi="Times New Roman"/>
          <w:sz w:val="20"/>
          <w:szCs w:val="20"/>
        </w:rPr>
        <w:tab/>
        <w:t xml:space="preserve">fejtési munkát végeztetni, </w:t>
      </w:r>
      <w:proofErr w:type="spellStart"/>
      <w:r w:rsidRPr="00ED037A">
        <w:rPr>
          <w:rFonts w:ascii="Times New Roman" w:hAnsi="Times New Roman"/>
          <w:sz w:val="20"/>
          <w:szCs w:val="20"/>
        </w:rPr>
        <w:t>jövesztőgépet</w:t>
      </w:r>
      <w:proofErr w:type="spellEnd"/>
      <w:r w:rsidRPr="00ED037A">
        <w:rPr>
          <w:rFonts w:ascii="Times New Roman" w:hAnsi="Times New Roman"/>
          <w:sz w:val="20"/>
          <w:szCs w:val="20"/>
        </w:rPr>
        <w:t xml:space="preserve"> kezeltetni, biztosítószerkezetet, berendezést kezeltetni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3.3. Kapcsolódó szakképesítések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5440B2" w:rsidRPr="00ED037A" w:rsidTr="005A24E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440B2" w:rsidRPr="00ED037A" w:rsidTr="005A24E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5440B2" w:rsidRPr="00ED037A" w:rsidTr="005A24E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440B2" w:rsidRPr="00ED037A" w:rsidTr="005A24E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31 544 01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Bányaművelő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</w:tbl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D037A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94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4"/>
        <w:gridCol w:w="1745"/>
        <w:gridCol w:w="6757"/>
      </w:tblGrid>
      <w:tr w:rsidR="005440B2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440B2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8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5440B2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5440B2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10196-12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Bányászati alapismeretek</w:t>
            </w:r>
          </w:p>
        </w:tc>
      </w:tr>
      <w:tr w:rsidR="005440B2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10194-12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Bányagépek működtetése</w:t>
            </w:r>
          </w:p>
        </w:tc>
      </w:tr>
      <w:tr w:rsidR="005440B2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10198-12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Logisztika, karbantartás</w:t>
            </w:r>
          </w:p>
        </w:tc>
      </w:tr>
      <w:tr w:rsidR="005440B2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10199-12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Termelési feladatok</w:t>
            </w:r>
          </w:p>
        </w:tc>
      </w:tr>
      <w:tr w:rsidR="005440B2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10195-12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Bányaipari technikus feladatai</w:t>
            </w:r>
          </w:p>
        </w:tc>
      </w:tr>
      <w:tr w:rsidR="005440B2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10197-12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Bányaüzemeltetés, ellenőrzés</w:t>
            </w:r>
          </w:p>
        </w:tc>
      </w:tr>
      <w:tr w:rsidR="00712929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929" w:rsidRPr="00ED037A" w:rsidRDefault="00712929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929" w:rsidRPr="00712929" w:rsidRDefault="00712929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929" w:rsidRPr="00712929" w:rsidRDefault="00712929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712929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929" w:rsidRPr="00ED037A" w:rsidRDefault="00712929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929" w:rsidRPr="00712929" w:rsidRDefault="00712929" w:rsidP="005A2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929" w:rsidRPr="00712929" w:rsidRDefault="00712929" w:rsidP="005A2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712929" w:rsidRPr="00ED037A" w:rsidTr="0071292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929" w:rsidRPr="00ED037A" w:rsidRDefault="00712929" w:rsidP="00712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929" w:rsidRPr="00712929" w:rsidRDefault="00712929" w:rsidP="005A2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929" w:rsidRPr="00712929" w:rsidRDefault="00712929" w:rsidP="005A2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712929">
        <w:rPr>
          <w:rFonts w:ascii="Times New Roman" w:hAnsi="Times New Roman"/>
          <w:sz w:val="20"/>
          <w:szCs w:val="20"/>
        </w:rPr>
        <w:t>5</w:t>
      </w:r>
      <w:r w:rsidRPr="00ED037A">
        <w:rPr>
          <w:rFonts w:ascii="Times New Roman" w:hAnsi="Times New Roman"/>
          <w:sz w:val="20"/>
          <w:szCs w:val="20"/>
        </w:rPr>
        <w:t>.</w:t>
      </w:r>
      <w:r w:rsidR="00712929">
        <w:rPr>
          <w:rFonts w:ascii="Times New Roman" w:hAnsi="Times New Roman"/>
          <w:sz w:val="20"/>
          <w:szCs w:val="20"/>
        </w:rPr>
        <w:t xml:space="preserve"> </w:t>
      </w:r>
      <w:r w:rsidRPr="00ED037A">
        <w:rPr>
          <w:rFonts w:ascii="Times New Roman" w:hAnsi="Times New Roman"/>
          <w:sz w:val="20"/>
          <w:szCs w:val="20"/>
        </w:rPr>
        <w:t>2. pontban előírt valamennyi modulzáró vizsga eredményes letétele.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8"/>
        <w:gridCol w:w="1173"/>
        <w:gridCol w:w="3315"/>
        <w:gridCol w:w="1488"/>
        <w:gridCol w:w="2234"/>
      </w:tblGrid>
      <w:tr w:rsidR="005440B2" w:rsidRPr="00ED037A" w:rsidTr="005A24E4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440B2" w:rsidRPr="00ED037A" w:rsidTr="005A24E4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5440B2" w:rsidRPr="00ED037A" w:rsidTr="0043118B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440B2" w:rsidRPr="00ED037A" w:rsidTr="0043118B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431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10196-12</w:t>
            </w:r>
          </w:p>
        </w:tc>
        <w:tc>
          <w:tcPr>
            <w:tcW w:w="4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Bányászati alapismeretek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3255EF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440B2" w:rsidRPr="00ED037A" w:rsidTr="0043118B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431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10194-12</w:t>
            </w:r>
          </w:p>
        </w:tc>
        <w:tc>
          <w:tcPr>
            <w:tcW w:w="4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Bányagépek működtetése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440B2" w:rsidRPr="00ED037A" w:rsidTr="0043118B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431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10198-12</w:t>
            </w:r>
          </w:p>
        </w:tc>
        <w:tc>
          <w:tcPr>
            <w:tcW w:w="4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Logisztika, karbantartás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5440B2" w:rsidRPr="00ED037A" w:rsidTr="0043118B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431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10199-12</w:t>
            </w:r>
          </w:p>
        </w:tc>
        <w:tc>
          <w:tcPr>
            <w:tcW w:w="4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Termelési feladatok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440B2" w:rsidRPr="00ED037A" w:rsidTr="0043118B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431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10195-12</w:t>
            </w:r>
          </w:p>
        </w:tc>
        <w:tc>
          <w:tcPr>
            <w:tcW w:w="4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Bányaipari technikus feladatai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440B2" w:rsidRPr="00ED037A" w:rsidTr="0043118B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431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10197-12</w:t>
            </w:r>
          </w:p>
        </w:tc>
        <w:tc>
          <w:tcPr>
            <w:tcW w:w="4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Bányaüzemeltetés, ellenőrzés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3255EF" w:rsidRPr="00ED037A" w:rsidTr="0043118B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EF" w:rsidRPr="00ED037A" w:rsidRDefault="003255EF" w:rsidP="0032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55EF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3255E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EF" w:rsidRPr="00712929" w:rsidRDefault="003255EF" w:rsidP="00431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4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EF" w:rsidRPr="00712929" w:rsidRDefault="003255EF" w:rsidP="005A2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EF" w:rsidRPr="00ED037A" w:rsidRDefault="003255EF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55E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255EF" w:rsidRPr="00ED037A" w:rsidTr="0043118B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EF" w:rsidRPr="00ED037A" w:rsidRDefault="003255EF" w:rsidP="0032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ED037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EF" w:rsidRPr="00712929" w:rsidRDefault="003255EF" w:rsidP="00431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4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EF" w:rsidRPr="00712929" w:rsidRDefault="003255EF" w:rsidP="005A2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EF" w:rsidRPr="00ED037A" w:rsidRDefault="003255EF" w:rsidP="0032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 xml:space="preserve">írásbeli </w:t>
            </w:r>
          </w:p>
        </w:tc>
      </w:tr>
      <w:tr w:rsidR="003255EF" w:rsidRPr="00ED037A" w:rsidTr="0043118B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EF" w:rsidRPr="00ED037A" w:rsidRDefault="003255EF" w:rsidP="0032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ED037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5EF" w:rsidRPr="00712929" w:rsidRDefault="003255EF" w:rsidP="00431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4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EF" w:rsidRPr="00712929" w:rsidRDefault="003255EF" w:rsidP="005A2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1292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EF" w:rsidRPr="00ED037A" w:rsidRDefault="003255EF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43118B" w:rsidRDefault="0043118B" w:rsidP="00ED037A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5.3.1. Gyakorlati vizsgatevékenység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 xml:space="preserve">A) </w:t>
      </w:r>
      <w:proofErr w:type="gramStart"/>
      <w:r w:rsidRPr="00ED037A">
        <w:rPr>
          <w:rFonts w:ascii="Times New Roman" w:hAnsi="Times New Roman"/>
          <w:sz w:val="20"/>
          <w:szCs w:val="20"/>
        </w:rPr>
        <w:t>A</w:t>
      </w:r>
      <w:proofErr w:type="gramEnd"/>
      <w:r w:rsidRPr="00ED037A">
        <w:rPr>
          <w:rFonts w:ascii="Times New Roman" w:hAnsi="Times New Roman"/>
          <w:sz w:val="20"/>
          <w:szCs w:val="20"/>
        </w:rPr>
        <w:t xml:space="preserve"> vizsgafeladat megnevezése: Mélybányászati feladatok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ismertetése: Mélybányászati művelési, termelési feladatainak elvégzése, jövesztő, szállító, rakodó és kiszolgáló gépeinek üzemeltetése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567"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időtartama: 180 perc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 xml:space="preserve">B) </w:t>
      </w:r>
      <w:proofErr w:type="gramStart"/>
      <w:r w:rsidRPr="00ED037A">
        <w:rPr>
          <w:rFonts w:ascii="Times New Roman" w:hAnsi="Times New Roman"/>
          <w:sz w:val="20"/>
          <w:szCs w:val="20"/>
        </w:rPr>
        <w:t>A</w:t>
      </w:r>
      <w:proofErr w:type="gramEnd"/>
      <w:r w:rsidRPr="00ED037A">
        <w:rPr>
          <w:rFonts w:ascii="Times New Roman" w:hAnsi="Times New Roman"/>
          <w:sz w:val="20"/>
          <w:szCs w:val="20"/>
        </w:rPr>
        <w:t xml:space="preserve"> vizsgafeladat megnevezése: Bányászati irányítás, ellenőrzés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ismertetése: Bányászattal kapcsolatos művelési, termelési, üzemeltetési, karbantartási feladatok tervezése, irányítása, ellenőrzése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időtartama: 180 perc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megnevezése: Bányaipari technikusi szakmai feladatok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24" w:hanging="20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ismertetése: Bányászati termelési, karbantartási, logisztikai feladatok tervezése, ellenőrzése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időtartama: 180 perc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5.3.3. Szóbeli vizsgatevékenység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megnevezése: Mélybányászati munkafolyamatok, technológiák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ismertetése: A szóbeli vizsgatevékenység központilag összeállított vizsgakérdései a IV. Szakmai követelmények fejezetben szereplő szakmai követelménymodulok témakörei</w:t>
      </w:r>
      <w:r w:rsidR="0023533F">
        <w:rPr>
          <w:rFonts w:ascii="Times New Roman" w:hAnsi="Times New Roman"/>
          <w:sz w:val="20"/>
          <w:szCs w:val="20"/>
        </w:rPr>
        <w:t>t</w:t>
      </w:r>
      <w:r w:rsidRPr="00ED037A">
        <w:rPr>
          <w:rFonts w:ascii="Times New Roman" w:hAnsi="Times New Roman"/>
          <w:sz w:val="20"/>
          <w:szCs w:val="20"/>
        </w:rPr>
        <w:t xml:space="preserve"> tartalmazza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időtartama: 45perc (felkészülési idő 30 perc</w:t>
      </w:r>
      <w:r w:rsidR="002B3F67">
        <w:rPr>
          <w:rFonts w:ascii="Times New Roman" w:hAnsi="Times New Roman"/>
          <w:sz w:val="20"/>
          <w:szCs w:val="20"/>
        </w:rPr>
        <w:t>, válaszadási idő 15 perc</w:t>
      </w:r>
      <w:r w:rsidRPr="00ED037A">
        <w:rPr>
          <w:rFonts w:ascii="Times New Roman" w:hAnsi="Times New Roman"/>
          <w:sz w:val="20"/>
          <w:szCs w:val="20"/>
        </w:rPr>
        <w:t>)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lastRenderedPageBreak/>
        <w:t xml:space="preserve">A szakképesítéssel kapcsolatos előírások az állami szakképzési és felnőttképzési szerv </w:t>
      </w:r>
      <w:r w:rsidRPr="002B3F67">
        <w:rPr>
          <w:rFonts w:ascii="Times New Roman" w:hAnsi="Times New Roman"/>
          <w:sz w:val="20"/>
          <w:szCs w:val="20"/>
        </w:rPr>
        <w:t>http://www.munka.hu/</w:t>
      </w:r>
      <w:r w:rsidRPr="00ED037A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037A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D037A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ED037A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ED037A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 xml:space="preserve">   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D037A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Kotrógép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Szállítószalag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Szállító jármű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Csővezeték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Szivattyú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Hányóképző gép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Villamos energiaellátás berendezései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Villamos berendezések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Törőberendezések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Osztályozó berendezések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Geodéziai eszközök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Informatikai berendezések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Hidraulikus – és pneumatikus berendezések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Porlekötő berendezések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Fúróberendezések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Egyéni védőeszközök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Tűzoltó eszközök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Emelő berendezések</w:t>
            </w:r>
          </w:p>
        </w:tc>
      </w:tr>
      <w:tr w:rsidR="005440B2" w:rsidRPr="00ED037A" w:rsidTr="005A2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B2" w:rsidRPr="00ED037A" w:rsidRDefault="005440B2" w:rsidP="00ED03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037A">
              <w:rPr>
                <w:rFonts w:ascii="Times New Roman" w:hAnsi="Times New Roman"/>
                <w:sz w:val="20"/>
                <w:szCs w:val="20"/>
              </w:rPr>
              <w:t>Hírközlési eszközök</w:t>
            </w:r>
          </w:p>
        </w:tc>
      </w:tr>
    </w:tbl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440B2" w:rsidRPr="00ED037A" w:rsidRDefault="005440B2" w:rsidP="00ED03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D037A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5440B2" w:rsidRPr="00ED03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0B2"/>
    <w:rsid w:val="00065FFD"/>
    <w:rsid w:val="0023533F"/>
    <w:rsid w:val="002B3F67"/>
    <w:rsid w:val="003255EF"/>
    <w:rsid w:val="00330980"/>
    <w:rsid w:val="0043118B"/>
    <w:rsid w:val="004D0DCB"/>
    <w:rsid w:val="005440B2"/>
    <w:rsid w:val="005A24E4"/>
    <w:rsid w:val="00627493"/>
    <w:rsid w:val="007122BF"/>
    <w:rsid w:val="00712929"/>
    <w:rsid w:val="007268DE"/>
    <w:rsid w:val="00973F88"/>
    <w:rsid w:val="00B55E68"/>
    <w:rsid w:val="00ED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Calibri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440B2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973F88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Calibri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440B2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973F88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988</Words>
  <Characters>6824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NMH-SZFI</dc:creator>
  <cp:keywords/>
  <cp:lastModifiedBy>NMH-SZFI</cp:lastModifiedBy>
  <cp:revision>2</cp:revision>
  <dcterms:created xsi:type="dcterms:W3CDTF">2013-02-13T15:50:00Z</dcterms:created>
  <dcterms:modified xsi:type="dcterms:W3CDTF">2013-02-13T15:50:00Z</dcterms:modified>
</cp:coreProperties>
</file>