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A46" w:rsidRDefault="00FC5A46" w:rsidP="00FC5A46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b/>
          <w:bCs/>
          <w:sz w:val="20"/>
          <w:szCs w:val="20"/>
        </w:rPr>
      </w:pPr>
      <w:r>
        <w:rPr>
          <w:rFonts w:ascii="Palatino Linotype" w:hAnsi="Palatino Linotype" w:cs="Palatino Linotype"/>
          <w:b/>
          <w:bCs/>
          <w:sz w:val="20"/>
          <w:szCs w:val="20"/>
        </w:rPr>
        <w:t xml:space="preserve">A </w:t>
      </w:r>
      <w:r w:rsidR="00475EA1">
        <w:rPr>
          <w:rFonts w:ascii="Palatino Linotype" w:hAnsi="Palatino Linotype" w:cs="Palatino Linotype"/>
          <w:b/>
          <w:bCs/>
          <w:sz w:val="20"/>
          <w:szCs w:val="20"/>
        </w:rPr>
        <w:t xml:space="preserve">139. </w:t>
      </w:r>
      <w:bookmarkStart w:id="0" w:name="_GoBack"/>
      <w:bookmarkEnd w:id="0"/>
      <w:r>
        <w:rPr>
          <w:rFonts w:ascii="Palatino Linotype" w:hAnsi="Palatino Linotype" w:cs="Palatino Linotype"/>
          <w:b/>
          <w:bCs/>
          <w:sz w:val="20"/>
          <w:szCs w:val="20"/>
        </w:rPr>
        <w:t>sorszámú Laboratóriumi technikus megnevezésű szakképesítés szakmai és vizsgakövetelménye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33376" w:rsidRDefault="00C3337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54 524 01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Laboratóriumi technikus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 A képzés megkezdésének feltételei: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Iskolai előképzettség: érettségi </w:t>
      </w:r>
      <w:r w:rsidR="00C33376">
        <w:rPr>
          <w:rFonts w:ascii="Times New Roman" w:hAnsi="Times New Roman"/>
          <w:sz w:val="20"/>
          <w:szCs w:val="20"/>
        </w:rPr>
        <w:t>végzettség</w:t>
      </w:r>
    </w:p>
    <w:p w:rsidR="00FC5A46" w:rsidRDefault="00FC5A46" w:rsidP="00736F3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29" w:hanging="2648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49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>
        <w:rPr>
          <w:rFonts w:ascii="Times New Roman" w:hAnsi="Times New Roman"/>
          <w:i/>
          <w:iCs/>
          <w:sz w:val="20"/>
          <w:szCs w:val="20"/>
        </w:rPr>
        <w:t>–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>
        <w:rPr>
          <w:rFonts w:ascii="Times New Roman" w:hAnsi="Times New Roman"/>
          <w:i/>
          <w:iCs/>
          <w:sz w:val="20"/>
          <w:szCs w:val="20"/>
        </w:rPr>
        <w:t>–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C33376">
        <w:rPr>
          <w:rFonts w:ascii="Times New Roman" w:hAnsi="Times New Roman"/>
          <w:sz w:val="20"/>
          <w:szCs w:val="20"/>
        </w:rPr>
        <w:t>szükségesek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>
        <w:rPr>
          <w:rFonts w:ascii="Times New Roman" w:hAnsi="Times New Roman"/>
          <w:i/>
          <w:iCs/>
          <w:sz w:val="20"/>
          <w:szCs w:val="20"/>
        </w:rPr>
        <w:t>–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60%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40%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</w:t>
      </w:r>
      <w:r>
        <w:rPr>
          <w:rFonts w:ascii="Times New Roman" w:hAnsi="Times New Roman"/>
          <w:i/>
          <w:iCs/>
          <w:sz w:val="20"/>
          <w:szCs w:val="20"/>
        </w:rPr>
        <w:t xml:space="preserve"> –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C3337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C33376" w:rsidRPr="00C33376" w:rsidRDefault="00C33376" w:rsidP="00C33376">
      <w:pPr>
        <w:pStyle w:val="Listaszerbekezds"/>
        <w:spacing w:after="0" w:line="240" w:lineRule="auto"/>
        <w:ind w:left="180"/>
        <w:jc w:val="both"/>
        <w:rPr>
          <w:rFonts w:ascii="Times New Roman" w:eastAsia="Times New Roman" w:hAnsi="Times New Roman"/>
          <w:sz w:val="20"/>
          <w:szCs w:val="20"/>
        </w:rPr>
      </w:pPr>
      <w:r w:rsidRPr="00C33376">
        <w:rPr>
          <w:rFonts w:ascii="Times New Roman" w:eastAsia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C33376" w:rsidRPr="00C33376" w:rsidRDefault="00C33376" w:rsidP="00C33376">
      <w:pPr>
        <w:pStyle w:val="Listaszerbekezds"/>
        <w:spacing w:after="0" w:line="240" w:lineRule="auto"/>
        <w:ind w:left="180"/>
        <w:jc w:val="both"/>
        <w:rPr>
          <w:rFonts w:ascii="Times New Roman" w:eastAsia="Times New Roman" w:hAnsi="Times New Roman"/>
          <w:sz w:val="20"/>
          <w:szCs w:val="20"/>
        </w:rPr>
      </w:pPr>
      <w:r w:rsidRPr="00C33376">
        <w:rPr>
          <w:rFonts w:ascii="Times New Roman" w:eastAsia="Times New Roman" w:hAnsi="Times New Roman"/>
          <w:sz w:val="20"/>
          <w:szCs w:val="20"/>
        </w:rPr>
        <w:t>2 évfolyamos képzés esetén az első szakképzési évfolyamot követően 160 óra</w:t>
      </w:r>
    </w:p>
    <w:p w:rsidR="00C33376" w:rsidRPr="00107BE8" w:rsidRDefault="00C33376" w:rsidP="00C33376">
      <w:pPr>
        <w:pStyle w:val="Listaszerbekezds"/>
        <w:spacing w:after="0" w:line="240" w:lineRule="auto"/>
        <w:ind w:left="0" w:firstLine="360"/>
        <w:jc w:val="both"/>
        <w:rPr>
          <w:rFonts w:ascii="Times New Roman" w:hAnsi="Times New Roman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szakképesítéssel legjellemzőbben betölthető munkakör(ök), foglalkozás(ok)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1"/>
        <w:gridCol w:w="1527"/>
        <w:gridCol w:w="2693"/>
        <w:gridCol w:w="3940"/>
      </w:tblGrid>
      <w:tr w:rsidR="00FC5A46" w:rsidRPr="009C3A82" w:rsidTr="00FC5A46">
        <w:trPr>
          <w:jc w:val="center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C5A46" w:rsidRPr="009C3A82" w:rsidTr="00FC5A46">
        <w:trPr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szakképesítéssel betölthető munkakör(ök)</w:t>
            </w:r>
          </w:p>
        </w:tc>
      </w:tr>
      <w:tr w:rsidR="00FC5A46" w:rsidRPr="009C3A82" w:rsidTr="00FC5A46">
        <w:trPr>
          <w:cantSplit/>
          <w:trHeight w:val="277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5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3113</w:t>
            </w: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Élelmiszer-ipari technikus</w:t>
            </w: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Élelmiszer-analitikus technikus</w:t>
            </w:r>
          </w:p>
        </w:tc>
      </w:tr>
      <w:tr w:rsidR="00FC5A46" w:rsidRPr="009C3A82" w:rsidTr="00FC5A46">
        <w:trPr>
          <w:cantSplit/>
          <w:trHeight w:val="287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Élelmiszeripari laboráns</w:t>
            </w:r>
          </w:p>
        </w:tc>
      </w:tr>
      <w:tr w:rsidR="00FC5A46" w:rsidRPr="009C3A82" w:rsidTr="00FC5A46">
        <w:trPr>
          <w:cantSplit/>
          <w:trHeight w:val="333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5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3134</w:t>
            </w: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Környezetvédelmi technikus</w:t>
            </w: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Környezetvédelmi és vízminőségi laboráns</w:t>
            </w:r>
          </w:p>
        </w:tc>
      </w:tr>
      <w:tr w:rsidR="00FC5A46" w:rsidRPr="009C3A82" w:rsidTr="00FC5A46">
        <w:trPr>
          <w:cantSplit/>
          <w:trHeight w:val="211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Környezetvédelmi méréstechnikus</w:t>
            </w:r>
          </w:p>
        </w:tc>
      </w:tr>
      <w:tr w:rsidR="00FC5A46" w:rsidRPr="009C3A82" w:rsidTr="00FC5A46">
        <w:trPr>
          <w:cantSplit/>
          <w:trHeight w:val="243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Szennyvízlaboráns</w:t>
            </w:r>
          </w:p>
        </w:tc>
      </w:tr>
      <w:tr w:rsidR="00FC5A46" w:rsidRPr="009C3A82" w:rsidTr="00FC5A46">
        <w:trPr>
          <w:cantSplit/>
          <w:trHeight w:val="275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Vegyipari környezetvédelmi technikus</w:t>
            </w:r>
          </w:p>
        </w:tc>
      </w:tr>
      <w:tr w:rsidR="00FC5A46" w:rsidRPr="009C3A82" w:rsidTr="00FC5A46">
        <w:trPr>
          <w:cantSplit/>
          <w:trHeight w:val="265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Víz és légtérvizsgáló laboráns</w:t>
            </w:r>
          </w:p>
        </w:tc>
      </w:tr>
      <w:tr w:rsidR="00FC5A46" w:rsidRPr="009C3A82" w:rsidTr="00FC5A46">
        <w:trPr>
          <w:cantSplit/>
          <w:trHeight w:val="269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3.1.9.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Vízminőségvizsgáló laboráns</w:t>
            </w:r>
          </w:p>
        </w:tc>
      </w:tr>
      <w:tr w:rsidR="00FC5A46" w:rsidRPr="009C3A82" w:rsidTr="00FC5A46">
        <w:trPr>
          <w:cantSplit/>
          <w:trHeight w:val="273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5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3115</w:t>
            </w: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Vegyésztechnikus</w:t>
            </w:r>
          </w:p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Anyagvizsgáló, minősített laboráns</w:t>
            </w:r>
          </w:p>
        </w:tc>
      </w:tr>
      <w:tr w:rsidR="00FC5A46" w:rsidRPr="009C3A82" w:rsidTr="00FC5A46">
        <w:trPr>
          <w:cantSplit/>
          <w:trHeight w:val="263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Drog és toxikológiai laboratóriumi technikus</w:t>
            </w:r>
          </w:p>
        </w:tc>
      </w:tr>
      <w:tr w:rsidR="00FC5A46" w:rsidRPr="009C3A82" w:rsidTr="00FC5A46">
        <w:trPr>
          <w:cantSplit/>
          <w:trHeight w:val="281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Festékvizsgáló laboráns</w:t>
            </w:r>
          </w:p>
        </w:tc>
      </w:tr>
      <w:tr w:rsidR="00FC5A46" w:rsidRPr="009C3A82" w:rsidTr="00FC5A46">
        <w:trPr>
          <w:cantSplit/>
          <w:trHeight w:val="257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Festőanyag technikus</w:t>
            </w:r>
          </w:p>
        </w:tc>
      </w:tr>
      <w:tr w:rsidR="00FC5A46" w:rsidRPr="009C3A82" w:rsidTr="00FC5A46">
        <w:trPr>
          <w:cantSplit/>
          <w:trHeight w:val="275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3.1.14.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Gyógyszeripari (finomvegyipari) laboráns</w:t>
            </w:r>
          </w:p>
        </w:tc>
      </w:tr>
      <w:tr w:rsidR="00FC5A46" w:rsidRPr="009C3A82" w:rsidTr="00FC5A46">
        <w:trPr>
          <w:cantSplit/>
          <w:trHeight w:val="265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Gyógyszeripari laboratóriumi technikus</w:t>
            </w:r>
          </w:p>
        </w:tc>
      </w:tr>
      <w:tr w:rsidR="00FC5A46" w:rsidRPr="009C3A82" w:rsidTr="00FC5A46">
        <w:trPr>
          <w:cantSplit/>
          <w:trHeight w:val="268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Gyógyszeripari technikus</w:t>
            </w:r>
          </w:p>
        </w:tc>
      </w:tr>
      <w:tr w:rsidR="00FC5A46" w:rsidRPr="009C3A82" w:rsidTr="00FC5A46">
        <w:trPr>
          <w:cantSplit/>
          <w:trHeight w:val="278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3.1.17.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Gyógyszertechnikus</w:t>
            </w:r>
          </w:p>
        </w:tc>
      </w:tr>
      <w:tr w:rsidR="00FC5A46" w:rsidRPr="009C3A82" w:rsidTr="00FC5A46">
        <w:trPr>
          <w:cantSplit/>
          <w:trHeight w:val="278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3.1.18.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Gyógyszervizsgáló laboráns</w:t>
            </w:r>
          </w:p>
        </w:tc>
      </w:tr>
      <w:tr w:rsidR="00FC5A46" w:rsidRPr="009C3A82" w:rsidTr="00FC5A46">
        <w:trPr>
          <w:cantSplit/>
          <w:trHeight w:val="254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3.1.19.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Gyógyszervizsgáló technikus</w:t>
            </w:r>
          </w:p>
        </w:tc>
      </w:tr>
      <w:tr w:rsidR="00FC5A46" w:rsidRPr="009C3A82" w:rsidTr="00FC5A46">
        <w:trPr>
          <w:cantSplit/>
          <w:trHeight w:val="272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3.1.20.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Laborasszisztens, vegyészet</w:t>
            </w:r>
          </w:p>
        </w:tc>
      </w:tr>
      <w:tr w:rsidR="00FC5A46" w:rsidRPr="009C3A82" w:rsidTr="00FC5A46">
        <w:trPr>
          <w:cantSplit/>
          <w:trHeight w:val="263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3.1.21.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Szilikátipari technikus</w:t>
            </w:r>
          </w:p>
        </w:tc>
      </w:tr>
      <w:tr w:rsidR="00FC5A46" w:rsidRPr="009C3A82" w:rsidTr="00FC5A46">
        <w:trPr>
          <w:cantSplit/>
          <w:trHeight w:val="280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3.1.22.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Tüzelőanyag technikus</w:t>
            </w:r>
          </w:p>
        </w:tc>
      </w:tr>
      <w:tr w:rsidR="00FC5A46" w:rsidRPr="009C3A82" w:rsidTr="00FC5A46">
        <w:trPr>
          <w:cantSplit/>
          <w:trHeight w:val="270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3.1.23.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Vegyész mérnökasszisztens</w:t>
            </w:r>
          </w:p>
        </w:tc>
      </w:tr>
      <w:tr w:rsidR="00FC5A46" w:rsidRPr="009C3A82" w:rsidTr="00FC5A46">
        <w:trPr>
          <w:cantSplit/>
          <w:trHeight w:val="259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3.1.24.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Vegyészeti laboráns</w:t>
            </w:r>
          </w:p>
        </w:tc>
      </w:tr>
      <w:tr w:rsidR="00FC5A46" w:rsidRPr="009C3A82" w:rsidTr="00FC5A46">
        <w:trPr>
          <w:cantSplit/>
          <w:trHeight w:val="277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3.1.25.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Vegyésztechnikus</w:t>
            </w:r>
          </w:p>
        </w:tc>
      </w:tr>
      <w:tr w:rsidR="00FC5A46" w:rsidRPr="009C3A82" w:rsidTr="00FC5A46">
        <w:trPr>
          <w:cantSplit/>
          <w:trHeight w:val="253"/>
          <w:jc w:val="center"/>
        </w:trPr>
        <w:tc>
          <w:tcPr>
            <w:tcW w:w="8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3.1.26.</w:t>
            </w:r>
          </w:p>
        </w:tc>
        <w:tc>
          <w:tcPr>
            <w:tcW w:w="152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Vegyipari méréstechnológus</w:t>
            </w:r>
          </w:p>
        </w:tc>
      </w:tr>
    </w:tbl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laboratóriumi technikus vegyipari jellegű laboratóriumban leírások, szabványok alapján végzi munkáját. Elvégzi a vizsgálatokhoz szükséges mintavételezést, és előkészíti a mintákat vizsgálatra. Vegyipari vizsgálati laboratóriumban fizikai vizsgálatokat, valamint klasszikus analitikai és műszeres elemzéseket végez. Vizsgálatai kiterjednek az anyagok fizikai és kémiai jellemzőire, meghatározza a minták minőségi és mennyiségi paramétereit. Feladatai közé tartozik az anyagok laboratóriumi körülmények közötti előállítása, az előállított anyagok tisztaságának ellenőrzése. Munkáját a vegyipari munkavédelmi és speciális környezetvédelmi előírások betartásával végzi.</w:t>
      </w:r>
    </w:p>
    <w:p w:rsidR="00FC5A46" w:rsidRDefault="00C33376" w:rsidP="00C33376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</w:t>
      </w:r>
      <w:r w:rsidR="00FC5A46">
        <w:rPr>
          <w:rFonts w:ascii="Times New Roman" w:hAnsi="Times New Roman"/>
          <w:sz w:val="20"/>
          <w:szCs w:val="20"/>
        </w:rPr>
        <w:t>egyipari üzemi- és kutató laboratóriumokban alapvető laboratóriumi tevékenységeket szakmai irányítás alatt végez.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before="120"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felmérni a vizsgálatokhoz szükséges vegyszerek, anyagok, mérőműszerek eszközök mennyiségét és műszaki állapotát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meggyőződni a munkavédelmi eszközök meglétéről és használhatóságáról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mintákat venni vagy átvenni a vizsgálandó mintákat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vegyipari laboratóriumi vizsgálatok előkészítését végezni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vegyipari laboratóriumban, vagy külső helyszínen elvégezni a minták előírás szerinti vizsgálatait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minőségi és mennyiségi analitikai munkát végez</w:t>
      </w:r>
      <w:r w:rsidR="00C33376">
        <w:rPr>
          <w:rFonts w:ascii="Times New Roman" w:hAnsi="Times New Roman"/>
          <w:sz w:val="20"/>
          <w:szCs w:val="20"/>
        </w:rPr>
        <w:t>ni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vegyipari laboratóriumi szabvány vizsgálatokat végezni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preparatív laboratóriumi munkát végezni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laboratóriumi műveleteket végrehajtani önállóan, vagy magasabb képzettségű (üzemmérnök vagy mérnök) irányításával, utasítások alapján, illetve műszaki leírás, egyéb dokumentum alapján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kiértékelni az elvégzett laboratóriumi vizsgálatokat, az eredményeket összevetni az előírásokkal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szilárd anyagok, folyadékok és a gázok mennyiségi és minőségi elemzésével kapcsolatos munkát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kémiai és fizikai laboratóriumi kísérleteket végezni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alkalmazni a munkakörére vonatkozó vagy azzal kapcsolatos jogszabályokat, szabványokat, előiratokat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dokumentációs feladatokat végezni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közreműködni félüzemi kísérletek végrehajtásában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gondoskodni a laboratórium általános rendjéről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laboratóriumi eszközök, berendezések rá vonatkozó karbantartási feladatait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alkalmazni és betartatni a környezetvédelmi előírásokat és szabványokat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"/>
        <w:gridCol w:w="2074"/>
        <w:gridCol w:w="3402"/>
        <w:gridCol w:w="2711"/>
      </w:tblGrid>
      <w:tr w:rsidR="00FC5A46" w:rsidRPr="009C3A82" w:rsidTr="00FC5A46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C5A46" w:rsidRPr="009C3A82" w:rsidTr="00FC5A46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FC5A46" w:rsidRPr="009C3A82" w:rsidTr="00FC5A46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FC5A46" w:rsidRPr="009C3A82" w:rsidTr="00FC5A46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9B2B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31 524 01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9B2B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Általános laboráns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FC5A46" w:rsidRPr="009C3A82" w:rsidTr="00FC5A46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9B2B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55 524 01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9B2B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Drog és toxikológiai technikus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FC5A46" w:rsidRPr="009C3A82" w:rsidTr="00FC5A46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3.3.5.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9B2B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55 524 02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9B2B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Gyógyszeripari laboratóriumi technikus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FC5A46" w:rsidRPr="009C3A82" w:rsidTr="00FC5A46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3.3.6.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9B2B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55 524 03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9B2B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Műszeres analitikus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2410"/>
        <w:gridCol w:w="5670"/>
      </w:tblGrid>
      <w:tr w:rsidR="00FC5A46" w:rsidRPr="009C3A82" w:rsidTr="00FC5A4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FC5A46" w:rsidRPr="009C3A82" w:rsidTr="00FC5A4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C5A46" w:rsidRPr="009C3A82" w:rsidTr="00FC5A4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C5A46" w:rsidRPr="009C3A82" w:rsidTr="00FC5A4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61681A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1509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Laboratóriumi technikus analitikai feladatok</w:t>
            </w:r>
          </w:p>
        </w:tc>
      </w:tr>
      <w:tr w:rsidR="00FC5A46" w:rsidRPr="009C3A82" w:rsidTr="00FC5A4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10096-12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Laboratóriumi technikus preparatív feladatok</w:t>
            </w:r>
          </w:p>
        </w:tc>
      </w:tr>
      <w:tr w:rsidR="00FC5A46" w:rsidRPr="009C3A82" w:rsidTr="00FC5A4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10097-12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Munka- és környezetvédelmi, munkaszervezési feladatok</w:t>
            </w:r>
          </w:p>
        </w:tc>
      </w:tr>
      <w:tr w:rsidR="00FC5A46" w:rsidRPr="009C3A82" w:rsidTr="00FC5A4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10098-12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Vegyipari műszaki alapfeladatok</w:t>
            </w:r>
          </w:p>
        </w:tc>
      </w:tr>
      <w:tr w:rsidR="00301323" w:rsidRPr="009C3A82" w:rsidTr="00FC5A4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323" w:rsidRPr="009C3A82" w:rsidRDefault="00301323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323" w:rsidRPr="009C3A82" w:rsidRDefault="00301323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11452-12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323" w:rsidRPr="00301323" w:rsidRDefault="00301323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1323">
              <w:rPr>
                <w:rFonts w:ascii="Times New Roman" w:hAnsi="Times New Roman"/>
                <w:color w:val="000000"/>
                <w:sz w:val="20"/>
                <w:szCs w:val="20"/>
              </w:rPr>
              <w:t>Általános laboráns feladatok</w:t>
            </w:r>
          </w:p>
        </w:tc>
      </w:tr>
      <w:tr w:rsidR="007167AD" w:rsidRPr="009C3A82" w:rsidTr="00FC5A4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EC44C9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4.9.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EC44C9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11498-12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F4505C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</w:tr>
      <w:tr w:rsidR="007167AD" w:rsidRPr="009C3A82" w:rsidTr="00FC5A4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EC44C9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4.10.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EC44C9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F4505C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7167AD" w:rsidRPr="009C3A82" w:rsidTr="00FC5A4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EC44C9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4.11.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EC44C9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F4505C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61681A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1701"/>
        <w:gridCol w:w="3544"/>
        <w:gridCol w:w="2732"/>
      </w:tblGrid>
      <w:tr w:rsidR="00FC5A46" w:rsidRPr="009C3A82" w:rsidTr="00FC5A46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C5A46" w:rsidRPr="009C3A82" w:rsidTr="00FC5A46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FC5A46" w:rsidRPr="009C3A82" w:rsidTr="00FC5A46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FC5A46" w:rsidRPr="009C3A82" w:rsidTr="00FC5A46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61681A">
              <w:rPr>
                <w:rFonts w:ascii="Times New Roman" w:hAnsi="Times New Roman"/>
                <w:color w:val="000000"/>
                <w:sz w:val="20"/>
                <w:szCs w:val="20"/>
              </w:rPr>
              <w:t>1509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Laboratóriumi technikus analitikai feladatok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FC5A46" w:rsidRPr="009C3A82" w:rsidTr="00FC5A46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10096-12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Laboratóriumi technikus preparatív feladatok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gyakorlati </w:t>
            </w:r>
          </w:p>
        </w:tc>
      </w:tr>
      <w:tr w:rsidR="00FC5A46" w:rsidRPr="009C3A82" w:rsidTr="00FC5A46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10097-12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Munka- és környezetvédelmi, munkaszervezési feladatok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FC5A46" w:rsidRPr="009C3A82" w:rsidTr="00FC5A46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10098-12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Vegyipari műszaki alapfeladatok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167AD" w:rsidRPr="00F4505C" w:rsidTr="007167A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7167AD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9C3A82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11452-12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301323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1323">
              <w:rPr>
                <w:rFonts w:ascii="Times New Roman" w:hAnsi="Times New Roman"/>
                <w:color w:val="000000"/>
                <w:sz w:val="20"/>
                <w:szCs w:val="20"/>
              </w:rPr>
              <w:t>Általános laboráns feladatok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F4505C" w:rsidRDefault="0061681A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167AD" w:rsidRPr="00F4505C" w:rsidTr="007167A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7167AD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67AD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EC44C9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11498-12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7167AD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67AD">
              <w:rPr>
                <w:rFonts w:ascii="Times New Roman" w:hAnsi="Times New Roman"/>
                <w:color w:val="000000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F4505C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167AD" w:rsidRPr="00F4505C" w:rsidTr="007167A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7167AD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67AD"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EC44C9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7167AD" w:rsidRDefault="007167AD" w:rsidP="00716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67AD">
              <w:rPr>
                <w:rFonts w:ascii="Times New Roman" w:hAnsi="Times New Roman"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F4505C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167AD" w:rsidRPr="00F4505C" w:rsidTr="007167A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7167AD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67AD"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EC44C9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7167AD" w:rsidRDefault="007167AD" w:rsidP="00716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67AD">
              <w:rPr>
                <w:rFonts w:ascii="Times New Roman" w:hAnsi="Times New Roman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AD" w:rsidRPr="00F4505C" w:rsidRDefault="007167AD" w:rsidP="00616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1C33AF" w:rsidRDefault="001C33AF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5.3. A komplex szakmai vizsga vizsgatevékenységei és vizsgafeladatai: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A) A vizsgafeladat megnevezése: Laboratóriumi alapfeladatok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Anyagminta feldolgozása, vizsgálatra előkészítése (oldás, feltárás, törzsoldat-készítés)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Klasszikus analitikai feladat: a mérőoldatok és reagensek elkészítése, elemzés végrehajtása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Fizikai jellemzők mérése (olvadáspont, forráspont, sűrűség)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eredmények értékelése, dokumentálása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Egyéni és kollektív munkavédelmi eszközök használata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B) A vizsgafeladat megnevezése: Anyagok előállítása, elemzése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Műszeres analitikai mérések végrehajtása, eredmények kiértékelése (fotmetriai mérések látható és UV tartományban, polarimetria, refraktometria, potenciometrikus pH-mérés térfogatos elemzés potenciometrikus és konduktometriás végpontjelzéssel, minőségi és mennyiségi elemzés GC-vel és HPLC-vel), atomabszorbciós mérés, lángfotometriás mérés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Preparatív feladat végrehajtása, a termék tisztaságának ellenőrzése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eredmények értékelése, elvégzett feladat dokumentálása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Egyéni és kollektív munkavédelmi eszközök használata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Vegyipari műszaki alapfeladatok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Kémiai és fizikai kémiai fogalmak alkalmazását végzi a következő témakörökben: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Vegyi anyagok kémiai tulajdonságai, jellemzői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Halmazállapotok jellemzése, halmazállapot-változások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Elegyek jellemzése, csoportosítása, összetételének megadása jellemzése fázisdiagramjaikkal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Elválasztási folyamatok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Reakciók kinetikai és termokémiai jellemzői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egyensúly kialakulása kémiai folyamatokban, a dinamikus egyensúly fogalma, az egyensúly befolyásolása, a konverzió fogalma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Elektrokémiai ismeretek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szorpciós jelenségek leírása, alkalmazása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Kémiai és fizikai kémiai számításokat végez a következő témakörökben: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Anyagmennyiséggel kapcsolatos, valamint sztöchiometriai számítások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Gázok, gázelegyek jellemzői, állapotváltozásai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Halmazállapot-változások látens hői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Elegyek összetétele, koncentrációk egymásba történő átszámítása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relatív tenziócsökkenés, a fagyáspontcsökkenés, a forráspont-emelkedés és az ozmózis nyomás törvények alkalmazása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Reakciósebesség leírása a sebességi egyenlettel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Tömeghatás törvénye, az egyensúlyi állandó (</w:t>
      </w:r>
      <w:r>
        <w:rPr>
          <w:rFonts w:ascii="Times New Roman" w:hAnsi="Times New Roman"/>
          <w:i/>
          <w:iCs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  <w:vertAlign w:val="subscript"/>
        </w:rPr>
        <w:t>c</w:t>
      </w:r>
      <w:r>
        <w:rPr>
          <w:rFonts w:ascii="Times New Roman" w:hAnsi="Times New Roman"/>
          <w:sz w:val="20"/>
          <w:szCs w:val="20"/>
        </w:rPr>
        <w:t>) alkalmazása, konverzió számítása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Elektrolitok egyensúlyai: adott koncentrációjú oldat pH-ja erős és gyenge savak, illetve bázisok esetén, disszociációfok, oldhatósági szorzat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Megoszlás két oldószer között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Elektrokémiai számítások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Termokémiai számítások a reakcióhő meghatározására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Vegyipari műszaki ismeretek alkalmazása a következő témakörökben: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Vegyipari készüléket, készülékrészt vagy gépelemet azonosít összeállítási rajz vagy metszeti ábra alapján.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Mechanikai berendezések (keverők, szivattyúk, centrifugák) teljesítményigényét kiszámítja vagy ilyen számítási adatot ellenőriz.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Anyag- és hőmérleget számol, vagy ilyen számítási adatot ellenőriz hőátadási és anyagátadási műveletekhez. (bepárlás, lepárlás, szárítás, extrakció, abszorpció).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Vegyipari diagramokat és táblázatokat használ a számítások elvégzéséhez, adatok megállapításához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A) A vizsgafeladat megnevezése: Laboratóriumi alapfeladatok elméleti alapjai, vegyipari munka- és környezetvédelmi feladatok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Ismerteti és munkatársainak bemutatja az laboratóriumi munka- és környezetvédelmi eljárásokat, eszközöket és azok használatát.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Ismerteti és munkatársainak bemutatja a kémiai laboratórium alapvető rendjét, jellemző infrastruktúráját, a laboratóriumi eszközöket, azok használatát, a kapcsolódó munkavédelmi szabályokat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Elmagyarázza a vegyipari laboratóriumban elvégzendő oldatkészítési műveleteket és a fizikai mérések elvét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Elmagyarázza, és konkrét példákon bemutatja a klasszikus analitika elemzési módszereit, a végrehajtás körülményeit, adott reakciók alapján az eredmények kiértékelését, a kapcsolódó munkavédelmi szabályokat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45 perc (felkészülési idő 30 perc, válaszadási idő 15 perc)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B) A vizsgafeladat megnevezése: Analitikai és preparatív feladatok elméleti alapjai, ügyviteli feladatok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Elmagyarázza, és konkrét példákon bemutatja a legfontosabb vegyipari laboratóriumi műveleteket, bemutatja azok végrehajtásának körülményeit, az eredmények kiértékelését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Elmagyarázza, és konkrét példákon bemutatja a klasszikus analitika elemzési módszereit, a végrehajtás körülményeit, ismerteti a lejátszódó reakciókat, az eredmények kiértékelését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Elmagyarázza, és konkrét példákon bemutatja a legfontosabb műszeres analitikai eljárások elvét, rajzok, ábrák alapján ismerteti a műszerek működését, a végrehajtás feltételeit, az eredmények kiértékelését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Elmagyarázza, és konkrét példákon bemutatja a szervetlen preparatív munka jellemző módszereit, a szerves preparatív munka alapfolyamatait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45 perc (felkészülési idő 30 perc, válaszadási idő 15 perc)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E17E4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C5A46" w:rsidRDefault="00FC5A46" w:rsidP="00E17E4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hyperlink r:id="rId5" w:history="1">
        <w:r w:rsidR="00E17E4B" w:rsidRPr="00750632">
          <w:rPr>
            <w:rStyle w:val="Hiperhivatkozs"/>
            <w:rFonts w:ascii="Times New Roman" w:hAnsi="Times New Roman"/>
            <w:sz w:val="20"/>
            <w:szCs w:val="20"/>
          </w:rPr>
          <w:t>http://www.munka.hu/</w:t>
        </w:r>
      </w:hyperlink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E17E4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gyakorlati vizsgatevékenység a feladat jellegének megfelelő felszereltségű vegyipari laboratóriumban kerül végrehajtásra. A gyakorlati vizsgarészen számológép, számítógép, függvénytáblázat, periódusos rendszer, műszerek kezelési leírása, szükséges táblázatok, katalógusok, mérési leírások, receptek, előiratok használhatók.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4"/>
        <w:gridCol w:w="6804"/>
      </w:tblGrid>
      <w:tr w:rsidR="00FC5A46" w:rsidRPr="009C3A82" w:rsidTr="00FC5A46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C5A46" w:rsidRPr="009C3A82" w:rsidTr="00FC5A46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C5A46" w:rsidRPr="009C3A82" w:rsidTr="00FC5A46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Fizikai és kémiai vizsgálatok elvégzésének eszközeivel, szerves preparatív laboratóriumi eszközökkel felszerelt laboratórium, az elektromos- és gázhálózat kiépítése mellett vákuum vételi lehetőséggel, vegyifülkével (elszívó berendezés), ioncserélt víz előállítására alkalmas készülékkel</w:t>
            </w:r>
          </w:p>
        </w:tc>
      </w:tr>
      <w:tr w:rsidR="00FC5A46" w:rsidRPr="009C3A82" w:rsidTr="00FC5A46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Műszeres analitikai vizsgálatok elvégzésére alkalmas műszerekkel és eszközökkel felszerelt laboratórium az elektromos- és gázhálózat kiépítése mellett vákuum vételi lehetőséggel, egyes műszerek speciális infrastruktúrális igényével, vegyifülkével (elszívó berendezés), ioncserélt víz és speciálisan tisztított víz előállítására alkalmas készülékkel</w:t>
            </w:r>
          </w:p>
        </w:tc>
      </w:tr>
      <w:tr w:rsidR="00FC5A46" w:rsidRPr="009C3A82" w:rsidTr="00FC5A46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védőeszközök (gumikesztyű, védőszemüveg, munkaköpeny)</w:t>
            </w:r>
          </w:p>
        </w:tc>
      </w:tr>
      <w:tr w:rsidR="00FC5A46" w:rsidRPr="009C3A82" w:rsidTr="00FC5A46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Informatikai felszereltség: a műszereket kiszolgáló számítógépeken, szoftvereken, nyomtatókon kívül, azoktól függetlenül, használható számítógép, nyomtató, szövegszerkesztő, táblázatkezelő szoftverek</w:t>
            </w:r>
          </w:p>
        </w:tc>
      </w:tr>
      <w:tr w:rsidR="00FC5A46" w:rsidRPr="009C3A82" w:rsidTr="00FC5A46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5A46" w:rsidRPr="009C3A82" w:rsidRDefault="00FC5A46" w:rsidP="00FC5A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Vegyipari műveleti laboratórium (ún. félüzem, vagy kisüzem) – legalább 12 tanuló egyidejű foglalkoztatására – a vegyipari műveletek és technológiai alapeszközök működtetésének és vizsgálatának elvégzésére alkalmas modellezett körülmények között való gyakorláshoz, legkisebb ipari léptékű anyagtároló, szállító és hőcserélő berendezésekkel, jellegzetes célgépekkel felszerelve. A laboratórium az alaphálózati kiépítés mellett vákuum vételi lehetőséggel és legalább 4 bar nyomású ipari fűtőgőz ellátó hálózattal rendelkezzen</w:t>
            </w:r>
          </w:p>
        </w:tc>
      </w:tr>
    </w:tbl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C5A46" w:rsidRDefault="00FC5A46" w:rsidP="00FC5A4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A46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4BC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174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3AF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17ABD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36AF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23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B7B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5EA1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3522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15AC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81A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2A17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7AD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6F3E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7C8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B5B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376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17E4B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450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A46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C5A4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C33376"/>
    <w:pPr>
      <w:ind w:left="720"/>
      <w:contextualSpacing/>
    </w:pPr>
    <w:rPr>
      <w:rFonts w:eastAsia="Calibri"/>
    </w:rPr>
  </w:style>
  <w:style w:type="character" w:styleId="Hiperhivatkozs">
    <w:name w:val="Hyperlink"/>
    <w:rsid w:val="00E17E4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C5A4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C33376"/>
    <w:pPr>
      <w:ind w:left="720"/>
      <w:contextualSpacing/>
    </w:pPr>
    <w:rPr>
      <w:rFonts w:eastAsia="Calibri"/>
    </w:rPr>
  </w:style>
  <w:style w:type="character" w:styleId="Hiperhivatkozs">
    <w:name w:val="Hyperlink"/>
    <w:rsid w:val="00E17E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unka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1889</Words>
  <Characters>13039</Characters>
  <Application>Microsoft Office Word</Application>
  <DocSecurity>0</DocSecurity>
  <Lines>108</Lines>
  <Paragraphs>29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49</vt:lpstr>
    </vt:vector>
  </TitlesOfParts>
  <Company>NSZFI</Company>
  <LinksUpToDate>false</LinksUpToDate>
  <CharactersWithSpaces>14899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49</dc:title>
  <dc:creator>Legányi Mariann</dc:creator>
  <cp:lastModifiedBy>NMH-SZFI</cp:lastModifiedBy>
  <cp:revision>3</cp:revision>
  <dcterms:created xsi:type="dcterms:W3CDTF">2013-02-13T15:22:00Z</dcterms:created>
  <dcterms:modified xsi:type="dcterms:W3CDTF">2013-02-13T16:43:00Z</dcterms:modified>
</cp:coreProperties>
</file>