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3C505F" w:rsidRPr="00EC092E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C505F" w:rsidRPr="00EC092E" w:rsidRDefault="003C505F" w:rsidP="003C505F">
      <w:p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 xml:space="preserve">A </w:t>
      </w:r>
      <w:r w:rsidR="00AF1611">
        <w:rPr>
          <w:rFonts w:ascii="Times New Roman" w:hAnsi="Times New Roman"/>
          <w:b/>
          <w:bCs/>
          <w:sz w:val="20"/>
          <w:szCs w:val="20"/>
        </w:rPr>
        <w:t xml:space="preserve">163. </w:t>
      </w:r>
      <w:bookmarkStart w:id="0" w:name="_GoBack"/>
      <w:bookmarkEnd w:id="0"/>
      <w:r w:rsidR="00FB56A7" w:rsidRPr="00EC092E">
        <w:rPr>
          <w:rFonts w:ascii="Times New Roman" w:hAnsi="Times New Roman"/>
          <w:b/>
          <w:bCs/>
          <w:sz w:val="20"/>
          <w:szCs w:val="20"/>
        </w:rPr>
        <w:t>sorszámú</w:t>
      </w:r>
      <w:r w:rsidR="00EC092E" w:rsidRPr="00EC092E">
        <w:rPr>
          <w:rFonts w:ascii="Times New Roman" w:hAnsi="Times New Roman"/>
          <w:b/>
          <w:bCs/>
          <w:sz w:val="20"/>
          <w:szCs w:val="20"/>
        </w:rPr>
        <w:t xml:space="preserve"> Nonprofit menedzser </w:t>
      </w:r>
      <w:r w:rsidRPr="00EC092E">
        <w:rPr>
          <w:rFonts w:ascii="Times New Roman" w:hAnsi="Times New Roman"/>
          <w:b/>
          <w:bCs/>
          <w:sz w:val="20"/>
          <w:szCs w:val="20"/>
        </w:rPr>
        <w:t>megnevezésű szakképesítés szakmai és vizsgakövetelménye</w:t>
      </w:r>
    </w:p>
    <w:p w:rsidR="003C505F" w:rsidRPr="00EC092E" w:rsidRDefault="003C505F" w:rsidP="003C505F">
      <w:pPr>
        <w:widowControl w:val="0"/>
        <w:autoSpaceDE w:val="0"/>
        <w:autoSpaceDN w:val="0"/>
        <w:adjustRightInd w:val="0"/>
        <w:spacing w:after="0" w:line="240" w:lineRule="auto"/>
        <w:ind w:firstLine="204"/>
        <w:rPr>
          <w:rFonts w:ascii="Times New Roman" w:hAnsi="Times New Roman"/>
          <w:sz w:val="20"/>
          <w:szCs w:val="20"/>
        </w:rPr>
      </w:pPr>
    </w:p>
    <w:p w:rsidR="003C505F" w:rsidRPr="00EC092E" w:rsidRDefault="003C505F" w:rsidP="00F361D9">
      <w:pPr>
        <w:widowControl w:val="0"/>
        <w:numPr>
          <w:ilvl w:val="0"/>
          <w:numId w:val="2"/>
        </w:numPr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AZ ORSZÁGOS KÉPZÉSI JEGYZÉKBEN SZEREPLŐ ADATOK</w:t>
      </w: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1.1. A szakképesítés</w:t>
      </w:r>
      <w:r w:rsidR="00EC092E" w:rsidRPr="00EC092E">
        <w:rPr>
          <w:rFonts w:ascii="Times New Roman" w:hAnsi="Times New Roman"/>
          <w:sz w:val="20"/>
          <w:szCs w:val="20"/>
        </w:rPr>
        <w:t xml:space="preserve"> </w:t>
      </w:r>
      <w:r w:rsidRPr="00EC092E">
        <w:rPr>
          <w:rFonts w:ascii="Times New Roman" w:hAnsi="Times New Roman"/>
          <w:sz w:val="20"/>
          <w:szCs w:val="20"/>
        </w:rPr>
        <w:t>azonosító száma:</w:t>
      </w:r>
      <w:r w:rsidR="00EC092E" w:rsidRPr="00EC092E">
        <w:rPr>
          <w:rFonts w:ascii="Times New Roman" w:hAnsi="Times New Roman"/>
          <w:iCs/>
          <w:sz w:val="20"/>
          <w:szCs w:val="20"/>
        </w:rPr>
        <w:t xml:space="preserve"> 54 345 02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1.2. </w:t>
      </w:r>
      <w:r w:rsidR="00CA642B" w:rsidRPr="00EC092E">
        <w:rPr>
          <w:rFonts w:ascii="Times New Roman" w:hAnsi="Times New Roman"/>
          <w:bCs/>
          <w:sz w:val="20"/>
          <w:szCs w:val="20"/>
        </w:rPr>
        <w:t>Szakképesítés</w:t>
      </w:r>
      <w:r w:rsidR="00CA642B" w:rsidRPr="00EC092E">
        <w:rPr>
          <w:rFonts w:ascii="Times New Roman" w:hAnsi="Times New Roman"/>
          <w:sz w:val="20"/>
          <w:szCs w:val="20"/>
        </w:rPr>
        <w:t xml:space="preserve"> </w:t>
      </w:r>
      <w:r w:rsidRPr="00EC092E">
        <w:rPr>
          <w:rFonts w:ascii="Times New Roman" w:hAnsi="Times New Roman"/>
          <w:sz w:val="20"/>
          <w:szCs w:val="20"/>
        </w:rPr>
        <w:t xml:space="preserve">megnevezése: </w:t>
      </w:r>
      <w:r w:rsidR="00EC092E" w:rsidRPr="00EC092E">
        <w:rPr>
          <w:rFonts w:ascii="Times New Roman" w:hAnsi="Times New Roman"/>
          <w:iCs/>
          <w:sz w:val="20"/>
          <w:szCs w:val="20"/>
        </w:rPr>
        <w:t>nonprofit menedzser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1.3. </w:t>
      </w:r>
      <w:smartTag w:uri="urn:schemas-microsoft-com:office:smarttags" w:element="PersonName">
        <w:r w:rsidRPr="00EC092E">
          <w:rPr>
            <w:rFonts w:ascii="Times New Roman" w:hAnsi="Times New Roman"/>
            <w:sz w:val="20"/>
            <w:szCs w:val="20"/>
          </w:rPr>
          <w:t>Iskola</w:t>
        </w:r>
      </w:smartTag>
      <w:r w:rsidRPr="00EC092E">
        <w:rPr>
          <w:rFonts w:ascii="Times New Roman" w:hAnsi="Times New Roman"/>
          <w:sz w:val="20"/>
          <w:szCs w:val="20"/>
        </w:rPr>
        <w:t xml:space="preserve">i rendszerű szakképzésben a szakképzési évfolyamok száma: </w:t>
      </w:r>
      <w:r w:rsidR="00EC092E" w:rsidRPr="00EC092E">
        <w:rPr>
          <w:rFonts w:ascii="Times New Roman" w:hAnsi="Times New Roman"/>
          <w:iCs/>
          <w:sz w:val="20"/>
          <w:szCs w:val="20"/>
        </w:rPr>
        <w:t>2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1.4. </w:t>
      </w:r>
      <w:smartTag w:uri="urn:schemas-microsoft-com:office:smarttags" w:element="PersonName">
        <w:r w:rsidRPr="00EC092E">
          <w:rPr>
            <w:rFonts w:ascii="Times New Roman" w:hAnsi="Times New Roman"/>
            <w:sz w:val="20"/>
            <w:szCs w:val="20"/>
          </w:rPr>
          <w:t>Iskola</w:t>
        </w:r>
      </w:smartTag>
      <w:r w:rsidRPr="00EC092E">
        <w:rPr>
          <w:rFonts w:ascii="Times New Roman" w:hAnsi="Times New Roman"/>
          <w:sz w:val="20"/>
          <w:szCs w:val="20"/>
        </w:rPr>
        <w:t xml:space="preserve">rendszeren kívüli szakképzésben az óraszám: </w:t>
      </w:r>
      <w:r w:rsidR="00EC092E" w:rsidRPr="00EC092E">
        <w:rPr>
          <w:rFonts w:ascii="Times New Roman" w:hAnsi="Times New Roman"/>
          <w:iCs/>
          <w:sz w:val="20"/>
          <w:szCs w:val="20"/>
        </w:rPr>
        <w:t>960-1440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2. EGYÉB ADATOK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2.1.A képzés megkezdésének feltételei: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2.1.1. </w:t>
      </w:r>
      <w:smartTag w:uri="urn:schemas-microsoft-com:office:smarttags" w:element="PersonName">
        <w:r w:rsidRPr="00EC092E">
          <w:rPr>
            <w:rFonts w:ascii="Times New Roman" w:hAnsi="Times New Roman"/>
            <w:sz w:val="20"/>
            <w:szCs w:val="20"/>
          </w:rPr>
          <w:t>Iskola</w:t>
        </w:r>
      </w:smartTag>
      <w:r w:rsidRPr="00EC092E">
        <w:rPr>
          <w:rFonts w:ascii="Times New Roman" w:hAnsi="Times New Roman"/>
          <w:sz w:val="20"/>
          <w:szCs w:val="20"/>
        </w:rPr>
        <w:t xml:space="preserve">i előképzettség: </w:t>
      </w:r>
      <w:r w:rsidR="00EC092E">
        <w:rPr>
          <w:rFonts w:ascii="Times New Roman" w:hAnsi="Times New Roman"/>
          <w:sz w:val="20"/>
          <w:szCs w:val="20"/>
        </w:rPr>
        <w:t>érettségi végzettség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121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vagy iskolai előképzettség hiányában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before="120" w:after="0" w:line="240" w:lineRule="auto"/>
        <w:ind w:left="2829" w:hanging="2625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2.1.2. Bemeneti kompetenciák: –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2.2. Szakmai előképzettség: –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2.3. Előírt gyakorlat: –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2.4. Egészségügyi alkalmassági követelmények: </w:t>
      </w:r>
      <w:r w:rsidR="00EC092E">
        <w:rPr>
          <w:rFonts w:ascii="Times New Roman" w:hAnsi="Times New Roman"/>
          <w:color w:val="FF0000"/>
          <w:sz w:val="20"/>
          <w:szCs w:val="20"/>
        </w:rPr>
        <w:t>-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2.5. Pályaalkalmassági követelmények: </w:t>
      </w:r>
      <w:r w:rsidR="00EC092E">
        <w:rPr>
          <w:rFonts w:ascii="Times New Roman" w:hAnsi="Times New Roman"/>
          <w:color w:val="FF0000"/>
          <w:sz w:val="20"/>
          <w:szCs w:val="20"/>
        </w:rPr>
        <w:t>-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2.6 Elméleti képzési idő aránya: </w:t>
      </w:r>
      <w:r w:rsidR="00EC092E">
        <w:rPr>
          <w:rFonts w:ascii="Times New Roman" w:hAnsi="Times New Roman"/>
          <w:sz w:val="20"/>
          <w:szCs w:val="20"/>
        </w:rPr>
        <w:t>60%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2.7. Gyakorlati képzési idő aránya: </w:t>
      </w:r>
      <w:r w:rsidR="00EC092E">
        <w:rPr>
          <w:rFonts w:ascii="Times New Roman" w:hAnsi="Times New Roman"/>
          <w:sz w:val="20"/>
          <w:szCs w:val="20"/>
        </w:rPr>
        <w:t>40%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Pr="00EC092E" w:rsidRDefault="00086F08" w:rsidP="003C5A07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2.8. Szintvizsga: </w:t>
      </w:r>
      <w:r w:rsidR="00EC092E">
        <w:rPr>
          <w:rFonts w:ascii="Times New Roman" w:hAnsi="Times New Roman"/>
          <w:color w:val="FF0000"/>
          <w:sz w:val="20"/>
          <w:szCs w:val="20"/>
        </w:rPr>
        <w:t>-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  <w:u w:val="single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left="426" w:hanging="222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2.9. Az iskolai rendszerű képzésben az összefüggő szakmai gyakorlat </w:t>
      </w:r>
      <w:r w:rsidRPr="00204670">
        <w:rPr>
          <w:rFonts w:ascii="Times New Roman" w:hAnsi="Times New Roman"/>
          <w:sz w:val="20"/>
          <w:szCs w:val="20"/>
        </w:rPr>
        <w:t>időtartama:</w:t>
      </w:r>
      <w:r w:rsidR="00EC092E" w:rsidRPr="00204670">
        <w:rPr>
          <w:rFonts w:ascii="Times New Roman" w:hAnsi="Times New Roman"/>
          <w:sz w:val="20"/>
          <w:szCs w:val="20"/>
        </w:rPr>
        <w:t>120 óra</w:t>
      </w: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EC092E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3. PÁLYATÜKÖR</w:t>
      </w:r>
    </w:p>
    <w:p w:rsidR="00086F08" w:rsidRPr="00EC092E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086F08" w:rsidRDefault="00086F08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 xml:space="preserve">3.1. A </w:t>
      </w:r>
      <w:r w:rsidR="00CA642B" w:rsidRPr="004F12CA">
        <w:rPr>
          <w:rFonts w:ascii="Times New Roman" w:hAnsi="Times New Roman"/>
          <w:sz w:val="20"/>
          <w:szCs w:val="20"/>
        </w:rPr>
        <w:t>s</w:t>
      </w:r>
      <w:r w:rsidR="00CA642B" w:rsidRPr="004F12CA">
        <w:rPr>
          <w:rFonts w:ascii="Times New Roman" w:hAnsi="Times New Roman"/>
          <w:bCs/>
          <w:sz w:val="20"/>
          <w:szCs w:val="20"/>
        </w:rPr>
        <w:t>zakképesítéssel</w:t>
      </w:r>
      <w:r w:rsidR="00CA642B" w:rsidRPr="004F12CA">
        <w:rPr>
          <w:rFonts w:ascii="Times New Roman" w:hAnsi="Times New Roman"/>
          <w:sz w:val="20"/>
          <w:szCs w:val="20"/>
        </w:rPr>
        <w:t xml:space="preserve"> </w:t>
      </w:r>
      <w:r w:rsidRPr="00EC092E">
        <w:rPr>
          <w:rFonts w:ascii="Times New Roman" w:hAnsi="Times New Roman"/>
          <w:sz w:val="20"/>
          <w:szCs w:val="20"/>
        </w:rPr>
        <w:t>legjellemzőbben betölthető munkakör(ök), foglalkozás(ok)</w:t>
      </w:r>
    </w:p>
    <w:p w:rsidR="000B4626" w:rsidRDefault="000B4626" w:rsidP="00086F08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7160" w:type="dxa"/>
        <w:jc w:val="center"/>
        <w:tblInd w:w="-723" w:type="dxa"/>
        <w:tblCellMar>
          <w:left w:w="70" w:type="dxa"/>
          <w:right w:w="70" w:type="dxa"/>
        </w:tblCellMar>
        <w:tblLook w:val="04A0" w:firstRow="1" w:lastRow="0" w:firstColumn="1" w:lastColumn="0" w:noHBand="0" w:noVBand="1"/>
      </w:tblPr>
      <w:tblGrid>
        <w:gridCol w:w="1060"/>
        <w:gridCol w:w="1560"/>
        <w:gridCol w:w="1800"/>
        <w:gridCol w:w="2740"/>
      </w:tblGrid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180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B</w:t>
            </w:r>
          </w:p>
        </w:tc>
        <w:tc>
          <w:tcPr>
            <w:tcW w:w="274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bottom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</w:t>
            </w:r>
          </w:p>
        </w:tc>
      </w:tr>
      <w:tr w:rsidR="000B4626" w:rsidRPr="000B4626" w:rsidTr="000B4626">
        <w:trPr>
          <w:trHeight w:val="765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FEOR száma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FEOR megnevezése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/>
                <w:bCs/>
                <w:color w:val="000000"/>
                <w:sz w:val="20"/>
                <w:szCs w:val="20"/>
                <w:lang w:eastAsia="hu-HU"/>
              </w:rPr>
              <w:t>A szakképesítéssel betölthető munkakör(ök)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3910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 ügyintézők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Nonprofit ügyintéző</w:t>
            </w:r>
          </w:p>
        </w:tc>
      </w:tr>
      <w:tr w:rsidR="000B4626" w:rsidRPr="000B4626" w:rsidTr="000B4626">
        <w:trPr>
          <w:trHeight w:val="765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3.1.3.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Civil szervezeti kapcsolattartó/referens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3.1.4.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Menedzserasszisztens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3.1.5.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Pályázatíró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3.1.6.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3619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 gazdasági ügyintézők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Projektmenedzser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lastRenderedPageBreak/>
              <w:t>3.1.7.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3319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 szociális foglalkozások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Szociális szervező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3.1.8.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3631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hAnsi="Times New Roman"/>
                <w:color w:val="000000"/>
                <w:sz w:val="20"/>
                <w:szCs w:val="20"/>
                <w:lang w:eastAsia="hu-HU"/>
              </w:rPr>
              <w:t>Konferencia- és rendezvényszervező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Kulturális rendezvényszervező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3.1.9.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Programszervező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3.1.10.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Rendezvényszervező és -bonyolító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3.1.11.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Szabadidő-szervező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3.1.12.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3221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Irodai szakmai irányító, felügyelő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Irodai ügyvitel-irányító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3.1.13.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Irodakoordinátor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3.1.14.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Személyi titkár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3.1.15.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4112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bCs/>
                <w:color w:val="000000"/>
                <w:sz w:val="20"/>
                <w:szCs w:val="20"/>
                <w:lang w:eastAsia="hu-HU"/>
              </w:rPr>
              <w:t>Általános irodai adminisztrátor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Adminisztrációs ügyintéző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3.1.16.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Alapítványi ügyintéző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3.1.17.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Dokumentációs ügyintéző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3.1.18.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Hirdetési adminisztrátor</w:t>
            </w:r>
          </w:p>
        </w:tc>
      </w:tr>
      <w:tr w:rsidR="000B4626" w:rsidRPr="000B4626" w:rsidTr="000B4626">
        <w:trPr>
          <w:trHeight w:val="51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3.1.19.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Tanfolyami adminisztrátor</w:t>
            </w:r>
          </w:p>
        </w:tc>
      </w:tr>
      <w:tr w:rsidR="000B4626" w:rsidRPr="000B4626" w:rsidTr="000B4626">
        <w:trPr>
          <w:trHeight w:val="765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3.1.20.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4199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 irodai jellegű foglalkozások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Ügyintéző titkár</w:t>
            </w:r>
          </w:p>
        </w:tc>
      </w:tr>
      <w:tr w:rsidR="000B4626" w:rsidRPr="000B4626" w:rsidTr="000B4626">
        <w:trPr>
          <w:trHeight w:val="102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3.1.21.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4299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 ügyviteli (ügyfélforgalmi) jellegű foglalkozások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Ügyviteli előadó</w:t>
            </w:r>
          </w:p>
        </w:tc>
      </w:tr>
      <w:tr w:rsidR="000B4626" w:rsidRPr="000B4626" w:rsidTr="000B4626">
        <w:trPr>
          <w:trHeight w:val="765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3.1.22.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5330</w:t>
            </w:r>
          </w:p>
        </w:tc>
        <w:tc>
          <w:tcPr>
            <w:tcW w:w="180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Szociális szolgáltatási foglalkozások</w:t>
            </w: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Falugondnok</w:t>
            </w:r>
          </w:p>
        </w:tc>
      </w:tr>
      <w:tr w:rsidR="000B4626" w:rsidRPr="000B4626" w:rsidTr="000B4626">
        <w:trPr>
          <w:trHeight w:val="1455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3.1.23.</w:t>
            </w:r>
          </w:p>
        </w:tc>
        <w:tc>
          <w:tcPr>
            <w:tcW w:w="156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5349</w:t>
            </w:r>
          </w:p>
        </w:tc>
        <w:tc>
          <w:tcPr>
            <w:tcW w:w="180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Egyéb kulturális, sport-, szórakoztatási szolgáltatási foglalkozások</w:t>
            </w:r>
          </w:p>
        </w:tc>
        <w:tc>
          <w:tcPr>
            <w:tcW w:w="2740" w:type="dxa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Alapítványi ügyintéző</w:t>
            </w: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3.1.24.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</w:tr>
      <w:tr w:rsidR="000B4626" w:rsidRPr="000B4626" w:rsidTr="000B4626">
        <w:trPr>
          <w:trHeight w:val="300"/>
          <w:jc w:val="center"/>
        </w:trPr>
        <w:tc>
          <w:tcPr>
            <w:tcW w:w="106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3.1.25.</w:t>
            </w:r>
          </w:p>
        </w:tc>
        <w:tc>
          <w:tcPr>
            <w:tcW w:w="156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1800" w:type="dxa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</w:p>
        </w:tc>
        <w:tc>
          <w:tcPr>
            <w:tcW w:w="274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0B4626" w:rsidRPr="000B4626" w:rsidRDefault="000B4626" w:rsidP="000B4626">
            <w:pPr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0B4626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Egyesületi ügyintéző</w:t>
            </w:r>
          </w:p>
        </w:tc>
      </w:tr>
    </w:tbl>
    <w:p w:rsidR="00333CF3" w:rsidRPr="00EC092E" w:rsidRDefault="00333CF3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5975EB" w:rsidRDefault="005975EB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  <w:r w:rsidRPr="00EC092E">
        <w:rPr>
          <w:rFonts w:ascii="Times New Roman" w:hAnsi="Times New Roman"/>
          <w:color w:val="000000"/>
          <w:sz w:val="20"/>
          <w:szCs w:val="20"/>
        </w:rPr>
        <w:t xml:space="preserve">3.2. A </w:t>
      </w:r>
      <w:r w:rsidR="001D15EF">
        <w:rPr>
          <w:rFonts w:ascii="Times New Roman" w:hAnsi="Times New Roman"/>
          <w:bCs/>
          <w:sz w:val="20"/>
          <w:szCs w:val="20"/>
        </w:rPr>
        <w:t>s</w:t>
      </w:r>
      <w:r w:rsidR="00265481" w:rsidRPr="00E46F3B">
        <w:rPr>
          <w:rFonts w:ascii="Times New Roman" w:hAnsi="Times New Roman"/>
          <w:bCs/>
          <w:sz w:val="20"/>
          <w:szCs w:val="20"/>
        </w:rPr>
        <w:t>zakképesítés</w:t>
      </w:r>
      <w:r w:rsidR="00265481" w:rsidRPr="00EC092E">
        <w:rPr>
          <w:rFonts w:ascii="Times New Roman" w:hAnsi="Times New Roman"/>
          <w:sz w:val="20"/>
          <w:szCs w:val="20"/>
        </w:rPr>
        <w:t xml:space="preserve"> </w:t>
      </w:r>
      <w:r w:rsidRPr="00EC092E">
        <w:rPr>
          <w:rFonts w:ascii="Times New Roman" w:hAnsi="Times New Roman"/>
          <w:color w:val="000000"/>
          <w:sz w:val="20"/>
          <w:szCs w:val="20"/>
        </w:rPr>
        <w:t>munkaterületének rövid leírása:</w:t>
      </w:r>
    </w:p>
    <w:p w:rsidR="00E46F3B" w:rsidRDefault="00E46F3B" w:rsidP="00E46F3B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0"/>
          <w:szCs w:val="20"/>
        </w:rPr>
      </w:pPr>
      <w:r w:rsidRPr="00E46F3B">
        <w:rPr>
          <w:rFonts w:ascii="Times New Roman" w:hAnsi="Times New Roman"/>
          <w:sz w:val="20"/>
          <w:szCs w:val="20"/>
        </w:rPr>
        <w:t xml:space="preserve">A nonprofit menedzser alkalmas a civil-nonprofit szervezetek működésével összefüggő ügyviteli, gazdálkodási feladatok elvégzésében való közreműködésre, részfeladatok önálló elvégzésére, projektek lebonyolítására. </w:t>
      </w:r>
    </w:p>
    <w:p w:rsidR="00E46F3B" w:rsidRPr="00E46F3B" w:rsidRDefault="00E46F3B" w:rsidP="00E46F3B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0"/>
          <w:szCs w:val="20"/>
        </w:rPr>
      </w:pPr>
      <w:r w:rsidRPr="00E46F3B">
        <w:rPr>
          <w:rFonts w:ascii="Times New Roman" w:hAnsi="Times New Roman"/>
          <w:sz w:val="20"/>
          <w:szCs w:val="20"/>
        </w:rPr>
        <w:t xml:space="preserve">A civil szervezet döntéshozó szervének dokumentumait és a szervezet működésével kapcsolatos dokumentumokat vezeti, jelentéseket készít, Az alapcél szerinti illetve a szervezet vállalkozásával összefüggő gazdálkodási, forrásteremtési tevékenységgel összefüggő feladatokat elvégzi, közreműködik az egyes pénzügyi műveletek előkészítésében, lebonyolításában, elszámolásában, kezeli az ehhez kapcsolódó iratanyagokat. </w:t>
      </w:r>
    </w:p>
    <w:p w:rsidR="00E46F3B" w:rsidRPr="00E46F3B" w:rsidRDefault="00E46F3B" w:rsidP="00E46F3B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0"/>
          <w:szCs w:val="20"/>
        </w:rPr>
      </w:pPr>
      <w:r w:rsidRPr="00E46F3B">
        <w:rPr>
          <w:rFonts w:ascii="Times New Roman" w:hAnsi="Times New Roman"/>
          <w:sz w:val="20"/>
          <w:szCs w:val="20"/>
        </w:rPr>
        <w:t>Segíti a szervezet közösségszervező, érdekképviseleti munkáját, kapcsolatot tart a civil-nonprofit szervezet partnereivel.</w:t>
      </w:r>
    </w:p>
    <w:p w:rsidR="00E46F3B" w:rsidRPr="00E46F3B" w:rsidRDefault="00E46F3B" w:rsidP="00E46F3B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0"/>
          <w:szCs w:val="20"/>
        </w:rPr>
      </w:pPr>
      <w:r w:rsidRPr="00E46F3B">
        <w:rPr>
          <w:rFonts w:ascii="Times New Roman" w:hAnsi="Times New Roman"/>
          <w:sz w:val="20"/>
          <w:szCs w:val="20"/>
        </w:rPr>
        <w:lastRenderedPageBreak/>
        <w:t>Projektek, rendezvények, képzések tervezésében, lebonyolításában vesz részt, támogatja a szervezet marketing tevékenységét.</w:t>
      </w:r>
    </w:p>
    <w:p w:rsidR="00AA2128" w:rsidRPr="00EC092E" w:rsidRDefault="00AA2128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color w:val="000000"/>
          <w:sz w:val="20"/>
          <w:szCs w:val="20"/>
        </w:rPr>
      </w:pPr>
    </w:p>
    <w:p w:rsidR="00AA2128" w:rsidRDefault="00AA2128" w:rsidP="00AA2128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46F3B">
        <w:rPr>
          <w:rFonts w:ascii="Times New Roman" w:hAnsi="Times New Roman"/>
          <w:sz w:val="20"/>
          <w:szCs w:val="20"/>
        </w:rPr>
        <w:t xml:space="preserve">A </w:t>
      </w:r>
      <w:r w:rsidR="00E46F3B" w:rsidRPr="00E46F3B">
        <w:rPr>
          <w:rFonts w:ascii="Times New Roman" w:hAnsi="Times New Roman"/>
          <w:bCs/>
          <w:sz w:val="20"/>
          <w:szCs w:val="20"/>
        </w:rPr>
        <w:t>s</w:t>
      </w:r>
      <w:r w:rsidR="00D57A85" w:rsidRPr="00E46F3B">
        <w:rPr>
          <w:rFonts w:ascii="Times New Roman" w:hAnsi="Times New Roman"/>
          <w:bCs/>
          <w:sz w:val="20"/>
          <w:szCs w:val="20"/>
        </w:rPr>
        <w:t>zakképesítés</w:t>
      </w:r>
      <w:r w:rsidR="00D57A85" w:rsidRPr="00EC092E">
        <w:rPr>
          <w:rFonts w:ascii="Times New Roman" w:hAnsi="Times New Roman"/>
          <w:sz w:val="20"/>
          <w:szCs w:val="20"/>
        </w:rPr>
        <w:t xml:space="preserve"> </w:t>
      </w:r>
      <w:r w:rsidRPr="00EC092E">
        <w:rPr>
          <w:rFonts w:ascii="Times New Roman" w:hAnsi="Times New Roman"/>
          <w:sz w:val="20"/>
          <w:szCs w:val="20"/>
        </w:rPr>
        <w:t>rendelkező képes:</w:t>
      </w:r>
    </w:p>
    <w:p w:rsidR="00E46F3B" w:rsidRPr="00634CD1" w:rsidRDefault="00E46F3B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közreműködni civil szervezetek alapításában, működés feltételeinek biztosításában, a munkatársak irányításában és motiválásában</w:t>
      </w:r>
    </w:p>
    <w:p w:rsidR="00E46F3B" w:rsidRPr="00634CD1" w:rsidRDefault="00E46F3B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kapcsolatokat ápolni a civil szervezet tagságával és választott vezetőivel vagy kuratóriumával, képes biztosítani az információ-áramlást és véleménycserét</w:t>
      </w:r>
    </w:p>
    <w:p w:rsidR="00E46F3B" w:rsidRPr="00634CD1" w:rsidRDefault="00E46F3B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részt venni a helyi kapcsolatrendszer kiépítésében, és gondozni a szakmai kapcsolatokat</w:t>
      </w:r>
    </w:p>
    <w:p w:rsidR="00E46F3B" w:rsidRPr="00634CD1" w:rsidRDefault="00E46F3B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közreműködni a szervezet tevékenységének, munkaprogramjának tervezésében, irányításában, elemzésé</w:t>
      </w:r>
      <w:r w:rsidR="00634CD1" w:rsidRPr="00634CD1">
        <w:rPr>
          <w:rFonts w:ascii="Times New Roman" w:hAnsi="Times New Roman"/>
          <w:sz w:val="20"/>
          <w:szCs w:val="20"/>
        </w:rPr>
        <w:t>ben és értékelésében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p</w:t>
      </w:r>
      <w:r w:rsidR="00E46F3B" w:rsidRPr="00634CD1">
        <w:rPr>
          <w:rFonts w:ascii="Times New Roman" w:hAnsi="Times New Roman"/>
          <w:sz w:val="20"/>
          <w:szCs w:val="20"/>
        </w:rPr>
        <w:t>rojekteket tervezni és megvalósításukat irányítani.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r</w:t>
      </w:r>
      <w:r w:rsidR="00E46F3B" w:rsidRPr="00634CD1">
        <w:rPr>
          <w:rFonts w:ascii="Times New Roman" w:hAnsi="Times New Roman"/>
          <w:sz w:val="20"/>
          <w:szCs w:val="20"/>
        </w:rPr>
        <w:t>észt venni a pénzügyi-gazdálkodási tevékenysé</w:t>
      </w:r>
      <w:r w:rsidRPr="00634CD1">
        <w:rPr>
          <w:rFonts w:ascii="Times New Roman" w:hAnsi="Times New Roman"/>
          <w:sz w:val="20"/>
          <w:szCs w:val="20"/>
        </w:rPr>
        <w:t>g irányításában, ellenőrzésében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e</w:t>
      </w:r>
      <w:r w:rsidR="00E46F3B" w:rsidRPr="00634CD1">
        <w:rPr>
          <w:rFonts w:ascii="Times New Roman" w:hAnsi="Times New Roman"/>
          <w:sz w:val="20"/>
          <w:szCs w:val="20"/>
        </w:rPr>
        <w:t>gyüttműködni önkéntesekkel, illetve koordinálni</w:t>
      </w:r>
      <w:r w:rsidRPr="00634CD1">
        <w:rPr>
          <w:rFonts w:ascii="Times New Roman" w:hAnsi="Times New Roman"/>
          <w:sz w:val="20"/>
          <w:szCs w:val="20"/>
        </w:rPr>
        <w:t xml:space="preserve"> munkájukat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f</w:t>
      </w:r>
      <w:r w:rsidR="00E46F3B" w:rsidRPr="00634CD1">
        <w:rPr>
          <w:rFonts w:ascii="Times New Roman" w:hAnsi="Times New Roman"/>
          <w:sz w:val="20"/>
          <w:szCs w:val="20"/>
        </w:rPr>
        <w:t>orrásteremtési technikákat alkalmazni, megszervezni és működtetni a pályázatfigyelési és tá</w:t>
      </w:r>
      <w:r w:rsidRPr="00634CD1">
        <w:rPr>
          <w:rFonts w:ascii="Times New Roman" w:hAnsi="Times New Roman"/>
          <w:sz w:val="20"/>
          <w:szCs w:val="20"/>
        </w:rPr>
        <w:t>mogatás-szervezői rendszert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s</w:t>
      </w:r>
      <w:r w:rsidR="00E46F3B" w:rsidRPr="00634CD1">
        <w:rPr>
          <w:rFonts w:ascii="Times New Roman" w:hAnsi="Times New Roman"/>
          <w:sz w:val="20"/>
          <w:szCs w:val="20"/>
        </w:rPr>
        <w:t xml:space="preserve">zervezni a PR- és marketingfeladatokat, rendezvényeket és képzéseket tervezni és </w:t>
      </w:r>
      <w:r w:rsidRPr="00634CD1">
        <w:rPr>
          <w:rFonts w:ascii="Times New Roman" w:hAnsi="Times New Roman"/>
          <w:sz w:val="20"/>
          <w:szCs w:val="20"/>
        </w:rPr>
        <w:t>lebonyolítani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k</w:t>
      </w:r>
      <w:r w:rsidR="00E46F3B" w:rsidRPr="00634CD1">
        <w:rPr>
          <w:rFonts w:ascii="Times New Roman" w:hAnsi="Times New Roman"/>
          <w:sz w:val="20"/>
          <w:szCs w:val="20"/>
        </w:rPr>
        <w:t>apcsolatokat fenntartani, illetve együttműködni hazai és nemz</w:t>
      </w:r>
      <w:r w:rsidRPr="00634CD1">
        <w:rPr>
          <w:rFonts w:ascii="Times New Roman" w:hAnsi="Times New Roman"/>
          <w:sz w:val="20"/>
          <w:szCs w:val="20"/>
        </w:rPr>
        <w:t>etközi nonprofit szervezetekkel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k</w:t>
      </w:r>
      <w:r w:rsidR="00E46F3B" w:rsidRPr="00634CD1">
        <w:rPr>
          <w:rFonts w:ascii="Times New Roman" w:hAnsi="Times New Roman"/>
          <w:sz w:val="20"/>
          <w:szCs w:val="20"/>
        </w:rPr>
        <w:t>épviselni a szervezetet, tájékoztatást nyújtani, adatot szolgáltatni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a</w:t>
      </w:r>
      <w:r w:rsidR="00E46F3B" w:rsidRPr="00634CD1">
        <w:rPr>
          <w:rFonts w:ascii="Times New Roman" w:hAnsi="Times New Roman"/>
          <w:sz w:val="20"/>
          <w:szCs w:val="20"/>
        </w:rPr>
        <w:t xml:space="preserve">lkalmazni az érdekérvényesítő </w:t>
      </w:r>
      <w:r w:rsidRPr="00634CD1">
        <w:rPr>
          <w:rFonts w:ascii="Times New Roman" w:hAnsi="Times New Roman"/>
          <w:sz w:val="20"/>
          <w:szCs w:val="20"/>
        </w:rPr>
        <w:t>és érdekképviseleti technikákat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m</w:t>
      </w:r>
      <w:r w:rsidR="00E46F3B" w:rsidRPr="00634CD1">
        <w:rPr>
          <w:rFonts w:ascii="Times New Roman" w:hAnsi="Times New Roman"/>
          <w:sz w:val="20"/>
          <w:szCs w:val="20"/>
        </w:rPr>
        <w:t>egszervezni és működteti a naprakész, többfunk</w:t>
      </w:r>
      <w:r w:rsidRPr="00634CD1">
        <w:rPr>
          <w:rFonts w:ascii="Times New Roman" w:hAnsi="Times New Roman"/>
          <w:sz w:val="20"/>
          <w:szCs w:val="20"/>
        </w:rPr>
        <w:t>ciós nyilvántartások rendszerét</w:t>
      </w:r>
    </w:p>
    <w:p w:rsidR="00E46F3B" w:rsidRPr="00634CD1" w:rsidRDefault="00634CD1" w:rsidP="00634CD1">
      <w:pPr>
        <w:numPr>
          <w:ilvl w:val="0"/>
          <w:numId w:val="3"/>
        </w:numPr>
        <w:autoSpaceDE w:val="0"/>
        <w:autoSpaceDN w:val="0"/>
        <w:adjustRightInd w:val="0"/>
        <w:spacing w:after="0"/>
        <w:jc w:val="both"/>
        <w:rPr>
          <w:rFonts w:ascii="Times New Roman" w:hAnsi="Times New Roman"/>
          <w:sz w:val="20"/>
          <w:szCs w:val="20"/>
        </w:rPr>
      </w:pPr>
      <w:r w:rsidRPr="00634CD1">
        <w:rPr>
          <w:rFonts w:ascii="Times New Roman" w:hAnsi="Times New Roman"/>
          <w:sz w:val="20"/>
          <w:szCs w:val="20"/>
        </w:rPr>
        <w:t>s</w:t>
      </w:r>
      <w:r w:rsidR="00E46F3B" w:rsidRPr="00634CD1">
        <w:rPr>
          <w:rFonts w:ascii="Times New Roman" w:hAnsi="Times New Roman"/>
          <w:sz w:val="20"/>
          <w:szCs w:val="20"/>
        </w:rPr>
        <w:t xml:space="preserve">zámítástechnikai eszközöket alkalmazni az </w:t>
      </w:r>
      <w:r w:rsidRPr="00634CD1">
        <w:rPr>
          <w:rFonts w:ascii="Times New Roman" w:hAnsi="Times New Roman"/>
          <w:sz w:val="20"/>
          <w:szCs w:val="20"/>
        </w:rPr>
        <w:t>ügyviteli feladatok ellátásához</w:t>
      </w:r>
    </w:p>
    <w:p w:rsidR="005975EB" w:rsidRPr="00EC092E" w:rsidRDefault="005975EB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333CF3" w:rsidRPr="00EC092E" w:rsidRDefault="00333CF3" w:rsidP="005975EB">
      <w:pPr>
        <w:widowControl w:val="0"/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3.3. Kapcsolódó szakképesítések</w:t>
      </w: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tbl>
      <w:tblPr>
        <w:tblW w:w="9693" w:type="dxa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188"/>
        <w:gridCol w:w="2694"/>
        <w:gridCol w:w="2977"/>
        <w:gridCol w:w="2834"/>
      </w:tblGrid>
      <w:tr w:rsidR="00333CF3" w:rsidRPr="00EC092E" w:rsidTr="000B46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333CF3" w:rsidRPr="00EC092E" w:rsidTr="000B46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3.3.1.</w:t>
            </w:r>
          </w:p>
        </w:tc>
        <w:tc>
          <w:tcPr>
            <w:tcW w:w="8505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kapcsolódó szakképesítés, részszakképesítés, szakképesítés-ráépülés</w:t>
            </w:r>
          </w:p>
        </w:tc>
      </w:tr>
      <w:tr w:rsidR="00333CF3" w:rsidRPr="00EC092E" w:rsidTr="000B46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3.3.2.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3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9C7311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a kapcsolódás módja</w:t>
            </w:r>
          </w:p>
        </w:tc>
      </w:tr>
      <w:tr w:rsidR="00333CF3" w:rsidRPr="00EC092E" w:rsidTr="000B4626">
        <w:trPr>
          <w:jc w:val="center"/>
        </w:trPr>
        <w:tc>
          <w:tcPr>
            <w:tcW w:w="118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333CF3" w:rsidP="004855B9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3.3.3.</w:t>
            </w:r>
          </w:p>
        </w:tc>
        <w:tc>
          <w:tcPr>
            <w:tcW w:w="269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0B4626" w:rsidP="000B4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97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0B4626" w:rsidP="000B4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  <w:tc>
          <w:tcPr>
            <w:tcW w:w="283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33CF3" w:rsidRPr="00EC092E" w:rsidRDefault="000B4626" w:rsidP="000B4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04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-</w:t>
            </w:r>
          </w:p>
        </w:tc>
      </w:tr>
    </w:tbl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4. SZAKMAI KÖVETELMÉNYEK</w:t>
      </w:r>
    </w:p>
    <w:p w:rsidR="003C505F" w:rsidRPr="00EC092E" w:rsidRDefault="003C505F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8618" w:type="dxa"/>
        <w:jc w:val="center"/>
        <w:tblInd w:w="70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1004"/>
        <w:gridCol w:w="1776"/>
        <w:gridCol w:w="5838"/>
      </w:tblGrid>
      <w:tr w:rsidR="00FE6DF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B</w:t>
            </w:r>
          </w:p>
        </w:tc>
      </w:tr>
      <w:tr w:rsidR="00FE6DF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E6DF5" w:rsidRPr="00EC092E" w:rsidRDefault="00FE6DF5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4.1.</w:t>
            </w:r>
          </w:p>
        </w:tc>
        <w:tc>
          <w:tcPr>
            <w:tcW w:w="7614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0B462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 xml:space="preserve">A </w:t>
            </w:r>
            <w:r w:rsidR="00265481" w:rsidRPr="000B462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0B4626" w:rsidRPr="000B462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C092E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szakmai követelménymoduljainak az állam által elismert szakképesítések szakmai követelménymoduljairól szóló kormányrendelet szerinti</w:t>
            </w:r>
          </w:p>
        </w:tc>
      </w:tr>
      <w:tr w:rsidR="00FE6DF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4.2.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azonosító száma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b/>
                <w:bCs/>
                <w:sz w:val="20"/>
                <w:szCs w:val="20"/>
                <w:lang w:eastAsia="hu-HU"/>
              </w:rPr>
              <w:t>megnevezése</w:t>
            </w:r>
          </w:p>
        </w:tc>
      </w:tr>
      <w:tr w:rsidR="0048508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EC092E" w:rsidRDefault="0048508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4.3.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127B5D" w:rsidRDefault="00127B5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10810-12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127B5D" w:rsidRDefault="00127B5D" w:rsidP="007A026C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Civil szervezet alapítása és vezetése</w:t>
            </w:r>
          </w:p>
        </w:tc>
      </w:tr>
      <w:tr w:rsidR="0048508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EC092E" w:rsidRDefault="0048508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4.4.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127B5D" w:rsidRDefault="00127B5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10811-12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127B5D" w:rsidRDefault="00127B5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Közösségszervezés</w:t>
            </w:r>
          </w:p>
        </w:tc>
      </w:tr>
      <w:tr w:rsidR="0048508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EC092E" w:rsidRDefault="00485085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4.5.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127B5D" w:rsidRDefault="00127B5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10812-12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485085" w:rsidRPr="00127B5D" w:rsidRDefault="00127B5D" w:rsidP="00485085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Projektek tervezése és projektmenedzsment</w:t>
            </w:r>
          </w:p>
        </w:tc>
      </w:tr>
      <w:tr w:rsidR="00FE6DF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E6DF5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4.6.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27B5D" w:rsidRDefault="00127B5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10813-12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27B5D" w:rsidRDefault="00127B5D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Civil szervezetek gazdálkodása</w:t>
            </w:r>
          </w:p>
        </w:tc>
      </w:tr>
      <w:tr w:rsidR="00F361D9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C092E" w:rsidRDefault="00F361D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4.7.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27B5D" w:rsidRDefault="00127B5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10814-12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127B5D" w:rsidRDefault="00127B5D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Programszervezés és nonprofit marketing</w:t>
            </w:r>
          </w:p>
        </w:tc>
      </w:tr>
      <w:tr w:rsidR="00FE6DF5" w:rsidRPr="00EC092E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EC092E" w:rsidRDefault="00F361D9" w:rsidP="00FE6DF5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4.8.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27B5D" w:rsidRDefault="00127B5D" w:rsidP="005E499A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E6DF5" w:rsidRPr="00127B5D" w:rsidRDefault="00127B5D" w:rsidP="005E499A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Gazdálkodási alaptevékenység ellátása</w:t>
            </w:r>
          </w:p>
        </w:tc>
      </w:tr>
      <w:tr w:rsidR="00E25E86" w:rsidRPr="00EC092E" w:rsidTr="0020504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EC092E" w:rsidRDefault="00E25E86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4.9</w:t>
            </w:r>
            <w:r w:rsidRPr="00EC092E">
              <w:rPr>
                <w:rFonts w:ascii="Times New Roman" w:hAnsi="Times New Roman"/>
                <w:sz w:val="20"/>
                <w:szCs w:val="20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127B5D" w:rsidRDefault="00127B5D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127B5D" w:rsidRDefault="00127B5D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</w:tr>
      <w:tr w:rsidR="00E25E86" w:rsidRPr="00EC092E" w:rsidTr="0020504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EC092E" w:rsidRDefault="00E25E86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4.10</w:t>
            </w:r>
            <w:r w:rsidRPr="00EC09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127B5D" w:rsidRDefault="00127B5D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127B5D" w:rsidRDefault="00127B5D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II.</w:t>
            </w:r>
          </w:p>
        </w:tc>
      </w:tr>
      <w:tr w:rsidR="00E25E86" w:rsidRPr="00EC092E" w:rsidTr="00205046">
        <w:trPr>
          <w:jc w:val="center"/>
        </w:trPr>
        <w:tc>
          <w:tcPr>
            <w:tcW w:w="100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EC092E" w:rsidRDefault="00E25E86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</w:pPr>
            <w:r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4.11</w:t>
            </w:r>
            <w:r w:rsidRPr="00EC092E">
              <w:rPr>
                <w:rFonts w:ascii="Times New Roman" w:eastAsia="Times New Roman" w:hAnsi="Times New Roman"/>
                <w:color w:val="000000"/>
                <w:sz w:val="20"/>
                <w:szCs w:val="20"/>
                <w:lang w:eastAsia="hu-HU"/>
              </w:rPr>
              <w:t>.</w:t>
            </w:r>
          </w:p>
        </w:tc>
        <w:tc>
          <w:tcPr>
            <w:tcW w:w="17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127B5D" w:rsidRDefault="00127B5D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5838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E25E86" w:rsidRPr="00127B5D" w:rsidRDefault="00127B5D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</w:tr>
    </w:tbl>
    <w:p w:rsidR="00FE6DF5" w:rsidRPr="00EC092E" w:rsidRDefault="00FE6DF5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EC092E" w:rsidRDefault="00333CF3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center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5. VIZSGÁZTATÁSI KÖVETELMÉNYEK</w:t>
      </w: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5.1. A komplex szakmai vizsgára bocsátás feltételei:</w:t>
      </w:r>
    </w:p>
    <w:p w:rsidR="00333CF3" w:rsidRPr="00EC092E" w:rsidRDefault="00333CF3" w:rsidP="00333CF3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color w:val="FF0000"/>
          <w:sz w:val="20"/>
          <w:szCs w:val="20"/>
        </w:rPr>
      </w:pPr>
    </w:p>
    <w:p w:rsidR="00C11A23" w:rsidRPr="00EC092E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Az iskolarendszeren kívüli szakképzésben az 5. 2. pontban előírt valamennyi modulzáró vizsga eredményes letétele.</w:t>
      </w:r>
    </w:p>
    <w:p w:rsidR="00C11A23" w:rsidRPr="00E25E86" w:rsidRDefault="00C11A23" w:rsidP="00C11A23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25E86">
        <w:rPr>
          <w:rFonts w:ascii="Times New Roman" w:hAnsi="Times New Roman"/>
          <w:sz w:val="20"/>
          <w:szCs w:val="20"/>
        </w:rPr>
        <w:lastRenderedPageBreak/>
        <w:t>Az iskolai rendszerű szakképzésben az évfolyam teljesítését igazoló bizonyítványban foglaltak szerint teljesített tantárgyak – a szakképzési kerettantervben meghatározottak szerint – egyenértékűek az adott követelménymodulhoz tartozó modulzáró vizsga teljesítésével.</w:t>
      </w:r>
    </w:p>
    <w:p w:rsidR="00333CF3" w:rsidRPr="00E25E86" w:rsidRDefault="00333CF3" w:rsidP="009F55E5">
      <w:pPr>
        <w:pStyle w:val="Listaszerbekezds"/>
        <w:spacing w:after="0" w:line="240" w:lineRule="auto"/>
        <w:ind w:left="0"/>
        <w:jc w:val="both"/>
        <w:rPr>
          <w:rFonts w:ascii="Times New Roman" w:hAnsi="Times New Roman"/>
          <w:sz w:val="20"/>
          <w:szCs w:val="20"/>
        </w:rPr>
      </w:pP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EC092E">
        <w:rPr>
          <w:rFonts w:ascii="Times New Roman" w:hAnsi="Times New Roman"/>
          <w:sz w:val="20"/>
          <w:szCs w:val="20"/>
        </w:rPr>
        <w:t>5.2.A modulzáró vizsga vizsgatevékenysége és az eredményesség feltétele:</w:t>
      </w:r>
    </w:p>
    <w:p w:rsidR="00F361D9" w:rsidRPr="00EC092E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06"/>
        <w:gridCol w:w="1610"/>
        <w:gridCol w:w="3050"/>
        <w:gridCol w:w="3722"/>
      </w:tblGrid>
      <w:tr w:rsidR="00F361D9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B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C</w:t>
            </w:r>
          </w:p>
        </w:tc>
      </w:tr>
      <w:tr w:rsidR="00F361D9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5.2.1.</w:t>
            </w:r>
          </w:p>
        </w:tc>
        <w:tc>
          <w:tcPr>
            <w:tcW w:w="8382" w:type="dxa"/>
            <w:gridSpan w:val="3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25E86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A </w:t>
            </w:r>
            <w:r w:rsidR="00265481" w:rsidRPr="00E25E86">
              <w:rPr>
                <w:rFonts w:ascii="Times New Roman" w:hAnsi="Times New Roman"/>
                <w:b/>
                <w:bCs/>
                <w:sz w:val="20"/>
                <w:szCs w:val="20"/>
              </w:rPr>
              <w:t>szakképesítés</w:t>
            </w:r>
            <w:r w:rsidR="00265481" w:rsidRPr="00E25E86">
              <w:rPr>
                <w:rFonts w:ascii="Times New Roman" w:hAnsi="Times New Roman"/>
                <w:sz w:val="20"/>
                <w:szCs w:val="20"/>
              </w:rPr>
              <w:t xml:space="preserve"> </w:t>
            </w:r>
            <w:r w:rsidRPr="00E25E86">
              <w:rPr>
                <w:rFonts w:ascii="Times New Roman" w:hAnsi="Times New Roman"/>
                <w:b/>
                <w:bCs/>
                <w:sz w:val="20"/>
                <w:szCs w:val="20"/>
              </w:rPr>
              <w:t>szakmai</w:t>
            </w: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 xml:space="preserve"> követelménymoduljainak</w:t>
            </w:r>
          </w:p>
        </w:tc>
      </w:tr>
      <w:tr w:rsidR="00F361D9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5.2.2.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DF4BA3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left="-108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azonosító száma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megnevezése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a modulzáró vizsga vizsgatevékenysége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5.2.3.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10810-12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Civil szervezet alapítása és vezetése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B74191" w:rsidRDefault="00B74191" w:rsidP="00B741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szóbeli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5.2.4.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10811-12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Közösségszervezés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B74191" w:rsidRDefault="00B74191" w:rsidP="00B74191">
            <w:pPr>
              <w:autoSpaceDE w:val="0"/>
              <w:autoSpaceDN w:val="0"/>
              <w:adjustRightInd w:val="0"/>
              <w:jc w:val="center"/>
              <w:rPr>
                <w:rFonts w:ascii="Times New Roman" w:hAnsi="Times New Roman"/>
                <w:b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5.2.5.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10812-12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Projektek tervezése és projektmenedzsment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B74191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5.2.6.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10813-12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Civil szervezetek gazdálkodása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B74191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5.2.7.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10814-12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Programszervezés és nonprofit marketing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B74191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gyakorlati és szóbeli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5.2.8.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11504-12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Gazdálkodási alaptevékenység ellátása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B74191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gyakorlati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5.2.9.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11498-12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17"/>
              <w:rPr>
                <w:rFonts w:ascii="Times New Roman" w:hAnsi="Times New Roman"/>
                <w:sz w:val="20"/>
                <w:szCs w:val="20"/>
              </w:rPr>
            </w:pPr>
            <w:r w:rsidRPr="00127B5D">
              <w:rPr>
                <w:rFonts w:ascii="Times New Roman" w:hAnsi="Times New Roman"/>
                <w:sz w:val="20"/>
                <w:szCs w:val="20"/>
              </w:rPr>
              <w:t>Foglalkoztatás I. (érettségire épülő képzések esetén)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5.2.10.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11499-12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Foglalkoztatás II.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  <w:tr w:rsidR="00B74191" w:rsidRPr="00EC092E">
        <w:trPr>
          <w:jc w:val="center"/>
        </w:trPr>
        <w:tc>
          <w:tcPr>
            <w:tcW w:w="90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>
              <w:rPr>
                <w:rFonts w:ascii="Times New Roman" w:hAnsi="Times New Roman"/>
                <w:sz w:val="20"/>
                <w:szCs w:val="20"/>
              </w:rPr>
              <w:t>5.2.11.</w:t>
            </w:r>
          </w:p>
        </w:tc>
        <w:tc>
          <w:tcPr>
            <w:tcW w:w="161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widowControl w:val="0"/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sz w:val="20"/>
                <w:szCs w:val="20"/>
                <w:lang w:eastAsia="hu-HU"/>
              </w:rPr>
              <w:t>11500-12</w:t>
            </w:r>
          </w:p>
        </w:tc>
        <w:tc>
          <w:tcPr>
            <w:tcW w:w="305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127B5D" w:rsidRDefault="00B74191" w:rsidP="00205046">
            <w:pPr>
              <w:autoSpaceDE w:val="0"/>
              <w:autoSpaceDN w:val="0"/>
              <w:adjustRightInd w:val="0"/>
              <w:spacing w:after="0" w:line="240" w:lineRule="auto"/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</w:pPr>
            <w:r w:rsidRPr="00127B5D">
              <w:rPr>
                <w:rFonts w:ascii="Times New Roman" w:eastAsia="Times New Roman" w:hAnsi="Times New Roman"/>
                <w:bCs/>
                <w:sz w:val="20"/>
                <w:szCs w:val="20"/>
                <w:lang w:eastAsia="hu-HU"/>
              </w:rPr>
              <w:t>Munkahelyi egészség és biztonság</w:t>
            </w:r>
          </w:p>
        </w:tc>
        <w:tc>
          <w:tcPr>
            <w:tcW w:w="3722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74191" w:rsidRPr="00EC092E" w:rsidRDefault="00B74191" w:rsidP="00B74191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B74191">
              <w:rPr>
                <w:rFonts w:ascii="Times New Roman" w:hAnsi="Times New Roman"/>
                <w:sz w:val="20"/>
                <w:szCs w:val="20"/>
              </w:rPr>
              <w:t>írásbeli</w:t>
            </w:r>
          </w:p>
        </w:tc>
      </w:tr>
    </w:tbl>
    <w:p w:rsidR="00F361D9" w:rsidRPr="00EC092E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p w:rsidR="001D15EF" w:rsidRDefault="001D15EF" w:rsidP="001D15EF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sz w:val="20"/>
          <w:szCs w:val="20"/>
        </w:rPr>
      </w:pPr>
      <w:r w:rsidRPr="001D15EF">
        <w:rPr>
          <w:rFonts w:ascii="Times New Roman" w:hAnsi="Times New Roman"/>
          <w:sz w:val="20"/>
          <w:szCs w:val="20"/>
        </w:rPr>
        <w:t>A modulzáró vizsga csak akkor eredményes, ha valamennyi követelménymodulhoz rendelt modulzáró vizsgatevékenységet a jelölt legalább 50%-os szinten teljesíti.</w:t>
      </w:r>
    </w:p>
    <w:p w:rsidR="00267302" w:rsidRPr="001D15EF" w:rsidRDefault="00267302" w:rsidP="001D15EF">
      <w:pPr>
        <w:autoSpaceDE w:val="0"/>
        <w:autoSpaceDN w:val="0"/>
        <w:adjustRightInd w:val="0"/>
        <w:spacing w:after="0"/>
        <w:ind w:left="284"/>
        <w:jc w:val="both"/>
        <w:rPr>
          <w:rFonts w:ascii="Times New Roman" w:hAnsi="Times New Roman"/>
          <w:b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5.3. A komplex szakmai vizsga vizsgatevékenységei és vizsgafeladatai: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5.3.1. Gyakorlati vizsgatevékenység</w:t>
      </w:r>
    </w:p>
    <w:p w:rsidR="00267302" w:rsidRPr="00267302" w:rsidRDefault="00267302" w:rsidP="00267302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 xml:space="preserve">A vizsgafeladat megnevezése: </w:t>
      </w:r>
      <w:r w:rsidRPr="00267302">
        <w:rPr>
          <w:rFonts w:ascii="Times New Roman" w:hAnsi="Times New Roman"/>
          <w:iCs/>
          <w:sz w:val="20"/>
          <w:szCs w:val="20"/>
        </w:rPr>
        <w:t>Prezentáció készítése és bemutatása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 xml:space="preserve">A vizsgafeladat ismertetése:  </w:t>
      </w:r>
      <w:r w:rsidRPr="00267302">
        <w:rPr>
          <w:rFonts w:ascii="Times New Roman" w:hAnsi="Times New Roman"/>
          <w:iCs/>
          <w:sz w:val="20"/>
          <w:szCs w:val="20"/>
        </w:rPr>
        <w:t xml:space="preserve">A vizsgát megelőzően elkészített, 10 diából álló diasor bemutatása egy nonprofit szervezet működéséről, tevékenységéről, forrásairól, a helyi közösségre tett hatásáról valamint a szervezet fejlesztési javaslatairól. </w:t>
      </w:r>
    </w:p>
    <w:p w:rsidR="00267302" w:rsidRDefault="00267302" w:rsidP="00267302">
      <w:pPr>
        <w:autoSpaceDE w:val="0"/>
        <w:autoSpaceDN w:val="0"/>
        <w:adjustRightInd w:val="0"/>
        <w:spacing w:after="0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 xml:space="preserve">A vizsgafeladat időtartama: </w:t>
      </w:r>
      <w:r w:rsidRPr="00267302">
        <w:rPr>
          <w:rFonts w:ascii="Times New Roman" w:hAnsi="Times New Roman"/>
          <w:iCs/>
          <w:sz w:val="20"/>
          <w:szCs w:val="20"/>
        </w:rPr>
        <w:t>30 perc (felkészülési idő nincs)</w:t>
      </w:r>
    </w:p>
    <w:p w:rsidR="00267302" w:rsidRPr="00267302" w:rsidRDefault="00267302" w:rsidP="00267302">
      <w:pPr>
        <w:autoSpaceDE w:val="0"/>
        <w:autoSpaceDN w:val="0"/>
        <w:adjustRightInd w:val="0"/>
        <w:spacing w:after="0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vizsgafeladat értékelési súlyaránya: 50%</w:t>
      </w:r>
    </w:p>
    <w:p w:rsidR="00267302" w:rsidRPr="00267302" w:rsidRDefault="00267302" w:rsidP="00267302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5.3.2. Központi írásbeli vizsgatevékenység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b/>
          <w:bCs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 xml:space="preserve">A vizsgafeladat megnevezése: </w:t>
      </w:r>
      <w:r w:rsidRPr="00267302">
        <w:rPr>
          <w:rFonts w:ascii="Times New Roman" w:hAnsi="Times New Roman"/>
          <w:bCs/>
          <w:sz w:val="20"/>
          <w:szCs w:val="20"/>
        </w:rPr>
        <w:t>Projekttervezés és projektmenedzsment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vizsgafeladat ismertetése:  Egy konkrét projektcélnak megfelelő tevékenység jegyzék elkészítése, időrendi ütemezése és logikai rendjének felállítása, valamint a projekthez szükséges humán és más erőforrás feltételek kialakítása és optimalizálása a központi feladatlap alapján.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 xml:space="preserve">A vizsgafeladat időtartama: </w:t>
      </w:r>
      <w:r w:rsidRPr="00267302">
        <w:rPr>
          <w:rFonts w:ascii="Times New Roman" w:hAnsi="Times New Roman"/>
          <w:iCs/>
          <w:sz w:val="20"/>
          <w:szCs w:val="20"/>
        </w:rPr>
        <w:t>180 perc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 xml:space="preserve">A vizsgafeladat értékelési súlyaránya: </w:t>
      </w:r>
      <w:r w:rsidRPr="00267302">
        <w:rPr>
          <w:rFonts w:ascii="Times New Roman" w:hAnsi="Times New Roman"/>
          <w:iCs/>
          <w:sz w:val="20"/>
          <w:szCs w:val="20"/>
        </w:rPr>
        <w:t>50%</w:t>
      </w:r>
    </w:p>
    <w:p w:rsidR="00267302" w:rsidRPr="00267302" w:rsidRDefault="00267302" w:rsidP="00267302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</w:rPr>
      </w:pPr>
    </w:p>
    <w:p w:rsidR="00267302" w:rsidRPr="00267302" w:rsidRDefault="00267302" w:rsidP="00267302">
      <w:pPr>
        <w:pStyle w:val="Listaszerbekezds"/>
        <w:spacing w:after="0" w:line="240" w:lineRule="auto"/>
        <w:ind w:left="204"/>
        <w:jc w:val="both"/>
        <w:rPr>
          <w:rFonts w:ascii="Times New Roman" w:hAnsi="Times New Roman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5.3.3. Szóbeli vizsgatevékenység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vizsgafeladat megnevezése: –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vizsgafeladat ismertetése: –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vizsgafeladat időtartama: –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vizsgafeladat értékelési súlyaránya: –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5.4. A vizsgatevékenységek szervezésére, azok vizsgaidőpontjaira, a vizsgaidőszakokra, a vizsgatevékenységek vizsgatételeire, értékelési útmutatóira és egyéb dokumentumaira, a vizsgán használható segédeszközökre vonatkozó részletes szabályok:</w:t>
      </w: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iCs/>
          <w:sz w:val="20"/>
          <w:szCs w:val="20"/>
        </w:rPr>
      </w:pPr>
      <w:r w:rsidRPr="00267302">
        <w:rPr>
          <w:rFonts w:ascii="Times New Roman" w:hAnsi="Times New Roman"/>
          <w:iCs/>
          <w:sz w:val="20"/>
          <w:szCs w:val="20"/>
        </w:rPr>
        <w:t xml:space="preserve">A szakképesítéssel kapcsolatos előírások az állami szakképzési és felnőttképzési szerv </w:t>
      </w:r>
      <w:hyperlink r:id="rId8" w:history="1">
        <w:r w:rsidRPr="00267302">
          <w:rPr>
            <w:rStyle w:val="Hiperhivatkozs"/>
            <w:rFonts w:ascii="Times New Roman" w:hAnsi="Times New Roman"/>
            <w:iCs/>
            <w:sz w:val="20"/>
            <w:szCs w:val="20"/>
          </w:rPr>
          <w:t>http://www.munka.hu/</w:t>
        </w:r>
      </w:hyperlink>
      <w:r w:rsidRPr="00267302">
        <w:rPr>
          <w:rFonts w:ascii="Times New Roman" w:hAnsi="Times New Roman"/>
          <w:iCs/>
          <w:sz w:val="20"/>
          <w:szCs w:val="20"/>
        </w:rPr>
        <w:t xml:space="preserve"> című weblapján érhetők el a Szak- és felnőttképzés Vizsgák menüpontjában.</w:t>
      </w: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szakképesítésért felelős miniszter a szakmai vizsga megkezdése előtt legalább 30 nappal a honlapján mindenki által hozzáférhető módon közzéteszi a szóbeli tételsorokat.</w:t>
      </w: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 gyakorlati vizsgatevékenység szervezésének, lebonyolításának feltételeit a szakképesítésért felelős miniszter honlapján közzétett Útmutató tartalmazza.</w:t>
      </w: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Az írásbeli vizsgatevékenységek teljesítéséhez megengedett jogszabálygyűjtemény használata.</w:t>
      </w:r>
    </w:p>
    <w:p w:rsidR="00267302" w:rsidRPr="00267302" w:rsidRDefault="00267302" w:rsidP="00267302">
      <w:pPr>
        <w:autoSpaceDE w:val="0"/>
        <w:autoSpaceDN w:val="0"/>
        <w:adjustRightInd w:val="0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Az írásbeli vizsgatevékenységek vizsgaidőpontjai tekintetében a szakképesítésért felelős minisztérium által közreadott vizsganaptár az irányadó.</w:t>
      </w:r>
    </w:p>
    <w:p w:rsidR="00267302" w:rsidRP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left="204"/>
        <w:jc w:val="both"/>
        <w:rPr>
          <w:rFonts w:ascii="Times New Roman" w:hAnsi="Times New Roman"/>
          <w:sz w:val="20"/>
          <w:szCs w:val="20"/>
        </w:rPr>
      </w:pPr>
      <w:r w:rsidRPr="00267302">
        <w:rPr>
          <w:rFonts w:ascii="Times New Roman" w:hAnsi="Times New Roman"/>
          <w:sz w:val="20"/>
          <w:szCs w:val="20"/>
        </w:rPr>
        <w:t>5.5. A szakmai vizsga értékelésének a szakmai vizsgaszabályzattól eltérő szempontjai: –</w:t>
      </w:r>
    </w:p>
    <w:p w:rsidR="00267302" w:rsidRDefault="00267302" w:rsidP="00267302">
      <w:pPr>
        <w:widowControl w:val="0"/>
        <w:autoSpaceDE w:val="0"/>
        <w:autoSpaceDN w:val="0"/>
        <w:adjustRightInd w:val="0"/>
        <w:spacing w:after="0" w:line="240" w:lineRule="auto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1D15EF" w:rsidRPr="001D15EF" w:rsidRDefault="001D15EF" w:rsidP="001D15EF">
      <w:pPr>
        <w:autoSpaceDE w:val="0"/>
        <w:autoSpaceDN w:val="0"/>
        <w:adjustRightInd w:val="0"/>
        <w:spacing w:after="0"/>
        <w:ind w:firstLine="204"/>
        <w:jc w:val="both"/>
        <w:rPr>
          <w:rFonts w:ascii="Times New Roman" w:hAnsi="Times New Roman"/>
          <w:sz w:val="20"/>
          <w:szCs w:val="20"/>
        </w:rPr>
      </w:pP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6. ESZKÖZ- ÉS FELSZERELÉSI JEGYZÉK</w:t>
      </w: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sz w:val="20"/>
          <w:szCs w:val="20"/>
        </w:rPr>
      </w:pPr>
    </w:p>
    <w:tbl>
      <w:tblPr>
        <w:tblW w:w="0" w:type="auto"/>
        <w:jc w:val="center"/>
        <w:tblLayout w:type="fixed"/>
        <w:tblCellMar>
          <w:left w:w="0" w:type="dxa"/>
          <w:right w:w="0" w:type="dxa"/>
        </w:tblCellMar>
        <w:tblLook w:val="0000" w:firstRow="0" w:lastRow="0" w:firstColumn="0" w:lastColumn="0" w:noHBand="0" w:noVBand="0"/>
      </w:tblPr>
      <w:tblGrid>
        <w:gridCol w:w="1319"/>
        <w:gridCol w:w="6290"/>
      </w:tblGrid>
      <w:tr w:rsidR="00F361D9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A</w:t>
            </w:r>
          </w:p>
        </w:tc>
      </w:tr>
      <w:tr w:rsidR="00F361D9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EC092E">
              <w:rPr>
                <w:rFonts w:ascii="Times New Roman" w:hAnsi="Times New Roman"/>
                <w:sz w:val="20"/>
                <w:szCs w:val="20"/>
              </w:rPr>
              <w:t>6.1.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:rsidR="00F361D9" w:rsidRPr="00EC092E" w:rsidRDefault="00F361D9" w:rsidP="00EA494F">
            <w:pPr>
              <w:widowControl w:val="0"/>
              <w:autoSpaceDE w:val="0"/>
              <w:autoSpaceDN w:val="0"/>
              <w:adjustRightInd w:val="0"/>
              <w:spacing w:after="0" w:line="240" w:lineRule="auto"/>
              <w:jc w:val="center"/>
              <w:rPr>
                <w:rFonts w:ascii="Times New Roman" w:hAnsi="Times New Roman"/>
                <w:b/>
                <w:bCs/>
                <w:sz w:val="20"/>
                <w:szCs w:val="20"/>
              </w:rPr>
            </w:pPr>
            <w:r w:rsidRPr="00EC092E">
              <w:rPr>
                <w:rFonts w:ascii="Times New Roman" w:hAnsi="Times New Roman"/>
                <w:b/>
                <w:bCs/>
                <w:sz w:val="20"/>
                <w:szCs w:val="20"/>
              </w:rPr>
              <w:t>A képzési és vizsgáztatási feladatok teljesítéséhez szükséges eszközök minimumát meghatározó eszköz- és felszerelési jegyzék</w:t>
            </w:r>
          </w:p>
        </w:tc>
      </w:tr>
      <w:tr w:rsidR="00267302" w:rsidRPr="00EC092E" w:rsidTr="0020504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spacing w:before="40" w:after="2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Számítógép</w:t>
            </w:r>
          </w:p>
        </w:tc>
      </w:tr>
      <w:tr w:rsidR="00267302" w:rsidRPr="00EC092E" w:rsidTr="00205046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spacing w:before="40" w:after="2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Internet hozzáférés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Irodaszerek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Irodatechnikai eszközök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Nyomtató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6.7.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Fénymásoló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6.8.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Scanner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6.9.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Fax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6.10.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Telefon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6.11.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Internet hozzáférés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6.12.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Irodabútor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6.13.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Irodai szoftverek (szövegszerkesztő, táblázatkezelő, adatbázis-kezelő)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6.14.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Videokamera, DVD-felvevő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6.15.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Jogszabálygyűjtemény vagy számítógépes jogtár</w:t>
            </w:r>
          </w:p>
        </w:tc>
      </w:tr>
      <w:tr w:rsidR="00267302" w:rsidRPr="00EC092E">
        <w:trPr>
          <w:jc w:val="center"/>
        </w:trPr>
        <w:tc>
          <w:tcPr>
            <w:tcW w:w="1319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1D15EF" w:rsidRDefault="00267302" w:rsidP="006A4AD4">
            <w:pPr>
              <w:widowControl w:val="0"/>
              <w:autoSpaceDE w:val="0"/>
              <w:autoSpaceDN w:val="0"/>
              <w:adjustRightInd w:val="0"/>
              <w:spacing w:after="0" w:line="240" w:lineRule="auto"/>
              <w:ind w:firstLine="25"/>
              <w:jc w:val="center"/>
              <w:rPr>
                <w:rFonts w:ascii="Times New Roman" w:hAnsi="Times New Roman"/>
                <w:sz w:val="20"/>
                <w:szCs w:val="20"/>
              </w:rPr>
            </w:pPr>
            <w:r w:rsidRPr="001D15EF">
              <w:rPr>
                <w:rFonts w:ascii="Times New Roman" w:hAnsi="Times New Roman"/>
                <w:sz w:val="20"/>
                <w:szCs w:val="20"/>
              </w:rPr>
              <w:t>6.16.</w:t>
            </w:r>
          </w:p>
        </w:tc>
        <w:tc>
          <w:tcPr>
            <w:tcW w:w="629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267302" w:rsidRPr="00267302" w:rsidRDefault="00267302" w:rsidP="00915DC6">
            <w:pPr>
              <w:autoSpaceDE w:val="0"/>
              <w:autoSpaceDN w:val="0"/>
              <w:adjustRightInd w:val="0"/>
              <w:ind w:left="180"/>
              <w:rPr>
                <w:rFonts w:ascii="Times New Roman" w:hAnsi="Times New Roman"/>
                <w:sz w:val="20"/>
                <w:szCs w:val="20"/>
              </w:rPr>
            </w:pPr>
            <w:r w:rsidRPr="00267302">
              <w:rPr>
                <w:rFonts w:ascii="Times New Roman" w:hAnsi="Times New Roman"/>
                <w:sz w:val="20"/>
                <w:szCs w:val="20"/>
              </w:rPr>
              <w:t>Dokumentációkezelő és archiváló eszközök</w:t>
            </w:r>
          </w:p>
        </w:tc>
      </w:tr>
    </w:tbl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F361D9" w:rsidRPr="00EC092E" w:rsidRDefault="00F361D9" w:rsidP="00F361D9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C14F4" w:rsidRDefault="00F361D9" w:rsidP="00BC14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  <w:r w:rsidRPr="00EC092E">
        <w:rPr>
          <w:rFonts w:ascii="Times New Roman" w:hAnsi="Times New Roman"/>
          <w:b/>
          <w:bCs/>
          <w:sz w:val="20"/>
          <w:szCs w:val="20"/>
        </w:rPr>
        <w:t>7. EGYEBEK</w:t>
      </w:r>
    </w:p>
    <w:p w:rsidR="00BC14F4" w:rsidRDefault="00BC14F4" w:rsidP="00BC14F4">
      <w:pPr>
        <w:widowControl w:val="0"/>
        <w:autoSpaceDE w:val="0"/>
        <w:autoSpaceDN w:val="0"/>
        <w:adjustRightInd w:val="0"/>
        <w:spacing w:after="0" w:line="240" w:lineRule="auto"/>
        <w:jc w:val="center"/>
        <w:rPr>
          <w:rFonts w:ascii="Times New Roman" w:hAnsi="Times New Roman"/>
          <w:b/>
          <w:bCs/>
          <w:sz w:val="20"/>
          <w:szCs w:val="20"/>
        </w:rPr>
      </w:pPr>
    </w:p>
    <w:p w:rsidR="00BC14F4" w:rsidRPr="00BC14F4" w:rsidRDefault="00BC14F4" w:rsidP="00BC14F4">
      <w:pPr>
        <w:widowControl w:val="0"/>
        <w:autoSpaceDE w:val="0"/>
        <w:autoSpaceDN w:val="0"/>
        <w:adjustRightInd w:val="0"/>
        <w:spacing w:after="0" w:line="240" w:lineRule="auto"/>
        <w:rPr>
          <w:rFonts w:ascii="Times New Roman" w:hAnsi="Times New Roman"/>
          <w:b/>
          <w:bCs/>
          <w:sz w:val="20"/>
          <w:szCs w:val="20"/>
        </w:rPr>
      </w:pPr>
      <w:r w:rsidRPr="00BC14F4">
        <w:rPr>
          <w:rFonts w:ascii="Times New Roman" w:hAnsi="Times New Roman"/>
          <w:iCs/>
          <w:sz w:val="20"/>
          <w:szCs w:val="20"/>
        </w:rPr>
        <w:t xml:space="preserve">A modulzáró vizsga kötelező tartalmi elemei: 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1. modulzáró vizsga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 xml:space="preserve">10810-12 </w:t>
      </w:r>
      <w:r w:rsidRPr="00BC14F4">
        <w:rPr>
          <w:rFonts w:ascii="Times New Roman" w:hAnsi="Times New Roman"/>
          <w:sz w:val="20"/>
          <w:szCs w:val="20"/>
        </w:rPr>
        <w:tab/>
        <w:t>12 Civil s</w:t>
      </w:r>
      <w:r w:rsidRPr="00BC14F4">
        <w:rPr>
          <w:rFonts w:ascii="Times New Roman" w:hAnsi="Times New Roman"/>
          <w:noProof/>
          <w:sz w:val="20"/>
          <w:szCs w:val="20"/>
        </w:rPr>
        <w:t xml:space="preserve">zervezet alapítása, vezetése 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iCs/>
          <w:sz w:val="20"/>
          <w:szCs w:val="20"/>
        </w:rPr>
        <w:t>A vizsgafeladat ismertetése</w:t>
      </w:r>
      <w:r w:rsidRPr="00BC14F4">
        <w:rPr>
          <w:rFonts w:ascii="Times New Roman" w:hAnsi="Times New Roman"/>
          <w:sz w:val="20"/>
          <w:szCs w:val="20"/>
        </w:rPr>
        <w:t>: Civil szervezet alapítási és vezetési ismereteinek számonkérése a kiadott tételsor alapján.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bCs/>
          <w:sz w:val="20"/>
          <w:szCs w:val="20"/>
        </w:rPr>
        <w:t>2. modulzáró vizsga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 xml:space="preserve">10811-12 </w:t>
      </w:r>
      <w:r w:rsidRPr="00BC14F4">
        <w:rPr>
          <w:rFonts w:ascii="Times New Roman" w:hAnsi="Times New Roman"/>
          <w:bCs/>
          <w:sz w:val="20"/>
          <w:szCs w:val="20"/>
        </w:rPr>
        <w:tab/>
      </w:r>
      <w:r w:rsidRPr="00BC14F4">
        <w:rPr>
          <w:rFonts w:ascii="Times New Roman" w:hAnsi="Times New Roman"/>
          <w:bCs/>
          <w:sz w:val="20"/>
          <w:szCs w:val="20"/>
        </w:rPr>
        <w:tab/>
        <w:t>Közösségszervezés</w:t>
      </w:r>
    </w:p>
    <w:p w:rsidR="00BC14F4" w:rsidRPr="00BC14F4" w:rsidRDefault="00BC14F4" w:rsidP="00BC14F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iCs/>
          <w:sz w:val="20"/>
          <w:szCs w:val="20"/>
        </w:rPr>
        <w:t>A vizsgafeladat ismertetése</w:t>
      </w:r>
      <w:r w:rsidRPr="00BC14F4">
        <w:rPr>
          <w:rFonts w:ascii="Times New Roman" w:hAnsi="Times New Roman"/>
          <w:sz w:val="20"/>
          <w:szCs w:val="20"/>
        </w:rPr>
        <w:t>: Írásbeli vizsgaproduktum (esettanulmány) önálló elkészítése egy közösség tevékenységéről, terveiről, problémáiról. Az esettanulmány tartalmazza a közösségi folyamat leírását, ebben a helyi közösség szerepét, az újfajta beavatkozás módját, a munka akadályait, az élményeket és feszültségeket a csoportdinamikai folyamatokban, a közösségfejlesztői tanulságokat és következtetéseket.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Időtartama: határidőre leadott vizsgaproduktum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bCs/>
          <w:sz w:val="20"/>
          <w:szCs w:val="20"/>
        </w:rPr>
        <w:t>3. modulzáró vizsga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>
        <w:rPr>
          <w:rFonts w:ascii="Times New Roman" w:hAnsi="Times New Roman"/>
          <w:sz w:val="20"/>
          <w:szCs w:val="20"/>
        </w:rPr>
        <w:t>11504</w:t>
      </w:r>
      <w:r w:rsidRPr="00BC14F4">
        <w:rPr>
          <w:rFonts w:ascii="Times New Roman" w:hAnsi="Times New Roman"/>
          <w:sz w:val="20"/>
          <w:szCs w:val="20"/>
        </w:rPr>
        <w:t>-12</w:t>
      </w:r>
      <w:r w:rsidRPr="00BC14F4">
        <w:rPr>
          <w:rFonts w:ascii="Times New Roman" w:hAnsi="Times New Roman"/>
        </w:rPr>
        <w:t xml:space="preserve"> </w:t>
      </w:r>
      <w:r w:rsidRPr="00BC14F4">
        <w:rPr>
          <w:rFonts w:ascii="Times New Roman" w:hAnsi="Times New Roman"/>
        </w:rPr>
        <w:tab/>
      </w:r>
      <w:r w:rsidRPr="00BC14F4">
        <w:rPr>
          <w:rFonts w:ascii="Times New Roman" w:hAnsi="Times New Roman"/>
          <w:sz w:val="20"/>
          <w:szCs w:val="20"/>
        </w:rPr>
        <w:t>Gazdálkodási alaptevékenység ellátása</w:t>
      </w:r>
    </w:p>
    <w:p w:rsidR="00BC14F4" w:rsidRPr="00BC14F4" w:rsidRDefault="00BC14F4" w:rsidP="00BC14F4">
      <w:pPr>
        <w:spacing w:after="0" w:line="240" w:lineRule="auto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A vizsgafeladat ismertetése: A szakmai képzést folytató intézmény által összeállított gyakorlati feladatlap a következő követelménytartalmakkal: hivatalos dokumentumok számítógépen történő elkészítése, adatbáziskezelő-program és internet használata, ügyviteli feladatok ellátása.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Időtartama:90 perc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/>
          <w:bCs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BC14F4">
        <w:rPr>
          <w:rFonts w:ascii="Times New Roman" w:hAnsi="Times New Roman"/>
          <w:iCs/>
          <w:sz w:val="20"/>
          <w:szCs w:val="20"/>
        </w:rPr>
        <w:t>4. modulzáró vizsga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 xml:space="preserve">10813-12 </w:t>
      </w:r>
      <w:r w:rsidRPr="00BC14F4">
        <w:rPr>
          <w:rFonts w:ascii="Times New Roman" w:hAnsi="Times New Roman"/>
          <w:sz w:val="20"/>
          <w:szCs w:val="20"/>
        </w:rPr>
        <w:tab/>
      </w:r>
      <w:r w:rsidRPr="00BC14F4">
        <w:rPr>
          <w:rFonts w:ascii="Times New Roman" w:hAnsi="Times New Roman"/>
          <w:bCs/>
          <w:sz w:val="20"/>
          <w:szCs w:val="20"/>
        </w:rPr>
        <w:tab/>
        <w:t>Civil szervezetek gazdálkodása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A nonprofit szervezetek gazdálkodása és pénzügyei központilag kiadott írásbeli feladatlap alapján, jogszabálygyűjtemény használatának engedélyezése mellett.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Időtartama:120 perc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bCs/>
          <w:sz w:val="20"/>
          <w:szCs w:val="20"/>
        </w:rPr>
        <w:t>5. modulzáró vizsga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 xml:space="preserve">10812-12  </w:t>
      </w:r>
      <w:r w:rsidRPr="00BC14F4">
        <w:rPr>
          <w:rFonts w:ascii="Times New Roman" w:hAnsi="Times New Roman"/>
          <w:sz w:val="20"/>
          <w:szCs w:val="20"/>
        </w:rPr>
        <w:tab/>
        <w:t>Projekt tervezése és projektmenedzsment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A vizsgafeladat ismertetése: Írásbeli vizsgaproduktum (projektterv) önálló elkészítése: egy civil szervezet konkrét projektcéljának megfelelő tevékenység jegyzék elkészítése, időrendi ütemezése és logikai rendjének felállítása, valamint a projekthez szükséges humán és más erőforrás feltételek kialakítása és optimalizálása.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Időtartama: határidőre leadott vizsgaproduktum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bCs/>
          <w:sz w:val="20"/>
          <w:szCs w:val="20"/>
        </w:rPr>
        <w:t>6. modulzáró vizsga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ind w:left="1134" w:hanging="1134"/>
        <w:jc w:val="both"/>
        <w:rPr>
          <w:rFonts w:ascii="Times New Roman" w:hAnsi="Times New Roman"/>
          <w:bCs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 xml:space="preserve">10814-12 </w:t>
      </w:r>
      <w:r w:rsidRPr="00BC14F4">
        <w:rPr>
          <w:rFonts w:ascii="Times New Roman" w:hAnsi="Times New Roman"/>
          <w:bCs/>
          <w:sz w:val="20"/>
          <w:szCs w:val="20"/>
        </w:rPr>
        <w:tab/>
      </w:r>
      <w:r w:rsidRPr="00BC14F4">
        <w:rPr>
          <w:rFonts w:ascii="Times New Roman" w:hAnsi="Times New Roman"/>
          <w:bCs/>
          <w:sz w:val="20"/>
          <w:szCs w:val="20"/>
        </w:rPr>
        <w:tab/>
        <w:t>Programszervezés és nonprofit marketing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1. vizsgafeladat ismertetése: Írásbeli vizsgaproduktum önálló elkészítése: egy tetszőlegesen választott rendezvény forgatókönyvének vagy egy nem formális képzés szervezési tervének elkészítése.</w:t>
      </w:r>
    </w:p>
    <w:p w:rsidR="00BC14F4" w:rsidRPr="00BC14F4" w:rsidRDefault="00BC14F4" w:rsidP="00BC14F4">
      <w:pPr>
        <w:tabs>
          <w:tab w:val="left" w:pos="284"/>
        </w:tabs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Időtartama: leadott vizsgaproduktum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BC14F4">
        <w:rPr>
          <w:rFonts w:ascii="Times New Roman" w:hAnsi="Times New Roman"/>
          <w:iCs/>
          <w:sz w:val="20"/>
          <w:szCs w:val="20"/>
        </w:rPr>
        <w:t>A vizsgafeladat értékelési súlyaránya: 50%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2. vizsgafeladat: Nonprofit marketing és PR ismeretek számonkérése a kiadott tételsor alapján.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iCs/>
          <w:sz w:val="20"/>
          <w:szCs w:val="20"/>
        </w:rPr>
      </w:pPr>
      <w:r w:rsidRPr="00BC14F4">
        <w:rPr>
          <w:rFonts w:ascii="Times New Roman" w:hAnsi="Times New Roman"/>
          <w:iCs/>
          <w:sz w:val="20"/>
          <w:szCs w:val="20"/>
        </w:rPr>
        <w:t>A vizsgafeladat értékelési súlyaránya: 50%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 xml:space="preserve">A modulzáró vizsgatevékenységek alóli felmentés feltételei: 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Az a jelölt, aki a 264 53 345 01 azonosító számú Közösségi animátor megnevezésű ráépüléses szakképesítéssel rendelkezik, felmentést kap a Közösségszervezés modulzáró vizsga alól.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Az a jelölt, aki a modulzáró vizsgák valamelyikének korábbi teljesítését hitelt érdemlően igazolja, mentesül a modulzáró vizsga ismételt teljesítésének kötelezettsége alól.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A szakmai vizsgabizottságban való részvételre kijelölt szakmai szervezet: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Nonprofit Információs és Oktatási Központ Alapítvány,</w:t>
      </w:r>
    </w:p>
    <w:p w:rsidR="00BC14F4" w:rsidRPr="00BC14F4" w:rsidRDefault="00BC14F4" w:rsidP="00BC14F4">
      <w:pPr>
        <w:autoSpaceDE w:val="0"/>
        <w:autoSpaceDN w:val="0"/>
        <w:adjustRightInd w:val="0"/>
        <w:spacing w:after="0" w:line="240" w:lineRule="auto"/>
        <w:ind w:left="567"/>
        <w:jc w:val="both"/>
        <w:rPr>
          <w:rFonts w:ascii="Times New Roman" w:hAnsi="Times New Roman"/>
          <w:sz w:val="20"/>
          <w:szCs w:val="20"/>
        </w:rPr>
      </w:pPr>
      <w:r w:rsidRPr="00BC14F4">
        <w:rPr>
          <w:rFonts w:ascii="Times New Roman" w:hAnsi="Times New Roman"/>
          <w:sz w:val="20"/>
          <w:szCs w:val="20"/>
        </w:rPr>
        <w:t>Közösségfejlesztők Egyesülete.</w:t>
      </w:r>
    </w:p>
    <w:p w:rsidR="00F361D9" w:rsidRPr="00EC092E" w:rsidRDefault="00F361D9" w:rsidP="00210095">
      <w:pPr>
        <w:pStyle w:val="Listaszerbekezds"/>
        <w:spacing w:after="0" w:line="240" w:lineRule="auto"/>
        <w:ind w:left="708"/>
        <w:jc w:val="both"/>
        <w:rPr>
          <w:rFonts w:ascii="Times New Roman" w:hAnsi="Times New Roman"/>
          <w:sz w:val="20"/>
          <w:szCs w:val="20"/>
        </w:rPr>
      </w:pPr>
    </w:p>
    <w:sectPr w:rsidR="00F361D9" w:rsidRPr="00EC092E">
      <w:headerReference w:type="default" r:id="rId9"/>
      <w:footerReference w:type="even" r:id="rId10"/>
      <w:footerReference w:type="default" r:id="rId11"/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4428F" w:rsidRDefault="00F4428F">
      <w:r>
        <w:separator/>
      </w:r>
    </w:p>
  </w:endnote>
  <w:endnote w:type="continuationSeparator" w:id="0">
    <w:p w:rsidR="00F4428F" w:rsidRDefault="00F4428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EE"/>
    <w:family w:val="swiss"/>
    <w:pitch w:val="variable"/>
    <w:sig w:usb0="E10002FF" w:usb1="4000ACFF" w:usb2="00000009" w:usb3="00000000" w:csb0="0000019F" w:csb1="00000000"/>
  </w:font>
  <w:font w:name="Courier New">
    <w:panose1 w:val="02070309020205020404"/>
    <w:charset w:val="EE"/>
    <w:family w:val="modern"/>
    <w:pitch w:val="fixed"/>
    <w:sig w:usb0="20002A87" w:usb1="80000000" w:usb2="00000008" w:usb3="00000000" w:csb0="000001FF" w:csb1="00000000"/>
  </w:font>
  <w:font w:name="Times New Roman">
    <w:panose1 w:val="02020603050405020304"/>
    <w:charset w:val="EE"/>
    <w:family w:val="roman"/>
    <w:pitch w:val="variable"/>
    <w:sig w:usb0="20002A87" w:usb1="80000000" w:usb2="00000008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Palatino Linotype">
    <w:panose1 w:val="02040502050505030304"/>
    <w:charset w:val="EE"/>
    <w:family w:val="roman"/>
    <w:pitch w:val="variable"/>
    <w:sig w:usb0="E0000287" w:usb1="40000013" w:usb2="00000000" w:usb3="00000000" w:csb0="0000019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EE"/>
    <w:family w:val="roman"/>
    <w:pitch w:val="variable"/>
    <w:sig w:usb0="E00002FF" w:usb1="400004FF" w:usb2="00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D232F7">
    <w:pPr>
      <w:pStyle w:val="llb"/>
      <w:framePr w:wrap="around" w:vAnchor="text" w:hAnchor="margin" w:xAlign="right" w:y="1"/>
      <w:rPr>
        <w:rStyle w:val="Oldalszm"/>
      </w:rPr>
    </w:pPr>
    <w:r>
      <w:rPr>
        <w:rStyle w:val="Oldalszm"/>
      </w:rPr>
      <w:fldChar w:fldCharType="begin"/>
    </w:r>
    <w:r>
      <w:rPr>
        <w:rStyle w:val="Oldalszm"/>
      </w:rPr>
      <w:instrText xml:space="preserve">PAGE  </w:instrText>
    </w:r>
    <w:r>
      <w:rPr>
        <w:rStyle w:val="Oldalszm"/>
      </w:rPr>
      <w:fldChar w:fldCharType="end"/>
    </w:r>
  </w:p>
  <w:p w:rsidR="00EF2836" w:rsidRDefault="00EF2836" w:rsidP="00B546EF">
    <w:pPr>
      <w:pStyle w:val="llb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Default="00EF2836" w:rsidP="00B546EF">
    <w:pPr>
      <w:pStyle w:val="llb"/>
      <w:ind w:right="360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4428F" w:rsidRDefault="00F4428F">
      <w:r>
        <w:separator/>
      </w:r>
    </w:p>
  </w:footnote>
  <w:footnote w:type="continuationSeparator" w:id="0">
    <w:p w:rsidR="00F4428F" w:rsidRDefault="00F4428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EF2836" w:rsidRPr="00EF2836" w:rsidRDefault="00EF2836" w:rsidP="00763C6D">
    <w:pPr>
      <w:pStyle w:val="lfej"/>
      <w:spacing w:line="240" w:lineRule="auto"/>
      <w:rPr>
        <w:rFonts w:ascii="Times New Roman" w:hAnsi="Times New Roman"/>
        <w:sz w:val="20"/>
        <w:szCs w:val="20"/>
      </w:rPr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6B32F9A"/>
    <w:multiLevelType w:val="hybridMultilevel"/>
    <w:tmpl w:val="E3EA1F68"/>
    <w:lvl w:ilvl="0" w:tplc="282ED264">
      <w:start w:val="3"/>
      <w:numFmt w:val="bullet"/>
      <w:lvlText w:val="-"/>
      <w:lvlJc w:val="left"/>
      <w:pPr>
        <w:ind w:left="644" w:hanging="360"/>
      </w:pPr>
      <w:rPr>
        <w:rFonts w:ascii="Calibri" w:eastAsia="Calibri" w:hAnsi="Calibri" w:cs="Calibri" w:hint="default"/>
      </w:rPr>
    </w:lvl>
    <w:lvl w:ilvl="1" w:tplc="040E0003" w:tentative="1">
      <w:start w:val="1"/>
      <w:numFmt w:val="bullet"/>
      <w:lvlText w:val="o"/>
      <w:lvlJc w:val="left"/>
      <w:pPr>
        <w:ind w:left="1364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084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04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524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244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4964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684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04" w:hanging="360"/>
      </w:pPr>
      <w:rPr>
        <w:rFonts w:ascii="Wingdings" w:hAnsi="Wingdings" w:hint="default"/>
      </w:rPr>
    </w:lvl>
  </w:abstractNum>
  <w:abstractNum w:abstractNumId="1">
    <w:nsid w:val="3077709B"/>
    <w:multiLevelType w:val="hybridMultilevel"/>
    <w:tmpl w:val="6D7480B0"/>
    <w:lvl w:ilvl="0" w:tplc="5E1E0F90">
      <w:numFmt w:val="bullet"/>
      <w:lvlText w:val="-"/>
      <w:lvlJc w:val="left"/>
      <w:pPr>
        <w:ind w:left="720" w:hanging="360"/>
      </w:pPr>
      <w:rPr>
        <w:rFonts w:ascii="Palatino Linotype" w:eastAsia="Calibri" w:hAnsi="Palatino Linotype" w:cs="Times New Roman" w:hint="default"/>
      </w:rPr>
    </w:lvl>
    <w:lvl w:ilvl="1" w:tplc="040E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E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E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E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E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E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E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E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50F34BE6"/>
    <w:multiLevelType w:val="hybridMultilevel"/>
    <w:tmpl w:val="CF9C1098"/>
    <w:lvl w:ilvl="0" w:tplc="F432C9A2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0E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0E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0E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0E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0E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0E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0E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0E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num w:numId="1">
    <w:abstractNumId w:val="1"/>
  </w:num>
  <w:num w:numId="2">
    <w:abstractNumId w:val="2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hideSpellingErrors/>
  <w:hideGrammaticalErrors/>
  <w:stylePaneFormatFilter w:val="3F01" w:allStyles="1" w:customStyles="0" w:latentStyles="0" w:stylesInUse="0" w:headingStyles="0" w:numberingStyles="0" w:tableStyles="0" w:directFormattingOnRuns="1" w:directFormattingOnParagraphs="1" w:directFormattingOnNumbering="1" w:directFormattingOnTables="1" w:clearFormatting="1" w:top3HeadingStyles="1" w:visibleStyles="0" w:alternateStyleNames="0"/>
  <w:defaultTabStop w:val="708"/>
  <w:hyphenationZone w:val="425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FF2416"/>
    <w:rsid w:val="000272A5"/>
    <w:rsid w:val="00035436"/>
    <w:rsid w:val="00036B49"/>
    <w:rsid w:val="0004722C"/>
    <w:rsid w:val="000514D6"/>
    <w:rsid w:val="0006063A"/>
    <w:rsid w:val="000845B6"/>
    <w:rsid w:val="00086F08"/>
    <w:rsid w:val="0009472D"/>
    <w:rsid w:val="000B4626"/>
    <w:rsid w:val="000C0075"/>
    <w:rsid w:val="000C17FE"/>
    <w:rsid w:val="000C1964"/>
    <w:rsid w:val="000E2569"/>
    <w:rsid w:val="000E5E92"/>
    <w:rsid w:val="00100191"/>
    <w:rsid w:val="00107BE8"/>
    <w:rsid w:val="00111C98"/>
    <w:rsid w:val="001156EB"/>
    <w:rsid w:val="00127B5D"/>
    <w:rsid w:val="001302C0"/>
    <w:rsid w:val="0013240D"/>
    <w:rsid w:val="00142A57"/>
    <w:rsid w:val="001537A1"/>
    <w:rsid w:val="0015508D"/>
    <w:rsid w:val="00162D3A"/>
    <w:rsid w:val="00163E75"/>
    <w:rsid w:val="001C3774"/>
    <w:rsid w:val="001C3D47"/>
    <w:rsid w:val="001D15EF"/>
    <w:rsid w:val="001D32D9"/>
    <w:rsid w:val="001E5FE8"/>
    <w:rsid w:val="001F12FC"/>
    <w:rsid w:val="001F2894"/>
    <w:rsid w:val="00204670"/>
    <w:rsid w:val="00205046"/>
    <w:rsid w:val="00210095"/>
    <w:rsid w:val="00211E10"/>
    <w:rsid w:val="002237D9"/>
    <w:rsid w:val="00233C15"/>
    <w:rsid w:val="00251202"/>
    <w:rsid w:val="00253A54"/>
    <w:rsid w:val="00265481"/>
    <w:rsid w:val="00267302"/>
    <w:rsid w:val="002755BF"/>
    <w:rsid w:val="00295833"/>
    <w:rsid w:val="002A09E8"/>
    <w:rsid w:val="002A0D2F"/>
    <w:rsid w:val="002B792C"/>
    <w:rsid w:val="002D4BB8"/>
    <w:rsid w:val="002E239A"/>
    <w:rsid w:val="002F24F9"/>
    <w:rsid w:val="0030053F"/>
    <w:rsid w:val="00315A1F"/>
    <w:rsid w:val="003268E0"/>
    <w:rsid w:val="00333CF3"/>
    <w:rsid w:val="0034610A"/>
    <w:rsid w:val="00354875"/>
    <w:rsid w:val="003746C3"/>
    <w:rsid w:val="00391FDD"/>
    <w:rsid w:val="00393BBF"/>
    <w:rsid w:val="003A0F59"/>
    <w:rsid w:val="003A375B"/>
    <w:rsid w:val="003A59DF"/>
    <w:rsid w:val="003C2892"/>
    <w:rsid w:val="003C505F"/>
    <w:rsid w:val="003C5A07"/>
    <w:rsid w:val="003C7DF1"/>
    <w:rsid w:val="003D0903"/>
    <w:rsid w:val="003E7CD5"/>
    <w:rsid w:val="003F0A5A"/>
    <w:rsid w:val="003F7039"/>
    <w:rsid w:val="004034DA"/>
    <w:rsid w:val="00426E20"/>
    <w:rsid w:val="00427602"/>
    <w:rsid w:val="004502A9"/>
    <w:rsid w:val="00451581"/>
    <w:rsid w:val="004665F2"/>
    <w:rsid w:val="0046786A"/>
    <w:rsid w:val="00485085"/>
    <w:rsid w:val="004855B9"/>
    <w:rsid w:val="004D348C"/>
    <w:rsid w:val="004E3422"/>
    <w:rsid w:val="004F12CA"/>
    <w:rsid w:val="004F203A"/>
    <w:rsid w:val="005147CF"/>
    <w:rsid w:val="00517710"/>
    <w:rsid w:val="005338CD"/>
    <w:rsid w:val="00540844"/>
    <w:rsid w:val="00542ECE"/>
    <w:rsid w:val="005454A7"/>
    <w:rsid w:val="00546330"/>
    <w:rsid w:val="00552A52"/>
    <w:rsid w:val="00552C8A"/>
    <w:rsid w:val="0056455F"/>
    <w:rsid w:val="0056738C"/>
    <w:rsid w:val="005679F1"/>
    <w:rsid w:val="00576A4E"/>
    <w:rsid w:val="00577E19"/>
    <w:rsid w:val="0058233C"/>
    <w:rsid w:val="00583269"/>
    <w:rsid w:val="00596A62"/>
    <w:rsid w:val="005975EB"/>
    <w:rsid w:val="005A5563"/>
    <w:rsid w:val="005A5798"/>
    <w:rsid w:val="005B6FDA"/>
    <w:rsid w:val="005C1900"/>
    <w:rsid w:val="005C542D"/>
    <w:rsid w:val="005E499A"/>
    <w:rsid w:val="006003DB"/>
    <w:rsid w:val="0060262E"/>
    <w:rsid w:val="00605392"/>
    <w:rsid w:val="00627062"/>
    <w:rsid w:val="00633CD5"/>
    <w:rsid w:val="00634CD1"/>
    <w:rsid w:val="0063757E"/>
    <w:rsid w:val="0064394C"/>
    <w:rsid w:val="00661431"/>
    <w:rsid w:val="0067194F"/>
    <w:rsid w:val="00673186"/>
    <w:rsid w:val="00674EAB"/>
    <w:rsid w:val="006A2717"/>
    <w:rsid w:val="006A2EB5"/>
    <w:rsid w:val="006A4272"/>
    <w:rsid w:val="006A4AD4"/>
    <w:rsid w:val="006B5F3C"/>
    <w:rsid w:val="006B6257"/>
    <w:rsid w:val="006B7B2C"/>
    <w:rsid w:val="006C662D"/>
    <w:rsid w:val="006E0677"/>
    <w:rsid w:val="00721B12"/>
    <w:rsid w:val="00726730"/>
    <w:rsid w:val="00726968"/>
    <w:rsid w:val="007625E3"/>
    <w:rsid w:val="00763C6D"/>
    <w:rsid w:val="00775E11"/>
    <w:rsid w:val="0078360A"/>
    <w:rsid w:val="00797334"/>
    <w:rsid w:val="007A026C"/>
    <w:rsid w:val="007C5408"/>
    <w:rsid w:val="007E3D69"/>
    <w:rsid w:val="007E4B1C"/>
    <w:rsid w:val="007F214D"/>
    <w:rsid w:val="008103DE"/>
    <w:rsid w:val="008114E8"/>
    <w:rsid w:val="0081227D"/>
    <w:rsid w:val="00833FC2"/>
    <w:rsid w:val="00844EC7"/>
    <w:rsid w:val="0085408C"/>
    <w:rsid w:val="00863806"/>
    <w:rsid w:val="008706EC"/>
    <w:rsid w:val="008708C0"/>
    <w:rsid w:val="00893430"/>
    <w:rsid w:val="00896618"/>
    <w:rsid w:val="008A225F"/>
    <w:rsid w:val="008B7972"/>
    <w:rsid w:val="008C159D"/>
    <w:rsid w:val="008C2249"/>
    <w:rsid w:val="008C4927"/>
    <w:rsid w:val="008D344E"/>
    <w:rsid w:val="008F57DD"/>
    <w:rsid w:val="009055E6"/>
    <w:rsid w:val="00915DC6"/>
    <w:rsid w:val="00936CE8"/>
    <w:rsid w:val="009421DB"/>
    <w:rsid w:val="0096129F"/>
    <w:rsid w:val="009662DF"/>
    <w:rsid w:val="00975726"/>
    <w:rsid w:val="00987223"/>
    <w:rsid w:val="009A7A94"/>
    <w:rsid w:val="009C23E5"/>
    <w:rsid w:val="009C3063"/>
    <w:rsid w:val="009C7311"/>
    <w:rsid w:val="009D210E"/>
    <w:rsid w:val="009F55E5"/>
    <w:rsid w:val="00A02EC5"/>
    <w:rsid w:val="00A10871"/>
    <w:rsid w:val="00A12063"/>
    <w:rsid w:val="00A136C7"/>
    <w:rsid w:val="00A1778C"/>
    <w:rsid w:val="00A50722"/>
    <w:rsid w:val="00A52F25"/>
    <w:rsid w:val="00A65759"/>
    <w:rsid w:val="00A71360"/>
    <w:rsid w:val="00A92C07"/>
    <w:rsid w:val="00AA2128"/>
    <w:rsid w:val="00AA419B"/>
    <w:rsid w:val="00AA7E6C"/>
    <w:rsid w:val="00AB697D"/>
    <w:rsid w:val="00AC60C8"/>
    <w:rsid w:val="00AD0D10"/>
    <w:rsid w:val="00AD75F6"/>
    <w:rsid w:val="00AE457D"/>
    <w:rsid w:val="00AF1611"/>
    <w:rsid w:val="00B00B9B"/>
    <w:rsid w:val="00B240C5"/>
    <w:rsid w:val="00B546EF"/>
    <w:rsid w:val="00B54767"/>
    <w:rsid w:val="00B5744D"/>
    <w:rsid w:val="00B673E4"/>
    <w:rsid w:val="00B74191"/>
    <w:rsid w:val="00BB3E8E"/>
    <w:rsid w:val="00BC14F4"/>
    <w:rsid w:val="00BC7921"/>
    <w:rsid w:val="00BD2F2A"/>
    <w:rsid w:val="00BD42E6"/>
    <w:rsid w:val="00BE6AD6"/>
    <w:rsid w:val="00BF07E9"/>
    <w:rsid w:val="00BF5EBD"/>
    <w:rsid w:val="00C11A23"/>
    <w:rsid w:val="00C21766"/>
    <w:rsid w:val="00C336D8"/>
    <w:rsid w:val="00C7308F"/>
    <w:rsid w:val="00C73846"/>
    <w:rsid w:val="00C81E37"/>
    <w:rsid w:val="00C92B7D"/>
    <w:rsid w:val="00C9553D"/>
    <w:rsid w:val="00CA642B"/>
    <w:rsid w:val="00CB10B6"/>
    <w:rsid w:val="00CB5642"/>
    <w:rsid w:val="00CD6743"/>
    <w:rsid w:val="00CE4BB5"/>
    <w:rsid w:val="00D02E70"/>
    <w:rsid w:val="00D0421A"/>
    <w:rsid w:val="00D16112"/>
    <w:rsid w:val="00D232F7"/>
    <w:rsid w:val="00D30C41"/>
    <w:rsid w:val="00D40673"/>
    <w:rsid w:val="00D51F95"/>
    <w:rsid w:val="00D52895"/>
    <w:rsid w:val="00D5365F"/>
    <w:rsid w:val="00D53783"/>
    <w:rsid w:val="00D55003"/>
    <w:rsid w:val="00D56D86"/>
    <w:rsid w:val="00D57A85"/>
    <w:rsid w:val="00D645DE"/>
    <w:rsid w:val="00D7765C"/>
    <w:rsid w:val="00D872A1"/>
    <w:rsid w:val="00D879E2"/>
    <w:rsid w:val="00DA4822"/>
    <w:rsid w:val="00DB0505"/>
    <w:rsid w:val="00DC011A"/>
    <w:rsid w:val="00DE2F8D"/>
    <w:rsid w:val="00DF4BA3"/>
    <w:rsid w:val="00DF5D1D"/>
    <w:rsid w:val="00DF5F5D"/>
    <w:rsid w:val="00E00B13"/>
    <w:rsid w:val="00E25E86"/>
    <w:rsid w:val="00E37EB4"/>
    <w:rsid w:val="00E44F43"/>
    <w:rsid w:val="00E46F3B"/>
    <w:rsid w:val="00E63BB1"/>
    <w:rsid w:val="00E724CC"/>
    <w:rsid w:val="00E72964"/>
    <w:rsid w:val="00E84748"/>
    <w:rsid w:val="00E925C6"/>
    <w:rsid w:val="00EA1ABE"/>
    <w:rsid w:val="00EA494F"/>
    <w:rsid w:val="00EC092E"/>
    <w:rsid w:val="00EC586F"/>
    <w:rsid w:val="00ED0659"/>
    <w:rsid w:val="00ED0F0A"/>
    <w:rsid w:val="00ED2195"/>
    <w:rsid w:val="00EF2836"/>
    <w:rsid w:val="00F0080B"/>
    <w:rsid w:val="00F01314"/>
    <w:rsid w:val="00F057F6"/>
    <w:rsid w:val="00F17A97"/>
    <w:rsid w:val="00F24CAA"/>
    <w:rsid w:val="00F361D9"/>
    <w:rsid w:val="00F4428F"/>
    <w:rsid w:val="00F71B4D"/>
    <w:rsid w:val="00F80C9A"/>
    <w:rsid w:val="00F87B92"/>
    <w:rsid w:val="00FA034B"/>
    <w:rsid w:val="00FA0814"/>
    <w:rsid w:val="00FA25B4"/>
    <w:rsid w:val="00FA3764"/>
    <w:rsid w:val="00FB0376"/>
    <w:rsid w:val="00FB03F9"/>
    <w:rsid w:val="00FB56A7"/>
    <w:rsid w:val="00FB7944"/>
    <w:rsid w:val="00FC4102"/>
    <w:rsid w:val="00FD4609"/>
    <w:rsid w:val="00FE6DF5"/>
    <w:rsid w:val="00FF2416"/>
    <w:rsid w:val="00FF73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hu-H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martTagType w:namespaceuri="urn:schemas-microsoft-com:office:smarttags" w:name="PersonName"/>
  <w:shapeDefaults>
    <o:shapedefaults v:ext="edit" spidmax="2049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uiPriority w:val="99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="Times New Roman" w:eastAsia="Times New Roman" w:hAnsi="Times New Roman" w:cs="Times New Roman"/>
        <w:lang w:val="hu-HU" w:eastAsia="hu-HU" w:bidi="ar-SA"/>
      </w:rPr>
    </w:rPrDefault>
    <w:pPrDefault/>
  </w:docDefaults>
  <w:latentStyles w:defLockedState="0" w:defUIPriority="0" w:defSemiHidden="0" w:defUnhideWhenUsed="0" w:defQFormat="0" w:count="267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caption" w:semiHidden="1" w:unhideWhenUsed="1" w:qFormat="1"/>
    <w:lsdException w:name="Title" w:qFormat="1"/>
    <w:lsdException w:name="Subtitle" w:qFormat="1"/>
    <w:lsdException w:name="Hyperlink" w:uiPriority="99"/>
    <w:lsdException w:name="Strong" w:qFormat="1"/>
    <w:lsdException w:name="Emphasis" w:qFormat="1"/>
    <w:lsdException w:name="Placeholder Text" w:semiHidden="1" w:uiPriority="99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</w:latentStyles>
  <w:style w:type="paragraph" w:default="1" w:styleId="Norml">
    <w:name w:val="Normal"/>
    <w:qFormat/>
    <w:rsid w:val="00FF2416"/>
    <w:pPr>
      <w:spacing w:after="200" w:line="276" w:lineRule="auto"/>
    </w:pPr>
    <w:rPr>
      <w:rFonts w:ascii="Calibri" w:eastAsia="Calibri" w:hAnsi="Calibri"/>
      <w:sz w:val="22"/>
      <w:szCs w:val="22"/>
      <w:lang w:eastAsia="en-US"/>
    </w:rPr>
  </w:style>
  <w:style w:type="character" w:default="1" w:styleId="Bekezdsalapbettpusa">
    <w:name w:val="Default Paragraph Font"/>
    <w:uiPriority w:val="1"/>
    <w:semiHidden/>
    <w:unhideWhenUsed/>
  </w:style>
  <w:style w:type="table" w:default="1" w:styleId="Normltblzat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mlista">
    <w:name w:val="No List"/>
    <w:uiPriority w:val="99"/>
    <w:semiHidden/>
    <w:unhideWhenUsed/>
  </w:style>
  <w:style w:type="paragraph" w:styleId="Listaszerbekezds">
    <w:name w:val="List Paragraph"/>
    <w:basedOn w:val="Norml"/>
    <w:qFormat/>
    <w:rsid w:val="00FF2416"/>
    <w:pPr>
      <w:ind w:left="720"/>
      <w:contextualSpacing/>
    </w:pPr>
  </w:style>
  <w:style w:type="paragraph" w:styleId="lfej">
    <w:name w:val="header"/>
    <w:basedOn w:val="Norml"/>
    <w:rsid w:val="00763C6D"/>
    <w:pPr>
      <w:tabs>
        <w:tab w:val="center" w:pos="4536"/>
        <w:tab w:val="right" w:pos="9072"/>
      </w:tabs>
    </w:pPr>
  </w:style>
  <w:style w:type="paragraph" w:styleId="llb">
    <w:name w:val="footer"/>
    <w:basedOn w:val="Norml"/>
    <w:rsid w:val="00763C6D"/>
    <w:pPr>
      <w:tabs>
        <w:tab w:val="center" w:pos="4536"/>
        <w:tab w:val="right" w:pos="9072"/>
      </w:tabs>
    </w:pPr>
  </w:style>
  <w:style w:type="character" w:styleId="Jegyzethivatkozs">
    <w:name w:val="annotation reference"/>
    <w:rsid w:val="007E4B1C"/>
    <w:rPr>
      <w:sz w:val="16"/>
      <w:szCs w:val="16"/>
    </w:rPr>
  </w:style>
  <w:style w:type="character" w:styleId="Hiperhivatkozs">
    <w:name w:val="Hyperlink"/>
    <w:uiPriority w:val="99"/>
    <w:rsid w:val="00AB697D"/>
    <w:rPr>
      <w:rFonts w:cs="Times New Roman"/>
      <w:color w:val="0000FF"/>
      <w:u w:val="single"/>
    </w:rPr>
  </w:style>
  <w:style w:type="paragraph" w:styleId="Buborkszveg">
    <w:name w:val="Balloon Text"/>
    <w:basedOn w:val="Norml"/>
    <w:link w:val="BuborkszvegChar"/>
    <w:rsid w:val="00C21766"/>
    <w:pPr>
      <w:spacing w:after="0" w:line="240" w:lineRule="auto"/>
    </w:pPr>
    <w:rPr>
      <w:rFonts w:ascii="Tahoma" w:hAnsi="Tahoma"/>
      <w:sz w:val="16"/>
      <w:szCs w:val="16"/>
      <w:lang w:val="x-none"/>
    </w:rPr>
  </w:style>
  <w:style w:type="character" w:customStyle="1" w:styleId="BuborkszvegChar">
    <w:name w:val="Buborékszöveg Char"/>
    <w:link w:val="Buborkszveg"/>
    <w:rsid w:val="00C21766"/>
    <w:rPr>
      <w:rFonts w:ascii="Tahoma" w:eastAsia="Calibri" w:hAnsi="Tahoma" w:cs="Tahoma"/>
      <w:sz w:val="16"/>
      <w:szCs w:val="16"/>
      <w:lang w:eastAsia="en-US"/>
    </w:rPr>
  </w:style>
  <w:style w:type="paragraph" w:styleId="Jegyzetszveg">
    <w:name w:val="annotation text"/>
    <w:basedOn w:val="Norml"/>
    <w:link w:val="JegyzetszvegChar"/>
    <w:rsid w:val="00211E10"/>
    <w:rPr>
      <w:sz w:val="20"/>
      <w:szCs w:val="20"/>
      <w:lang w:val="x-none"/>
    </w:rPr>
  </w:style>
  <w:style w:type="character" w:customStyle="1" w:styleId="JegyzetszvegChar">
    <w:name w:val="Jegyzetszöveg Char"/>
    <w:link w:val="Jegyzetszveg"/>
    <w:rsid w:val="00211E10"/>
    <w:rPr>
      <w:rFonts w:ascii="Calibri" w:eastAsia="Calibri" w:hAnsi="Calibri"/>
      <w:lang w:eastAsia="en-US"/>
    </w:rPr>
  </w:style>
  <w:style w:type="paragraph" w:styleId="Megjegyzstrgya">
    <w:name w:val="annotation subject"/>
    <w:basedOn w:val="Jegyzetszveg"/>
    <w:next w:val="Jegyzetszveg"/>
    <w:link w:val="MegjegyzstrgyaChar"/>
    <w:rsid w:val="00211E10"/>
    <w:rPr>
      <w:b/>
      <w:bCs/>
    </w:rPr>
  </w:style>
  <w:style w:type="character" w:customStyle="1" w:styleId="MegjegyzstrgyaChar">
    <w:name w:val="Megjegyzés tárgya Char"/>
    <w:link w:val="Megjegyzstrgya"/>
    <w:rsid w:val="00211E10"/>
    <w:rPr>
      <w:rFonts w:ascii="Calibri" w:eastAsia="Calibri" w:hAnsi="Calibri"/>
      <w:b/>
      <w:bCs/>
      <w:lang w:eastAsia="en-US"/>
    </w:rPr>
  </w:style>
  <w:style w:type="character" w:styleId="Oldalszm">
    <w:name w:val="page number"/>
    <w:basedOn w:val="Bekezdsalapbettpusa"/>
    <w:rsid w:val="00B546EF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520435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8389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http://www.munka.hu/" TargetMode="External"/><Relationship Id="rId13" Type="http://schemas.openxmlformats.org/officeDocument/2006/relationships/theme" Target="theme/theme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eader" Target="header1.xml"/></Relationships>
</file>

<file path=word/theme/theme1.xml><?xml version="1.0" encoding="utf-8"?>
<a:theme xmlns:a="http://schemas.openxmlformats.org/drawingml/2006/main" name="Office-téma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6</Pages>
  <Words>1581</Words>
  <Characters>10916</Characters>
  <Application>Microsoft Office Word</Application>
  <DocSecurity>0</DocSecurity>
  <Lines>90</Lines>
  <Paragraphs>24</Paragraphs>
  <ScaleCrop>false</ScaleCrop>
  <HeadingPairs>
    <vt:vector size="2" baseType="variant">
      <vt:variant>
        <vt:lpstr>Cím</vt:lpstr>
      </vt:variant>
      <vt:variant>
        <vt:i4>1</vt:i4>
      </vt:variant>
    </vt:vector>
  </HeadingPairs>
  <TitlesOfParts>
    <vt:vector size="1" baseType="lpstr">
      <vt:lpstr>Ellenőrzési szempontok a szakmai és vizsgakövetelmények vizsgálatához</vt:lpstr>
    </vt:vector>
  </TitlesOfParts>
  <Company>NSZFI</Company>
  <LinksUpToDate>false</LinksUpToDate>
  <CharactersWithSpaces>12473</CharactersWithSpaces>
  <SharedDoc>false</SharedDoc>
  <HLinks>
    <vt:vector size="6" baseType="variant">
      <vt:variant>
        <vt:i4>917525</vt:i4>
      </vt:variant>
      <vt:variant>
        <vt:i4>0</vt:i4>
      </vt:variant>
      <vt:variant>
        <vt:i4>0</vt:i4>
      </vt:variant>
      <vt:variant>
        <vt:i4>5</vt:i4>
      </vt:variant>
      <vt:variant>
        <vt:lpwstr>http://www.munka.hu/</vt:lpwstr>
      </vt:variant>
      <vt:variant>
        <vt:lpwstr/>
      </vt:variant>
    </vt:vector>
  </HLinks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Ellenőrzési szempontok a szakmai és vizsgakövetelmények vizsgálatához</dc:title>
  <dc:creator>NSZFI</dc:creator>
  <cp:lastModifiedBy>NMH-SZFI</cp:lastModifiedBy>
  <cp:revision>3</cp:revision>
  <dcterms:created xsi:type="dcterms:W3CDTF">2013-02-13T15:37:00Z</dcterms:created>
  <dcterms:modified xsi:type="dcterms:W3CDTF">2013-02-13T16:50:00Z</dcterms:modified>
</cp:coreProperties>
</file>