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E75" w:rsidRDefault="005A6E75" w:rsidP="005A6E75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 xml:space="preserve">A </w:t>
      </w:r>
      <w:r w:rsidR="00432CB0">
        <w:rPr>
          <w:rFonts w:ascii="Palatino Linotype" w:hAnsi="Palatino Linotype" w:cs="Palatino Linotype"/>
          <w:b/>
          <w:bCs/>
          <w:sz w:val="20"/>
          <w:szCs w:val="20"/>
        </w:rPr>
        <w:t xml:space="preserve">143. </w:t>
      </w:r>
      <w:bookmarkStart w:id="0" w:name="_GoBack"/>
      <w:bookmarkEnd w:id="0"/>
      <w:r>
        <w:rPr>
          <w:rFonts w:ascii="Palatino Linotype" w:hAnsi="Palatino Linotype" w:cs="Palatino Linotype"/>
          <w:b/>
          <w:bCs/>
          <w:sz w:val="20"/>
          <w:szCs w:val="20"/>
        </w:rPr>
        <w:t>sorszámú Logisztikai ügyintéző megnevezésű szakképesítés szakmai és vizsgakövetelménye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54 345 01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Logisztikai ügyintéző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érettségi </w:t>
      </w:r>
      <w:r w:rsidR="00E81768">
        <w:rPr>
          <w:rFonts w:ascii="Times New Roman" w:hAnsi="Times New Roman"/>
          <w:sz w:val="20"/>
          <w:szCs w:val="20"/>
        </w:rPr>
        <w:t>végzettség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81768">
        <w:rPr>
          <w:rFonts w:ascii="Times New Roman" w:hAnsi="Times New Roman"/>
          <w:sz w:val="20"/>
          <w:szCs w:val="20"/>
        </w:rPr>
        <w:t>szükségesek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2.6. Elméleti képzési idő aránya: </w:t>
      </w:r>
      <w:r w:rsidR="00323036">
        <w:rPr>
          <w:rFonts w:ascii="Times New Roman" w:hAnsi="Times New Roman"/>
          <w:sz w:val="20"/>
          <w:szCs w:val="20"/>
        </w:rPr>
        <w:t>60</w:t>
      </w:r>
      <w:r>
        <w:rPr>
          <w:rFonts w:ascii="Times New Roman" w:hAnsi="Times New Roman"/>
          <w:sz w:val="20"/>
          <w:szCs w:val="20"/>
        </w:rPr>
        <w:t>%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323036">
        <w:rPr>
          <w:rFonts w:ascii="Times New Roman" w:hAnsi="Times New Roman"/>
          <w:sz w:val="20"/>
          <w:szCs w:val="20"/>
        </w:rPr>
        <w:t>40</w:t>
      </w:r>
      <w:r>
        <w:rPr>
          <w:rFonts w:ascii="Times New Roman" w:hAnsi="Times New Roman"/>
          <w:sz w:val="20"/>
          <w:szCs w:val="20"/>
        </w:rPr>
        <w:t>%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711B1A" w:rsidRDefault="005A6E75" w:rsidP="00E81768">
      <w:pPr>
        <w:widowControl w:val="0"/>
        <w:autoSpaceDE w:val="0"/>
        <w:autoSpaceDN w:val="0"/>
        <w:adjustRightInd w:val="0"/>
        <w:spacing w:after="0" w:line="240" w:lineRule="auto"/>
        <w:ind w:left="602" w:hanging="39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 9. Az iskolai rendszerű képzésben az összefüggő szakmai gyakorlat időtartama: </w:t>
      </w:r>
    </w:p>
    <w:p w:rsidR="00E81768" w:rsidRPr="00E81768" w:rsidRDefault="00E81768" w:rsidP="00711B1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81768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5A6E75" w:rsidRDefault="00E81768" w:rsidP="00711B1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81768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szakképesítéssel legjellemzőbben betölthető munkakör(ök), foglalkozás(ok)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498"/>
        <w:gridCol w:w="2551"/>
        <w:gridCol w:w="4031"/>
      </w:tblGrid>
      <w:tr w:rsidR="005A6E75" w:rsidRPr="009C3A82" w:rsidTr="00711B1A">
        <w:trPr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A6E75" w:rsidRPr="009C3A82" w:rsidTr="00711B1A">
        <w:trPr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munkakör(ök)</w:t>
            </w:r>
          </w:p>
        </w:tc>
      </w:tr>
      <w:tr w:rsidR="005A6E75" w:rsidRPr="009C3A82" w:rsidTr="00D06432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6E75" w:rsidRPr="009C3A82" w:rsidRDefault="005A6E75" w:rsidP="00D064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3623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6E75" w:rsidRPr="009C3A82" w:rsidRDefault="005A6E75" w:rsidP="00D064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Anyaggazdálkodó, felvásárló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Logisztikai ügyintéző</w:t>
            </w:r>
          </w:p>
        </w:tc>
      </w:tr>
      <w:tr w:rsidR="005A6E75" w:rsidRPr="009C3A82" w:rsidTr="00711B1A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 logisztikus</w:t>
            </w:r>
          </w:p>
        </w:tc>
      </w:tr>
    </w:tbl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logisztikai ügyintéző feladata a feladata a logisztikai tevékenységek tervezése, lebonyolítása, a logisztikai rendszerrel kapcsolatos vezetői munka támogatása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rendelések, beszerzések, értékesítés (termék, szolgáltatás) lebonyolításában feladatokat ellátni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tervezési feladatokat végezni az ellátási, készletezési, termelési folyamatokban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kezelni a reklamációs eseteket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raktári tevékenységgel kapcsolatos teendőket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az árutovábbítással kapcsolatos feladatokat végezni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nemzetközi szállítással, szállítmányozással kapcsolatos ügyintézői tevékenységet végezni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kapcsolatot tartani a partnerekkel, ügyfelekkel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döntés-előkészítéssel, információgyűjtéssel, elemzéssel segíteni a menedzsmentet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32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munkájához tartozó informatikai és irodai eszközöket kezelni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2126"/>
        <w:gridCol w:w="3576"/>
        <w:gridCol w:w="2308"/>
      </w:tblGrid>
      <w:tr w:rsidR="005A6E75" w:rsidRPr="009C3A82" w:rsidTr="00711B1A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A6E75" w:rsidRPr="009C3A82" w:rsidTr="00711B1A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A6E75" w:rsidRPr="009C3A82" w:rsidTr="00711B1A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A6E75" w:rsidRPr="009C3A82" w:rsidTr="00183E2E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183E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31 341 04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183E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Raktáros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183E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</w:tbl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6"/>
        <w:gridCol w:w="2152"/>
        <w:gridCol w:w="5910"/>
      </w:tblGrid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D064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D06432">
              <w:rPr>
                <w:rFonts w:ascii="Times New Roman" w:hAnsi="Times New Roman"/>
                <w:color w:val="000000"/>
                <w:sz w:val="20"/>
                <w:szCs w:val="20"/>
              </w:rPr>
              <w:t>1507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Az áruforgalom lebonyolítása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D064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D06432">
              <w:rPr>
                <w:rFonts w:ascii="Times New Roman" w:hAnsi="Times New Roman"/>
                <w:color w:val="000000"/>
                <w:sz w:val="20"/>
                <w:szCs w:val="20"/>
              </w:rPr>
              <w:t>1508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Az áruforgalom tervezése, irányítása, elemzése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10032-12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Marketing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10034-12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 logisztikai ügyintéző feladatai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10035-12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Szállítás, fuvarozás, szállítmányozás</w:t>
            </w:r>
          </w:p>
        </w:tc>
      </w:tr>
      <w:tr w:rsidR="005A6E75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10036-12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Termelési és nagykereskedelmi raktározás</w:t>
            </w:r>
          </w:p>
        </w:tc>
      </w:tr>
      <w:tr w:rsidR="003D6ECD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3D6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6ECD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3D6EC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3D6ECD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3D6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3D6ECD" w:rsidRPr="009C3A82" w:rsidTr="00711B1A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3D6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F97080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</w:t>
      </w:r>
      <w:r w:rsidR="00F97080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2. pontban előírt valamennyi modulzáró vizsga eredményes letétele.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2"/>
        <w:gridCol w:w="1157"/>
        <w:gridCol w:w="3635"/>
        <w:gridCol w:w="947"/>
        <w:gridCol w:w="2517"/>
      </w:tblGrid>
      <w:tr w:rsidR="005A6E75" w:rsidRPr="009C3A82" w:rsidTr="00711B1A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A6E75" w:rsidRPr="009C3A82" w:rsidTr="00711B1A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5A6E75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11B1A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1507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Az áruforgalom lebonyolítása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11B1A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1508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Az áruforgalom tervezése, irányítása, elemzése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1A" w:rsidRPr="009C3A82" w:rsidRDefault="00711B1A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A6E75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10032-12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Marketing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A6E75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10034-12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 logisztikai ügyintéző feladatai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5A6E75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10035-12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Szállítás, fuvarozás, szállítmányozás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A6E75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10036-12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Termelési és nagykereskedelmi raktározás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D6ECD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3D6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6ECD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3D6EC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D6ECD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D6ECD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3D6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D6ECD" w:rsidRPr="009C3A82" w:rsidTr="00323687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3D6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A27C4F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7C4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ECD" w:rsidRPr="009C3A82" w:rsidRDefault="003D6ECD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323687" w:rsidRDefault="00323687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Egy szakmai követelménymodulhoz kapcsolódó modulzáró vizsga akkor eredményes, ha a modulhoz előírt feladat végrehajtása legalább 51%-osra értékelhető.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Pr="00323687" w:rsidRDefault="00323687" w:rsidP="0032368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b/>
          <w:bCs/>
          <w:sz w:val="20"/>
          <w:szCs w:val="20"/>
        </w:rPr>
      </w:pPr>
      <w:r w:rsidRPr="00323687">
        <w:rPr>
          <w:rFonts w:ascii="Times New Roman" w:hAnsi="Times New Roman"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 xml:space="preserve"> </w:t>
      </w:r>
      <w:r w:rsidR="005A6E75" w:rsidRPr="00323687">
        <w:rPr>
          <w:rFonts w:ascii="Times New Roman" w:hAnsi="Times New Roman"/>
          <w:sz w:val="20"/>
          <w:szCs w:val="20"/>
        </w:rPr>
        <w:t>A vizsgafeladat megnevezése: Raktározás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Raktározással kapcsolatos dokumentumok kitöltése, áruátvételi folyamatok elvégezése, tárolási mód kiválasztása, tárolási hely kijelölése, betárolás elvégzése, megrendelések alapján komissiózási lista elkészítése, a komissiózási lista alapján árukiszedés elvégezése, kiszedett áru előkészítése kiszállításra, leltárterv készítése, leltározás főbb dokumentumainak összeállítása, munkabiztonsági és veszélyes áruk kezelésére vonatkozó alapvető jelölések értelmezése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</w:t>
      </w:r>
      <w:r w:rsidR="0032368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 vizsgafeladat megnevezése: Szállítás, fuvarozás, szállítmányozás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Az árutovábbítással, fuvarozással, szállítmányozással kapcsolatos okmányok kiállítása, az eladói teljesítést igazoló okmányok (hatósági engedélyek, finanszírozási okmányok, számlák stb.) felismerése, értelmezése, homogén illetve kombinált fuvarozási díjszámítás elvégzése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A logisztika feladatai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központi vizsga az alábbi témaköröket foglalja magába: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Készletszintek és rendelési mennyiségek meghatározása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Készletelemzési feladatok ABC analízis illetve a készletmozgások figyelembe vételével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Rendelési mennyiségek meghatározása MRP segítségével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Rendelésütemezési feladatok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Lean elvek megjelenítése a folyamatokban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Disztribúciós csatornák megválasztása, disztribúciós rendszer készleteinek tervezése (DRP)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Logisztikai döntések költségeinek értékelése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Kisértékű termékek beszerzési folyamata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Beszállító-minősítési, -értékelési rendszer szempontjai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logisztikai minőség fogalma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minőség mérési és fejlesztési módszerei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TEN-hálózat és hazai szakaszai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</w:t>
      </w:r>
      <w:r w:rsidR="0032368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 vizsgafeladat megnevezése</w:t>
      </w:r>
      <w:r>
        <w:rPr>
          <w:rFonts w:ascii="Times New Roman" w:hAnsi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/>
          <w:sz w:val="20"/>
          <w:szCs w:val="20"/>
        </w:rPr>
        <w:t>Raktározás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Központi vizsga az alábbi témaköröket foglalja magába: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termelési és nagykereskedelmi raktárirányítás szoftverei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Tárolási módok és alkalmazásuk feltételei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Kötött helyes és szabad helyfoglalásos betárolás feltételei, jellemzői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készletkezelés szabályai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Az árurendelés elemei, folyamata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leltározás folyamata, leltározás dokumentumai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Selejtezés és leértékelés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vevőkiszolgálás elemei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Raktári anyagmozgató berendezések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komissiózás folyamata és eszközrendszere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Áruazonosító rendszerek és jellemzőik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veszélyes áru kezelése, tárolása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10 %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</w:t>
      </w:r>
      <w:r w:rsidR="0032368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 vizsgafeladat megnevezése: A logisztikai rendszer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Központi vizsga az alábbi témaköröket foglalja magába: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logisztikai rendszer felépítése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Lean elvek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logisztikai információs rendszer elemei és eszközei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kiszolgálási színvonal és mérése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disztribúciós csatornák sajátosságai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rendelés feldolgozás folyamata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beszállítói kapcsolatok kezelésének feladatai, beszerzési folyamatok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termelésirányítás rendszere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készletezési döntések összetevői, a készletek típusai, a készletértékelés elvei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anyagmozgató rendszerek jellemzői és eszközei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Minőségbiztosítási rendszerek, a minőségtanúsítás módja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Szavatosság, jótállás és termékfelelősség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Makro logisztika, optimális szállítási mód meghatározása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</w:t>
      </w:r>
      <w:r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F97080">
        <w:rPr>
          <w:rFonts w:ascii="Times New Roman" w:hAnsi="Times New Roman"/>
          <w:color w:val="000000"/>
          <w:sz w:val="20"/>
          <w:szCs w:val="20"/>
        </w:rPr>
        <w:t>http://www.munka.hu</w:t>
      </w:r>
      <w:r>
        <w:rPr>
          <w:rFonts w:ascii="Times New Roman" w:hAnsi="Times New Roman"/>
          <w:color w:val="000000"/>
          <w:sz w:val="20"/>
          <w:szCs w:val="20"/>
        </w:rPr>
        <w:t xml:space="preserve"> című</w:t>
      </w:r>
      <w:r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menüpontjában.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3"/>
        <w:gridCol w:w="7653"/>
      </w:tblGrid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Telefon, fax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Számítógép internet csatlakozással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Projector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Irodai eszközök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Térkép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Számológép</w:t>
            </w:r>
          </w:p>
        </w:tc>
      </w:tr>
      <w:tr w:rsidR="005A6E75" w:rsidRPr="009C3A82" w:rsidTr="00711B1A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E75" w:rsidRPr="009C3A82" w:rsidRDefault="005A6E75" w:rsidP="00711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Raktárirányítási szoftverek</w:t>
            </w:r>
          </w:p>
        </w:tc>
      </w:tr>
    </w:tbl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A6E75" w:rsidRDefault="005A6E75" w:rsidP="005A6E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5A6E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439CD"/>
    <w:multiLevelType w:val="hybridMultilevel"/>
    <w:tmpl w:val="01545570"/>
    <w:lvl w:ilvl="0" w:tplc="C6E03D88">
      <w:start w:val="1"/>
      <w:numFmt w:val="upperLetter"/>
      <w:lvlText w:val="%1)"/>
      <w:lvlJc w:val="left"/>
      <w:pPr>
        <w:ind w:left="564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E75"/>
    <w:rsid w:val="00183E2E"/>
    <w:rsid w:val="00323036"/>
    <w:rsid w:val="00323687"/>
    <w:rsid w:val="003D6ECD"/>
    <w:rsid w:val="00432CB0"/>
    <w:rsid w:val="005A6E75"/>
    <w:rsid w:val="00627493"/>
    <w:rsid w:val="00711B1A"/>
    <w:rsid w:val="0086000F"/>
    <w:rsid w:val="00D06432"/>
    <w:rsid w:val="00E81768"/>
    <w:rsid w:val="00F9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6E75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236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6E75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2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1149</Words>
  <Characters>7933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3</cp:revision>
  <dcterms:created xsi:type="dcterms:W3CDTF">2013-02-13T15:25:00Z</dcterms:created>
  <dcterms:modified xsi:type="dcterms:W3CDTF">2013-02-13T16:44:00Z</dcterms:modified>
</cp:coreProperties>
</file>