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456" w:rsidRPr="009055E7" w:rsidRDefault="00175EEA" w:rsidP="00E52456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A </w:t>
      </w:r>
      <w:r w:rsidR="00BB2B9F">
        <w:rPr>
          <w:rFonts w:eastAsia="Times New Roman"/>
          <w:b/>
          <w:bCs/>
          <w:sz w:val="20"/>
          <w:szCs w:val="20"/>
          <w:lang w:eastAsia="hu-HU"/>
        </w:rPr>
        <w:t>227</w:t>
      </w:r>
      <w:bookmarkStart w:id="0" w:name="_GoBack"/>
      <w:bookmarkEnd w:id="0"/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. </w:t>
      </w:r>
      <w:proofErr w:type="gramStart"/>
      <w:r w:rsidRPr="009055E7">
        <w:rPr>
          <w:rFonts w:eastAsia="Times New Roman"/>
          <w:b/>
          <w:bCs/>
          <w:sz w:val="20"/>
          <w:szCs w:val="20"/>
          <w:lang w:eastAsia="hu-HU"/>
        </w:rPr>
        <w:t>sorszámú</w:t>
      </w:r>
      <w:proofErr w:type="gramEnd"/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 </w:t>
      </w:r>
      <w:r w:rsidR="00E52456" w:rsidRPr="009055E7">
        <w:rPr>
          <w:rFonts w:eastAsia="Times New Roman"/>
          <w:b/>
          <w:bCs/>
          <w:sz w:val="20"/>
          <w:szCs w:val="20"/>
          <w:lang w:eastAsia="hu-HU"/>
        </w:rPr>
        <w:t>V</w:t>
      </w:r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állalkozási és bérügyintéző megnevezésű </w:t>
      </w:r>
    </w:p>
    <w:p w:rsidR="00175EEA" w:rsidRPr="009055E7" w:rsidRDefault="00175EEA" w:rsidP="00E52456">
      <w:pPr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proofErr w:type="gramStart"/>
      <w:r w:rsidRPr="009055E7">
        <w:rPr>
          <w:rFonts w:eastAsia="Times New Roman"/>
          <w:b/>
          <w:bCs/>
          <w:sz w:val="20"/>
          <w:szCs w:val="20"/>
          <w:lang w:eastAsia="hu-HU"/>
        </w:rPr>
        <w:t>szakképesítés</w:t>
      </w:r>
      <w:proofErr w:type="gramEnd"/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 szakmai és vizsgakövetelménye</w:t>
      </w:r>
    </w:p>
    <w:p w:rsidR="00E52456" w:rsidRPr="009055E7" w:rsidRDefault="00E52456" w:rsidP="00E52456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jc w:val="center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E52456" w:rsidRPr="009055E7" w:rsidRDefault="00E52456" w:rsidP="00175EEA">
      <w:pPr>
        <w:ind w:left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1.1. A szakképesítés azonosító száma: 54 344 02</w:t>
      </w:r>
    </w:p>
    <w:p w:rsidR="00E52456" w:rsidRPr="009055E7" w:rsidRDefault="00E52456" w:rsidP="00175EEA">
      <w:pPr>
        <w:ind w:left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1.2. Szakképesítés megnevezése: Vállalkozási és bérügyintéző</w:t>
      </w:r>
    </w:p>
    <w:p w:rsidR="00E52456" w:rsidRPr="009055E7" w:rsidRDefault="00E52456" w:rsidP="00175EEA">
      <w:pPr>
        <w:ind w:left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1.3. Iskolai rendszerű szakképzésben a szakképzési évfolyamok száma: 2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1.4. Iskolarendszeren kívüli szakképzésben az óraszám: 960-1440</w:t>
      </w:r>
    </w:p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jc w:val="center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E52456" w:rsidRPr="009055E7" w:rsidRDefault="00E52456" w:rsidP="00175EEA">
      <w:pPr>
        <w:ind w:left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2.1. A képzés megkezdésének feltételei:</w:t>
      </w:r>
    </w:p>
    <w:p w:rsidR="00E52456" w:rsidRPr="009055E7" w:rsidRDefault="00E52456" w:rsidP="00175EEA">
      <w:pPr>
        <w:ind w:left="3780" w:hanging="350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780" w:hanging="350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175EEA" w:rsidRPr="009055E7" w:rsidRDefault="00175EEA" w:rsidP="00175EEA">
      <w:pPr>
        <w:spacing w:before="160"/>
        <w:ind w:left="3780" w:hanging="350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2.2. Szakmai előképzettség: –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2.3. Előírt gyakorlat: –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2.4. Egészségügyi alkalmassági követelmények: –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2.5. Pályaalkalmassági követelmények: –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2.7.. Gyakorlati képzési idő aránya: 30 %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2.8.. Szintvizsga:</w:t>
      </w:r>
      <w:r w:rsidRPr="009055E7">
        <w:rPr>
          <w:rFonts w:eastAsia="Times New Roman"/>
          <w:i/>
          <w:iCs/>
          <w:sz w:val="20"/>
          <w:szCs w:val="20"/>
          <w:lang w:eastAsia="hu-HU"/>
        </w:rPr>
        <w:t xml:space="preserve"> –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2.9. Az iskolai rendszerű képzésben az összefüggő szakmai gyakorlat időtartama: –</w:t>
      </w:r>
    </w:p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jc w:val="center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3.1. A szakképesítéssel legjellemzőbben betölthető munkakörök, foglalkozások</w:t>
      </w:r>
    </w:p>
    <w:p w:rsidR="00E52456" w:rsidRPr="009055E7" w:rsidRDefault="00E52456" w:rsidP="00175EEA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865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5"/>
        <w:gridCol w:w="1276"/>
        <w:gridCol w:w="3119"/>
        <w:gridCol w:w="3333"/>
      </w:tblGrid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szakképesítéssel betölthető </w:t>
            </w:r>
            <w:proofErr w:type="gramStart"/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3611</w:t>
            </w: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Pénzügyi ügyintéző (a pénzintézeti ügyintéző kivételével)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Pénzügyi asszisztens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Pénzügyi koordinátor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Pénzügyi referens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Pénztáros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Számlaellenőr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4122</w:t>
            </w: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Bérelszámoló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Bérellenőr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Bérelőkészítő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Bérelszámolási ellenőr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Bérszámfejtő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Bérszámfejtő és kalkulátor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 adminisztrátor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3.1.13.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 asszisztens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3.1.14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 előadó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3.1.15.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 ügyintéző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3.1.16.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Bérügyintéző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3.1.17.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Társadalombiztosítási ügyintéző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3.1.18.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3614</w:t>
            </w: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Könyvelő (analitikus)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Analitikus 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3.1.19.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Analitikus nyilvántartó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3.1.20.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Anyagkönyvelő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3.1.21.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Banki 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3.1.22.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Díjkönyvelő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3.1.23.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Folyószámla 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3.1.24.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 xml:space="preserve">Forgalmi könyvelő 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3.1.25.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Gépkönyvelő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3.1.26.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Készletkönyvelő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3.1.27.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Kontírozó 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3.1.28.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Könyvelői adminisztrátor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3.1.29.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Leíró könyvelő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3.1.30.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 xml:space="preserve">Irodai adminisztrátor 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3.1.31.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4123</w:t>
            </w: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Pénzügyi, statisztikai, biztosítási adminisztrátor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Vállalati pénztáros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3.1.32.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Pénzügyi nyilvántartó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3.1.33.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Számlázási ügyintéző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3.1.34.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Számviteli adminisztrátor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3.1.35.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4136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Iratkezelő, irattáros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Iratkezelő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3.1.36.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0" w:type="dxa"/>
              <w:bottom w:w="15" w:type="dxa"/>
              <w:right w:w="0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4131</w:t>
            </w:r>
          </w:p>
        </w:tc>
        <w:tc>
          <w:tcPr>
            <w:tcW w:w="31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Készlet- és anyagnyilvántartó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Tárgyi eszköz-nyilvántartó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3.1.37.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Vagyonnyilvántartó</w:t>
            </w:r>
          </w:p>
        </w:tc>
      </w:tr>
      <w:tr w:rsidR="00175EEA" w:rsidRPr="009055E7" w:rsidTr="00C068F1">
        <w:trPr>
          <w:jc w:val="center"/>
        </w:trPr>
        <w:tc>
          <w:tcPr>
            <w:tcW w:w="9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3.1.38.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6C6340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C068F1">
            <w:pPr>
              <w:ind w:left="12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Anyaggazdálkodási nyilvántartó</w:t>
            </w:r>
          </w:p>
        </w:tc>
      </w:tr>
    </w:tbl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3.2. A szakképesítés munkaterületének rövid leírása:</w:t>
      </w:r>
    </w:p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vállalkozási és bérügyintéző közreműködik a vállalkozások alapításával, működtetésével kapcsolatos adminisztratív feladatok ellátásában. Alkalmas a vállalkozások működésével összefüggő számviteli és pénzügyi feladatok elvégzésében való közreműködésre, részfeladatok önálló elvégzésére. A vállalkozás valamennyi pénzmozgással, illetve a pénzállomány-változással összefüggő nyilvántartásait vezeti, közreműködik az egyes pénzügyi műveletek előkészítésében, lebonyolításában, elszámolásában. Ellátja a bérszámfejtéssel- és társadalombiztosítással kapcsolatos feladatokat. A munkavállalókkal kapcsolatos bér- és társadalombiztosítási ügyeket intézi, a nyilvántartásokat vezeti. Vezeti a biztosítottak társadalombiztosítási lapjait, nyilvántartja a kifizetett ellátásokat, adatokat, igazolásokat küld az illetékes társadalombiztosítási szerveknek.</w:t>
      </w:r>
    </w:p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szakképesítéssel rendelkező képes: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a kis-és középvállalkozások (kkv.) működtetéséhez szükséges gazdasági folyamatokat átlátni, és munkája során a kapcsolódó adm</w:t>
      </w:r>
      <w:r w:rsidR="00E52456" w:rsidRPr="009055E7">
        <w:rPr>
          <w:rFonts w:eastAsia="Times New Roman"/>
          <w:sz w:val="20"/>
          <w:szCs w:val="20"/>
          <w:lang w:eastAsia="hu-HU"/>
        </w:rPr>
        <w:t>inisztratív feladatokat ellátni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közreműködni a különf</w:t>
      </w:r>
      <w:r w:rsidR="00E52456" w:rsidRPr="009055E7">
        <w:rPr>
          <w:rFonts w:eastAsia="Times New Roman"/>
          <w:sz w:val="20"/>
          <w:szCs w:val="20"/>
          <w:lang w:eastAsia="hu-HU"/>
        </w:rPr>
        <w:t>éle szabályzatok elkészítésében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előkészíteni és részt venni a pénzforgalom és hitelezési feladatok</w:t>
      </w:r>
      <w:r w:rsidR="00E52456" w:rsidRPr="009055E7">
        <w:rPr>
          <w:rFonts w:eastAsia="Times New Roman"/>
          <w:sz w:val="20"/>
          <w:szCs w:val="20"/>
          <w:lang w:eastAsia="hu-HU"/>
        </w:rPr>
        <w:t xml:space="preserve"> kapcsolódó adminisztrációjában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vezetni a pénzügyi-, és adónyilvántartásokat, valamint határidőre teljesíteni</w:t>
      </w:r>
      <w:r w:rsidR="00E52456" w:rsidRPr="009055E7">
        <w:rPr>
          <w:rFonts w:eastAsia="Times New Roman"/>
          <w:sz w:val="20"/>
          <w:szCs w:val="20"/>
          <w:lang w:eastAsia="hu-HU"/>
        </w:rPr>
        <w:t xml:space="preserve"> a kapcsolódó kötelezettségeket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közreműködni a vállalk</w:t>
      </w:r>
      <w:r w:rsidR="00E52456" w:rsidRPr="009055E7">
        <w:rPr>
          <w:rFonts w:eastAsia="Times New Roman"/>
          <w:sz w:val="20"/>
          <w:szCs w:val="20"/>
          <w:lang w:eastAsia="hu-HU"/>
        </w:rPr>
        <w:t>ozásfinanszírozási feladatokban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részt venni a beruházás-, felújítás-, pályá</w:t>
      </w:r>
      <w:r w:rsidR="00E52456" w:rsidRPr="009055E7">
        <w:rPr>
          <w:rFonts w:eastAsia="Times New Roman"/>
          <w:sz w:val="20"/>
          <w:szCs w:val="20"/>
          <w:lang w:eastAsia="hu-HU"/>
        </w:rPr>
        <w:t>zat- és feladatfinanszírozásban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vezetni a pénzügyi és gazdasági folyamatokhoz kapcsoló</w:t>
      </w:r>
      <w:r w:rsidR="00E52456" w:rsidRPr="009055E7">
        <w:rPr>
          <w:rFonts w:eastAsia="Times New Roman"/>
          <w:sz w:val="20"/>
          <w:szCs w:val="20"/>
          <w:lang w:eastAsia="hu-HU"/>
        </w:rPr>
        <w:t>dó analitikus nyilvántartásokat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ellátni a kis-és középvállalkozások (kkv.) könyvelési, beszámolási, ellenőrzési feladatokhoz ka</w:t>
      </w:r>
      <w:r w:rsidR="00E52456" w:rsidRPr="009055E7">
        <w:rPr>
          <w:rFonts w:eastAsia="Times New Roman"/>
          <w:sz w:val="20"/>
          <w:szCs w:val="20"/>
          <w:lang w:eastAsia="hu-HU"/>
        </w:rPr>
        <w:t>pcsolódó teendőket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részt venni a költségszámításokban, a leltározásban és az ehhez kapcso</w:t>
      </w:r>
      <w:r w:rsidR="00E52456" w:rsidRPr="009055E7">
        <w:rPr>
          <w:rFonts w:eastAsia="Times New Roman"/>
          <w:sz w:val="20"/>
          <w:szCs w:val="20"/>
          <w:lang w:eastAsia="hu-HU"/>
        </w:rPr>
        <w:t>lódó feladatok megszervezésében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közreműködni az értékesítéssel kapc</w:t>
      </w:r>
      <w:r w:rsidR="00E52456" w:rsidRPr="009055E7">
        <w:rPr>
          <w:rFonts w:eastAsia="Times New Roman"/>
          <w:sz w:val="20"/>
          <w:szCs w:val="20"/>
          <w:lang w:eastAsia="hu-HU"/>
        </w:rPr>
        <w:t>solatos feladatokat ellátásában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nyilvántartani a m</w:t>
      </w:r>
      <w:r w:rsidR="00E52456" w:rsidRPr="009055E7">
        <w:rPr>
          <w:rFonts w:eastAsia="Times New Roman"/>
          <w:sz w:val="20"/>
          <w:szCs w:val="20"/>
          <w:lang w:eastAsia="hu-HU"/>
        </w:rPr>
        <w:t>egrendeléseket és szerződéseket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lastRenderedPageBreak/>
        <w:t>-    egyeztet</w:t>
      </w:r>
      <w:r w:rsidR="00E52456" w:rsidRPr="009055E7">
        <w:rPr>
          <w:rFonts w:eastAsia="Times New Roman"/>
          <w:sz w:val="20"/>
          <w:szCs w:val="20"/>
          <w:lang w:eastAsia="hu-HU"/>
        </w:rPr>
        <w:t>ni a bejövő és kimenő számlákat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közreműködni a rendelkezésre álló statisztikai információk birtokában a vállalkozás üzleti t</w:t>
      </w:r>
      <w:r w:rsidR="00E52456" w:rsidRPr="009055E7">
        <w:rPr>
          <w:rFonts w:eastAsia="Times New Roman"/>
          <w:sz w:val="20"/>
          <w:szCs w:val="20"/>
          <w:lang w:eastAsia="hu-HU"/>
        </w:rPr>
        <w:t>erv fejezeteinek elkészítésében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vezetni az egészség- és társadalombiztosítással kapcsolatos nyilvántartáso</w:t>
      </w:r>
      <w:r w:rsidR="00E52456" w:rsidRPr="009055E7">
        <w:rPr>
          <w:rFonts w:eastAsia="Times New Roman"/>
          <w:sz w:val="20"/>
          <w:szCs w:val="20"/>
          <w:lang w:eastAsia="hu-HU"/>
        </w:rPr>
        <w:t>kat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ellátni a munkaügyi nyilvántartások alapján a bérekkel kapcsolatos adminisztrációs (bérszámfejtés, adó- és járulék-n</w:t>
      </w:r>
      <w:r w:rsidR="00E52456" w:rsidRPr="009055E7">
        <w:rPr>
          <w:rFonts w:eastAsia="Times New Roman"/>
          <w:sz w:val="20"/>
          <w:szCs w:val="20"/>
          <w:lang w:eastAsia="hu-HU"/>
        </w:rPr>
        <w:t>yilvántartás, stb.) feladatokat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közreműködni a munkavállalók munkaviszonyának létesítésével,</w:t>
      </w:r>
      <w:r w:rsidR="00E52456" w:rsidRPr="009055E7">
        <w:rPr>
          <w:rFonts w:eastAsia="Times New Roman"/>
          <w:sz w:val="20"/>
          <w:szCs w:val="20"/>
          <w:lang w:eastAsia="hu-HU"/>
        </w:rPr>
        <w:t xml:space="preserve"> megszüntetésével kapcsolatosan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értelmezni és kitölteni a bér- és társad</w:t>
      </w:r>
      <w:r w:rsidR="00E52456" w:rsidRPr="009055E7">
        <w:rPr>
          <w:rFonts w:eastAsia="Times New Roman"/>
          <w:sz w:val="20"/>
          <w:szCs w:val="20"/>
          <w:lang w:eastAsia="hu-HU"/>
        </w:rPr>
        <w:t>alombiztosítási nyomtatványokat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használni a pénzforgal</w:t>
      </w:r>
      <w:r w:rsidR="00E52456" w:rsidRPr="009055E7">
        <w:rPr>
          <w:rFonts w:eastAsia="Times New Roman"/>
          <w:sz w:val="20"/>
          <w:szCs w:val="20"/>
          <w:lang w:eastAsia="hu-HU"/>
        </w:rPr>
        <w:t>mi számítógépes programcsomagot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    összegyűjteni az adatok</w:t>
      </w:r>
      <w:r w:rsidR="00E52456" w:rsidRPr="009055E7">
        <w:rPr>
          <w:rFonts w:eastAsia="Times New Roman"/>
          <w:sz w:val="20"/>
          <w:szCs w:val="20"/>
          <w:lang w:eastAsia="hu-HU"/>
        </w:rPr>
        <w:t>at további feldolgozás céljából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</w:t>
      </w:r>
      <w:r w:rsidR="00FF0560" w:rsidRPr="009055E7">
        <w:rPr>
          <w:rFonts w:eastAsia="Times New Roman"/>
          <w:sz w:val="20"/>
          <w:szCs w:val="20"/>
          <w:lang w:eastAsia="hu-HU"/>
        </w:rPr>
        <w:t>    </w:t>
      </w:r>
      <w:r w:rsidRPr="009055E7">
        <w:rPr>
          <w:rFonts w:eastAsia="Times New Roman"/>
          <w:sz w:val="20"/>
          <w:szCs w:val="20"/>
          <w:lang w:eastAsia="hu-HU"/>
        </w:rPr>
        <w:t>munkaköréhez kapcsolódó hagyományos és digitális dokumentumokat ren</w:t>
      </w:r>
      <w:r w:rsidR="00E52456" w:rsidRPr="009055E7">
        <w:rPr>
          <w:rFonts w:eastAsia="Times New Roman"/>
          <w:sz w:val="20"/>
          <w:szCs w:val="20"/>
          <w:lang w:eastAsia="hu-HU"/>
        </w:rPr>
        <w:t>dszerezni, iratkezelést végezni</w:t>
      </w:r>
    </w:p>
    <w:p w:rsidR="00175EEA" w:rsidRPr="009055E7" w:rsidRDefault="00175EEA" w:rsidP="00FF0560">
      <w:pPr>
        <w:ind w:left="851" w:hanging="425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-</w:t>
      </w:r>
      <w:r w:rsidR="00FF0560" w:rsidRPr="009055E7">
        <w:rPr>
          <w:rFonts w:eastAsia="Times New Roman"/>
          <w:sz w:val="20"/>
          <w:szCs w:val="20"/>
          <w:lang w:eastAsia="hu-HU"/>
        </w:rPr>
        <w:t>    </w:t>
      </w:r>
      <w:r w:rsidRPr="009055E7">
        <w:rPr>
          <w:rFonts w:eastAsia="Times New Roman"/>
          <w:sz w:val="20"/>
          <w:szCs w:val="20"/>
          <w:lang w:eastAsia="hu-HU"/>
        </w:rPr>
        <w:t>feladatai elvégzéséhez telefont, számítógépet, faxgépet, íróeszközöket, irodaszereket, naptárt, bél</w:t>
      </w:r>
      <w:r w:rsidR="00E52456" w:rsidRPr="009055E7">
        <w:rPr>
          <w:rFonts w:eastAsia="Times New Roman"/>
          <w:sz w:val="20"/>
          <w:szCs w:val="20"/>
          <w:lang w:eastAsia="hu-HU"/>
        </w:rPr>
        <w:t>yegzőket, fénymásolót használni</w:t>
      </w:r>
    </w:p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788" w:type="dxa"/>
        <w:tblInd w:w="3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559"/>
        <w:gridCol w:w="3423"/>
        <w:gridCol w:w="2693"/>
      </w:tblGrid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76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kapcsolódó szakképesítés, részszakképesítés, szakképesítés-ráépülés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C068F1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kapcsolódás módja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51 344 01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Bérügyintéző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3.3.4.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51 344 02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Társadalombiztosítási ügyintéző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3.3.5.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55 344 02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Államháztartási mérlegképes könyvelő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szakképesítés-ráépülés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3.3.6.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55 344 03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 xml:space="preserve">Egyéb szervezeti mérlegképes könyvelő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szakképesítés-ráépülés</w:t>
            </w:r>
          </w:p>
        </w:tc>
      </w:tr>
      <w:tr w:rsidR="00175EEA" w:rsidRPr="009055E7" w:rsidTr="00C068F1"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hanging="21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3.3.7.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55 344 07</w:t>
            </w:r>
          </w:p>
        </w:tc>
        <w:tc>
          <w:tcPr>
            <w:tcW w:w="3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Vállalkozási mérlegképes könyvelő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E52456">
            <w:pPr>
              <w:ind w:left="160" w:hanging="15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szakképesítés-ráépülés</w:t>
            </w:r>
          </w:p>
        </w:tc>
      </w:tr>
    </w:tbl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52456" w:rsidRPr="009055E7" w:rsidRDefault="00E52456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E52456" w:rsidRPr="009055E7" w:rsidRDefault="00E52456" w:rsidP="00175EEA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8845" w:type="dxa"/>
        <w:tblInd w:w="3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0"/>
        <w:gridCol w:w="1764"/>
        <w:gridCol w:w="5981"/>
      </w:tblGrid>
      <w:tr w:rsidR="00175EEA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175EEA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4.1</w:t>
            </w:r>
          </w:p>
        </w:tc>
        <w:tc>
          <w:tcPr>
            <w:tcW w:w="7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414D4F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1150</w:t>
            </w:r>
            <w:r w:rsidR="00414D4F" w:rsidRPr="009055E7">
              <w:rPr>
                <w:rFonts w:eastAsia="Times New Roman"/>
                <w:sz w:val="20"/>
                <w:szCs w:val="20"/>
                <w:lang w:eastAsia="hu-HU"/>
              </w:rPr>
              <w:t>6</w:t>
            </w: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Vállalkozásfinanszírozási és adózási feladatok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10151-12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 szakfeladatok ellátása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10152-12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Kis- és középvállalkozások gazdálkodási feladatai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10153-12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Könyvvezetési feladatok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10154-12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Munkaerő-gazdálkodás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10155-12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269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Társadalombiztosítási szakfeladatok ellátása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4.10.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269" w:right="139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11498-12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269" w:right="139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Foglalkoztatás I.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4.11.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269" w:right="139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11499-12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269" w:right="139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Foglalkoztatás II.</w:t>
            </w:r>
          </w:p>
        </w:tc>
      </w:tr>
      <w:tr w:rsidR="00E52456" w:rsidRPr="009055E7" w:rsidTr="00C068F1"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4.12.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269" w:right="139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11500-12</w:t>
            </w:r>
          </w:p>
        </w:tc>
        <w:tc>
          <w:tcPr>
            <w:tcW w:w="5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269" w:right="139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E52456" w:rsidRPr="009055E7" w:rsidRDefault="00E52456" w:rsidP="00175EEA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E52456" w:rsidRPr="009055E7" w:rsidRDefault="00E52456" w:rsidP="00175EEA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E52456" w:rsidRPr="009055E7" w:rsidRDefault="00E52456" w:rsidP="00C068F1">
      <w:pPr>
        <w:ind w:left="142"/>
        <w:jc w:val="center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C068F1" w:rsidRPr="009055E7" w:rsidRDefault="00C068F1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 szakképesítésért felelős miniszter által kiadott Útmutató alapján elkészített Üzleti terv </w:t>
      </w:r>
      <w:proofErr w:type="spellStart"/>
      <w:r w:rsidRPr="009055E7">
        <w:rPr>
          <w:rFonts w:eastAsia="Times New Roman"/>
          <w:sz w:val="20"/>
          <w:szCs w:val="20"/>
          <w:lang w:eastAsia="hu-HU"/>
        </w:rPr>
        <w:t>záródolgozat</w:t>
      </w:r>
      <w:proofErr w:type="spellEnd"/>
      <w:r w:rsidRPr="009055E7">
        <w:rPr>
          <w:rFonts w:eastAsia="Times New Roman"/>
          <w:sz w:val="20"/>
          <w:szCs w:val="20"/>
          <w:lang w:eastAsia="hu-HU"/>
        </w:rPr>
        <w:t xml:space="preserve"> – előírt határidőre történő – leadása.</w:t>
      </w: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Iskolarendszeren kívüli szakképzésben: az 5.2. pontban előírt valamennyi modulzáró vizsga eredményes letétele.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lastRenderedPageBreak/>
        <w:t>Iskolai rendszerű szakképzés esetén: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E52456" w:rsidRPr="009055E7" w:rsidRDefault="00E52456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863" w:type="dxa"/>
        <w:jc w:val="center"/>
        <w:tblInd w:w="-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2"/>
        <w:gridCol w:w="1559"/>
        <w:gridCol w:w="3686"/>
        <w:gridCol w:w="2446"/>
      </w:tblGrid>
      <w:tr w:rsidR="00175EEA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175EEA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76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szakképesítés szakmai követelménymoduljainak</w:t>
            </w:r>
          </w:p>
        </w:tc>
      </w:tr>
      <w:tr w:rsidR="00175EEA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10152-12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Kis- és középvállalkozások gazdálkodási feladatai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11506-12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Vállalkozásfinanszírozási és adózási feladatok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10153-12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Könyvvezetési feladatok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5.2.7.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10154-12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Munkaerő-gazdálkodás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5.2.8.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10151-12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Bérügyi szakfeladatok ellátása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5.2.9.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10155-12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Társadalombiztosítási szakfeladatok ellátása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ind w:left="10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5.2.10.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jc w:val="left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11498-12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jc w:val="left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 xml:space="preserve">Foglalkoztatás I. 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jc w:val="left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9A4C3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5.2.11.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11499-12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Foglalkoztatás II.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jc w:val="left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írásbeli</w:t>
            </w:r>
          </w:p>
        </w:tc>
      </w:tr>
      <w:tr w:rsidR="00E52456" w:rsidRPr="009055E7" w:rsidTr="00C068F1">
        <w:trPr>
          <w:jc w:val="center"/>
        </w:trPr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11500-12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2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E52456" w:rsidRPr="009055E7" w:rsidRDefault="00E52456" w:rsidP="00E52456">
            <w:pPr>
              <w:widowControl w:val="0"/>
              <w:autoSpaceDE w:val="0"/>
              <w:autoSpaceDN w:val="0"/>
              <w:adjustRightInd w:val="0"/>
              <w:ind w:left="104"/>
              <w:jc w:val="left"/>
              <w:rPr>
                <w:sz w:val="20"/>
                <w:szCs w:val="20"/>
              </w:rPr>
            </w:pPr>
            <w:r w:rsidRPr="009055E7">
              <w:rPr>
                <w:sz w:val="20"/>
                <w:szCs w:val="20"/>
              </w:rPr>
              <w:t>írásbeli</w:t>
            </w:r>
          </w:p>
        </w:tc>
      </w:tr>
    </w:tbl>
    <w:p w:rsidR="00C068F1" w:rsidRPr="009055E7" w:rsidRDefault="00C068F1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modulzáró vizsga csak akkor eredményes, ha valamennyi követelménymodulhoz rendelt modulzáró vizsgatevékenységet a jelölt legalább 50%-os szinten teljesíti.</w:t>
      </w: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E52456" w:rsidRPr="009055E7" w:rsidRDefault="00E52456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megnevezése: Pénzforgalmi nyilvántartások vezetése, elektronikus bevallások készítése, bérszámfejtési feladat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a pénzforgalmi nyilvántartások vezetését 40%-ban, az elektronikus bevallások készítését és a bérszámfejtési feladatot 30%-30%-ban tartalmazza.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gyakorlati vizsgatevékenység a szakképesítésért felelős miniszter által kiadott és a honlapján közzétett Útmutató alapján kerül lebonyolításra.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A)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vizsgafeladat megnevezése: Pénzforgalmi nyilvántartások vezetése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A megadott vállalkozás bizonylatai segítségével: nyitás, a leggyakrabban előforduló gazdasági események könyvelése pénztárkönyv vagy naplófőkönyv alapnyilvántartás, valamint részletező nyilvántartások vezetése. A központi gyakorlati feladatlap a szakképesítésért felelős miniszter által kiadott és a honlapján közzétett Útmutató alapján kerül összeállításra.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B)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vizsgafeladat megnevezése: Elektronikus bevallás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Megadott információk alapján a NAV keretprogramjának segítségével elektronikus bevallások készítése, mely a szakmai követelmények megadott témaköreinek mindegyikét tartalmazhatja. A központi gyakorlati feladatlap a szakképesítésért felelős miniszter által kiadott és a honlapján közzétett Útmutató alapján kerül összeállításra.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C)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vizsgafeladat megnevezése: Bérszámfejtési feladat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A feladatlap egy belépő dolgozó megadott adatainak felvitele után bérszámfejtési feladat, mely a szakmai követelmények megadott témaköreinek mindegyikét tartalmazhatja. A központi gyakorlati feladatlap a szakképesítésért felelős miniszter által kiadott és a honlapján közzétett Útmutató alapján kerül összeállításra.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180 perc (60 perc + 60 perc + 60 perc)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lastRenderedPageBreak/>
        <w:t>A vizsgafeladat értékelési súlyaránya: 50%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megnevezése: Bérügyi- és Társadalombiztosítási szakfeladatok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a Bérügyi szakfeladatot és a Társadalombiztosítási szakfeladatot 50%-50%-ban tartalmazza.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Az írásbeli vizsgatevékenység a szakképesítésért felelős miniszter által kiadott és a honlapján közzétett Útmutató alapján kerül lebonyolításra.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A)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vizsgafeladat megnevezése: Bérügyi szakfeladatok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A bérügyi szakfeladatokhoz kapcsolódó szakmai követelmények megadott témaköreinek mindegyikét tartalmazhatja.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B)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vizsgafeladat megnevezése: Társadalombiztosítási szakfeladat</w:t>
      </w:r>
      <w:r w:rsidR="0025052D" w:rsidRPr="009055E7">
        <w:rPr>
          <w:rFonts w:eastAsia="Times New Roman"/>
          <w:sz w:val="20"/>
          <w:szCs w:val="20"/>
          <w:lang w:eastAsia="hu-HU"/>
        </w:rPr>
        <w:t>ok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A társadalombiztosítási szakfeladatokhoz kapcsolódó szakmai követelmények megadott témaköreinek mindegyikét tartalmazhatja.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120 perc (60 perc + 60 perc)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értékelési súlyaránya: 30%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megnevezése: Üzleti terv védése és munkaerő-gazdálkodási feladatok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szóbeli vizsgatevékenység a szakképesítésért felelős miniszter által kiadott és a honlapján közzétett Útmutató alapján kerül lebonyolításra.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A)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vizsgafeladat megnevezése: Az üzleti terv védése</w:t>
      </w:r>
    </w:p>
    <w:p w:rsidR="00175EEA" w:rsidRPr="009055E7" w:rsidRDefault="00175EEA" w:rsidP="00C068F1">
      <w:pPr>
        <w:ind w:left="142"/>
        <w:jc w:val="left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Megadott feltételek alapján elkészített önálló projektmunka védése.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B) A vizsgafeladat megnevezése: A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munkaerő-gazdálkodás kapcsolódó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szakmai feladatok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 vizsgafeladat ismertetése: A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munkaerő-gazdálkodás kapcsolódó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szakmai követelmények megadott témaköreinek mindegyikét tartalmazza.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15 perc (felkészülési idő nincs a védésnél) + 20 perc (ebből felkészülési idő 10 perc)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értékelési súlyaránya: 20%</w:t>
      </w:r>
      <w:r w:rsidR="00235453" w:rsidRPr="009055E7">
        <w:rPr>
          <w:rFonts w:eastAsia="Times New Roman"/>
          <w:sz w:val="20"/>
          <w:szCs w:val="20"/>
          <w:lang w:eastAsia="hu-HU"/>
        </w:rPr>
        <w:t xml:space="preserve"> (Az </w:t>
      </w:r>
      <w:proofErr w:type="gramStart"/>
      <w:r w:rsidR="00235453"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="00235453" w:rsidRPr="009055E7">
        <w:rPr>
          <w:rFonts w:eastAsia="Times New Roman"/>
          <w:sz w:val="20"/>
          <w:szCs w:val="20"/>
          <w:lang w:eastAsia="hu-HU"/>
        </w:rPr>
        <w:t>) és B) vizsgafeladat aránya 50-50%)</w:t>
      </w: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235453" w:rsidRPr="009055E7" w:rsidRDefault="00235453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C42285" w:rsidRPr="009055E7" w:rsidRDefault="00C42285" w:rsidP="00C068F1">
      <w:pPr>
        <w:ind w:left="142"/>
        <w:rPr>
          <w:sz w:val="20"/>
          <w:szCs w:val="20"/>
        </w:rPr>
      </w:pPr>
    </w:p>
    <w:p w:rsidR="00175EEA" w:rsidRPr="009055E7" w:rsidRDefault="00175EEA" w:rsidP="00C068F1">
      <w:pPr>
        <w:ind w:left="142"/>
        <w:rPr>
          <w:sz w:val="20"/>
          <w:szCs w:val="20"/>
        </w:rPr>
      </w:pPr>
      <w:r w:rsidRPr="009055E7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5" w:history="1">
        <w:r w:rsidRPr="009055E7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9055E7">
        <w:rPr>
          <w:sz w:val="20"/>
          <w:szCs w:val="20"/>
        </w:rPr>
        <w:t xml:space="preserve"> című honlapján közzéteszi. </w:t>
      </w:r>
    </w:p>
    <w:p w:rsidR="00175EEA" w:rsidRPr="009055E7" w:rsidRDefault="00175EEA" w:rsidP="00C068F1">
      <w:pPr>
        <w:ind w:left="142"/>
        <w:rPr>
          <w:sz w:val="20"/>
          <w:szCs w:val="20"/>
        </w:rPr>
      </w:pPr>
      <w:r w:rsidRPr="009055E7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gyakorlati vizsgatevékenység szervezésének, lebonyolításának feltételeit a szakképesítésért felelős miniszter honlapján közzétett Útmutató tartalmazza.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693DDC" w:rsidRPr="009055E7">
        <w:rPr>
          <w:rFonts w:eastAsia="Times New Roman"/>
          <w:sz w:val="20"/>
          <w:szCs w:val="20"/>
          <w:lang w:eastAsia="hu-HU"/>
        </w:rPr>
        <w:t>honlapján</w:t>
      </w:r>
      <w:r w:rsidRPr="009055E7">
        <w:rPr>
          <w:rFonts w:eastAsia="Times New Roman"/>
          <w:sz w:val="20"/>
          <w:szCs w:val="20"/>
          <w:lang w:eastAsia="hu-HU"/>
        </w:rPr>
        <w:t xml:space="preserve"> közreadott </w:t>
      </w:r>
      <w:proofErr w:type="spellStart"/>
      <w:r w:rsidRPr="009055E7">
        <w:rPr>
          <w:rFonts w:eastAsia="Times New Roman"/>
          <w:sz w:val="20"/>
          <w:szCs w:val="20"/>
          <w:lang w:eastAsia="hu-HU"/>
        </w:rPr>
        <w:t>vizsganaptára</w:t>
      </w:r>
      <w:proofErr w:type="spellEnd"/>
      <w:r w:rsidRPr="009055E7">
        <w:rPr>
          <w:rFonts w:eastAsia="Times New Roman"/>
          <w:sz w:val="20"/>
          <w:szCs w:val="20"/>
          <w:lang w:eastAsia="hu-HU"/>
        </w:rPr>
        <w:t xml:space="preserve"> az irányadó.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Az első és a második vizsganap között legalább két vizsgamentes napnak kell eltelnie.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szakképesítésért felelős miniszter a szakmai vizsga megkezdése előtt legalább 30 nappal a honlapján mindenki által hozzáférhető módon közzéteszi a szóbeli tételsorokat.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szakmai vizsgán kizárólag a szakképesítésért felelős miniszter honlapján közzétett segédeszközök használhatóak.</w:t>
      </w:r>
    </w:p>
    <w:p w:rsidR="00175EEA" w:rsidRPr="009055E7" w:rsidRDefault="00175EEA" w:rsidP="00C068F1">
      <w:pPr>
        <w:ind w:left="142"/>
        <w:rPr>
          <w:sz w:val="20"/>
          <w:szCs w:val="20"/>
        </w:rPr>
      </w:pPr>
      <w:r w:rsidRPr="009055E7">
        <w:rPr>
          <w:sz w:val="20"/>
          <w:szCs w:val="20"/>
        </w:rPr>
        <w:lastRenderedPageBreak/>
        <w:t xml:space="preserve">A szakképesítéssel kapcsolatos előírások az állami szakképzési és felnőttképzési szerv </w:t>
      </w:r>
      <w:hyperlink r:id="rId6" w:history="1">
        <w:r w:rsidRPr="009055E7">
          <w:rPr>
            <w:sz w:val="20"/>
            <w:szCs w:val="20"/>
          </w:rPr>
          <w:t>http://www.munka.hu/</w:t>
        </w:r>
      </w:hyperlink>
      <w:r w:rsidRPr="009055E7">
        <w:rPr>
          <w:sz w:val="20"/>
          <w:szCs w:val="20"/>
        </w:rPr>
        <w:t xml:space="preserve"> című weblapján is elérhetők a Szak- és felnőttképzés Vizsgák menüpontjában.</w:t>
      </w:r>
    </w:p>
    <w:p w:rsidR="00C42285" w:rsidRPr="009055E7" w:rsidRDefault="00C42285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C42285" w:rsidRPr="009055E7" w:rsidRDefault="00C42285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5.5. A szakmai vizsga értékelésének a szakmai vizsgaszabályzattól eltérő szempontjai: </w:t>
      </w:r>
    </w:p>
    <w:p w:rsidR="00C42285" w:rsidRPr="009055E7" w:rsidRDefault="00C42285" w:rsidP="00C068F1">
      <w:pPr>
        <w:ind w:left="142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központi gyakorlati vizsgatevékenység csak akkor eredményes, ha a vizsgázó a</w:t>
      </w:r>
      <w:r w:rsidR="00927FE7" w:rsidRPr="009055E7">
        <w:rPr>
          <w:rFonts w:eastAsia="Times New Roman"/>
          <w:sz w:val="20"/>
          <w:szCs w:val="20"/>
          <w:lang w:eastAsia="hu-HU"/>
        </w:rPr>
        <w:t>z</w:t>
      </w:r>
      <w:r w:rsidRPr="009055E7">
        <w:rPr>
          <w:rFonts w:eastAsia="Times New Roman"/>
          <w:sz w:val="20"/>
          <w:szCs w:val="20"/>
          <w:lang w:eastAsia="hu-HU"/>
        </w:rPr>
        <w:t xml:space="preserve">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>)</w:t>
      </w:r>
      <w:r w:rsidR="00927FE7" w:rsidRPr="009055E7">
        <w:rPr>
          <w:rFonts w:eastAsia="Times New Roman"/>
          <w:sz w:val="20"/>
          <w:szCs w:val="20"/>
          <w:lang w:eastAsia="hu-HU"/>
        </w:rPr>
        <w:t xml:space="preserve"> Pénzforgalmi nyilvántartások vezetés</w:t>
      </w:r>
      <w:r w:rsidR="0025052D" w:rsidRPr="009055E7">
        <w:rPr>
          <w:rFonts w:eastAsia="Times New Roman"/>
          <w:sz w:val="20"/>
          <w:szCs w:val="20"/>
          <w:lang w:eastAsia="hu-HU"/>
        </w:rPr>
        <w:t>ét</w:t>
      </w:r>
      <w:r w:rsidR="00927FE7" w:rsidRPr="009055E7">
        <w:rPr>
          <w:rFonts w:eastAsia="Times New Roman"/>
          <w:sz w:val="20"/>
          <w:szCs w:val="20"/>
          <w:lang w:eastAsia="hu-HU"/>
        </w:rPr>
        <w:t>,</w:t>
      </w:r>
      <w:r w:rsidRPr="009055E7">
        <w:rPr>
          <w:rFonts w:eastAsia="Times New Roman"/>
          <w:sz w:val="20"/>
          <w:szCs w:val="20"/>
          <w:lang w:eastAsia="hu-HU"/>
        </w:rPr>
        <w:t xml:space="preserve"> </w:t>
      </w:r>
      <w:r w:rsidR="0025052D" w:rsidRPr="009055E7">
        <w:rPr>
          <w:rFonts w:eastAsia="Times New Roman"/>
          <w:sz w:val="20"/>
          <w:szCs w:val="20"/>
          <w:lang w:eastAsia="hu-HU"/>
        </w:rPr>
        <w:t xml:space="preserve">a </w:t>
      </w:r>
      <w:r w:rsidRPr="009055E7">
        <w:rPr>
          <w:rFonts w:eastAsia="Times New Roman"/>
          <w:sz w:val="20"/>
          <w:szCs w:val="20"/>
          <w:lang w:eastAsia="hu-HU"/>
        </w:rPr>
        <w:t xml:space="preserve">B) </w:t>
      </w:r>
      <w:r w:rsidR="00927FE7" w:rsidRPr="009055E7">
        <w:rPr>
          <w:rFonts w:eastAsia="Times New Roman"/>
          <w:sz w:val="20"/>
          <w:szCs w:val="20"/>
          <w:lang w:eastAsia="hu-HU"/>
        </w:rPr>
        <w:t>Elektronikus bevallás</w:t>
      </w:r>
      <w:r w:rsidR="0025052D" w:rsidRPr="009055E7">
        <w:rPr>
          <w:rFonts w:eastAsia="Times New Roman"/>
          <w:sz w:val="20"/>
          <w:szCs w:val="20"/>
          <w:lang w:eastAsia="hu-HU"/>
        </w:rPr>
        <w:t>t</w:t>
      </w:r>
      <w:r w:rsidR="00927FE7" w:rsidRPr="009055E7">
        <w:rPr>
          <w:rFonts w:eastAsia="Times New Roman"/>
          <w:sz w:val="20"/>
          <w:szCs w:val="20"/>
          <w:lang w:eastAsia="hu-HU"/>
        </w:rPr>
        <w:t xml:space="preserve"> </w:t>
      </w:r>
      <w:r w:rsidRPr="009055E7">
        <w:rPr>
          <w:rFonts w:eastAsia="Times New Roman"/>
          <w:sz w:val="20"/>
          <w:szCs w:val="20"/>
          <w:lang w:eastAsia="hu-HU"/>
        </w:rPr>
        <w:t xml:space="preserve">és </w:t>
      </w:r>
      <w:r w:rsidR="0025052D" w:rsidRPr="009055E7">
        <w:rPr>
          <w:rFonts w:eastAsia="Times New Roman"/>
          <w:sz w:val="20"/>
          <w:szCs w:val="20"/>
          <w:lang w:eastAsia="hu-HU"/>
        </w:rPr>
        <w:t xml:space="preserve">a </w:t>
      </w:r>
      <w:r w:rsidRPr="009055E7">
        <w:rPr>
          <w:rFonts w:eastAsia="Times New Roman"/>
          <w:sz w:val="20"/>
          <w:szCs w:val="20"/>
          <w:lang w:eastAsia="hu-HU"/>
        </w:rPr>
        <w:t xml:space="preserve">C) </w:t>
      </w:r>
      <w:r w:rsidR="00927FE7" w:rsidRPr="009055E7">
        <w:rPr>
          <w:rFonts w:eastAsia="Times New Roman"/>
          <w:sz w:val="20"/>
          <w:szCs w:val="20"/>
          <w:lang w:eastAsia="hu-HU"/>
        </w:rPr>
        <w:t>Bérszámfejtési feladat</w:t>
      </w:r>
      <w:r w:rsidR="0025052D" w:rsidRPr="009055E7">
        <w:rPr>
          <w:rFonts w:eastAsia="Times New Roman"/>
          <w:sz w:val="20"/>
          <w:szCs w:val="20"/>
          <w:lang w:eastAsia="hu-HU"/>
        </w:rPr>
        <w:t>okat</w:t>
      </w:r>
      <w:r w:rsidR="00927FE7" w:rsidRPr="009055E7">
        <w:rPr>
          <w:rFonts w:eastAsia="Times New Roman"/>
          <w:sz w:val="20"/>
          <w:szCs w:val="20"/>
          <w:lang w:eastAsia="hu-HU"/>
        </w:rPr>
        <w:t xml:space="preserve"> </w:t>
      </w:r>
      <w:r w:rsidRPr="009055E7">
        <w:rPr>
          <w:rFonts w:eastAsia="Times New Roman"/>
          <w:sz w:val="20"/>
          <w:szCs w:val="20"/>
          <w:lang w:eastAsia="hu-HU"/>
        </w:rPr>
        <w:t xml:space="preserve">külön-külön legalább 50%-os </w:t>
      </w:r>
      <w:r w:rsidR="0025052D" w:rsidRPr="009055E7">
        <w:rPr>
          <w:rFonts w:eastAsia="Times New Roman"/>
          <w:sz w:val="20"/>
          <w:szCs w:val="20"/>
          <w:lang w:eastAsia="hu-HU"/>
        </w:rPr>
        <w:t>szinten teljesíti</w:t>
      </w:r>
      <w:r w:rsidRPr="009055E7">
        <w:rPr>
          <w:rFonts w:eastAsia="Times New Roman"/>
          <w:sz w:val="20"/>
          <w:szCs w:val="20"/>
          <w:lang w:eastAsia="hu-HU"/>
        </w:rPr>
        <w:t>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 központi írásbeli vizsgatevékenység csak akkor eredményes, ha a vizsgázó az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) </w:t>
      </w:r>
      <w:r w:rsidR="0025052D" w:rsidRPr="009055E7">
        <w:rPr>
          <w:rFonts w:eastAsia="Times New Roman"/>
          <w:sz w:val="20"/>
          <w:szCs w:val="20"/>
          <w:lang w:eastAsia="hu-HU"/>
        </w:rPr>
        <w:t xml:space="preserve">Bérügyi szakfeladatokat </w:t>
      </w:r>
      <w:r w:rsidRPr="009055E7">
        <w:rPr>
          <w:rFonts w:eastAsia="Times New Roman"/>
          <w:sz w:val="20"/>
          <w:szCs w:val="20"/>
          <w:lang w:eastAsia="hu-HU"/>
        </w:rPr>
        <w:t>és</w:t>
      </w:r>
      <w:r w:rsidR="0025052D" w:rsidRPr="009055E7">
        <w:rPr>
          <w:rFonts w:eastAsia="Times New Roman"/>
          <w:sz w:val="20"/>
          <w:szCs w:val="20"/>
          <w:lang w:eastAsia="hu-HU"/>
        </w:rPr>
        <w:t xml:space="preserve"> a</w:t>
      </w:r>
      <w:r w:rsidRPr="009055E7">
        <w:rPr>
          <w:rFonts w:eastAsia="Times New Roman"/>
          <w:sz w:val="20"/>
          <w:szCs w:val="20"/>
          <w:lang w:eastAsia="hu-HU"/>
        </w:rPr>
        <w:t xml:space="preserve"> B) </w:t>
      </w:r>
      <w:r w:rsidR="0025052D" w:rsidRPr="009055E7">
        <w:rPr>
          <w:rFonts w:eastAsia="Times New Roman"/>
          <w:sz w:val="20"/>
          <w:szCs w:val="20"/>
          <w:lang w:eastAsia="hu-HU"/>
        </w:rPr>
        <w:t>Társadalombiztosítási szakfeladatokat</w:t>
      </w:r>
      <w:r w:rsidRPr="009055E7">
        <w:rPr>
          <w:rFonts w:eastAsia="Times New Roman"/>
          <w:sz w:val="20"/>
          <w:szCs w:val="20"/>
          <w:lang w:eastAsia="hu-HU"/>
        </w:rPr>
        <w:t xml:space="preserve"> külön-külön legalább 50%-os </w:t>
      </w:r>
      <w:r w:rsidR="00AC1879" w:rsidRPr="009055E7">
        <w:rPr>
          <w:rFonts w:eastAsia="Times New Roman"/>
          <w:sz w:val="20"/>
          <w:szCs w:val="20"/>
          <w:lang w:eastAsia="hu-HU"/>
        </w:rPr>
        <w:t>szinten teljesíti.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szóbeli vizsgatevékenység csak akkor eredményes, ha a vizsgázó az A) Az üzleti terv védés</w:t>
      </w:r>
      <w:r w:rsidR="00AC1879" w:rsidRPr="009055E7">
        <w:rPr>
          <w:rFonts w:eastAsia="Times New Roman"/>
          <w:sz w:val="20"/>
          <w:szCs w:val="20"/>
          <w:lang w:eastAsia="hu-HU"/>
        </w:rPr>
        <w:t>ét</w:t>
      </w:r>
      <w:r w:rsidRPr="009055E7">
        <w:rPr>
          <w:rFonts w:eastAsia="Times New Roman"/>
          <w:sz w:val="20"/>
          <w:szCs w:val="20"/>
          <w:lang w:eastAsia="hu-HU"/>
        </w:rPr>
        <w:t xml:space="preserve"> és a B) </w:t>
      </w:r>
      <w:r w:rsidR="00AC1879" w:rsidRPr="009055E7">
        <w:rPr>
          <w:rFonts w:eastAsia="Times New Roman"/>
          <w:sz w:val="20"/>
          <w:szCs w:val="20"/>
          <w:lang w:eastAsia="hu-HU"/>
        </w:rPr>
        <w:t xml:space="preserve">A </w:t>
      </w:r>
      <w:proofErr w:type="gramStart"/>
      <w:r w:rsidR="00AC1879" w:rsidRPr="009055E7">
        <w:rPr>
          <w:rFonts w:eastAsia="Times New Roman"/>
          <w:sz w:val="20"/>
          <w:szCs w:val="20"/>
          <w:lang w:eastAsia="hu-HU"/>
        </w:rPr>
        <w:t>munkaerő-gazdálkodás kapcsolódó</w:t>
      </w:r>
      <w:proofErr w:type="gramEnd"/>
      <w:r w:rsidR="00AC1879" w:rsidRPr="009055E7">
        <w:rPr>
          <w:rFonts w:eastAsia="Times New Roman"/>
          <w:sz w:val="20"/>
          <w:szCs w:val="20"/>
          <w:lang w:eastAsia="hu-HU"/>
        </w:rPr>
        <w:t xml:space="preserve"> szakmai feladatokat </w:t>
      </w:r>
      <w:r w:rsidRPr="009055E7">
        <w:rPr>
          <w:rFonts w:eastAsia="Times New Roman"/>
          <w:sz w:val="20"/>
          <w:szCs w:val="20"/>
          <w:lang w:eastAsia="hu-HU"/>
        </w:rPr>
        <w:t>külön-külön legalább 50%</w:t>
      </w:r>
      <w:r w:rsidR="00AC1879" w:rsidRPr="009055E7">
        <w:rPr>
          <w:rFonts w:eastAsia="Times New Roman"/>
          <w:sz w:val="20"/>
          <w:szCs w:val="20"/>
          <w:lang w:eastAsia="hu-HU"/>
        </w:rPr>
        <w:t>-os szinten teljesíti.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komplex szakmai vizsga egyes vizsgatevékenységeinek érdemjegye az elért %-os teljesítmények alapján:</w:t>
      </w:r>
    </w:p>
    <w:p w:rsidR="00175EEA" w:rsidRPr="009055E7" w:rsidRDefault="00175EEA" w:rsidP="00C068F1">
      <w:pPr>
        <w:tabs>
          <w:tab w:val="left" w:pos="1701"/>
        </w:tabs>
        <w:ind w:left="567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90– 100% </w:t>
      </w:r>
      <w:r w:rsidR="00C068F1" w:rsidRPr="009055E7">
        <w:rPr>
          <w:rFonts w:eastAsia="Times New Roman"/>
          <w:sz w:val="20"/>
          <w:szCs w:val="20"/>
          <w:lang w:eastAsia="hu-HU"/>
        </w:rPr>
        <w:tab/>
      </w:r>
      <w:r w:rsidRPr="009055E7">
        <w:rPr>
          <w:rFonts w:eastAsia="Times New Roman"/>
          <w:sz w:val="20"/>
          <w:szCs w:val="20"/>
          <w:lang w:eastAsia="hu-HU"/>
        </w:rPr>
        <w:t>jeles (5)</w:t>
      </w:r>
    </w:p>
    <w:p w:rsidR="00175EEA" w:rsidRPr="009055E7" w:rsidRDefault="00175EEA" w:rsidP="00C068F1">
      <w:pPr>
        <w:tabs>
          <w:tab w:val="left" w:pos="1701"/>
        </w:tabs>
        <w:ind w:left="567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80– 89%  </w:t>
      </w:r>
      <w:r w:rsidR="00C068F1" w:rsidRPr="009055E7">
        <w:rPr>
          <w:rFonts w:eastAsia="Times New Roman"/>
          <w:sz w:val="20"/>
          <w:szCs w:val="20"/>
          <w:lang w:eastAsia="hu-HU"/>
        </w:rPr>
        <w:tab/>
      </w:r>
      <w:r w:rsidRPr="009055E7">
        <w:rPr>
          <w:rFonts w:eastAsia="Times New Roman"/>
          <w:sz w:val="20"/>
          <w:szCs w:val="20"/>
          <w:lang w:eastAsia="hu-HU"/>
        </w:rPr>
        <w:t>jó (4)</w:t>
      </w:r>
    </w:p>
    <w:p w:rsidR="00175EEA" w:rsidRPr="009055E7" w:rsidRDefault="00175EEA" w:rsidP="00C068F1">
      <w:pPr>
        <w:tabs>
          <w:tab w:val="left" w:pos="1701"/>
        </w:tabs>
        <w:ind w:left="567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65 – 79%  </w:t>
      </w:r>
      <w:r w:rsidR="00C068F1" w:rsidRPr="009055E7">
        <w:rPr>
          <w:rFonts w:eastAsia="Times New Roman"/>
          <w:sz w:val="20"/>
          <w:szCs w:val="20"/>
          <w:lang w:eastAsia="hu-HU"/>
        </w:rPr>
        <w:tab/>
      </w:r>
      <w:r w:rsidRPr="009055E7">
        <w:rPr>
          <w:rFonts w:eastAsia="Times New Roman"/>
          <w:sz w:val="20"/>
          <w:szCs w:val="20"/>
          <w:lang w:eastAsia="hu-HU"/>
        </w:rPr>
        <w:t>közepes (3)</w:t>
      </w:r>
    </w:p>
    <w:p w:rsidR="00175EEA" w:rsidRPr="009055E7" w:rsidRDefault="00175EEA" w:rsidP="00C068F1">
      <w:pPr>
        <w:tabs>
          <w:tab w:val="left" w:pos="1701"/>
        </w:tabs>
        <w:ind w:left="567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50 – 64% </w:t>
      </w:r>
      <w:r w:rsidR="00C068F1" w:rsidRPr="009055E7">
        <w:rPr>
          <w:rFonts w:eastAsia="Times New Roman"/>
          <w:sz w:val="20"/>
          <w:szCs w:val="20"/>
          <w:lang w:eastAsia="hu-HU"/>
        </w:rPr>
        <w:tab/>
      </w:r>
      <w:r w:rsidRPr="009055E7">
        <w:rPr>
          <w:rFonts w:eastAsia="Times New Roman"/>
          <w:sz w:val="20"/>
          <w:szCs w:val="20"/>
          <w:lang w:eastAsia="hu-HU"/>
        </w:rPr>
        <w:t>elégséges (2)</w:t>
      </w:r>
    </w:p>
    <w:p w:rsidR="00175EEA" w:rsidRPr="009055E7" w:rsidRDefault="00175EEA" w:rsidP="00C068F1">
      <w:pPr>
        <w:tabs>
          <w:tab w:val="left" w:pos="1701"/>
        </w:tabs>
        <w:ind w:left="567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0 – 49% </w:t>
      </w:r>
      <w:r w:rsidR="00C068F1" w:rsidRPr="009055E7">
        <w:rPr>
          <w:rFonts w:eastAsia="Times New Roman"/>
          <w:sz w:val="20"/>
          <w:szCs w:val="20"/>
          <w:lang w:eastAsia="hu-HU"/>
        </w:rPr>
        <w:tab/>
      </w:r>
      <w:r w:rsidRPr="009055E7">
        <w:rPr>
          <w:rFonts w:eastAsia="Times New Roman"/>
          <w:sz w:val="20"/>
          <w:szCs w:val="20"/>
          <w:lang w:eastAsia="hu-HU"/>
        </w:rPr>
        <w:t>elégtelen (1)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Amennyiben minden vizsgatevékenység eredményes, úgy a komplex szakmai vizsga osztályzatát a vizsgatevékenységenként elért érdemjegyek vizsgafeladat értékelési arányával súlyozott átlaga alapján két tizedesre kerekítve az általános szabályok szerint (0,50-től felfelé) kell meghatározni.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Sikertelen a komplex szakmai vizsga, ha bármely vizsgatevékenység érdemjegye elégtelen (1). Javítóvizsgát abból a vizsgatevékenységből kell tenni, amelyből a vizsgázó teljesítményét elégtelenre (1) minősítette a vizsgabizottság.</w:t>
      </w:r>
    </w:p>
    <w:p w:rsidR="00175EEA" w:rsidRPr="009055E7" w:rsidRDefault="00175EEA" w:rsidP="00C068F1">
      <w:pPr>
        <w:ind w:left="142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</w:t>
      </w:r>
    </w:p>
    <w:p w:rsidR="00C42285" w:rsidRPr="009055E7" w:rsidRDefault="00C42285" w:rsidP="00175EEA">
      <w:pPr>
        <w:ind w:left="4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C42285" w:rsidRPr="009055E7" w:rsidRDefault="00C42285" w:rsidP="00175EEA">
      <w:pPr>
        <w:ind w:left="4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left="480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9055E7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9055E7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C42285" w:rsidRPr="009055E7" w:rsidRDefault="00C42285" w:rsidP="00175EEA">
      <w:pPr>
        <w:ind w:left="480"/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802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7489"/>
      </w:tblGrid>
      <w:tr w:rsidR="00175EEA" w:rsidRPr="009055E7" w:rsidTr="006C634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Iratrendezők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Fénymásoló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Irodatechnikai eszközök (vágógép, spirálozó, kapcsológép, lyukasztó)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Telefon, fax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Számítógép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Internet hozzáférés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9055E7">
              <w:rPr>
                <w:rFonts w:eastAsia="Times New Roman"/>
                <w:sz w:val="20"/>
                <w:szCs w:val="20"/>
                <w:lang w:eastAsia="hu-HU"/>
              </w:rPr>
              <w:t>Scanner</w:t>
            </w:r>
            <w:proofErr w:type="spellEnd"/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Irodai szoftverek (szövegszerkesztő, táblázatkezelő, adatbázis-kezelő)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Pénzforgalmi szoftver (pénztárkönyv, naplófőkönyv, stb.)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Analitikus bérprogram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Adóbevallás kitöltő szoftver (ÁNYK)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Ügyintézési eljárásrend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175EEA" w:rsidRPr="009055E7" w:rsidRDefault="00175EEA" w:rsidP="006C6340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Bizonylatok, formanyomtatványok</w:t>
            </w:r>
          </w:p>
        </w:tc>
      </w:tr>
      <w:tr w:rsidR="00175EEA" w:rsidRPr="009055E7" w:rsidTr="006C6340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6.16.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175EEA" w:rsidRPr="009055E7" w:rsidRDefault="00175EEA" w:rsidP="006C6340">
            <w:pPr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9055E7">
              <w:rPr>
                <w:rFonts w:eastAsia="Times New Roman"/>
                <w:sz w:val="20"/>
                <w:szCs w:val="20"/>
                <w:lang w:eastAsia="hu-HU"/>
              </w:rPr>
              <w:t>Jogszabály gyűjtemény vagy számítógépes jogtár</w:t>
            </w:r>
          </w:p>
        </w:tc>
      </w:tr>
    </w:tbl>
    <w:p w:rsidR="00C42285" w:rsidRPr="009055E7" w:rsidRDefault="00C42285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C42285" w:rsidRPr="009055E7" w:rsidRDefault="00C42285" w:rsidP="00175EEA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jc w:val="center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/>
          <w:bCs/>
          <w:sz w:val="20"/>
          <w:szCs w:val="20"/>
          <w:lang w:eastAsia="hu-HU"/>
        </w:rPr>
        <w:lastRenderedPageBreak/>
        <w:t>7. EGYEBEK</w:t>
      </w:r>
    </w:p>
    <w:p w:rsidR="00C42285" w:rsidRPr="009055E7" w:rsidRDefault="00C42285" w:rsidP="00175EEA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9055E7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9055E7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 vizsgára bocsátás feltételeként meghatározott 10154-12 Munkaerő-gazdálkodás gyakorlati, valamint </w:t>
      </w:r>
      <w:r w:rsidR="00C42285" w:rsidRPr="009055E7">
        <w:rPr>
          <w:rFonts w:eastAsia="Times New Roman"/>
          <w:sz w:val="20"/>
          <w:szCs w:val="20"/>
          <w:lang w:eastAsia="hu-HU"/>
        </w:rPr>
        <w:t xml:space="preserve">a </w:t>
      </w:r>
      <w:r w:rsidRPr="009055E7">
        <w:rPr>
          <w:rFonts w:eastAsia="Times New Roman"/>
          <w:sz w:val="20"/>
          <w:szCs w:val="20"/>
          <w:lang w:eastAsia="hu-HU"/>
        </w:rPr>
        <w:t>10151-12 Bérügyi szakfeladatok ellátása</w:t>
      </w:r>
      <w:r w:rsidR="00C42285" w:rsidRPr="009055E7">
        <w:rPr>
          <w:rFonts w:eastAsia="Times New Roman"/>
          <w:sz w:val="20"/>
          <w:szCs w:val="20"/>
          <w:lang w:eastAsia="hu-HU"/>
        </w:rPr>
        <w:t xml:space="preserve">, </w:t>
      </w:r>
      <w:r w:rsidRPr="009055E7">
        <w:rPr>
          <w:rFonts w:eastAsia="Times New Roman"/>
          <w:sz w:val="20"/>
          <w:szCs w:val="20"/>
          <w:lang w:eastAsia="hu-HU"/>
        </w:rPr>
        <w:t>10155-12 Társadalombiztosítási szakfeladatok ellátása</w:t>
      </w:r>
      <w:r w:rsidR="00C42285" w:rsidRPr="009055E7">
        <w:rPr>
          <w:rFonts w:eastAsia="Times New Roman"/>
          <w:sz w:val="20"/>
          <w:szCs w:val="20"/>
          <w:lang w:eastAsia="hu-HU"/>
        </w:rPr>
        <w:t xml:space="preserve">, </w:t>
      </w:r>
      <w:r w:rsidR="00C42285" w:rsidRPr="009055E7">
        <w:rPr>
          <w:sz w:val="20"/>
          <w:szCs w:val="20"/>
        </w:rPr>
        <w:t>11498-12 Foglalkoztatás I., 11499-12 Foglalkoztatás II. és 11500-12 Munkahelyi egészség és biztonság</w:t>
      </w:r>
      <w:r w:rsidRPr="009055E7">
        <w:rPr>
          <w:rFonts w:eastAsia="Times New Roman"/>
          <w:sz w:val="20"/>
          <w:szCs w:val="20"/>
          <w:lang w:eastAsia="hu-HU"/>
        </w:rPr>
        <w:t xml:space="preserve"> szakmai követelménymodulokhoz rendelt írásbeli modulzáró </w:t>
      </w:r>
      <w:r w:rsidR="00C42285" w:rsidRPr="009055E7">
        <w:rPr>
          <w:rFonts w:eastAsia="Times New Roman"/>
          <w:sz w:val="20"/>
          <w:szCs w:val="20"/>
          <w:lang w:eastAsia="hu-HU"/>
        </w:rPr>
        <w:t xml:space="preserve">vizsgatevékenység </w:t>
      </w:r>
      <w:r w:rsidRPr="009055E7">
        <w:rPr>
          <w:rFonts w:eastAsia="Times New Roman"/>
          <w:sz w:val="20"/>
          <w:szCs w:val="20"/>
          <w:lang w:eastAsia="hu-HU"/>
        </w:rPr>
        <w:t>vizsgafeladatait a szakmai követelményekkel összhangban a szakmai képzést folytató intézmény állítja össze.</w:t>
      </w:r>
    </w:p>
    <w:p w:rsidR="00AB6809" w:rsidRPr="009055E7" w:rsidRDefault="00AB6809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10152-12 Kis- és középvállalkozások gazdálkodási feladatai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A vállalkozási forma kiválasztása, a gazdálkodás alapvető folyamatainak megtervezése, a vállalkozási tevékenység gazdaságosságának, a termelési tényezők hatékony felhasználásának vizsgálata, üzleti vállalkozások környezetével kapcsolatos ismeretek, központi írásbeli feladatlap alapján.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AB6809" w:rsidRPr="009055E7" w:rsidRDefault="00AB6809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9A4C36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11504</w:t>
      </w:r>
      <w:r w:rsidR="00175EEA" w:rsidRPr="009055E7">
        <w:rPr>
          <w:rFonts w:eastAsia="Times New Roman"/>
          <w:sz w:val="20"/>
          <w:szCs w:val="20"/>
          <w:lang w:eastAsia="hu-HU"/>
        </w:rPr>
        <w:t>-12 Gazdálkodási alaptevékenység ellátása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A szakmai képzést folytató intézmény által összeállított gyakorlati feladatlap a következő követelménytartalmakkal: hivatalos dokumentumok számítógépen történő elkészítése, adatbáziskezelő-program és internet használata, ügyviteli feladatok ellátása a szakképesítésért felelős miniszter által kiadott Útmutató alapján.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AB6809" w:rsidRPr="009055E7" w:rsidRDefault="00AB6809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10153-12 Könyvvezetési feladatok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Kettős könyvvezetéshez kapcsolódó központi írásbeli feladat, mely a tárgyi eszközök, vásárolt- és saját termelésű készletek, jövedelemelszámolás, költségek, pénzeszközök és adók elszámolásával kapcsolatos feladatokat tartalmazza.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7F31C5" w:rsidRPr="009055E7" w:rsidRDefault="007F31C5" w:rsidP="00175EEA">
      <w:pPr>
        <w:ind w:left="380"/>
        <w:rPr>
          <w:rFonts w:eastAsia="Times New Roman"/>
          <w:sz w:val="20"/>
          <w:szCs w:val="20"/>
          <w:lang w:eastAsia="hu-HU"/>
        </w:rPr>
      </w:pPr>
    </w:p>
    <w:p w:rsidR="00175EEA" w:rsidRPr="009055E7" w:rsidRDefault="009A4C36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11506</w:t>
      </w:r>
      <w:r w:rsidR="00175EEA" w:rsidRPr="009055E7">
        <w:rPr>
          <w:rFonts w:eastAsia="Times New Roman"/>
          <w:sz w:val="20"/>
          <w:szCs w:val="20"/>
          <w:lang w:eastAsia="hu-HU"/>
        </w:rPr>
        <w:t>-12 Vállalkozásfinanszírozási és adózási feladatok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ismertetése: Pénzügyi feladatok követelményeihez kapcsolódó központi írásbeli feladat, mely az általános pénzügy (pénzügyi alapfeladatok) és vállalkozásfinanszírozás szakmai követelményei megadott témaköreinek mindegyikét tartalmazhatja.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C42285" w:rsidRPr="009055E7" w:rsidRDefault="00C42285" w:rsidP="00175EEA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Cs/>
          <w:sz w:val="20"/>
          <w:szCs w:val="20"/>
          <w:lang w:eastAsia="hu-HU"/>
        </w:rPr>
        <w:t>7.2. A modulzáró vizsgatevékenységek alóli felmentés feltételei: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Az a jelölt, aki a közgazdasági felsőoktatás alapképzési szakjainak képesítési követelményeiről szóló 4/1996. (I. 18.) Korm. rendelet szerinti végzettséggel, vagy a felsőoktatási alap- és mesterképzésről, valamint a szakindítás eljárási rendjéről szóló 289/2005. (XII. 22.) Korm. rendelet szerinti gazdaságtudományok képzési területen szerzett végzettséggel, vagy a közgazdasági felsőoktatásban folyó szakirányú továbbképzési szakok képesítési követelményeiről szóló 7/1999. (II. 1.) OM rendelet, vagy a szakirányú továbbképzés szervezésének általános feltételeiről szóló 10/2006. (IX. 25.) OKM rendelet alapján szerzett közgazdasági felsőoktatásban folyó szakirányú végzettséggel rendelkezik, felmentést kap a 10152-12 Kis- és középvállalkozások gazdálkodási feladatai modulzáró vizsga írásbeli </w:t>
      </w:r>
      <w:r w:rsidR="007F31C5" w:rsidRPr="009055E7">
        <w:rPr>
          <w:rFonts w:eastAsia="Times New Roman"/>
          <w:sz w:val="20"/>
          <w:szCs w:val="20"/>
          <w:lang w:eastAsia="hu-HU"/>
        </w:rPr>
        <w:t xml:space="preserve">és a 11504-12 Gazdálkodási alaptevékenység ellátása modulzáró vizsga gyakorlati </w:t>
      </w:r>
      <w:r w:rsidRPr="009055E7">
        <w:rPr>
          <w:rFonts w:eastAsia="Times New Roman"/>
          <w:sz w:val="20"/>
          <w:szCs w:val="20"/>
          <w:lang w:eastAsia="hu-HU"/>
        </w:rPr>
        <w:t>vizsgatevékenysége alól.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Az a jelölt, aki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rendelkezik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 a Pénzügyi-számviteli ügyintéző szakképesítéssel felmentést kap a 10152-12 Kis- és középvállalkozások gazdálkodási feladatai, a </w:t>
      </w:r>
      <w:r w:rsidR="009A4C36" w:rsidRPr="009055E7">
        <w:rPr>
          <w:rFonts w:eastAsia="Times New Roman"/>
          <w:sz w:val="20"/>
          <w:szCs w:val="20"/>
          <w:lang w:eastAsia="hu-HU"/>
        </w:rPr>
        <w:t>11506</w:t>
      </w:r>
      <w:r w:rsidRPr="009055E7">
        <w:rPr>
          <w:rFonts w:eastAsia="Times New Roman"/>
          <w:sz w:val="20"/>
          <w:szCs w:val="20"/>
          <w:lang w:eastAsia="hu-HU"/>
        </w:rPr>
        <w:t xml:space="preserve">-12 Vállalkozásfinanszírozási és adózási feladatok modulzáró vizsga írásbeli és a </w:t>
      </w:r>
      <w:r w:rsidR="009A4C36" w:rsidRPr="009055E7">
        <w:rPr>
          <w:rFonts w:eastAsia="Times New Roman"/>
          <w:sz w:val="20"/>
          <w:szCs w:val="20"/>
          <w:lang w:eastAsia="hu-HU"/>
        </w:rPr>
        <w:t>11504</w:t>
      </w:r>
      <w:r w:rsidRPr="009055E7">
        <w:rPr>
          <w:rFonts w:eastAsia="Times New Roman"/>
          <w:sz w:val="20"/>
          <w:szCs w:val="20"/>
          <w:lang w:eastAsia="hu-HU"/>
        </w:rPr>
        <w:t>-12 Gazdálkodási alaptevékenység ellátása modulzáró vizsga gyakorlati vizsgatevékenysége alól.</w:t>
      </w:r>
    </w:p>
    <w:p w:rsidR="00C42285" w:rsidRPr="009055E7" w:rsidRDefault="00C42285" w:rsidP="00175EEA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Cs/>
          <w:sz w:val="20"/>
          <w:szCs w:val="20"/>
          <w:lang w:eastAsia="hu-HU"/>
        </w:rPr>
        <w:t>7.3. A szakmai vizsgabizottságban való részvételre kijelölt szakmai szervezet: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Magyar Könyvvizsgálói Kamara,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>Magyar Számviteli Szakemberek Egyesülete.</w:t>
      </w:r>
    </w:p>
    <w:p w:rsidR="00C42285" w:rsidRPr="009055E7" w:rsidRDefault="00C42285" w:rsidP="00175EEA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Cs/>
          <w:sz w:val="20"/>
          <w:szCs w:val="20"/>
          <w:lang w:eastAsia="hu-HU"/>
        </w:rPr>
        <w:t>7.4. A Bérügyintéző részszakképesítés megszerzésének feltételei:</w:t>
      </w: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Az a vizsgázó, aki a komplex szakmai vizsga gyakorlati vizsgatevékenység 5.3.1 C), az írásbeli vizsgatevékenység 5.3.2 </w:t>
      </w:r>
      <w:proofErr w:type="gramStart"/>
      <w:r w:rsidRPr="009055E7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9055E7">
        <w:rPr>
          <w:rFonts w:eastAsia="Times New Roman"/>
          <w:sz w:val="20"/>
          <w:szCs w:val="20"/>
          <w:lang w:eastAsia="hu-HU"/>
        </w:rPr>
        <w:t xml:space="preserve">), valamint a szóbeli vizsgatevékenység 5.3.3 B) részét eredményesen teljesítette, megfelel a Bérügyintéző részszakképesítés vizsgakövetelményeinek, részére Bérügyintéző </w:t>
      </w:r>
      <w:proofErr w:type="spellStart"/>
      <w:r w:rsidRPr="009055E7">
        <w:rPr>
          <w:rFonts w:eastAsia="Times New Roman"/>
          <w:sz w:val="20"/>
          <w:szCs w:val="20"/>
          <w:lang w:eastAsia="hu-HU"/>
        </w:rPr>
        <w:t>részszakképesítést</w:t>
      </w:r>
      <w:proofErr w:type="spellEnd"/>
      <w:r w:rsidRPr="009055E7">
        <w:rPr>
          <w:rFonts w:eastAsia="Times New Roman"/>
          <w:sz w:val="20"/>
          <w:szCs w:val="20"/>
          <w:lang w:eastAsia="hu-HU"/>
        </w:rPr>
        <w:t xml:space="preserve"> igazoló bizonyítvány adható.</w:t>
      </w:r>
    </w:p>
    <w:p w:rsidR="00C42285" w:rsidRPr="009055E7" w:rsidRDefault="00C42285" w:rsidP="00175EEA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175EEA" w:rsidRPr="009055E7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bCs/>
          <w:sz w:val="20"/>
          <w:szCs w:val="20"/>
          <w:lang w:eastAsia="hu-HU"/>
        </w:rPr>
        <w:lastRenderedPageBreak/>
        <w:t>7.5. A Társadalombiztosítási ügyintéző részszakképesítés megszerzésének feltételei:</w:t>
      </w:r>
    </w:p>
    <w:p w:rsidR="00175EEA" w:rsidRPr="00C42285" w:rsidRDefault="00175EEA" w:rsidP="00175EEA">
      <w:pPr>
        <w:ind w:left="380"/>
        <w:rPr>
          <w:rFonts w:eastAsia="Times New Roman"/>
          <w:sz w:val="20"/>
          <w:szCs w:val="20"/>
          <w:lang w:eastAsia="hu-HU"/>
        </w:rPr>
      </w:pPr>
      <w:r w:rsidRPr="009055E7">
        <w:rPr>
          <w:rFonts w:eastAsia="Times New Roman"/>
          <w:sz w:val="20"/>
          <w:szCs w:val="20"/>
          <w:lang w:eastAsia="hu-HU"/>
        </w:rPr>
        <w:t xml:space="preserve">Az a vizsgázó, aki a komplex szakmai vizsga gyakorlati vizsgatevékenység 5.3.1 C), az írásbeli vizsgatevékenység 5.3.2 B), valamint a szóbeli vizsgatevékenység 5.3.3 B) részét eredményesen teljesítette, megfelel a Társadalombiztosítási ügyintéző részszakképesítés vizsgakövetelményeinek, részére Társadalombiztosítási ügyintéző </w:t>
      </w:r>
      <w:proofErr w:type="spellStart"/>
      <w:r w:rsidRPr="009055E7">
        <w:rPr>
          <w:rFonts w:eastAsia="Times New Roman"/>
          <w:sz w:val="20"/>
          <w:szCs w:val="20"/>
          <w:lang w:eastAsia="hu-HU"/>
        </w:rPr>
        <w:t>részszakképesítést</w:t>
      </w:r>
      <w:proofErr w:type="spellEnd"/>
      <w:r w:rsidRPr="009055E7">
        <w:rPr>
          <w:rFonts w:eastAsia="Times New Roman"/>
          <w:sz w:val="20"/>
          <w:szCs w:val="20"/>
          <w:lang w:eastAsia="hu-HU"/>
        </w:rPr>
        <w:t xml:space="preserve"> igazoló bizonyítvány adható.</w:t>
      </w:r>
    </w:p>
    <w:p w:rsidR="006C6340" w:rsidRPr="00C42285" w:rsidRDefault="006C6340">
      <w:pPr>
        <w:rPr>
          <w:sz w:val="20"/>
          <w:szCs w:val="20"/>
        </w:rPr>
      </w:pPr>
    </w:p>
    <w:sectPr w:rsidR="006C6340" w:rsidRPr="00C42285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EEA"/>
    <w:rsid w:val="000724D5"/>
    <w:rsid w:val="00090C19"/>
    <w:rsid w:val="000A6AE7"/>
    <w:rsid w:val="000F0B94"/>
    <w:rsid w:val="00175EEA"/>
    <w:rsid w:val="00235453"/>
    <w:rsid w:val="0025052D"/>
    <w:rsid w:val="00361F34"/>
    <w:rsid w:val="00414D4F"/>
    <w:rsid w:val="00513CDD"/>
    <w:rsid w:val="0059269D"/>
    <w:rsid w:val="005B64CF"/>
    <w:rsid w:val="00693DDC"/>
    <w:rsid w:val="006C6340"/>
    <w:rsid w:val="007E6151"/>
    <w:rsid w:val="007F31C5"/>
    <w:rsid w:val="009055E7"/>
    <w:rsid w:val="00927FE7"/>
    <w:rsid w:val="009A4C36"/>
    <w:rsid w:val="00A10A40"/>
    <w:rsid w:val="00AB6809"/>
    <w:rsid w:val="00AC1879"/>
    <w:rsid w:val="00BB2B9F"/>
    <w:rsid w:val="00C068F1"/>
    <w:rsid w:val="00C42285"/>
    <w:rsid w:val="00E52456"/>
    <w:rsid w:val="00F83D91"/>
    <w:rsid w:val="00F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5EEA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75EEA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ka.hu/" TargetMode="External"/><Relationship Id="rId5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2607</Words>
  <Characters>17991</Characters>
  <Application>Microsoft Office Word</Application>
  <DocSecurity>0</DocSecurity>
  <Lines>149</Lines>
  <Paragraphs>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20557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Sántáné</dc:creator>
  <cp:keywords/>
  <dc:description/>
  <cp:lastModifiedBy>NMH-SZFI</cp:lastModifiedBy>
  <cp:revision>2</cp:revision>
  <dcterms:created xsi:type="dcterms:W3CDTF">2013-02-13T14:32:00Z</dcterms:created>
  <dcterms:modified xsi:type="dcterms:W3CDTF">2013-02-13T14:32:00Z</dcterms:modified>
</cp:coreProperties>
</file>