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1830" w:rsidRPr="00BA3260" w:rsidRDefault="00BA3260" w:rsidP="0027183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B229D4">
        <w:rPr>
          <w:rFonts w:ascii="Times New Roman" w:hAnsi="Times New Roman"/>
          <w:b/>
          <w:bCs/>
          <w:sz w:val="20"/>
          <w:szCs w:val="20"/>
        </w:rPr>
        <w:t xml:space="preserve">167. </w:t>
      </w:r>
      <w:bookmarkStart w:id="0" w:name="_GoBack"/>
      <w:bookmarkEnd w:id="0"/>
      <w:r w:rsidR="00271830" w:rsidRPr="00BA3260">
        <w:rPr>
          <w:rFonts w:ascii="Times New Roman" w:hAnsi="Times New Roman"/>
          <w:b/>
          <w:bCs/>
          <w:sz w:val="20"/>
          <w:szCs w:val="20"/>
        </w:rPr>
        <w:t>sorszámú Nyomdaipari gépmester megnevezésű szakképesítés szakmai és vizsgakövetelménye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1. AZ ORSZÁGOS KÉPZÉSI JEGYZÉKBEN SZEREPLŐ ADATOK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1.1. A szakképesítés azonosító száma: 54 213 04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1.2. Szakképesítés megnevezése: Nyomdaipari gépmester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1.3. Iskolai rendszerű szakképzésben a szakképzési évfolyamok száma: 2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1.4. Iskolarendszeren kívüli szakképzésben az óraszám: 960-1440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tabs>
          <w:tab w:val="left" w:pos="564"/>
        </w:tabs>
        <w:autoSpaceDE w:val="0"/>
        <w:autoSpaceDN w:val="0"/>
        <w:adjustRightInd w:val="0"/>
        <w:spacing w:after="0" w:line="240" w:lineRule="auto"/>
        <w:ind w:left="564" w:hanging="360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</w:t>
      </w:r>
      <w:r>
        <w:rPr>
          <w:rFonts w:ascii="Times New Roman" w:hAnsi="Times New Roman"/>
          <w:sz w:val="20"/>
          <w:szCs w:val="20"/>
        </w:rPr>
        <w:tab/>
        <w:t>A képzés megkezdésének feltételei: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BA3260" w:rsidRDefault="00271830" w:rsidP="00E528E5">
      <w:pPr>
        <w:widowControl w:val="0"/>
        <w:autoSpaceDE w:val="0"/>
        <w:autoSpaceDN w:val="0"/>
        <w:adjustRightInd w:val="0"/>
        <w:spacing w:after="0" w:line="36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2.1.1. Iskolai előképzettség: érettségi </w:t>
      </w:r>
      <w:r w:rsidR="00BA3260" w:rsidRPr="00BA3260">
        <w:rPr>
          <w:rFonts w:ascii="Times New Roman" w:hAnsi="Times New Roman"/>
          <w:sz w:val="20"/>
          <w:szCs w:val="20"/>
        </w:rPr>
        <w:t>végzettség</w:t>
      </w:r>
      <w:r w:rsidRPr="00BA3260">
        <w:rPr>
          <w:rFonts w:ascii="Times New Roman" w:hAnsi="Times New Roman"/>
          <w:sz w:val="20"/>
          <w:szCs w:val="20"/>
        </w:rPr>
        <w:t xml:space="preserve"> </w:t>
      </w:r>
    </w:p>
    <w:p w:rsidR="00271830" w:rsidRDefault="00271830" w:rsidP="00E528E5">
      <w:pPr>
        <w:widowControl w:val="0"/>
        <w:autoSpaceDE w:val="0"/>
        <w:autoSpaceDN w:val="0"/>
        <w:adjustRightInd w:val="0"/>
        <w:spacing w:after="0" w:line="360" w:lineRule="auto"/>
        <w:ind w:left="2829" w:hanging="1413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vagy iskolai előképzettség hiányában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2.1.2. Bemeneti kompetenciák: –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2.2. Szakmai előképzettség: </w:t>
      </w:r>
      <w:r>
        <w:rPr>
          <w:rFonts w:ascii="Times New Roman" w:hAnsi="Times New Roman"/>
          <w:i/>
          <w:iCs/>
          <w:sz w:val="20"/>
          <w:szCs w:val="20"/>
        </w:rPr>
        <w:t>–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2.3. Előírt gyakorlat: –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BA3260" w:rsidRPr="00BA3260">
        <w:rPr>
          <w:rFonts w:ascii="Times New Roman" w:hAnsi="Times New Roman"/>
          <w:sz w:val="20"/>
          <w:szCs w:val="20"/>
        </w:rPr>
        <w:t>szükségesek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2.5. Pályaalkalmassági követelmények: </w:t>
      </w:r>
      <w:r>
        <w:rPr>
          <w:rFonts w:ascii="Times New Roman" w:hAnsi="Times New Roman"/>
          <w:i/>
          <w:iCs/>
          <w:sz w:val="20"/>
          <w:szCs w:val="20"/>
        </w:rPr>
        <w:t>–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2.6. Elméleti képzési idő aránya: 40%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2.7 Gyakorlati képzési idő aránya: 60%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i/>
          <w:iCs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2.8. Szintvizsga:</w:t>
      </w:r>
      <w:r>
        <w:rPr>
          <w:rFonts w:ascii="Times New Roman" w:hAnsi="Times New Roman"/>
          <w:i/>
          <w:iCs/>
          <w:sz w:val="20"/>
          <w:szCs w:val="20"/>
        </w:rPr>
        <w:t xml:space="preserve"> –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E528E5" w:rsidRDefault="00271830" w:rsidP="00E528E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528E5">
        <w:rPr>
          <w:rFonts w:ascii="Times New Roman" w:hAnsi="Times New Roman"/>
          <w:sz w:val="20"/>
          <w:szCs w:val="20"/>
        </w:rPr>
        <w:t xml:space="preserve">2.9. Az iskolai rendszerű képzésben az összefüggő szakmai gyakorlat időtartama: </w:t>
      </w:r>
    </w:p>
    <w:p w:rsidR="00BA3260" w:rsidRPr="00E528E5" w:rsidRDefault="00BA3260" w:rsidP="00E528E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528E5">
        <w:rPr>
          <w:rFonts w:ascii="Times New Roman" w:hAnsi="Times New Roman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BA3260" w:rsidRPr="00E528E5" w:rsidRDefault="00BA3260" w:rsidP="00E528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528E5">
        <w:rPr>
          <w:rFonts w:ascii="Times New Roman" w:hAnsi="Times New Roman"/>
          <w:sz w:val="20"/>
          <w:szCs w:val="20"/>
        </w:rPr>
        <w:t>2 évfolyamos képzés esetén az első szakképzési évfolyamot követően 160 óra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3.1. A szakképesítéssel legjellemzőbben betölthető munkakör(ök), foglalkozás(ok)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257"/>
        <w:gridCol w:w="1365"/>
        <w:gridCol w:w="2881"/>
        <w:gridCol w:w="4125"/>
      </w:tblGrid>
      <w:tr w:rsidR="00271830" w:rsidRPr="009C3A82" w:rsidTr="00BA370A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271830" w:rsidRPr="009C3A82" w:rsidTr="00BA370A"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3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28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szakképesítéssel betölthető munkakör(ök)</w:t>
            </w:r>
          </w:p>
        </w:tc>
      </w:tr>
      <w:tr w:rsidR="00271830" w:rsidRPr="009C3A82" w:rsidTr="00BA370A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3.1.2.</w:t>
            </w:r>
          </w:p>
        </w:tc>
        <w:tc>
          <w:tcPr>
            <w:tcW w:w="136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7232</w:t>
            </w:r>
          </w:p>
        </w:tc>
        <w:tc>
          <w:tcPr>
            <w:tcW w:w="288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Nyomdász, nyomdaipari gépmester</w:t>
            </w: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Nyomó</w:t>
            </w:r>
          </w:p>
        </w:tc>
      </w:tr>
      <w:tr w:rsidR="00271830" w:rsidRPr="009C3A82" w:rsidTr="00BA370A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3.1.3.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Nyomdai gépmester</w:t>
            </w:r>
          </w:p>
        </w:tc>
      </w:tr>
      <w:tr w:rsidR="00271830" w:rsidRPr="009C3A82" w:rsidTr="00BA370A">
        <w:trPr>
          <w:cantSplit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3.1.4.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Rotációsgép-kezelő, nyomdai</w:t>
            </w:r>
          </w:p>
        </w:tc>
      </w:tr>
      <w:tr w:rsidR="00271830" w:rsidRPr="009C3A82" w:rsidTr="00BA370A">
        <w:trPr>
          <w:cantSplit/>
          <w:trHeight w:val="325"/>
        </w:trPr>
        <w:tc>
          <w:tcPr>
            <w:tcW w:w="12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136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88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7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4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Nyomdaipari munkás</w:t>
            </w:r>
          </w:p>
        </w:tc>
      </w:tr>
    </w:tbl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3.2. A szakképesítés munkaterületének rövid leírása: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284" w:hanging="8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71830" w:rsidRDefault="00271830" w:rsidP="00D604AC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nyomdaipari gépmester elsődleges feladata, hogy az elkészült nyomóformákat és a nyomtatásra küldött digitális állományokat nyomtathatósági szempontból ellenőrizze majd azokat a kijelölt nyomathordozóra kinyomtassa – a munkatáska utasításainak megfelelően – és azokat a minőség-ellenőrzés után tovább </w:t>
      </w:r>
      <w:r>
        <w:rPr>
          <w:rFonts w:ascii="Times New Roman" w:hAnsi="Times New Roman"/>
          <w:color w:val="000000"/>
          <w:sz w:val="20"/>
          <w:szCs w:val="20"/>
        </w:rPr>
        <w:lastRenderedPageBreak/>
        <w:t>feldolgozásra átadja. A gépmester járulékos feladata a nyomógépek megfelelő műszaki állapotának a fenntartása, rendszeres karbantartás és kisebb javítások önálló elvégzése.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értelmezni a gyártás előkészítésben megadott késztermék-paraméterek technológiai összefüggéseit és kiválasztani, meghatározni a szükséges technológiai folyamatot.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eldönteni, hogy a rendelkezésre álló technológia alkalmas-e a megrendelő által kért mennyiségű és minőségű nyomat előállítására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felmérni, hogy a rendelkezésre álló kapacitások elegendőek-e a nyomtatási műveletek határidőre történő teljesítésére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előkészíteni a munkafolyamatot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kiválasztani a megfelelő nyomathordozót, meggyőződni annak alkalmasságáról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kiválasztani a munka elvégzéséhez szükséges segédanyagokat és azokat a megfelelő állapotba hozni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felmérni a nyomathordozók, festékek, lakkok és egyéb segédanyagok együttes alkalmazásának kölcsönhatásait és ezek használatához igazítani a nyomógép és tartozékainak a paramétereit.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megvizsgálni és eldönteni, hogy a gyártás előkészítéstől átvett nyomóformák vagy digitális állományok alkalmasak-e és elégségesek-e az előírt minőségű nyomat előállításához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 nyomógépet a munka elvégzéséhez a megfelelő állapotba hozni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beállítani a papíradagolót és a papírpályát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beállítani és folyamatosan ellenőrizni a festékterhelést és a színegyensúlyt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folyamatos felügyelettel példányonként azonos minőségben kinyomtatni az előírt példányszámot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elvégezni a nyomógépek rendszeres és időszakos technikai karbantartását és a kisebb javításokat – beleértve a kopó alkatrészek cseréjét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kezelni a nyomdaiparban használatos mérőműszereket és eszközöket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betartani és betartatni a munka- tűz- és környezetvédelmi előírásokat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alkalmazkodni az ISO vagy más egyéb minőségügyi rendszerek, megrendelői auditok által meghatározott elvárásokhoz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megítélni, hogy az elkészült nyomat alkalmas-e a tovább feldolgozásra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szakszerűen dokumentálni az elvégzett munkát és a tovább feldolgozásra átadott nyomatok paramétereit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697" w:hanging="357"/>
        <w:rPr>
          <w:rFonts w:ascii="Times New Roman" w:hAnsi="Times New Roman"/>
          <w:sz w:val="20"/>
          <w:szCs w:val="20"/>
        </w:rPr>
      </w:pPr>
      <w:r>
        <w:rPr>
          <w:rFonts w:ascii="Courier New" w:hAnsi="Courier New" w:cs="Courier New"/>
          <w:sz w:val="20"/>
          <w:szCs w:val="20"/>
        </w:rPr>
        <w:t>-</w:t>
      </w:r>
      <w:r>
        <w:rPr>
          <w:rFonts w:ascii="Courier New" w:hAnsi="Courier New" w:cs="Courier New"/>
          <w:sz w:val="20"/>
          <w:szCs w:val="20"/>
        </w:rPr>
        <w:tab/>
      </w:r>
      <w:r>
        <w:rPr>
          <w:rFonts w:ascii="Times New Roman" w:hAnsi="Times New Roman"/>
          <w:sz w:val="20"/>
          <w:szCs w:val="20"/>
        </w:rPr>
        <w:t>műszaki probléma, nyomógép meghibásodás esetén feltárni, lokalizálni és meghatározni a hibaforrást és igény szerint szóban és/vagy írásban tömören és szakszerűen t</w:t>
      </w:r>
      <w:r w:rsidR="00E528E5">
        <w:rPr>
          <w:rFonts w:ascii="Times New Roman" w:hAnsi="Times New Roman"/>
          <w:sz w:val="20"/>
          <w:szCs w:val="20"/>
        </w:rPr>
        <w:t>ovábbítani azt a szakszerviznek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</w:p>
    <w:p w:rsidR="00E528E5" w:rsidRDefault="00E528E5" w:rsidP="00271830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3.3. Kapcsolódó szakképesítések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90"/>
        <w:gridCol w:w="2593"/>
        <w:gridCol w:w="2835"/>
        <w:gridCol w:w="2834"/>
      </w:tblGrid>
      <w:tr w:rsidR="00271830" w:rsidRPr="009C3A82" w:rsidTr="00BA370A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271830" w:rsidRPr="009C3A82" w:rsidTr="00BA370A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D164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826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271830" w:rsidRPr="009C3A82" w:rsidTr="00BA370A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D164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271830" w:rsidRPr="009C3A82" w:rsidTr="00BA370A">
        <w:trPr>
          <w:jc w:val="center"/>
        </w:trPr>
        <w:tc>
          <w:tcPr>
            <w:tcW w:w="8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D164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5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D164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55 213 06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D164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Nyomdaipari technikus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BA3260" w:rsidP="00D16439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</w:t>
            </w:r>
            <w:r w:rsidR="00271830" w:rsidRPr="009C3A82">
              <w:rPr>
                <w:rFonts w:ascii="Times New Roman" w:hAnsi="Times New Roman"/>
                <w:sz w:val="20"/>
                <w:szCs w:val="20"/>
              </w:rPr>
              <w:t>zakképesítés-ráépülés</w:t>
            </w:r>
          </w:p>
        </w:tc>
      </w:tr>
    </w:tbl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665"/>
        <w:gridCol w:w="2419"/>
        <w:gridCol w:w="5047"/>
      </w:tblGrid>
      <w:tr w:rsidR="00271830" w:rsidRPr="009C3A82" w:rsidTr="00BA370A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271830" w:rsidRPr="009C3A82" w:rsidTr="00BA370A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271830" w:rsidRPr="009C3A82" w:rsidTr="00BA370A"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271830" w:rsidRPr="009C3A82" w:rsidTr="00BA370A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10238-12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Munkajog, munkabiztonság</w:t>
            </w:r>
          </w:p>
        </w:tc>
      </w:tr>
      <w:tr w:rsidR="00271830" w:rsidRPr="009C3A82" w:rsidTr="00BA370A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10236-12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Gyártáselőkészítés, minőségügy</w:t>
            </w:r>
          </w:p>
        </w:tc>
      </w:tr>
      <w:tr w:rsidR="00271830" w:rsidRPr="009C3A82" w:rsidTr="00BA370A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10243-12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Nyomdaipari anyagismeret</w:t>
            </w:r>
          </w:p>
        </w:tc>
      </w:tr>
      <w:tr w:rsidR="00271830" w:rsidRPr="009C3A82" w:rsidTr="00BA370A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10245-12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Nyomtatási technológiák</w:t>
            </w:r>
          </w:p>
        </w:tc>
      </w:tr>
      <w:tr w:rsidR="00271830" w:rsidRPr="009C3A82" w:rsidTr="00BA370A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4.7.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10242-12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Color-menedzsment</w:t>
            </w:r>
          </w:p>
        </w:tc>
      </w:tr>
      <w:tr w:rsidR="00271830" w:rsidRPr="009C3A82" w:rsidTr="00BA370A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10244-12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Nyomdaipari gépészeti ismeret</w:t>
            </w:r>
          </w:p>
        </w:tc>
      </w:tr>
      <w:tr w:rsidR="00D16439" w:rsidRPr="00D16439" w:rsidTr="00BA370A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4.9.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Foglalkoztatás I. (érettségire épülő képzések esetén)</w:t>
            </w:r>
          </w:p>
        </w:tc>
      </w:tr>
      <w:tr w:rsidR="00D16439" w:rsidRPr="00D16439" w:rsidTr="00BA370A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4.10.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3A6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3A6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D16439" w:rsidRPr="00D16439" w:rsidTr="00BA370A">
        <w:trPr>
          <w:trHeight w:val="255"/>
        </w:trPr>
        <w:tc>
          <w:tcPr>
            <w:tcW w:w="6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lastRenderedPageBreak/>
              <w:t>4.11.</w:t>
            </w:r>
          </w:p>
        </w:tc>
        <w:tc>
          <w:tcPr>
            <w:tcW w:w="24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3A6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0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3A6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Az iskolarendszeren kívüli szakképzésben az </w:t>
      </w:r>
      <w:r w:rsidR="00BA3260">
        <w:rPr>
          <w:rFonts w:ascii="Times New Roman" w:hAnsi="Times New Roman"/>
          <w:sz w:val="20"/>
          <w:szCs w:val="20"/>
        </w:rPr>
        <w:t>5</w:t>
      </w:r>
      <w:r>
        <w:rPr>
          <w:rFonts w:ascii="Times New Roman" w:hAnsi="Times New Roman"/>
          <w:sz w:val="20"/>
          <w:szCs w:val="20"/>
        </w:rPr>
        <w:t>.2. pontban előírt valamennyi modulzáró vizsga eredményes letétele.</w:t>
      </w:r>
    </w:p>
    <w:p w:rsidR="00BA3260" w:rsidRPr="00D16439" w:rsidRDefault="00BA3260" w:rsidP="00BA3260">
      <w:pPr>
        <w:pStyle w:val="Listaszerbekezds"/>
        <w:spacing w:after="0" w:line="240" w:lineRule="auto"/>
        <w:ind w:left="284"/>
        <w:jc w:val="both"/>
        <w:rPr>
          <w:rFonts w:ascii="Times New Roman" w:hAnsi="Times New Roman"/>
          <w:sz w:val="20"/>
          <w:szCs w:val="20"/>
        </w:rPr>
      </w:pPr>
      <w:r w:rsidRPr="00D16439">
        <w:rPr>
          <w:rFonts w:ascii="Times New Roman" w:hAnsi="Times New Roman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BA3260" w:rsidRDefault="00BA3260" w:rsidP="00D164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E528E5" w:rsidRDefault="00E528E5" w:rsidP="00D1643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5.2. A modulzáró vizsga vizsgatevékenysége és az eredményesség feltétele:</w:t>
      </w:r>
    </w:p>
    <w:p w:rsidR="00271830" w:rsidRDefault="00271830" w:rsidP="00BA326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tbl>
      <w:tblPr>
        <w:tblW w:w="903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66"/>
        <w:gridCol w:w="2384"/>
        <w:gridCol w:w="3056"/>
        <w:gridCol w:w="2733"/>
      </w:tblGrid>
      <w:tr w:rsidR="00271830" w:rsidRPr="009C3A82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271830" w:rsidRPr="009C3A82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817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271830" w:rsidRPr="009C3A82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271830" w:rsidRPr="009C3A82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10238-12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Munkajog, munkabiztonság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271830" w:rsidRPr="009C3A82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10236-12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Gyártás előkészítés, minőségügy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írásbeli/gyakorlati</w:t>
            </w:r>
          </w:p>
        </w:tc>
      </w:tr>
      <w:tr w:rsidR="00271830" w:rsidRPr="009C3A82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10243-12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Nyomdaipari anyagismeret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271830" w:rsidRPr="009C3A82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10245-12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Nyomtatási technológiák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271830" w:rsidRPr="009C3A82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10242-12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Color-menedzsment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271830" w:rsidRPr="009C3A82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10244-12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Nyomdaipari gépészeti ismeret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írásbeli/gyakorlati</w:t>
            </w:r>
          </w:p>
        </w:tc>
      </w:tr>
      <w:tr w:rsidR="00D16439" w:rsidRPr="00D16439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16439" w:rsidRPr="00D16439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3A6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3A6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3A6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D16439" w:rsidRPr="00D16439" w:rsidTr="00BA3260">
        <w:tc>
          <w:tcPr>
            <w:tcW w:w="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BA3260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3A6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0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3A6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7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A3260" w:rsidRPr="00D16439" w:rsidRDefault="00BA3260" w:rsidP="003A6CB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16439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Egy szakmai követelménymodulhoz kapcsolódó modulzáró vizsga akkor eredményes, ha a modulhoz előírt feladat végrehajtása legalább 51%-osra értékelhető.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5.3.1. Gyakorlati vizsgatevékenység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E528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Színes ofszetnyomat elkészítése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E528E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Legalább 50 % színes illusztrációt tartalmazó könyv belívének a kinyomtatása 80 gr/m</w:t>
      </w:r>
      <w:r w:rsidRPr="00E528E5">
        <w:rPr>
          <w:rFonts w:ascii="Times New Roman" w:hAnsi="Times New Roman"/>
          <w:sz w:val="20"/>
          <w:szCs w:val="20"/>
        </w:rPr>
        <w:t>2</w:t>
      </w:r>
      <w:r>
        <w:rPr>
          <w:rFonts w:ascii="Times New Roman" w:hAnsi="Times New Roman"/>
          <w:sz w:val="20"/>
          <w:szCs w:val="20"/>
        </w:rPr>
        <w:t>volumenizált ofszet és 120 gr/m</w:t>
      </w:r>
      <w:r w:rsidRPr="00E528E5">
        <w:rPr>
          <w:rFonts w:ascii="Times New Roman" w:hAnsi="Times New Roman"/>
          <w:sz w:val="20"/>
          <w:szCs w:val="20"/>
        </w:rPr>
        <w:t>2</w:t>
      </w:r>
      <w:r>
        <w:rPr>
          <w:rFonts w:ascii="Times New Roman" w:hAnsi="Times New Roman"/>
          <w:sz w:val="20"/>
          <w:szCs w:val="20"/>
        </w:rPr>
        <w:t xml:space="preserve"> matt műnyomó papírra vagy 16 oldalas, a borítóján perszonalizált színes műsorfüzet digitális kinyomtatása nyomdai PDF-ről és in-line feldolgozása.</w:t>
      </w:r>
    </w:p>
    <w:p w:rsidR="00271830" w:rsidRDefault="00271830" w:rsidP="00E528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60%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271830" w:rsidRPr="00E528E5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E528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Nyomtatvány elkészítése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528E5" w:rsidRDefault="00271830" w:rsidP="00E528E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központilag összeállított vizsgafeladatok a következő témaköröket tartalmazzák:</w:t>
      </w:r>
      <w:r>
        <w:rPr>
          <w:rFonts w:ascii="Times New Roman" w:hAnsi="Times New Roman"/>
          <w:sz w:val="20"/>
          <w:szCs w:val="20"/>
        </w:rPr>
        <w:tab/>
      </w:r>
    </w:p>
    <w:p w:rsidR="00271830" w:rsidRDefault="00271830" w:rsidP="00E528E5">
      <w:pPr>
        <w:widowControl w:val="0"/>
        <w:autoSpaceDE w:val="0"/>
        <w:autoSpaceDN w:val="0"/>
        <w:adjustRightInd w:val="0"/>
        <w:spacing w:after="0" w:line="240" w:lineRule="auto"/>
        <w:ind w:left="204" w:firstLine="5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Gépészeti ismeretek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708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Anyagismeret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Nyomathordozók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ab/>
        <w:t>Szakmai számítások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180 perc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25%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5.3.3. Szóbeli vizsgatevékenység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E528E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megnevezése: Nyomdaipari anyagok tulajdonságai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E528E5" w:rsidRDefault="00271830" w:rsidP="00E528E5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ismertetése: A központilag összeállított vizsgafeladatok a következő témaköröket tartalmazzák:</w:t>
      </w:r>
      <w:r>
        <w:rPr>
          <w:rFonts w:ascii="Times New Roman" w:hAnsi="Times New Roman"/>
          <w:sz w:val="20"/>
          <w:szCs w:val="20"/>
        </w:rPr>
        <w:tab/>
      </w:r>
    </w:p>
    <w:p w:rsidR="00271830" w:rsidRDefault="00271830" w:rsidP="00E528E5">
      <w:pPr>
        <w:widowControl w:val="0"/>
        <w:autoSpaceDE w:val="0"/>
        <w:autoSpaceDN w:val="0"/>
        <w:adjustRightInd w:val="0"/>
        <w:spacing w:after="0" w:line="240" w:lineRule="auto"/>
        <w:ind w:left="204" w:firstLine="5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Szakmai ismeretek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Minőségi vizsgálatok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left="709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Munkajog, munkavédelem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időtartama: 30 perc (felkészülési idő 20 perc</w:t>
      </w:r>
      <w:r w:rsidR="00E528E5">
        <w:rPr>
          <w:rFonts w:ascii="Times New Roman" w:hAnsi="Times New Roman"/>
          <w:sz w:val="20"/>
          <w:szCs w:val="20"/>
        </w:rPr>
        <w:t>, válaszadási idő 10 perc</w:t>
      </w:r>
      <w:r>
        <w:rPr>
          <w:rFonts w:ascii="Times New Roman" w:hAnsi="Times New Roman"/>
          <w:sz w:val="20"/>
          <w:szCs w:val="20"/>
        </w:rPr>
        <w:t>)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A vizsgafeladat értékelési súlyaránya: 15%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BA3260" w:rsidRDefault="00BA3260" w:rsidP="002718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sz w:val="20"/>
          <w:szCs w:val="20"/>
        </w:rPr>
        <w:t xml:space="preserve"> című weblapján érhetők el a Szak- és felnőttképzés Vizsgák menüpontjában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660"/>
        <w:gridCol w:w="5358"/>
      </w:tblGrid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Kéziszerszámok (nagyító, szike, festéklapát, stb.)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6.3.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Pantone skála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6.4.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Denzitométer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6.5.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6.6.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Papírvastagság mérő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6.7.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Viszkoziméter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6.8.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Ellenőrző pult szabványos fényforrással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6.9.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Lemeztároló regál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6.10.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Lemezlyukasztó és hajlító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6.11.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Hengermosó és hengertároló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6.12.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Gumikendő tároló és vágó- sínező asztal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6.13.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Egy-nyomóműves nyomógép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6.14.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Elő-hátoldalt nyomtató nyomógép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6.15.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Több-nyomóműves nyomógép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6.16.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Lakkozó egység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6.17.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Nyomógép távvezérlő pult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6.18.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Stancolásra, riccelésre alkalmas nyomógép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6.19.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Színes digitális nyomógép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6.20.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Digitális nyomógép in-line kiegészítésekkel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6.21.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Rotációs technológiát alkalmazó nyomógép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6.22.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Egyenes vágógép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6.23.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Kézi- és/vagy elektromos villás targonca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6.24.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Szerszámkészlet (villás-, imbisz-kulcsok, stb.) gép szerint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6.25.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tűzoltó készülék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6.26.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Mentőláda</w:t>
            </w:r>
          </w:p>
        </w:tc>
      </w:tr>
      <w:tr w:rsidR="00271830" w:rsidRPr="009C3A82" w:rsidTr="00BA370A">
        <w:trPr>
          <w:jc w:val="center"/>
        </w:trPr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1830" w:rsidRPr="009C3A82" w:rsidRDefault="00271830" w:rsidP="00BA370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6.27.</w:t>
            </w:r>
          </w:p>
        </w:tc>
        <w:tc>
          <w:tcPr>
            <w:tcW w:w="53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71830" w:rsidRPr="009C3A82" w:rsidRDefault="00271830" w:rsidP="00E528E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53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Szelektív hulladékgyűjtő (pl. festékmaradék, géprongy)</w:t>
            </w:r>
          </w:p>
        </w:tc>
      </w:tr>
    </w:tbl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>
        <w:rPr>
          <w:rFonts w:ascii="Times New Roman" w:hAnsi="Times New Roman"/>
          <w:b/>
          <w:bCs/>
          <w:sz w:val="20"/>
          <w:szCs w:val="20"/>
        </w:rPr>
        <w:t>7. EGYEBEK</w:t>
      </w:r>
    </w:p>
    <w:p w:rsidR="00271830" w:rsidRDefault="00271830" w:rsidP="00271830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6D62C3" w:rsidRDefault="006D62C3"/>
    <w:sectPr w:rsidR="006D62C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1830"/>
    <w:rsid w:val="00163AE7"/>
    <w:rsid w:val="00271830"/>
    <w:rsid w:val="003A6CB6"/>
    <w:rsid w:val="004D5DC0"/>
    <w:rsid w:val="006D62C3"/>
    <w:rsid w:val="009A6CEF"/>
    <w:rsid w:val="00B229D4"/>
    <w:rsid w:val="00BA3260"/>
    <w:rsid w:val="00BA370A"/>
    <w:rsid w:val="00C508F2"/>
    <w:rsid w:val="00D16439"/>
    <w:rsid w:val="00D604AC"/>
    <w:rsid w:val="00E528E5"/>
    <w:rsid w:val="00E72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71830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BA3260"/>
    <w:pPr>
      <w:ind w:left="720"/>
      <w:contextualSpacing/>
    </w:pPr>
    <w:rPr>
      <w:rFonts w:eastAsia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  <w:rsid w:val="00271830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BA3260"/>
    <w:pPr>
      <w:ind w:left="720"/>
      <w:contextualSpacing/>
    </w:pPr>
    <w:rPr>
      <w:rFonts w:eastAsia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1165</Words>
  <Characters>8046</Characters>
  <Application>Microsoft Office Word</Application>
  <DocSecurity>0</DocSecurity>
  <Lines>67</Lines>
  <Paragraphs>18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NMH-SZFI</dc:creator>
  <cp:lastModifiedBy>NMH-SZFI</cp:lastModifiedBy>
  <cp:revision>3</cp:revision>
  <dcterms:created xsi:type="dcterms:W3CDTF">2013-02-13T15:39:00Z</dcterms:created>
  <dcterms:modified xsi:type="dcterms:W3CDTF">2013-02-13T16:52:00Z</dcterms:modified>
</cp:coreProperties>
</file>