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466" w:rsidRPr="005B169D" w:rsidRDefault="00536466" w:rsidP="00536466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1149DF" w:rsidRPr="005B169D" w:rsidRDefault="00435788" w:rsidP="001149D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A 201. </w:t>
      </w:r>
      <w:bookmarkStart w:id="0" w:name="_GoBack"/>
      <w:bookmarkEnd w:id="0"/>
      <w:r w:rsidR="001149DF" w:rsidRPr="005B169D">
        <w:rPr>
          <w:b/>
          <w:sz w:val="20"/>
          <w:szCs w:val="20"/>
        </w:rPr>
        <w:t>sorszámú Szállodai recepciós megnevezésű szakképesítés szakmai és vizsgaköv</w:t>
      </w:r>
      <w:r w:rsidR="001149DF" w:rsidRPr="005B169D">
        <w:rPr>
          <w:b/>
          <w:sz w:val="20"/>
          <w:szCs w:val="20"/>
        </w:rPr>
        <w:t>e</w:t>
      </w:r>
      <w:r w:rsidR="001149DF" w:rsidRPr="005B169D">
        <w:rPr>
          <w:b/>
          <w:sz w:val="20"/>
          <w:szCs w:val="20"/>
        </w:rPr>
        <w:t>telménye</w:t>
      </w:r>
    </w:p>
    <w:p w:rsidR="001149DF" w:rsidRPr="005B169D" w:rsidRDefault="001149DF" w:rsidP="001149D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1149DF" w:rsidRPr="005B169D" w:rsidRDefault="001149DF" w:rsidP="001149DF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p w:rsidR="001149DF" w:rsidRPr="005B169D" w:rsidRDefault="001149DF" w:rsidP="001149DF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169D">
        <w:rPr>
          <w:b/>
          <w:iCs/>
          <w:sz w:val="20"/>
          <w:szCs w:val="20"/>
        </w:rPr>
        <w:t>1. AZ ORSZÁGOS KÉPZÉSI JEGYZÉKBEN SZEREPLŐ ADATOK</w:t>
      </w:r>
    </w:p>
    <w:p w:rsidR="00536466" w:rsidRPr="005B169D" w:rsidRDefault="00536466" w:rsidP="00536466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36466" w:rsidRPr="005B169D" w:rsidRDefault="00536466" w:rsidP="001149DF">
      <w:pPr>
        <w:numPr>
          <w:ilvl w:val="1"/>
          <w:numId w:val="1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A szakképesítés azonosító száma: </w:t>
      </w:r>
      <w:r w:rsidR="001149DF" w:rsidRPr="005B169D">
        <w:rPr>
          <w:iCs/>
          <w:sz w:val="20"/>
          <w:szCs w:val="20"/>
        </w:rPr>
        <w:t>52 812 01</w:t>
      </w:r>
    </w:p>
    <w:p w:rsidR="001149DF" w:rsidRPr="005B169D" w:rsidRDefault="001149DF" w:rsidP="001149DF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p w:rsidR="00536466" w:rsidRPr="005B169D" w:rsidRDefault="001149DF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1.2. </w:t>
      </w:r>
      <w:r w:rsidR="00536466" w:rsidRPr="005B169D">
        <w:rPr>
          <w:iCs/>
          <w:sz w:val="20"/>
          <w:szCs w:val="20"/>
        </w:rPr>
        <w:t>Szakképesítés megnevezése: Szállodai recepciós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36466" w:rsidRPr="005B169D" w:rsidRDefault="001149DF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1.3. </w:t>
      </w:r>
      <w:r w:rsidR="00536466" w:rsidRPr="005B169D">
        <w:rPr>
          <w:iCs/>
          <w:sz w:val="20"/>
          <w:szCs w:val="20"/>
        </w:rPr>
        <w:t xml:space="preserve">Iskolai rendszerű szakképzésben a szakképzési évfolyamok száma: </w:t>
      </w:r>
      <w:r w:rsidR="00C96F87">
        <w:rPr>
          <w:i/>
          <w:iCs/>
          <w:sz w:val="20"/>
          <w:szCs w:val="20"/>
        </w:rPr>
        <w:t>–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36466" w:rsidRPr="005B169D" w:rsidRDefault="007D301F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1.4. </w:t>
      </w:r>
      <w:r w:rsidR="00536466" w:rsidRPr="005B169D">
        <w:rPr>
          <w:iCs/>
          <w:sz w:val="20"/>
          <w:szCs w:val="20"/>
        </w:rPr>
        <w:t xml:space="preserve">Iskolarendszeren kívüli szakképzésben az óraszám: </w:t>
      </w:r>
      <w:r w:rsidR="001149DF" w:rsidRPr="005B169D">
        <w:rPr>
          <w:iCs/>
          <w:sz w:val="20"/>
          <w:szCs w:val="20"/>
        </w:rPr>
        <w:t>800-1200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169D">
        <w:rPr>
          <w:b/>
          <w:sz w:val="20"/>
          <w:szCs w:val="20"/>
        </w:rPr>
        <w:t>2. EGYÉB ADATOK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pStyle w:val="Listaszerbekezds"/>
        <w:numPr>
          <w:ilvl w:val="1"/>
          <w:numId w:val="2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képzés megkezdésének feltételei:</w:t>
      </w:r>
    </w:p>
    <w:p w:rsidR="00AE5A56" w:rsidRPr="005B169D" w:rsidRDefault="00AE5A56" w:rsidP="00AE5A56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2.1.1. Iskolai előképzettség: érettségi végzettség vagy iskolai előképzettség hiányában</w:t>
      </w:r>
    </w:p>
    <w:p w:rsidR="00AE5A56" w:rsidRPr="005B169D" w:rsidRDefault="00AE5A56" w:rsidP="00AE5A56">
      <w:pPr>
        <w:autoSpaceDE w:val="0"/>
        <w:autoSpaceDN w:val="0"/>
        <w:adjustRightInd w:val="0"/>
        <w:spacing w:before="120"/>
        <w:ind w:left="2829" w:hanging="2625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2.1.2. Bemeneti kompetenciák:</w:t>
      </w:r>
      <w:r w:rsidR="00C96F87" w:rsidRPr="00C96F87">
        <w:rPr>
          <w:i/>
          <w:iCs/>
          <w:sz w:val="20"/>
          <w:szCs w:val="20"/>
        </w:rPr>
        <w:t xml:space="preserve"> </w:t>
      </w:r>
      <w:r w:rsidR="00C96F87">
        <w:rPr>
          <w:i/>
          <w:iCs/>
          <w:sz w:val="20"/>
          <w:szCs w:val="20"/>
        </w:rPr>
        <w:t>–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2.2. Szakmai előképzettség: </w:t>
      </w:r>
      <w:r w:rsidR="00C96F87">
        <w:rPr>
          <w:i/>
          <w:iCs/>
          <w:sz w:val="20"/>
          <w:szCs w:val="20"/>
        </w:rPr>
        <w:t>–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2.3. Előírt gyakorlat: </w:t>
      </w:r>
      <w:r w:rsidR="00C96F87">
        <w:rPr>
          <w:i/>
          <w:iCs/>
          <w:sz w:val="20"/>
          <w:szCs w:val="20"/>
        </w:rPr>
        <w:t>–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2.4. Egészségügyi alkalmassági követelmények: </w:t>
      </w:r>
      <w:r w:rsidR="00D34ED0">
        <w:rPr>
          <w:sz w:val="20"/>
          <w:szCs w:val="20"/>
        </w:rPr>
        <w:t>szükségesek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2.5. Pályaalkalmassági követelmények: </w:t>
      </w:r>
      <w:r w:rsidR="00C96F87">
        <w:rPr>
          <w:i/>
          <w:iCs/>
          <w:sz w:val="20"/>
          <w:szCs w:val="20"/>
        </w:rPr>
        <w:t>–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2.6. Elméleti képzési idő aránya: 40 %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2.7. Gyakorlati képzési idő aránya: 60 %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2.8. Szintvizsga</w:t>
      </w:r>
      <w:r w:rsidRPr="005B169D">
        <w:rPr>
          <w:iCs/>
          <w:sz w:val="20"/>
          <w:szCs w:val="20"/>
        </w:rPr>
        <w:t xml:space="preserve">: </w:t>
      </w:r>
      <w:r w:rsidR="00C96F87">
        <w:rPr>
          <w:i/>
          <w:iCs/>
          <w:sz w:val="20"/>
          <w:szCs w:val="20"/>
        </w:rPr>
        <w:t>–</w:t>
      </w:r>
    </w:p>
    <w:p w:rsidR="00AE5A5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536466" w:rsidRPr="005B169D" w:rsidRDefault="00AE5A56" w:rsidP="00AE5A5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2.9. Az iskolai rendszerű képzésben az összefüggő szakmai gyakorlat időtartama: -</w:t>
      </w:r>
    </w:p>
    <w:p w:rsidR="00AE5A56" w:rsidRPr="005B169D" w:rsidRDefault="00AE5A56" w:rsidP="00536466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29E5" w:rsidRPr="005B169D" w:rsidRDefault="001129E5" w:rsidP="001129E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5B169D">
        <w:rPr>
          <w:b/>
          <w:iCs/>
          <w:sz w:val="20"/>
          <w:szCs w:val="20"/>
        </w:rPr>
        <w:t>3. PÁLYATÜKÖR</w:t>
      </w:r>
    </w:p>
    <w:p w:rsidR="001129E5" w:rsidRPr="005B169D" w:rsidRDefault="001129E5" w:rsidP="001129E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129E5" w:rsidRPr="005B169D" w:rsidRDefault="001129E5" w:rsidP="001129E5"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szakképesítéssel</w:t>
      </w:r>
      <w:r w:rsidRPr="005B169D">
        <w:rPr>
          <w:sz w:val="20"/>
          <w:szCs w:val="20"/>
        </w:rPr>
        <w:t xml:space="preserve"> </w:t>
      </w:r>
      <w:r w:rsidRPr="005B169D">
        <w:rPr>
          <w:iCs/>
          <w:sz w:val="20"/>
          <w:szCs w:val="20"/>
        </w:rPr>
        <w:t xml:space="preserve">legjellemzőbben betölthető </w:t>
      </w:r>
      <w:proofErr w:type="gramStart"/>
      <w:r w:rsidRPr="005B169D">
        <w:rPr>
          <w:iCs/>
          <w:sz w:val="20"/>
          <w:szCs w:val="20"/>
        </w:rPr>
        <w:t>munkakör(</w:t>
      </w:r>
      <w:proofErr w:type="gramEnd"/>
      <w:r w:rsidRPr="005B169D">
        <w:rPr>
          <w:iCs/>
          <w:sz w:val="20"/>
          <w:szCs w:val="20"/>
        </w:rPr>
        <w:t>ök), foglalkozás(ok)</w:t>
      </w:r>
    </w:p>
    <w:p w:rsidR="001129E5" w:rsidRPr="005B169D" w:rsidRDefault="001129E5" w:rsidP="001129E5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</w:p>
    <w:tbl>
      <w:tblPr>
        <w:tblW w:w="8115" w:type="dxa"/>
        <w:tblInd w:w="4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7"/>
        <w:gridCol w:w="892"/>
        <w:gridCol w:w="2133"/>
        <w:gridCol w:w="4403"/>
      </w:tblGrid>
      <w:tr w:rsidR="001129E5" w:rsidRPr="005B169D" w:rsidTr="00B107A7">
        <w:trPr>
          <w:trHeight w:val="470"/>
        </w:trPr>
        <w:tc>
          <w:tcPr>
            <w:tcW w:w="687" w:type="dxa"/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892" w:type="dxa"/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5B169D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133" w:type="dxa"/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B</w:t>
            </w:r>
          </w:p>
        </w:tc>
        <w:tc>
          <w:tcPr>
            <w:tcW w:w="4403" w:type="dxa"/>
            <w:tcBorders>
              <w:bottom w:val="single" w:sz="4" w:space="0" w:color="auto"/>
            </w:tcBorders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C</w:t>
            </w:r>
          </w:p>
        </w:tc>
      </w:tr>
      <w:tr w:rsidR="001129E5" w:rsidRPr="005B169D" w:rsidTr="00B107A7">
        <w:trPr>
          <w:trHeight w:val="561"/>
        </w:trPr>
        <w:tc>
          <w:tcPr>
            <w:tcW w:w="687" w:type="dxa"/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5B169D">
              <w:rPr>
                <w:bCs/>
                <w:sz w:val="20"/>
                <w:szCs w:val="20"/>
              </w:rPr>
              <w:t>3.1.1.</w:t>
            </w:r>
          </w:p>
        </w:tc>
        <w:tc>
          <w:tcPr>
            <w:tcW w:w="892" w:type="dxa"/>
            <w:tcBorders>
              <w:bottom w:val="single" w:sz="6" w:space="0" w:color="auto"/>
            </w:tcBorders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133" w:type="dxa"/>
            <w:tcBorders>
              <w:bottom w:val="single" w:sz="6" w:space="0" w:color="auto"/>
            </w:tcBorders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5B169D">
              <w:rPr>
                <w:b/>
                <w:sz w:val="20"/>
                <w:szCs w:val="20"/>
              </w:rPr>
              <w:t>FEOR megnevezése</w:t>
            </w:r>
          </w:p>
        </w:tc>
        <w:tc>
          <w:tcPr>
            <w:tcW w:w="4403" w:type="dxa"/>
            <w:tcBorders>
              <w:bottom w:val="single" w:sz="4" w:space="0" w:color="auto"/>
            </w:tcBorders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5B169D">
              <w:rPr>
                <w:b/>
                <w:sz w:val="20"/>
                <w:szCs w:val="20"/>
              </w:rPr>
              <w:t>A szakképesítéssel b</w:t>
            </w:r>
            <w:r w:rsidRPr="005B169D">
              <w:rPr>
                <w:b/>
                <w:sz w:val="20"/>
                <w:szCs w:val="20"/>
              </w:rPr>
              <w:t>e</w:t>
            </w:r>
            <w:r w:rsidRPr="005B169D">
              <w:rPr>
                <w:b/>
                <w:sz w:val="20"/>
                <w:szCs w:val="20"/>
              </w:rPr>
              <w:t xml:space="preserve">tölthető </w:t>
            </w:r>
            <w:proofErr w:type="gramStart"/>
            <w:r w:rsidRPr="005B169D">
              <w:rPr>
                <w:b/>
                <w:sz w:val="20"/>
                <w:szCs w:val="20"/>
              </w:rPr>
              <w:t>munkakör(</w:t>
            </w:r>
            <w:proofErr w:type="gramEnd"/>
            <w:r w:rsidRPr="005B169D">
              <w:rPr>
                <w:b/>
                <w:sz w:val="20"/>
                <w:szCs w:val="20"/>
              </w:rPr>
              <w:t>ök)</w:t>
            </w:r>
          </w:p>
        </w:tc>
      </w:tr>
      <w:tr w:rsidR="001129E5" w:rsidRPr="005B169D" w:rsidTr="00B107A7">
        <w:trPr>
          <w:trHeight w:val="266"/>
        </w:trPr>
        <w:tc>
          <w:tcPr>
            <w:tcW w:w="687" w:type="dxa"/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5B169D">
              <w:rPr>
                <w:bCs/>
                <w:sz w:val="20"/>
                <w:szCs w:val="20"/>
              </w:rPr>
              <w:t>3.1.2.</w:t>
            </w:r>
          </w:p>
        </w:tc>
        <w:tc>
          <w:tcPr>
            <w:tcW w:w="892" w:type="dxa"/>
            <w:tcBorders>
              <w:top w:val="single" w:sz="6" w:space="0" w:color="auto"/>
            </w:tcBorders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  <w:p w:rsidR="001129E5" w:rsidRPr="005B169D" w:rsidRDefault="001129E5" w:rsidP="005C48B8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4223</w:t>
            </w:r>
          </w:p>
        </w:tc>
        <w:tc>
          <w:tcPr>
            <w:tcW w:w="2133" w:type="dxa"/>
            <w:tcBorders>
              <w:top w:val="single" w:sz="6" w:space="0" w:color="auto"/>
              <w:right w:val="single" w:sz="4" w:space="0" w:color="auto"/>
            </w:tcBorders>
          </w:tcPr>
          <w:p w:rsidR="001129E5" w:rsidRPr="005B169D" w:rsidRDefault="001129E5" w:rsidP="00B107A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  <w:p w:rsidR="001129E5" w:rsidRPr="005B169D" w:rsidRDefault="001129E5" w:rsidP="00B107A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recepciós</w:t>
            </w:r>
          </w:p>
        </w:tc>
        <w:tc>
          <w:tcPr>
            <w:tcW w:w="4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F87" w:rsidRDefault="00C96F87" w:rsidP="00B107A7">
            <w:pPr>
              <w:ind w:left="28"/>
              <w:rPr>
                <w:sz w:val="20"/>
                <w:szCs w:val="20"/>
              </w:rPr>
            </w:pPr>
          </w:p>
          <w:p w:rsidR="001129E5" w:rsidRPr="005B169D" w:rsidRDefault="001129E5" w:rsidP="00B107A7">
            <w:pPr>
              <w:ind w:left="28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portás, recepciós</w:t>
            </w:r>
          </w:p>
        </w:tc>
      </w:tr>
    </w:tbl>
    <w:p w:rsidR="00536466" w:rsidRPr="005B169D" w:rsidRDefault="00536466" w:rsidP="00536466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1129E5" w:rsidRPr="005B169D" w:rsidRDefault="001129E5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36466" w:rsidRPr="005B169D" w:rsidRDefault="001129E5" w:rsidP="00536466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  <w:r w:rsidRPr="005B169D">
        <w:rPr>
          <w:iCs/>
          <w:sz w:val="20"/>
          <w:szCs w:val="20"/>
        </w:rPr>
        <w:t xml:space="preserve">3.2. </w:t>
      </w:r>
      <w:r w:rsidR="00536466" w:rsidRPr="005B169D">
        <w:rPr>
          <w:iCs/>
          <w:sz w:val="20"/>
          <w:szCs w:val="20"/>
        </w:rPr>
        <w:t>A szakképesítés munkaterületének rövid leírása</w:t>
      </w:r>
      <w:r w:rsidR="00536466" w:rsidRPr="005B169D">
        <w:rPr>
          <w:iCs/>
          <w:color w:val="548DD4"/>
          <w:sz w:val="20"/>
          <w:szCs w:val="20"/>
        </w:rPr>
        <w:t xml:space="preserve">: 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color w:val="548DD4"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A szállodai recepciós olyan kereskedelmi szálláshelyen tevékenykedik, amely az előírt szempontok alapján került kategóriába sorolásra. Az alkalmazott Front </w:t>
      </w:r>
      <w:proofErr w:type="spellStart"/>
      <w:r w:rsidRPr="005B169D">
        <w:rPr>
          <w:iCs/>
          <w:sz w:val="20"/>
          <w:szCs w:val="20"/>
        </w:rPr>
        <w:t>office</w:t>
      </w:r>
      <w:proofErr w:type="spellEnd"/>
      <w:r w:rsidRPr="005B169D">
        <w:rPr>
          <w:iCs/>
          <w:sz w:val="20"/>
          <w:szCs w:val="20"/>
        </w:rPr>
        <w:t xml:space="preserve"> rendszer, a belső munkaszervezés meghatározza a munkavégzést, így valamennyi feladatát önállóan vagy megosztva (porta, recepció, kassza) látja el.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26078" w:rsidRPr="005B169D" w:rsidRDefault="00A26078" w:rsidP="007B0E6E">
      <w:pPr>
        <w:pStyle w:val="Listaszerbekezds"/>
        <w:autoSpaceDE w:val="0"/>
        <w:autoSpaceDN w:val="0"/>
        <w:adjustRightInd w:val="0"/>
        <w:ind w:left="708"/>
        <w:jc w:val="both"/>
        <w:rPr>
          <w:noProof/>
          <w:sz w:val="20"/>
          <w:szCs w:val="20"/>
        </w:rPr>
      </w:pPr>
    </w:p>
    <w:p w:rsidR="00A26078" w:rsidRPr="005B169D" w:rsidRDefault="00A26078" w:rsidP="007B0E6E">
      <w:pPr>
        <w:pStyle w:val="Listaszerbekezds"/>
        <w:autoSpaceDE w:val="0"/>
        <w:autoSpaceDN w:val="0"/>
        <w:adjustRightInd w:val="0"/>
        <w:ind w:left="708"/>
        <w:jc w:val="both"/>
        <w:rPr>
          <w:noProof/>
          <w:sz w:val="20"/>
          <w:szCs w:val="20"/>
        </w:rPr>
      </w:pPr>
    </w:p>
    <w:p w:rsidR="00A26078" w:rsidRPr="00C96F87" w:rsidRDefault="00A26078" w:rsidP="00A2607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C96F87">
        <w:rPr>
          <w:iCs/>
          <w:sz w:val="20"/>
          <w:szCs w:val="20"/>
        </w:rPr>
        <w:lastRenderedPageBreak/>
        <w:t>A szakképesítéssel rendelkező képes:</w:t>
      </w:r>
    </w:p>
    <w:p w:rsidR="00A26078" w:rsidRPr="00C96F87" w:rsidRDefault="00A26078" w:rsidP="007B0E6E">
      <w:pPr>
        <w:pStyle w:val="Listaszerbekezds"/>
        <w:autoSpaceDE w:val="0"/>
        <w:autoSpaceDN w:val="0"/>
        <w:adjustRightInd w:val="0"/>
        <w:ind w:left="708"/>
        <w:jc w:val="both"/>
        <w:rPr>
          <w:noProof/>
          <w:sz w:val="20"/>
          <w:szCs w:val="20"/>
        </w:rPr>
      </w:pPr>
    </w:p>
    <w:p w:rsidR="00AA63E9" w:rsidRPr="00C96F87" w:rsidRDefault="00A26078" w:rsidP="00A26078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C96F87">
        <w:rPr>
          <w:noProof/>
          <w:sz w:val="20"/>
          <w:szCs w:val="20"/>
        </w:rPr>
        <w:t>a</w:t>
      </w:r>
      <w:r w:rsidR="00536466" w:rsidRPr="00C96F87">
        <w:rPr>
          <w:noProof/>
          <w:sz w:val="20"/>
          <w:szCs w:val="20"/>
        </w:rPr>
        <w:t xml:space="preserve"> vendég be-kijelentkezésével és ott tartózkodásával kapcsolatos adminisztrációt végez</w:t>
      </w:r>
      <w:r w:rsidR="00AA63E9" w:rsidRPr="00C96F87">
        <w:rPr>
          <w:noProof/>
          <w:sz w:val="20"/>
          <w:szCs w:val="20"/>
        </w:rPr>
        <w:t>ni</w:t>
      </w:r>
    </w:p>
    <w:p w:rsidR="00536466" w:rsidRPr="00C96F87" w:rsidRDefault="00AA63E9" w:rsidP="00AA63E9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C96F87">
        <w:rPr>
          <w:noProof/>
          <w:sz w:val="20"/>
          <w:szCs w:val="20"/>
        </w:rPr>
        <w:t>használni</w:t>
      </w:r>
      <w:r w:rsidR="00536466" w:rsidRPr="00C96F87">
        <w:rPr>
          <w:noProof/>
          <w:sz w:val="20"/>
          <w:szCs w:val="20"/>
        </w:rPr>
        <w:t xml:space="preserve">  az ügyviteli és egyéb szakmai szoftvereket, irodatechnikai berendezéseket kezel</w:t>
      </w:r>
      <w:r w:rsidRPr="00C96F87">
        <w:rPr>
          <w:noProof/>
          <w:sz w:val="20"/>
          <w:szCs w:val="20"/>
        </w:rPr>
        <w:t>ni</w:t>
      </w:r>
    </w:p>
    <w:p w:rsidR="00536466" w:rsidRPr="00C96F87" w:rsidRDefault="00AA63E9" w:rsidP="00A26078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C96F87">
        <w:rPr>
          <w:sz w:val="20"/>
          <w:szCs w:val="20"/>
        </w:rPr>
        <w:t>t</w:t>
      </w:r>
      <w:r w:rsidR="00536466" w:rsidRPr="00C96F87">
        <w:rPr>
          <w:sz w:val="20"/>
          <w:szCs w:val="20"/>
        </w:rPr>
        <w:t>ájékoztatást nyújt</w:t>
      </w:r>
      <w:r w:rsidRPr="00C96F87">
        <w:rPr>
          <w:sz w:val="20"/>
          <w:szCs w:val="20"/>
        </w:rPr>
        <w:t>ani</w:t>
      </w:r>
      <w:r w:rsidR="00536466" w:rsidRPr="00C96F87">
        <w:rPr>
          <w:sz w:val="20"/>
          <w:szCs w:val="20"/>
        </w:rPr>
        <w:t xml:space="preserve"> a szálloda árairól, szolgáltatásairól, azokat értékesít</w:t>
      </w:r>
      <w:r w:rsidRPr="00C96F87">
        <w:rPr>
          <w:sz w:val="20"/>
          <w:szCs w:val="20"/>
        </w:rPr>
        <w:t>en</w:t>
      </w:r>
      <w:r w:rsidR="00536466" w:rsidRPr="00C96F87">
        <w:rPr>
          <w:sz w:val="20"/>
          <w:szCs w:val="20"/>
        </w:rPr>
        <w:t>i</w:t>
      </w:r>
    </w:p>
    <w:p w:rsidR="00AA63E9" w:rsidRPr="00C96F87" w:rsidRDefault="00AA63E9" w:rsidP="00A26078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C96F87">
        <w:rPr>
          <w:noProof/>
          <w:sz w:val="20"/>
          <w:szCs w:val="20"/>
        </w:rPr>
        <w:t>k</w:t>
      </w:r>
      <w:r w:rsidR="00536466" w:rsidRPr="00C96F87">
        <w:rPr>
          <w:noProof/>
          <w:sz w:val="20"/>
          <w:szCs w:val="20"/>
        </w:rPr>
        <w:t>apcsolatot tart</w:t>
      </w:r>
      <w:r w:rsidRPr="00C96F87">
        <w:rPr>
          <w:noProof/>
          <w:sz w:val="20"/>
          <w:szCs w:val="20"/>
        </w:rPr>
        <w:t>ani</w:t>
      </w:r>
      <w:r w:rsidR="00536466" w:rsidRPr="00C96F87">
        <w:rPr>
          <w:noProof/>
          <w:sz w:val="20"/>
          <w:szCs w:val="20"/>
        </w:rPr>
        <w:t xml:space="preserve"> magyar és idegen nyelven a vendégekkel, a szálloda részlegeivel és a vezetéssel</w:t>
      </w:r>
    </w:p>
    <w:p w:rsidR="00536466" w:rsidRPr="00C96F87" w:rsidRDefault="00536466" w:rsidP="00A26078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C96F87">
        <w:rPr>
          <w:noProof/>
          <w:sz w:val="20"/>
          <w:szCs w:val="20"/>
        </w:rPr>
        <w:t>alkalmaz</w:t>
      </w:r>
      <w:r w:rsidR="00AA63E9" w:rsidRPr="00C96F87">
        <w:rPr>
          <w:noProof/>
          <w:sz w:val="20"/>
          <w:szCs w:val="20"/>
        </w:rPr>
        <w:t>ni</w:t>
      </w:r>
      <w:r w:rsidRPr="00C96F87">
        <w:rPr>
          <w:noProof/>
          <w:sz w:val="20"/>
          <w:szCs w:val="20"/>
        </w:rPr>
        <w:t xml:space="preserve"> az üzleti kommunikáció szabályait</w:t>
      </w:r>
    </w:p>
    <w:p w:rsidR="00536466" w:rsidRPr="00C96F87" w:rsidRDefault="00AA63E9" w:rsidP="00A26078">
      <w:pPr>
        <w:pStyle w:val="Listaszerbekezds"/>
        <w:numPr>
          <w:ilvl w:val="0"/>
          <w:numId w:val="4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C96F87">
        <w:rPr>
          <w:noProof/>
          <w:sz w:val="20"/>
          <w:szCs w:val="20"/>
        </w:rPr>
        <w:t>el</w:t>
      </w:r>
      <w:r w:rsidR="00536466" w:rsidRPr="00C96F87">
        <w:rPr>
          <w:noProof/>
          <w:sz w:val="20"/>
          <w:szCs w:val="20"/>
        </w:rPr>
        <w:t>lenőrizi a foglalásokkal kapcsolatos nyilvántartásokat</w:t>
      </w:r>
    </w:p>
    <w:p w:rsidR="00536466" w:rsidRPr="00C96F87" w:rsidRDefault="00AA63E9" w:rsidP="00A26078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C96F87">
        <w:rPr>
          <w:noProof/>
          <w:sz w:val="20"/>
          <w:szCs w:val="20"/>
        </w:rPr>
        <w:t>b</w:t>
      </w:r>
      <w:r w:rsidR="00536466" w:rsidRPr="00C96F87">
        <w:rPr>
          <w:noProof/>
          <w:sz w:val="20"/>
          <w:szCs w:val="20"/>
        </w:rPr>
        <w:t>izonylatol</w:t>
      </w:r>
      <w:r w:rsidRPr="00C96F87">
        <w:rPr>
          <w:noProof/>
          <w:sz w:val="20"/>
          <w:szCs w:val="20"/>
        </w:rPr>
        <w:t>ni</w:t>
      </w:r>
      <w:r w:rsidR="00536466" w:rsidRPr="00C96F87">
        <w:rPr>
          <w:noProof/>
          <w:sz w:val="20"/>
          <w:szCs w:val="20"/>
        </w:rPr>
        <w:t xml:space="preserve"> a pénzforgalmat, készpénzt és készpénzt kímélő fizetési eszközöket kezel</w:t>
      </w:r>
      <w:r w:rsidRPr="00C96F87">
        <w:rPr>
          <w:noProof/>
          <w:sz w:val="20"/>
          <w:szCs w:val="20"/>
        </w:rPr>
        <w:t>ni</w:t>
      </w:r>
    </w:p>
    <w:p w:rsidR="00536466" w:rsidRPr="00C96F87" w:rsidRDefault="00AA63E9" w:rsidP="00A26078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 w:rsidRPr="00C96F87">
        <w:rPr>
          <w:sz w:val="20"/>
          <w:szCs w:val="20"/>
        </w:rPr>
        <w:t>f</w:t>
      </w:r>
      <w:r w:rsidR="00536466" w:rsidRPr="00C96F87">
        <w:rPr>
          <w:sz w:val="20"/>
          <w:szCs w:val="20"/>
        </w:rPr>
        <w:t>elügyel</w:t>
      </w:r>
      <w:r w:rsidRPr="00C96F87">
        <w:rPr>
          <w:sz w:val="20"/>
          <w:szCs w:val="20"/>
        </w:rPr>
        <w:t>n</w:t>
      </w:r>
      <w:r w:rsidR="00536466" w:rsidRPr="00C96F87">
        <w:rPr>
          <w:sz w:val="20"/>
          <w:szCs w:val="20"/>
        </w:rPr>
        <w:t>i a szálloda rendjét, betart</w:t>
      </w:r>
      <w:r w:rsidRPr="00C96F87">
        <w:rPr>
          <w:sz w:val="20"/>
          <w:szCs w:val="20"/>
        </w:rPr>
        <w:t>ani</w:t>
      </w:r>
      <w:r w:rsidR="00536466" w:rsidRPr="00C96F87">
        <w:rPr>
          <w:sz w:val="20"/>
          <w:szCs w:val="20"/>
        </w:rPr>
        <w:t xml:space="preserve"> a törvényi rendelkezéseket, minőségbiztosítási rendszert alkalmaz</w:t>
      </w:r>
      <w:r w:rsidRPr="00C96F87">
        <w:rPr>
          <w:sz w:val="20"/>
          <w:szCs w:val="20"/>
        </w:rPr>
        <w:t>ni</w:t>
      </w:r>
    </w:p>
    <w:p w:rsidR="00536466" w:rsidRPr="005B169D" w:rsidRDefault="00536466" w:rsidP="007B0E6E">
      <w:pPr>
        <w:pStyle w:val="Listaszerbekezds"/>
        <w:autoSpaceDE w:val="0"/>
        <w:autoSpaceDN w:val="0"/>
        <w:adjustRightInd w:val="0"/>
        <w:ind w:left="708"/>
        <w:jc w:val="both"/>
        <w:rPr>
          <w:noProof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36466" w:rsidRPr="005B169D" w:rsidRDefault="00AA63E9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3.3. </w:t>
      </w:r>
      <w:r w:rsidR="00536466" w:rsidRPr="005B169D">
        <w:rPr>
          <w:iCs/>
          <w:sz w:val="20"/>
          <w:szCs w:val="20"/>
        </w:rPr>
        <w:t xml:space="preserve">Kapcsolódó szakképesítések </w:t>
      </w:r>
    </w:p>
    <w:p w:rsidR="00AA63E9" w:rsidRPr="005B169D" w:rsidRDefault="00AA63E9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80"/>
        <w:gridCol w:w="3060"/>
        <w:gridCol w:w="2565"/>
        <w:gridCol w:w="2007"/>
      </w:tblGrid>
      <w:tr w:rsidR="00AA63E9" w:rsidRPr="005B169D" w:rsidTr="00B107A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 xml:space="preserve"> B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C</w:t>
            </w:r>
          </w:p>
        </w:tc>
      </w:tr>
      <w:tr w:rsidR="00AA63E9" w:rsidRPr="005B169D" w:rsidTr="00B107A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 xml:space="preserve">  3.3.1.</w:t>
            </w:r>
          </w:p>
        </w:tc>
        <w:tc>
          <w:tcPr>
            <w:tcW w:w="7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5B169D">
              <w:rPr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5B169D">
              <w:rPr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AA63E9" w:rsidRPr="005B169D" w:rsidTr="00B107A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3.3.2.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A63E9" w:rsidRPr="005B169D" w:rsidTr="00B107A7"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3.3.3.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-</w:t>
            </w:r>
          </w:p>
        </w:tc>
        <w:tc>
          <w:tcPr>
            <w:tcW w:w="2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-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-</w:t>
            </w:r>
          </w:p>
        </w:tc>
      </w:tr>
    </w:tbl>
    <w:p w:rsidR="00AA63E9" w:rsidRPr="005B169D" w:rsidRDefault="00AA63E9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AA63E9" w:rsidP="00536466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5B169D">
        <w:rPr>
          <w:b/>
          <w:iCs/>
          <w:sz w:val="20"/>
          <w:szCs w:val="20"/>
        </w:rPr>
        <w:t xml:space="preserve">4. </w:t>
      </w:r>
      <w:r w:rsidR="00536466" w:rsidRPr="005B169D">
        <w:rPr>
          <w:b/>
          <w:iCs/>
          <w:sz w:val="20"/>
          <w:szCs w:val="20"/>
        </w:rPr>
        <w:t>SZAKMAI KÖVETELMÉNYEK</w:t>
      </w:r>
    </w:p>
    <w:p w:rsidR="00AA63E9" w:rsidRPr="005B169D" w:rsidRDefault="00AA63E9" w:rsidP="00536466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635"/>
        <w:gridCol w:w="5846"/>
      </w:tblGrid>
      <w:tr w:rsidR="00AA63E9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B</w:t>
            </w:r>
          </w:p>
        </w:tc>
      </w:tr>
      <w:tr w:rsidR="00AA63E9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4.1.</w:t>
            </w:r>
          </w:p>
        </w:tc>
        <w:tc>
          <w:tcPr>
            <w:tcW w:w="74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szakképesítés szakmai követelménymoduljainak az állam által elismert szakkép</w:t>
            </w:r>
            <w:r w:rsidRPr="005B169D">
              <w:rPr>
                <w:b/>
                <w:bCs/>
                <w:sz w:val="20"/>
                <w:szCs w:val="20"/>
              </w:rPr>
              <w:t>e</w:t>
            </w:r>
            <w:r w:rsidRPr="005B169D">
              <w:rPr>
                <w:b/>
                <w:bCs/>
                <w:sz w:val="20"/>
                <w:szCs w:val="20"/>
              </w:rPr>
              <w:t>sítések szakmai követelménymoduljairól szóló kormányrendelet szerinti</w:t>
            </w:r>
          </w:p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AA63E9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4.2.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 xml:space="preserve">megnevezése </w:t>
            </w:r>
          </w:p>
        </w:tc>
      </w:tr>
      <w:tr w:rsidR="00AA63E9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4.3.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11300-12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AA63E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adminisztráció</w:t>
            </w:r>
          </w:p>
        </w:tc>
      </w:tr>
      <w:tr w:rsidR="00AA63E9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4.4.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</w:t>
            </w:r>
            <w:r w:rsidR="00381BE2" w:rsidRPr="005B169D">
              <w:rPr>
                <w:sz w:val="20"/>
                <w:szCs w:val="20"/>
              </w:rPr>
              <w:t>1301</w:t>
            </w:r>
            <w:r w:rsidRPr="005B169D">
              <w:rPr>
                <w:sz w:val="20"/>
                <w:szCs w:val="20"/>
              </w:rPr>
              <w:t>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AA63E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kommunikáció</w:t>
            </w:r>
          </w:p>
        </w:tc>
      </w:tr>
      <w:tr w:rsidR="00AA63E9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4.5.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381BE2" w:rsidP="00B107A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11302</w:t>
            </w:r>
            <w:r w:rsidR="00AA63E9" w:rsidRPr="005B169D">
              <w:rPr>
                <w:sz w:val="20"/>
                <w:szCs w:val="20"/>
              </w:rPr>
              <w:t>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3E9" w:rsidRPr="005B169D" w:rsidRDefault="00AA63E9" w:rsidP="00AA63E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tevékenység</w:t>
            </w:r>
            <w:r w:rsidR="00381BE2" w:rsidRPr="005B169D">
              <w:rPr>
                <w:sz w:val="20"/>
                <w:szCs w:val="20"/>
              </w:rPr>
              <w:t>ek</w:t>
            </w:r>
          </w:p>
        </w:tc>
      </w:tr>
      <w:tr w:rsidR="00DE25C5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5B169D" w:rsidRDefault="00DE25C5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11498-12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Foglalkoztatás I. (érettségire épülő képzések esetén)</w:t>
            </w:r>
          </w:p>
        </w:tc>
      </w:tr>
      <w:tr w:rsidR="00DE25C5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5B169D" w:rsidRDefault="00DE25C5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11499-12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 xml:space="preserve">Foglalkoztatás II. </w:t>
            </w:r>
          </w:p>
        </w:tc>
      </w:tr>
      <w:tr w:rsidR="00DE25C5" w:rsidRPr="005B169D" w:rsidTr="00B107A7">
        <w:trPr>
          <w:jc w:val="center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5B169D" w:rsidRDefault="00DE25C5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4.8.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11500-12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AA63E9" w:rsidRPr="005B169D" w:rsidRDefault="00AA63E9" w:rsidP="00536466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381BE2" w:rsidP="00536466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5B169D">
        <w:rPr>
          <w:b/>
          <w:sz w:val="20"/>
          <w:szCs w:val="20"/>
        </w:rPr>
        <w:t xml:space="preserve">5. </w:t>
      </w:r>
      <w:r w:rsidR="00536466" w:rsidRPr="005B169D">
        <w:rPr>
          <w:b/>
          <w:sz w:val="20"/>
          <w:szCs w:val="20"/>
        </w:rPr>
        <w:t>VIZSGÁZTATÁSI KÖVETELMÉNYEK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5.1. A komplex szakmai vizsgára bocsátás feltételei:</w:t>
      </w: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left="284"/>
        <w:jc w:val="both"/>
        <w:rPr>
          <w:rFonts w:eastAsia="Calibri"/>
          <w:sz w:val="20"/>
          <w:szCs w:val="20"/>
        </w:rPr>
      </w:pPr>
      <w:r w:rsidRPr="005B169D">
        <w:rPr>
          <w:rFonts w:eastAsia="Calibri"/>
          <w:sz w:val="20"/>
          <w:szCs w:val="20"/>
        </w:rPr>
        <w:t>Az iskolarendszeren kívüli szakképzésben az 5.2. pontban előírt valamennyi modulzáró vizsga eredményes letétele.</w:t>
      </w: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5.2. A modulzáró vizsga vizsgatevékenysége és az eredményesség feltétele:</w:t>
      </w: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7"/>
        <w:gridCol w:w="1676"/>
        <w:gridCol w:w="2896"/>
        <w:gridCol w:w="2756"/>
      </w:tblGrid>
      <w:tr w:rsidR="00FB4A51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B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C</w:t>
            </w:r>
          </w:p>
        </w:tc>
      </w:tr>
      <w:tr w:rsidR="00FB4A51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5.2.1.</w:t>
            </w:r>
          </w:p>
        </w:tc>
        <w:tc>
          <w:tcPr>
            <w:tcW w:w="73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FB4A51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5.2.2.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modulzáró vizsga vizsgat</w:t>
            </w:r>
            <w:r w:rsidRPr="005B169D">
              <w:rPr>
                <w:b/>
                <w:bCs/>
                <w:sz w:val="20"/>
                <w:szCs w:val="20"/>
              </w:rPr>
              <w:t>e</w:t>
            </w:r>
            <w:r w:rsidRPr="005B169D">
              <w:rPr>
                <w:b/>
                <w:bCs/>
                <w:sz w:val="20"/>
                <w:szCs w:val="20"/>
              </w:rPr>
              <w:t>vékenysége</w:t>
            </w:r>
          </w:p>
        </w:tc>
      </w:tr>
      <w:tr w:rsidR="00FB4A51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5.2.3.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11300-12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adminisztráció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FB4A5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írásbeli</w:t>
            </w:r>
          </w:p>
        </w:tc>
      </w:tr>
      <w:tr w:rsidR="00FB4A51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5.2.4.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11301-12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kommunikáció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FB4A5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 xml:space="preserve">gyakorlati </w:t>
            </w:r>
          </w:p>
        </w:tc>
      </w:tr>
      <w:tr w:rsidR="00FB4A51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5.2.5.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11302-12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B107A7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Szállodai tevékenységek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A51" w:rsidRPr="005B169D" w:rsidRDefault="00FB4A51" w:rsidP="00FB4A5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írásbeli</w:t>
            </w:r>
          </w:p>
        </w:tc>
      </w:tr>
      <w:tr w:rsidR="00DE25C5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5B169D" w:rsidRDefault="00DE25C5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5.2.6.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11498-12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F2360C" w:rsidRDefault="00DE25C5" w:rsidP="004E1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írásbeli</w:t>
            </w:r>
          </w:p>
        </w:tc>
      </w:tr>
      <w:tr w:rsidR="00DE25C5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5B169D" w:rsidRDefault="00DE25C5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5.2.7.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11499-12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 xml:space="preserve">Foglalkoztatás II. 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F2360C" w:rsidRDefault="00DE25C5" w:rsidP="004E1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írásbeli</w:t>
            </w:r>
          </w:p>
        </w:tc>
      </w:tr>
      <w:tr w:rsidR="00DE25C5" w:rsidRPr="005B169D" w:rsidTr="00B107A7">
        <w:trPr>
          <w:jc w:val="center"/>
        </w:trPr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5B169D" w:rsidRDefault="00DE25C5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5.2.8.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11500-12</w:t>
            </w:r>
          </w:p>
        </w:tc>
        <w:tc>
          <w:tcPr>
            <w:tcW w:w="2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685415" w:rsidRDefault="00DE25C5" w:rsidP="004E45C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85415"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25C5" w:rsidRPr="00F2360C" w:rsidRDefault="00DE25C5" w:rsidP="004E1BD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írásbeli</w:t>
            </w:r>
          </w:p>
        </w:tc>
      </w:tr>
    </w:tbl>
    <w:p w:rsidR="007B0E6E" w:rsidRDefault="007B0E6E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left="704"/>
        <w:rPr>
          <w:rFonts w:eastAsia="Calibri"/>
          <w:sz w:val="20"/>
          <w:szCs w:val="20"/>
        </w:rPr>
      </w:pPr>
      <w:r w:rsidRPr="005B169D">
        <w:rPr>
          <w:rFonts w:eastAsia="Calibri"/>
          <w:sz w:val="20"/>
          <w:szCs w:val="20"/>
        </w:rPr>
        <w:t>Egy szakmai követelménymodulhoz kapcsolódó modulzáró vizsga akkor eredményes, ha a modulhoz előírt feladat végrehajtása legalább 51 %-osra értékelhető.</w:t>
      </w: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5.3. A komplex szakmai vizsga vizsgatevékenységei és vizsgafeladatai:</w:t>
      </w: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B4A51" w:rsidRPr="005B169D" w:rsidRDefault="00FB4A51" w:rsidP="00FB4A5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5.3.1. Gyakorlati vizsgatevékenység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536466" w:rsidRPr="005B169D" w:rsidRDefault="00536466" w:rsidP="00FB4A5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megnevezése: Szállodai recepciós feladatok</w:t>
      </w:r>
    </w:p>
    <w:p w:rsidR="00FB4A51" w:rsidRPr="005B169D" w:rsidRDefault="00FB4A51" w:rsidP="00FB4A51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ismertetése: A gyakorlati vizsgán a jelölt egy komplex szituációs gyakorl</w:t>
      </w:r>
      <w:r w:rsidR="008E5E4C" w:rsidRPr="005B169D">
        <w:rPr>
          <w:iCs/>
          <w:sz w:val="20"/>
          <w:szCs w:val="20"/>
        </w:rPr>
        <w:t>atot old meg, az alábbiak közül:</w:t>
      </w: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Vendég érkezésekor elvégzi a bejelentkezéssel kapcsolatos, adminisztrációt, információt nyújt a szálloda szolgáltatásairól és értékesíti azokat, magyar és ide</w:t>
      </w:r>
      <w:r w:rsidR="008E5E4C" w:rsidRPr="005B169D">
        <w:rPr>
          <w:sz w:val="20"/>
          <w:szCs w:val="20"/>
        </w:rPr>
        <w:t>gen nyelven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Az érkező vendég foglalása nincs rendben, ellenőrzi az aznapi megrendeléseket, a vendég számá</w:t>
      </w:r>
      <w:r w:rsidR="008E5E4C" w:rsidRPr="005B169D">
        <w:rPr>
          <w:sz w:val="20"/>
          <w:szCs w:val="20"/>
        </w:rPr>
        <w:t>ra megfelelő megoldást biztosít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vendég megrendeli a szálloda éttermi, gyógy</w:t>
      </w:r>
      <w:r w:rsidR="008E5E4C" w:rsidRPr="005B169D">
        <w:rPr>
          <w:sz w:val="20"/>
          <w:szCs w:val="20"/>
        </w:rPr>
        <w:t>-</w:t>
      </w:r>
      <w:r w:rsidRPr="005B169D">
        <w:rPr>
          <w:sz w:val="20"/>
          <w:szCs w:val="20"/>
        </w:rPr>
        <w:t xml:space="preserve"> és wellness szolgáltatásait, erről tájékoztatá</w:t>
      </w:r>
      <w:r w:rsidR="008E5E4C" w:rsidRPr="005B169D">
        <w:rPr>
          <w:sz w:val="20"/>
          <w:szCs w:val="20"/>
        </w:rPr>
        <w:t>st ad a szálloda részlegei felé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vendég textília cserét, mosatást és karbantartást kér szobájában, ezt követően továbbítja az inform</w:t>
      </w:r>
      <w:r w:rsidR="008E5E4C" w:rsidRPr="005B169D">
        <w:rPr>
          <w:sz w:val="20"/>
          <w:szCs w:val="20"/>
        </w:rPr>
        <w:t>ációt a szálloda részlegei felé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vendég szobájával elégedetlen, lebonyolítja a szobacserét, elvégzi az ez</w:t>
      </w:r>
      <w:r w:rsidR="008E5E4C" w:rsidRPr="005B169D">
        <w:rPr>
          <w:sz w:val="20"/>
          <w:szCs w:val="20"/>
        </w:rPr>
        <w:t>zel kapcsolatos adminisztrációt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vendéggel baleset történik és ellopják kisebb értékű tárgyát, végre hajtja a szükséges intézkedések</w:t>
      </w:r>
      <w:r w:rsidR="008E5E4C" w:rsidRPr="005B169D">
        <w:rPr>
          <w:sz w:val="20"/>
          <w:szCs w:val="20"/>
        </w:rPr>
        <w:t>et, elkészíti a jegyzőkönyveket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A vendég számláját kívánja rendezni, ismerteti a vendéggel a számla tartalmát és a fizeté</w:t>
      </w:r>
      <w:r w:rsidR="008E5E4C" w:rsidRPr="005B169D">
        <w:rPr>
          <w:sz w:val="20"/>
          <w:szCs w:val="20"/>
        </w:rPr>
        <w:t>si módokat, elkészíti a számlát</w:t>
      </w:r>
    </w:p>
    <w:p w:rsidR="00536466" w:rsidRPr="005B169D" w:rsidRDefault="00536466" w:rsidP="008E5E4C">
      <w:pPr>
        <w:numPr>
          <w:ilvl w:val="0"/>
          <w:numId w:val="5"/>
        </w:numPr>
        <w:jc w:val="both"/>
        <w:rPr>
          <w:sz w:val="20"/>
          <w:szCs w:val="20"/>
        </w:rPr>
      </w:pPr>
      <w:r w:rsidRPr="005B169D">
        <w:rPr>
          <w:sz w:val="20"/>
          <w:szCs w:val="20"/>
        </w:rPr>
        <w:t>Műszak végén a váltás részére átadja a műszakot, a k</w:t>
      </w:r>
      <w:r w:rsidR="008E5E4C" w:rsidRPr="005B169D">
        <w:rPr>
          <w:sz w:val="20"/>
          <w:szCs w:val="20"/>
        </w:rPr>
        <w:t>ötelező adminisztrációt elvégzi</w:t>
      </w: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36466" w:rsidRPr="005B169D" w:rsidRDefault="00536466" w:rsidP="00536466">
      <w:pPr>
        <w:pStyle w:val="Listaszerbekezds"/>
        <w:autoSpaceDE w:val="0"/>
        <w:autoSpaceDN w:val="0"/>
        <w:adjustRightInd w:val="0"/>
        <w:ind w:left="176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ab/>
      </w:r>
      <w:r w:rsidRPr="005B169D">
        <w:rPr>
          <w:sz w:val="20"/>
          <w:szCs w:val="20"/>
        </w:rPr>
        <w:tab/>
      </w:r>
    </w:p>
    <w:p w:rsidR="00536466" w:rsidRPr="005B169D" w:rsidRDefault="00536466" w:rsidP="00C96F8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időtartama: 90 perc</w:t>
      </w:r>
    </w:p>
    <w:p w:rsidR="00536466" w:rsidRPr="005B169D" w:rsidRDefault="008E5E4C" w:rsidP="00C96F8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értékelési súlyaránya</w:t>
      </w:r>
      <w:r w:rsidR="00536466" w:rsidRPr="005B169D">
        <w:rPr>
          <w:iCs/>
          <w:sz w:val="20"/>
          <w:szCs w:val="20"/>
        </w:rPr>
        <w:t>: 60 %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05C42" w:rsidRPr="005B169D" w:rsidRDefault="00C05C42" w:rsidP="00C05C4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5.3.2. Központi írásbeli vizsgatevékenység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C05C42" w:rsidRPr="005B169D" w:rsidRDefault="00536466" w:rsidP="00C05C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megnevezése: Szállodai üzemeltetés, ügyvitel, gazdálkodás</w:t>
      </w:r>
    </w:p>
    <w:p w:rsidR="00C05C42" w:rsidRPr="005B169D" w:rsidRDefault="00C05C42" w:rsidP="00C05C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36466" w:rsidRPr="005B169D" w:rsidRDefault="00536466" w:rsidP="00C05C4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ismertetése: Írásbeli feladatmegoldás a vizsgakövetelmények alapján központilag összeállított kérdéssor, amely az alábbi témaköröket foglalja magába</w:t>
      </w:r>
    </w:p>
    <w:p w:rsidR="00536466" w:rsidRPr="005B169D" w:rsidRDefault="00536466" w:rsidP="0075533D">
      <w:pPr>
        <w:autoSpaceDE w:val="0"/>
        <w:autoSpaceDN w:val="0"/>
        <w:adjustRightInd w:val="0"/>
        <w:ind w:left="1560"/>
        <w:jc w:val="both"/>
        <w:rPr>
          <w:iCs/>
          <w:sz w:val="20"/>
          <w:szCs w:val="20"/>
        </w:rPr>
      </w:pPr>
    </w:p>
    <w:p w:rsidR="00536466" w:rsidRPr="005B169D" w:rsidRDefault="00536466" w:rsidP="00C05C42">
      <w:pPr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noProof/>
          <w:sz w:val="20"/>
          <w:szCs w:val="20"/>
        </w:rPr>
        <w:t>Szálloda kialakításának tárgyi feltételei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noProof/>
          <w:sz w:val="20"/>
          <w:szCs w:val="20"/>
        </w:rPr>
        <w:t>Szálloda üzemeltetésének személyi feltételei, szervezeti felépítése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noProof/>
          <w:sz w:val="20"/>
          <w:szCs w:val="20"/>
        </w:rPr>
        <w:t>Szállodák kategorizálása</w:t>
      </w:r>
      <w:r w:rsidRPr="005B169D">
        <w:rPr>
          <w:iCs/>
          <w:sz w:val="20"/>
          <w:szCs w:val="20"/>
        </w:rPr>
        <w:t xml:space="preserve"> 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noProof/>
          <w:sz w:val="20"/>
          <w:szCs w:val="20"/>
        </w:rPr>
        <w:t xml:space="preserve">Árképzés formái 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iCs/>
          <w:sz w:val="20"/>
          <w:szCs w:val="20"/>
        </w:rPr>
        <w:t>Elszállásolással, szolgáltatások értékesítésével kapcsolatos ügyviteli feladatok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noProof/>
          <w:sz w:val="20"/>
          <w:szCs w:val="20"/>
        </w:rPr>
        <w:t>Értékesítés, az értékesítés új formái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iCs/>
          <w:sz w:val="20"/>
          <w:szCs w:val="20"/>
        </w:rPr>
        <w:t>Száml</w:t>
      </w:r>
      <w:r w:rsidR="00C05C42" w:rsidRPr="005B169D">
        <w:rPr>
          <w:iCs/>
          <w:sz w:val="20"/>
          <w:szCs w:val="20"/>
        </w:rPr>
        <w:t>a-</w:t>
      </w:r>
      <w:r w:rsidRPr="005B169D">
        <w:rPr>
          <w:iCs/>
          <w:sz w:val="20"/>
          <w:szCs w:val="20"/>
        </w:rPr>
        <w:t>, bizonylatkészít</w:t>
      </w:r>
      <w:r w:rsidR="00C05C42" w:rsidRPr="005B169D">
        <w:rPr>
          <w:iCs/>
          <w:sz w:val="20"/>
          <w:szCs w:val="20"/>
        </w:rPr>
        <w:t>és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 w:rsidRPr="005B169D">
        <w:rPr>
          <w:noProof/>
          <w:sz w:val="20"/>
          <w:szCs w:val="20"/>
        </w:rPr>
        <w:t>Szállodai gazdálkodási mutatók számít</w:t>
      </w:r>
      <w:r w:rsidR="00C05C42" w:rsidRPr="005B169D">
        <w:rPr>
          <w:noProof/>
          <w:sz w:val="20"/>
          <w:szCs w:val="20"/>
        </w:rPr>
        <w:t>ása</w:t>
      </w:r>
      <w:r w:rsidRPr="005B169D">
        <w:rPr>
          <w:noProof/>
          <w:sz w:val="20"/>
          <w:szCs w:val="20"/>
        </w:rPr>
        <w:t>, statisztikák készít</w:t>
      </w:r>
      <w:r w:rsidR="00C05C42" w:rsidRPr="005B169D">
        <w:rPr>
          <w:noProof/>
          <w:sz w:val="20"/>
          <w:szCs w:val="20"/>
        </w:rPr>
        <w:t>ése</w:t>
      </w:r>
    </w:p>
    <w:p w:rsidR="00536466" w:rsidRPr="005B169D" w:rsidRDefault="00536466" w:rsidP="00C05C42">
      <w:pPr>
        <w:pStyle w:val="Listaszerbekezds"/>
        <w:numPr>
          <w:ilvl w:val="0"/>
          <w:numId w:val="6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Balesetvédelem, munkavédelem, tűzvédelem</w:t>
      </w: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időtartama: 120 perc</w:t>
      </w:r>
    </w:p>
    <w:p w:rsidR="00536466" w:rsidRPr="005B169D" w:rsidRDefault="008E5E4C" w:rsidP="0053646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értékelési súlyaránya</w:t>
      </w:r>
      <w:r w:rsidR="00536466" w:rsidRPr="005B169D">
        <w:rPr>
          <w:iCs/>
          <w:sz w:val="20"/>
          <w:szCs w:val="20"/>
        </w:rPr>
        <w:t>: 40 %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432C6" w:rsidRPr="005B169D" w:rsidRDefault="00C432C6" w:rsidP="00C432C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5.3.3. Szóbeli vizsgatevékenység </w:t>
      </w:r>
    </w:p>
    <w:p w:rsidR="00C432C6" w:rsidRPr="005B169D" w:rsidRDefault="00C432C6" w:rsidP="00C432C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432C6" w:rsidRPr="005B169D" w:rsidRDefault="00C432C6" w:rsidP="00C432C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megnevezése: -</w:t>
      </w:r>
    </w:p>
    <w:p w:rsidR="00C432C6" w:rsidRPr="005B169D" w:rsidRDefault="00C432C6" w:rsidP="00C432C6">
      <w:pPr>
        <w:autoSpaceDE w:val="0"/>
        <w:autoSpaceDN w:val="0"/>
        <w:adjustRightInd w:val="0"/>
        <w:ind w:left="540"/>
        <w:jc w:val="both"/>
        <w:rPr>
          <w:iCs/>
          <w:sz w:val="20"/>
          <w:szCs w:val="20"/>
        </w:rPr>
      </w:pPr>
    </w:p>
    <w:p w:rsidR="00C432C6" w:rsidRPr="005B169D" w:rsidRDefault="00C432C6" w:rsidP="00C432C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ismertetése: -</w:t>
      </w:r>
    </w:p>
    <w:p w:rsidR="00C432C6" w:rsidRPr="005B169D" w:rsidRDefault="00C432C6" w:rsidP="00C432C6">
      <w:pPr>
        <w:tabs>
          <w:tab w:val="left" w:pos="378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C432C6" w:rsidRPr="005B169D" w:rsidRDefault="00C432C6" w:rsidP="00C432C6">
      <w:pPr>
        <w:tabs>
          <w:tab w:val="left" w:pos="378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>A vizsgafeladat időtartama: -</w:t>
      </w:r>
    </w:p>
    <w:p w:rsidR="00C432C6" w:rsidRPr="005B169D" w:rsidRDefault="00C432C6" w:rsidP="00C432C6">
      <w:pPr>
        <w:tabs>
          <w:tab w:val="left" w:pos="3780"/>
        </w:tabs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A vizsgafeladat értékelési súlyaránya: - 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432C6" w:rsidRPr="005B169D" w:rsidRDefault="00C432C6" w:rsidP="00C432C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5B169D">
        <w:rPr>
          <w:sz w:val="20"/>
          <w:szCs w:val="20"/>
        </w:rPr>
        <w:t>5.4. A vizsgatevékenységek szervezésére, azok vizsgaidőpontjaira, a vizsgaidőszakokra, a vizsgatevékenys</w:t>
      </w:r>
      <w:r w:rsidRPr="005B169D">
        <w:rPr>
          <w:sz w:val="20"/>
          <w:szCs w:val="20"/>
        </w:rPr>
        <w:t>é</w:t>
      </w:r>
      <w:r w:rsidRPr="005B169D">
        <w:rPr>
          <w:sz w:val="20"/>
          <w:szCs w:val="20"/>
        </w:rPr>
        <w:t>gek vizsgatételeire, értékelési útmutatóira és egyéb dokumentumaira, a vizsgán használható segédeszközökre vona</w:t>
      </w:r>
      <w:r w:rsidRPr="005B169D">
        <w:rPr>
          <w:sz w:val="20"/>
          <w:szCs w:val="20"/>
        </w:rPr>
        <w:t>t</w:t>
      </w:r>
      <w:r w:rsidRPr="005B169D">
        <w:rPr>
          <w:sz w:val="20"/>
          <w:szCs w:val="20"/>
        </w:rPr>
        <w:t>kozó részletes szabályok:</w:t>
      </w:r>
    </w:p>
    <w:p w:rsidR="00C432C6" w:rsidRPr="005B169D" w:rsidRDefault="00C432C6" w:rsidP="00C432C6">
      <w:pPr>
        <w:jc w:val="both"/>
        <w:rPr>
          <w:sz w:val="20"/>
          <w:szCs w:val="20"/>
        </w:rPr>
      </w:pPr>
      <w:r w:rsidRPr="005B169D">
        <w:rPr>
          <w:sz w:val="20"/>
          <w:szCs w:val="20"/>
        </w:rPr>
        <w:t xml:space="preserve">Az írásbeli vizsgán számológép használható. </w:t>
      </w:r>
    </w:p>
    <w:p w:rsidR="00C432C6" w:rsidRPr="005B169D" w:rsidRDefault="00C432C6" w:rsidP="00C432C6">
      <w:pPr>
        <w:jc w:val="both"/>
        <w:rPr>
          <w:iCs/>
          <w:sz w:val="20"/>
          <w:szCs w:val="20"/>
        </w:rPr>
      </w:pPr>
      <w:r w:rsidRPr="005B169D">
        <w:rPr>
          <w:sz w:val="20"/>
          <w:szCs w:val="20"/>
        </w:rPr>
        <w:t xml:space="preserve">A gyakorlati vizsgán, </w:t>
      </w:r>
      <w:r w:rsidRPr="005B169D">
        <w:rPr>
          <w:iCs/>
          <w:sz w:val="20"/>
          <w:szCs w:val="20"/>
        </w:rPr>
        <w:t>a feladatok elvégzéséhez a vizsgázó rendelkezésére állnak az ügyviteli és szakmai szoftverek, a recepción használatos bizonylatok, valamint elérhető számára a világháló is.</w:t>
      </w:r>
    </w:p>
    <w:p w:rsidR="00C432C6" w:rsidRPr="005B169D" w:rsidRDefault="00C432C6" w:rsidP="00C432C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432C6" w:rsidRPr="005B169D" w:rsidRDefault="00C432C6" w:rsidP="00C432C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lastRenderedPageBreak/>
        <w:t xml:space="preserve">A szakképesítéssel kapcsolatos előírások az állami szakképzési és felnőttképzési szerv </w:t>
      </w:r>
      <w:hyperlink r:id="rId8" w:history="1">
        <w:r w:rsidRPr="005B169D">
          <w:rPr>
            <w:rStyle w:val="Hiperhivatkozs"/>
            <w:iCs/>
            <w:sz w:val="20"/>
            <w:szCs w:val="20"/>
          </w:rPr>
          <w:t>http://www.munka.hu/</w:t>
        </w:r>
      </w:hyperlink>
      <w:r w:rsidRPr="005B169D">
        <w:rPr>
          <w:iCs/>
          <w:sz w:val="20"/>
          <w:szCs w:val="20"/>
        </w:rPr>
        <w:t xml:space="preserve"> című weblapján érhetők el a Szak- és felnőttképzés Vizsgák menüpontjában</w:t>
      </w:r>
    </w:p>
    <w:p w:rsidR="00536466" w:rsidRPr="005B169D" w:rsidRDefault="00536466" w:rsidP="0053646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36466" w:rsidRDefault="00536466" w:rsidP="0053646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96F87" w:rsidRPr="005B169D" w:rsidRDefault="00C96F87" w:rsidP="0053646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36466" w:rsidRPr="005B169D" w:rsidRDefault="00C432C6" w:rsidP="0053646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5B169D">
        <w:rPr>
          <w:iCs/>
          <w:sz w:val="20"/>
          <w:szCs w:val="20"/>
        </w:rPr>
        <w:t xml:space="preserve">5.5. </w:t>
      </w:r>
      <w:r w:rsidR="00536466" w:rsidRPr="005B169D">
        <w:rPr>
          <w:iCs/>
          <w:sz w:val="20"/>
          <w:szCs w:val="20"/>
        </w:rPr>
        <w:t>A szakmai vizsga értékelésének a szakmai vizsgaszabályzattól eltérő szempontjai: -</w:t>
      </w: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432C6" w:rsidRPr="005B169D" w:rsidRDefault="00C432C6" w:rsidP="00C432C6">
      <w:pPr>
        <w:autoSpaceDE w:val="0"/>
        <w:autoSpaceDN w:val="0"/>
        <w:adjustRightInd w:val="0"/>
        <w:jc w:val="center"/>
        <w:rPr>
          <w:b/>
          <w:iCs/>
          <w:caps/>
          <w:sz w:val="20"/>
          <w:szCs w:val="20"/>
        </w:rPr>
      </w:pPr>
      <w:r w:rsidRPr="005B169D">
        <w:rPr>
          <w:b/>
          <w:iCs/>
          <w:caps/>
          <w:sz w:val="20"/>
          <w:szCs w:val="20"/>
        </w:rPr>
        <w:t xml:space="preserve">6. eszköz- </w:t>
      </w:r>
      <w:proofErr w:type="gramStart"/>
      <w:r w:rsidRPr="005B169D">
        <w:rPr>
          <w:b/>
          <w:iCs/>
          <w:caps/>
          <w:sz w:val="20"/>
          <w:szCs w:val="20"/>
        </w:rPr>
        <w:t>és</w:t>
      </w:r>
      <w:proofErr w:type="gramEnd"/>
      <w:r w:rsidRPr="005B169D">
        <w:rPr>
          <w:b/>
          <w:iCs/>
          <w:caps/>
          <w:sz w:val="20"/>
          <w:szCs w:val="20"/>
        </w:rPr>
        <w:t xml:space="preserve"> felszerelési jegyzék</w:t>
      </w:r>
    </w:p>
    <w:p w:rsidR="00C432C6" w:rsidRPr="005B169D" w:rsidRDefault="00C432C6" w:rsidP="00C432C6">
      <w:pPr>
        <w:autoSpaceDE w:val="0"/>
        <w:autoSpaceDN w:val="0"/>
        <w:adjustRightInd w:val="0"/>
        <w:jc w:val="center"/>
        <w:rPr>
          <w:b/>
          <w:iCs/>
          <w:caps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69"/>
        <w:gridCol w:w="5619"/>
      </w:tblGrid>
      <w:tr w:rsidR="00C432C6" w:rsidRPr="005B169D" w:rsidTr="00B107A7">
        <w:trPr>
          <w:trHeight w:val="64"/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A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5B169D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</w:t>
            </w:r>
            <w:r w:rsidRPr="005B169D">
              <w:rPr>
                <w:b/>
                <w:bCs/>
                <w:sz w:val="20"/>
                <w:szCs w:val="20"/>
              </w:rPr>
              <w:t>y</w:t>
            </w:r>
            <w:r w:rsidRPr="005B169D">
              <w:rPr>
                <w:b/>
                <w:bCs/>
                <w:sz w:val="20"/>
                <w:szCs w:val="20"/>
              </w:rPr>
              <w:t>zék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6.2.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Számítógép, laptop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6.3.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Telefon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6.4.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Fax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6.5.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Pénztárgép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6.6.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UV lámpa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6.7.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Kártyaleolvasó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6.8.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Kulcskártya író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6.9.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Széf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6.10.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DVD</w:t>
            </w:r>
          </w:p>
        </w:tc>
      </w:tr>
      <w:tr w:rsidR="00C432C6" w:rsidRPr="005B169D" w:rsidTr="00B107A7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6.11.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Projektor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6.12.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Televízió, videó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6.13.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Vetítővászon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6.14.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Nyomtató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6.15.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Fénymásoló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6.16.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Lamináló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6.17.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Internet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6.18.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Hangosítás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6.19.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Bankkártya terminál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6.20.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Elsősegély doboz</w:t>
            </w:r>
          </w:p>
        </w:tc>
      </w:tr>
      <w:tr w:rsidR="00C432C6" w:rsidRPr="005B169D" w:rsidTr="00C432C6">
        <w:trPr>
          <w:jc w:val="center"/>
        </w:trPr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32C6" w:rsidRPr="005B169D" w:rsidRDefault="00C432C6" w:rsidP="00B107A7">
            <w:pPr>
              <w:widowControl w:val="0"/>
              <w:autoSpaceDE w:val="0"/>
              <w:autoSpaceDN w:val="0"/>
              <w:adjustRightInd w:val="0"/>
              <w:spacing w:before="40" w:after="20"/>
              <w:ind w:left="113" w:hanging="132"/>
              <w:jc w:val="center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6.21.</w:t>
            </w:r>
          </w:p>
        </w:tc>
        <w:tc>
          <w:tcPr>
            <w:tcW w:w="5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432C6" w:rsidRPr="005B169D" w:rsidRDefault="00C432C6" w:rsidP="00B107A7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5B169D">
              <w:rPr>
                <w:sz w:val="20"/>
                <w:szCs w:val="20"/>
              </w:rPr>
              <w:t>Szkenner</w:t>
            </w:r>
          </w:p>
        </w:tc>
      </w:tr>
    </w:tbl>
    <w:p w:rsidR="00536466" w:rsidRPr="005B169D" w:rsidRDefault="00536466" w:rsidP="00536466">
      <w:pPr>
        <w:autoSpaceDE w:val="0"/>
        <w:autoSpaceDN w:val="0"/>
        <w:adjustRightInd w:val="0"/>
        <w:rPr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rPr>
          <w:sz w:val="20"/>
          <w:szCs w:val="20"/>
        </w:rPr>
      </w:pPr>
    </w:p>
    <w:p w:rsidR="00536466" w:rsidRPr="005B169D" w:rsidRDefault="00C432C6" w:rsidP="00536466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5B169D">
        <w:rPr>
          <w:b/>
          <w:iCs/>
          <w:sz w:val="20"/>
          <w:szCs w:val="20"/>
        </w:rPr>
        <w:t xml:space="preserve">7. </w:t>
      </w:r>
      <w:r w:rsidR="00536466" w:rsidRPr="005B169D">
        <w:rPr>
          <w:b/>
          <w:iCs/>
          <w:sz w:val="20"/>
          <w:szCs w:val="20"/>
        </w:rPr>
        <w:t>EGYEBEK</w:t>
      </w:r>
    </w:p>
    <w:p w:rsidR="00536466" w:rsidRPr="005B169D" w:rsidRDefault="00536466" w:rsidP="00536466">
      <w:pPr>
        <w:autoSpaceDE w:val="0"/>
        <w:autoSpaceDN w:val="0"/>
        <w:adjustRightInd w:val="0"/>
        <w:rPr>
          <w:iCs/>
          <w:sz w:val="20"/>
          <w:szCs w:val="20"/>
        </w:rPr>
      </w:pPr>
    </w:p>
    <w:p w:rsidR="00536466" w:rsidRPr="005B169D" w:rsidRDefault="00536466" w:rsidP="00536466">
      <w:pPr>
        <w:autoSpaceDE w:val="0"/>
        <w:autoSpaceDN w:val="0"/>
        <w:adjustRightInd w:val="0"/>
        <w:rPr>
          <w:iCs/>
          <w:color w:val="000000"/>
          <w:sz w:val="20"/>
          <w:szCs w:val="20"/>
        </w:rPr>
      </w:pPr>
    </w:p>
    <w:p w:rsidR="00773939" w:rsidRPr="005B169D" w:rsidRDefault="00773939">
      <w:pPr>
        <w:rPr>
          <w:sz w:val="20"/>
          <w:szCs w:val="20"/>
        </w:rPr>
      </w:pPr>
    </w:p>
    <w:sectPr w:rsidR="00773939" w:rsidRPr="005B169D" w:rsidSect="0053646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C7E" w:rsidRDefault="006E3C7E">
      <w:r>
        <w:separator/>
      </w:r>
    </w:p>
  </w:endnote>
  <w:endnote w:type="continuationSeparator" w:id="0">
    <w:p w:rsidR="006E3C7E" w:rsidRDefault="006E3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C7E" w:rsidRDefault="006E3C7E">
      <w:r>
        <w:separator/>
      </w:r>
    </w:p>
  </w:footnote>
  <w:footnote w:type="continuationSeparator" w:id="0">
    <w:p w:rsidR="006E3C7E" w:rsidRDefault="006E3C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0E2225"/>
    <w:multiLevelType w:val="multilevel"/>
    <w:tmpl w:val="5E847A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4"/>
        </w:tabs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28"/>
        </w:tabs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96"/>
        </w:tabs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304"/>
        </w:tabs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68"/>
        </w:tabs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72"/>
        </w:tabs>
        <w:ind w:left="3072" w:hanging="1440"/>
      </w:pPr>
      <w:rPr>
        <w:rFonts w:hint="default"/>
      </w:rPr>
    </w:lvl>
  </w:abstractNum>
  <w:abstractNum w:abstractNumId="1">
    <w:nsid w:val="3E0037F7"/>
    <w:multiLevelType w:val="multilevel"/>
    <w:tmpl w:val="6DCA43A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4"/>
        </w:tabs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28"/>
        </w:tabs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96"/>
        </w:tabs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304"/>
        </w:tabs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68"/>
        </w:tabs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72"/>
        </w:tabs>
        <w:ind w:left="3072" w:hanging="1440"/>
      </w:pPr>
      <w:rPr>
        <w:rFonts w:hint="default"/>
      </w:rPr>
    </w:lvl>
  </w:abstractNum>
  <w:abstractNum w:abstractNumId="2">
    <w:nsid w:val="4F437C97"/>
    <w:multiLevelType w:val="hybridMultilevel"/>
    <w:tmpl w:val="F2D8DB80"/>
    <w:lvl w:ilvl="0" w:tplc="2248AF4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35B72C9"/>
    <w:multiLevelType w:val="hybridMultilevel"/>
    <w:tmpl w:val="CC16E37C"/>
    <w:lvl w:ilvl="0" w:tplc="2248AF4C">
      <w:start w:val="1"/>
      <w:numFmt w:val="bullet"/>
      <w:lvlText w:val="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abstractNum w:abstractNumId="4">
    <w:nsid w:val="658D16A2"/>
    <w:multiLevelType w:val="multilevel"/>
    <w:tmpl w:val="DB9A313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4"/>
        </w:tabs>
        <w:ind w:left="5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28"/>
        </w:tabs>
        <w:ind w:left="11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332"/>
        </w:tabs>
        <w:ind w:left="13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96"/>
        </w:tabs>
        <w:ind w:left="18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00"/>
        </w:tabs>
        <w:ind w:left="2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304"/>
        </w:tabs>
        <w:ind w:left="2304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68"/>
        </w:tabs>
        <w:ind w:left="28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072"/>
        </w:tabs>
        <w:ind w:left="3072" w:hanging="1440"/>
      </w:pPr>
      <w:rPr>
        <w:rFonts w:hint="default"/>
      </w:rPr>
    </w:lvl>
  </w:abstractNum>
  <w:abstractNum w:abstractNumId="5">
    <w:nsid w:val="796866F0"/>
    <w:multiLevelType w:val="hybridMultilevel"/>
    <w:tmpl w:val="84203CDE"/>
    <w:lvl w:ilvl="0" w:tplc="2248AF4C">
      <w:start w:val="1"/>
      <w:numFmt w:val="bullet"/>
      <w:lvlText w:val=""/>
      <w:lvlJc w:val="left"/>
      <w:pPr>
        <w:tabs>
          <w:tab w:val="num" w:pos="2280"/>
        </w:tabs>
        <w:ind w:left="22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3000"/>
        </w:tabs>
        <w:ind w:left="30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720"/>
        </w:tabs>
        <w:ind w:left="37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4440"/>
        </w:tabs>
        <w:ind w:left="44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5160"/>
        </w:tabs>
        <w:ind w:left="51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880"/>
        </w:tabs>
        <w:ind w:left="58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6600"/>
        </w:tabs>
        <w:ind w:left="66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7320"/>
        </w:tabs>
        <w:ind w:left="73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8040"/>
        </w:tabs>
        <w:ind w:left="80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466"/>
    <w:rsid w:val="0003676B"/>
    <w:rsid w:val="000C0AFB"/>
    <w:rsid w:val="001129E5"/>
    <w:rsid w:val="001149DF"/>
    <w:rsid w:val="00320C52"/>
    <w:rsid w:val="00381BE2"/>
    <w:rsid w:val="00435788"/>
    <w:rsid w:val="004A2854"/>
    <w:rsid w:val="004E1BD6"/>
    <w:rsid w:val="004E45CC"/>
    <w:rsid w:val="00521269"/>
    <w:rsid w:val="00536466"/>
    <w:rsid w:val="005B169D"/>
    <w:rsid w:val="005C48B8"/>
    <w:rsid w:val="00672E17"/>
    <w:rsid w:val="006E3C7E"/>
    <w:rsid w:val="00740A9E"/>
    <w:rsid w:val="0075533D"/>
    <w:rsid w:val="00773939"/>
    <w:rsid w:val="007B0E6E"/>
    <w:rsid w:val="007B2CDE"/>
    <w:rsid w:val="007D301F"/>
    <w:rsid w:val="008A37D9"/>
    <w:rsid w:val="008E5E4C"/>
    <w:rsid w:val="009C2F65"/>
    <w:rsid w:val="00A26078"/>
    <w:rsid w:val="00AA63E9"/>
    <w:rsid w:val="00AE5A56"/>
    <w:rsid w:val="00B00216"/>
    <w:rsid w:val="00B107A7"/>
    <w:rsid w:val="00BA7602"/>
    <w:rsid w:val="00C05C42"/>
    <w:rsid w:val="00C432C6"/>
    <w:rsid w:val="00C96F87"/>
    <w:rsid w:val="00D17832"/>
    <w:rsid w:val="00D34ED0"/>
    <w:rsid w:val="00DE25C5"/>
    <w:rsid w:val="00DE2E8C"/>
    <w:rsid w:val="00E17729"/>
    <w:rsid w:val="00E82E87"/>
    <w:rsid w:val="00F10BC4"/>
    <w:rsid w:val="00F67A66"/>
    <w:rsid w:val="00FB4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36466"/>
    <w:rPr>
      <w:rFonts w:ascii="Times New Roman" w:eastAsia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36466"/>
    <w:pPr>
      <w:ind w:left="720"/>
      <w:contextualSpacing/>
    </w:pPr>
  </w:style>
  <w:style w:type="character" w:styleId="Hiperhivatkozs">
    <w:name w:val="Hyperlink"/>
    <w:basedOn w:val="Bekezdsalapbettpusa"/>
    <w:uiPriority w:val="99"/>
    <w:rsid w:val="00536466"/>
    <w:rPr>
      <w:rFonts w:cs="Times New Roman"/>
      <w:color w:val="0000FF"/>
      <w:u w:val="single"/>
    </w:rPr>
  </w:style>
  <w:style w:type="paragraph" w:styleId="llb">
    <w:name w:val="footer"/>
    <w:basedOn w:val="Norml"/>
    <w:link w:val="llbChar"/>
    <w:uiPriority w:val="99"/>
    <w:unhideWhenUsed/>
    <w:rsid w:val="0053646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3646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rsid w:val="001129E5"/>
    <w:pPr>
      <w:tabs>
        <w:tab w:val="center" w:pos="4536"/>
        <w:tab w:val="right" w:pos="9072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36466"/>
    <w:rPr>
      <w:rFonts w:ascii="Times New Roman" w:eastAsia="Times New Roman" w:hAnsi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36466"/>
    <w:pPr>
      <w:ind w:left="720"/>
      <w:contextualSpacing/>
    </w:pPr>
  </w:style>
  <w:style w:type="character" w:styleId="Hiperhivatkozs">
    <w:name w:val="Hyperlink"/>
    <w:basedOn w:val="Bekezdsalapbettpusa"/>
    <w:uiPriority w:val="99"/>
    <w:rsid w:val="00536466"/>
    <w:rPr>
      <w:rFonts w:cs="Times New Roman"/>
      <w:color w:val="0000FF"/>
      <w:u w:val="single"/>
    </w:rPr>
  </w:style>
  <w:style w:type="paragraph" w:styleId="llb">
    <w:name w:val="footer"/>
    <w:basedOn w:val="Norml"/>
    <w:link w:val="llbChar"/>
    <w:uiPriority w:val="99"/>
    <w:unhideWhenUsed/>
    <w:rsid w:val="0053646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536466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rsid w:val="001129E5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4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ka.h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946</Words>
  <Characters>6532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7464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 SZFI</dc:creator>
  <cp:lastModifiedBy>NMH-SZFI</cp:lastModifiedBy>
  <cp:revision>2</cp:revision>
  <dcterms:created xsi:type="dcterms:W3CDTF">2013-02-13T14:35:00Z</dcterms:created>
  <dcterms:modified xsi:type="dcterms:W3CDTF">2013-02-13T14:35:00Z</dcterms:modified>
</cp:coreProperties>
</file>