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6C78" w:rsidRPr="00375CAE" w:rsidRDefault="00375CAE" w:rsidP="00A66C7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0"/>
          <w:szCs w:val="20"/>
        </w:rPr>
      </w:pPr>
      <w:bookmarkStart w:id="0" w:name="_GoBack"/>
      <w:bookmarkEnd w:id="0"/>
      <w:r w:rsidRPr="00375CAE">
        <w:rPr>
          <w:rFonts w:ascii="Times New Roman" w:eastAsia="Times New Roman" w:hAnsi="Times New Roman"/>
          <w:b/>
          <w:bCs/>
          <w:sz w:val="20"/>
          <w:szCs w:val="20"/>
        </w:rPr>
        <w:t xml:space="preserve">A </w:t>
      </w:r>
      <w:r w:rsidR="007909F2">
        <w:rPr>
          <w:rFonts w:ascii="Times New Roman" w:eastAsia="Times New Roman" w:hAnsi="Times New Roman"/>
          <w:b/>
          <w:bCs/>
          <w:sz w:val="20"/>
          <w:szCs w:val="20"/>
        </w:rPr>
        <w:t xml:space="preserve">65. </w:t>
      </w:r>
      <w:r w:rsidR="00A66C78" w:rsidRPr="00375CAE">
        <w:rPr>
          <w:rFonts w:ascii="Times New Roman" w:eastAsia="Times New Roman" w:hAnsi="Times New Roman"/>
          <w:b/>
          <w:bCs/>
          <w:sz w:val="20"/>
          <w:szCs w:val="20"/>
        </w:rPr>
        <w:t>sorszámú Festő, mázoló, tapétázó megnevezésű szakképesítés szakmai és vizsgakövetelménye</w:t>
      </w:r>
    </w:p>
    <w:p w:rsidR="00A66C78" w:rsidRPr="00375CAE" w:rsidRDefault="00A66C78" w:rsidP="00A66C7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0"/>
          <w:szCs w:val="20"/>
        </w:rPr>
      </w:pPr>
    </w:p>
    <w:p w:rsidR="00A66C78" w:rsidRPr="00A66C78" w:rsidRDefault="00A66C78" w:rsidP="00A66C7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0"/>
          <w:szCs w:val="20"/>
        </w:rPr>
      </w:pPr>
      <w:r w:rsidRPr="00A66C78">
        <w:rPr>
          <w:rFonts w:ascii="Times New Roman" w:eastAsia="Times New Roman" w:hAnsi="Times New Roman"/>
          <w:b/>
          <w:bCs/>
          <w:sz w:val="20"/>
          <w:szCs w:val="20"/>
        </w:rPr>
        <w:t>1. AZ ORSZÁGOS KÉPZÉSI JEGYZÉKBEN SZEREPLŐ ADATOK</w:t>
      </w:r>
    </w:p>
    <w:p w:rsidR="00A66C78" w:rsidRPr="00A66C78" w:rsidRDefault="00A66C78" w:rsidP="00A66C7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eastAsia="Times New Roman" w:hAnsi="Times New Roman"/>
          <w:sz w:val="20"/>
          <w:szCs w:val="20"/>
        </w:rPr>
      </w:pPr>
    </w:p>
    <w:p w:rsidR="00A66C78" w:rsidRPr="00A66C78" w:rsidRDefault="00A66C78" w:rsidP="00A66C7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eastAsia="Times New Roman" w:hAnsi="Times New Roman"/>
          <w:sz w:val="20"/>
          <w:szCs w:val="20"/>
        </w:rPr>
      </w:pPr>
      <w:r w:rsidRPr="00A66C78">
        <w:rPr>
          <w:rFonts w:ascii="Times New Roman" w:eastAsia="Times New Roman" w:hAnsi="Times New Roman"/>
          <w:sz w:val="20"/>
          <w:szCs w:val="20"/>
        </w:rPr>
        <w:t>1.1. A szakképesítés azonosító száma: 34 582 04</w:t>
      </w:r>
    </w:p>
    <w:p w:rsidR="00A66C78" w:rsidRPr="00A66C78" w:rsidRDefault="00A66C78" w:rsidP="00A66C7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eastAsia="Times New Roman" w:hAnsi="Times New Roman"/>
          <w:sz w:val="20"/>
          <w:szCs w:val="20"/>
        </w:rPr>
      </w:pPr>
    </w:p>
    <w:p w:rsidR="00A66C78" w:rsidRPr="00A66C78" w:rsidRDefault="00A66C78" w:rsidP="00A66C7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eastAsia="Times New Roman" w:hAnsi="Times New Roman"/>
          <w:sz w:val="20"/>
          <w:szCs w:val="20"/>
        </w:rPr>
      </w:pPr>
      <w:r w:rsidRPr="00A66C78">
        <w:rPr>
          <w:rFonts w:ascii="Times New Roman" w:eastAsia="Times New Roman" w:hAnsi="Times New Roman"/>
          <w:sz w:val="20"/>
          <w:szCs w:val="20"/>
        </w:rPr>
        <w:t>1.2. Szakképesítés megnevezése: Festő, mázoló, tapétázó</w:t>
      </w:r>
    </w:p>
    <w:p w:rsidR="00A66C78" w:rsidRPr="00A66C78" w:rsidRDefault="00A66C78" w:rsidP="00A66C7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eastAsia="Times New Roman" w:hAnsi="Times New Roman"/>
          <w:sz w:val="20"/>
          <w:szCs w:val="20"/>
        </w:rPr>
      </w:pPr>
    </w:p>
    <w:p w:rsidR="00A66C78" w:rsidRPr="00A66C78" w:rsidRDefault="00A66C78" w:rsidP="00A66C7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eastAsia="Times New Roman" w:hAnsi="Times New Roman"/>
          <w:sz w:val="20"/>
          <w:szCs w:val="20"/>
        </w:rPr>
      </w:pPr>
      <w:r w:rsidRPr="00A66C78">
        <w:rPr>
          <w:rFonts w:ascii="Times New Roman" w:eastAsia="Times New Roman" w:hAnsi="Times New Roman"/>
          <w:sz w:val="20"/>
          <w:szCs w:val="20"/>
        </w:rPr>
        <w:t>1.3. Iskolai rendszerű szakképzésben a szakképzési évfolyamok száma: 3</w:t>
      </w:r>
    </w:p>
    <w:p w:rsidR="00A66C78" w:rsidRPr="00A66C78" w:rsidRDefault="00A66C78" w:rsidP="00A66C7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eastAsia="Times New Roman" w:hAnsi="Times New Roman"/>
          <w:sz w:val="20"/>
          <w:szCs w:val="20"/>
        </w:rPr>
      </w:pPr>
    </w:p>
    <w:p w:rsidR="00A66C78" w:rsidRDefault="00A66C78" w:rsidP="00FE356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eastAsia="Times New Roman" w:hAnsi="Times New Roman"/>
          <w:sz w:val="20"/>
          <w:szCs w:val="20"/>
        </w:rPr>
      </w:pPr>
      <w:r w:rsidRPr="00A66C78">
        <w:rPr>
          <w:rFonts w:ascii="Times New Roman" w:eastAsia="Times New Roman" w:hAnsi="Times New Roman"/>
          <w:sz w:val="20"/>
          <w:szCs w:val="20"/>
        </w:rPr>
        <w:t>1.4. Iskolarendszeren kívüli sza</w:t>
      </w:r>
      <w:r w:rsidR="00FE3560">
        <w:rPr>
          <w:rFonts w:ascii="Times New Roman" w:eastAsia="Times New Roman" w:hAnsi="Times New Roman"/>
          <w:sz w:val="20"/>
          <w:szCs w:val="20"/>
        </w:rPr>
        <w:t>kképzésben az óraszám: 960-1440</w:t>
      </w:r>
    </w:p>
    <w:p w:rsidR="00FE3560" w:rsidRPr="00A66C78" w:rsidRDefault="00FE3560" w:rsidP="00FE356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eastAsia="Times New Roman" w:hAnsi="Times New Roman"/>
          <w:sz w:val="20"/>
          <w:szCs w:val="20"/>
        </w:rPr>
      </w:pPr>
    </w:p>
    <w:p w:rsidR="00A66C78" w:rsidRPr="00A66C78" w:rsidRDefault="00A66C78" w:rsidP="00A66C7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0"/>
          <w:szCs w:val="20"/>
        </w:rPr>
      </w:pPr>
    </w:p>
    <w:p w:rsidR="00A66C78" w:rsidRPr="00A66C78" w:rsidRDefault="00A66C78" w:rsidP="00A66C7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0"/>
          <w:szCs w:val="20"/>
        </w:rPr>
      </w:pPr>
      <w:r w:rsidRPr="00A66C78">
        <w:rPr>
          <w:rFonts w:ascii="Times New Roman" w:eastAsia="Times New Roman" w:hAnsi="Times New Roman"/>
          <w:b/>
          <w:bCs/>
          <w:sz w:val="20"/>
          <w:szCs w:val="20"/>
        </w:rPr>
        <w:t>2. EGYÉB ADATOK</w:t>
      </w:r>
    </w:p>
    <w:p w:rsidR="00A66C78" w:rsidRPr="00A66C78" w:rsidRDefault="00A66C78" w:rsidP="00A66C7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eastAsia="Times New Roman" w:hAnsi="Times New Roman"/>
          <w:sz w:val="20"/>
          <w:szCs w:val="20"/>
        </w:rPr>
      </w:pPr>
    </w:p>
    <w:p w:rsidR="00A66C78" w:rsidRPr="00A66C78" w:rsidRDefault="00A66C78" w:rsidP="00A66C7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eastAsia="Times New Roman" w:hAnsi="Times New Roman"/>
          <w:sz w:val="20"/>
          <w:szCs w:val="20"/>
        </w:rPr>
      </w:pPr>
      <w:r w:rsidRPr="00A66C78">
        <w:rPr>
          <w:rFonts w:ascii="Times New Roman" w:eastAsia="Times New Roman" w:hAnsi="Times New Roman"/>
          <w:sz w:val="20"/>
          <w:szCs w:val="20"/>
        </w:rPr>
        <w:t>2.1. A képzés megkezdésének feltételei:</w:t>
      </w:r>
    </w:p>
    <w:p w:rsidR="00A66C78" w:rsidRPr="00A66C78" w:rsidRDefault="00A66C78" w:rsidP="00A66C7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eastAsia="Times New Roman" w:hAnsi="Times New Roman"/>
          <w:sz w:val="20"/>
          <w:szCs w:val="20"/>
        </w:rPr>
      </w:pPr>
    </w:p>
    <w:p w:rsidR="00A66C78" w:rsidRPr="00A66C78" w:rsidRDefault="004B112C" w:rsidP="00B2686A">
      <w:pPr>
        <w:widowControl w:val="0"/>
        <w:autoSpaceDE w:val="0"/>
        <w:autoSpaceDN w:val="0"/>
        <w:adjustRightInd w:val="0"/>
        <w:spacing w:after="0" w:line="360" w:lineRule="auto"/>
        <w:ind w:firstLine="204"/>
        <w:jc w:val="both"/>
        <w:rPr>
          <w:rFonts w:ascii="Times New Roman" w:eastAsia="Times New Roman" w:hAnsi="Times New Roman"/>
          <w:sz w:val="20"/>
          <w:szCs w:val="20"/>
        </w:rPr>
      </w:pPr>
      <w:r>
        <w:rPr>
          <w:rFonts w:ascii="Times New Roman" w:eastAsia="Times New Roman" w:hAnsi="Times New Roman"/>
          <w:sz w:val="20"/>
          <w:szCs w:val="20"/>
        </w:rPr>
        <w:t xml:space="preserve">2.1.1.  Iskolai előképzettség: </w:t>
      </w:r>
      <w:r w:rsidR="00A66C78" w:rsidRPr="00A66C78">
        <w:rPr>
          <w:rFonts w:ascii="Times New Roman" w:eastAsia="Times New Roman" w:hAnsi="Times New Roman"/>
          <w:sz w:val="20"/>
          <w:szCs w:val="20"/>
        </w:rPr>
        <w:t>alapfokú iskolai végzettség</w:t>
      </w:r>
    </w:p>
    <w:p w:rsidR="00A66C78" w:rsidRPr="00A66C78" w:rsidRDefault="00A66C78" w:rsidP="00B2686A">
      <w:pPr>
        <w:widowControl w:val="0"/>
        <w:autoSpaceDE w:val="0"/>
        <w:autoSpaceDN w:val="0"/>
        <w:adjustRightInd w:val="0"/>
        <w:spacing w:after="0" w:line="360" w:lineRule="auto"/>
        <w:ind w:left="1416" w:firstLine="708"/>
        <w:jc w:val="both"/>
        <w:rPr>
          <w:rFonts w:ascii="Times New Roman" w:eastAsia="Times New Roman" w:hAnsi="Times New Roman"/>
          <w:sz w:val="20"/>
          <w:szCs w:val="20"/>
        </w:rPr>
      </w:pPr>
      <w:proofErr w:type="gramStart"/>
      <w:r w:rsidRPr="00A66C78">
        <w:rPr>
          <w:rFonts w:ascii="Times New Roman" w:eastAsia="Times New Roman" w:hAnsi="Times New Roman"/>
          <w:sz w:val="20"/>
          <w:szCs w:val="20"/>
        </w:rPr>
        <w:t>vagy</w:t>
      </w:r>
      <w:proofErr w:type="gramEnd"/>
      <w:r w:rsidRPr="00A66C78">
        <w:rPr>
          <w:rFonts w:ascii="Times New Roman" w:eastAsia="Times New Roman" w:hAnsi="Times New Roman"/>
          <w:sz w:val="20"/>
          <w:szCs w:val="20"/>
        </w:rPr>
        <w:t xml:space="preserve"> iskolai előképzettség hiányában</w:t>
      </w:r>
    </w:p>
    <w:p w:rsidR="00A66C78" w:rsidRPr="00A66C78" w:rsidRDefault="00A66C78" w:rsidP="00A66C78">
      <w:pPr>
        <w:widowControl w:val="0"/>
        <w:autoSpaceDE w:val="0"/>
        <w:autoSpaceDN w:val="0"/>
        <w:adjustRightInd w:val="0"/>
        <w:spacing w:after="0" w:line="240" w:lineRule="auto"/>
        <w:ind w:left="708" w:firstLine="708"/>
        <w:jc w:val="both"/>
        <w:rPr>
          <w:rFonts w:ascii="Times New Roman" w:eastAsia="Times New Roman" w:hAnsi="Times New Roman"/>
          <w:sz w:val="20"/>
          <w:szCs w:val="20"/>
        </w:rPr>
      </w:pPr>
    </w:p>
    <w:p w:rsidR="00A66C78" w:rsidRPr="00A66C78" w:rsidRDefault="00A66C78" w:rsidP="00B2686A">
      <w:pPr>
        <w:widowControl w:val="0"/>
        <w:autoSpaceDE w:val="0"/>
        <w:autoSpaceDN w:val="0"/>
        <w:adjustRightInd w:val="0"/>
        <w:spacing w:after="0" w:line="360" w:lineRule="auto"/>
        <w:ind w:left="180"/>
        <w:jc w:val="both"/>
        <w:rPr>
          <w:rFonts w:ascii="Times New Roman" w:eastAsia="Times New Roman" w:hAnsi="Times New Roman"/>
          <w:sz w:val="20"/>
          <w:szCs w:val="20"/>
        </w:rPr>
      </w:pPr>
      <w:r w:rsidRPr="00A66C78">
        <w:rPr>
          <w:rFonts w:ascii="Times New Roman" w:eastAsia="Times New Roman" w:hAnsi="Times New Roman"/>
          <w:sz w:val="20"/>
          <w:szCs w:val="20"/>
        </w:rPr>
        <w:t>2.1.2. Bemeneti kompetenciák: a képzés megkezdhető e rendelet 3. számú mellékletében az</w:t>
      </w:r>
    </w:p>
    <w:p w:rsidR="00A66C78" w:rsidRPr="00A66C78" w:rsidRDefault="00A66C78" w:rsidP="00B2686A">
      <w:pPr>
        <w:widowControl w:val="0"/>
        <w:autoSpaceDE w:val="0"/>
        <w:autoSpaceDN w:val="0"/>
        <w:adjustRightInd w:val="0"/>
        <w:spacing w:after="0" w:line="360" w:lineRule="auto"/>
        <w:ind w:left="2121" w:firstLine="708"/>
        <w:jc w:val="both"/>
        <w:rPr>
          <w:rFonts w:ascii="Times New Roman" w:eastAsia="Times New Roman" w:hAnsi="Times New Roman"/>
          <w:sz w:val="20"/>
          <w:szCs w:val="20"/>
        </w:rPr>
      </w:pPr>
      <w:r w:rsidRPr="00A66C78">
        <w:rPr>
          <w:rFonts w:ascii="Times New Roman" w:eastAsia="Times New Roman" w:hAnsi="Times New Roman"/>
          <w:sz w:val="20"/>
          <w:szCs w:val="20"/>
        </w:rPr>
        <w:t>Építészet szakmacsoportra meghatározott kompetenciák birtokában</w:t>
      </w:r>
    </w:p>
    <w:p w:rsidR="00A66C78" w:rsidRPr="00A66C78" w:rsidRDefault="00A66C78" w:rsidP="00A66C7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eastAsia="Times New Roman" w:hAnsi="Times New Roman"/>
          <w:sz w:val="20"/>
          <w:szCs w:val="20"/>
        </w:rPr>
      </w:pPr>
    </w:p>
    <w:p w:rsidR="00A66C78" w:rsidRPr="00A66C78" w:rsidRDefault="005B52DC" w:rsidP="00A66C7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eastAsia="Times New Roman" w:hAnsi="Times New Roman"/>
          <w:sz w:val="20"/>
          <w:szCs w:val="20"/>
        </w:rPr>
      </w:pPr>
      <w:r>
        <w:rPr>
          <w:rFonts w:ascii="Times New Roman" w:eastAsia="Times New Roman" w:hAnsi="Times New Roman"/>
          <w:sz w:val="20"/>
          <w:szCs w:val="20"/>
        </w:rPr>
        <w:t xml:space="preserve">2.2. Szakmai előképzettség: </w:t>
      </w:r>
      <w:r w:rsidR="00A66C78" w:rsidRPr="00A66C78">
        <w:rPr>
          <w:rFonts w:ascii="Times New Roman" w:eastAsia="Times New Roman" w:hAnsi="Times New Roman"/>
          <w:sz w:val="20"/>
          <w:szCs w:val="20"/>
        </w:rPr>
        <w:t>–</w:t>
      </w:r>
    </w:p>
    <w:p w:rsidR="00A66C78" w:rsidRPr="00A66C78" w:rsidRDefault="00A66C78" w:rsidP="00A66C7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eastAsia="Times New Roman" w:hAnsi="Times New Roman"/>
          <w:sz w:val="20"/>
          <w:szCs w:val="20"/>
        </w:rPr>
      </w:pPr>
    </w:p>
    <w:p w:rsidR="00A66C78" w:rsidRPr="00A66C78" w:rsidRDefault="004B112C" w:rsidP="00A66C7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eastAsia="Times New Roman" w:hAnsi="Times New Roman"/>
          <w:sz w:val="20"/>
          <w:szCs w:val="20"/>
        </w:rPr>
      </w:pPr>
      <w:r>
        <w:rPr>
          <w:rFonts w:ascii="Times New Roman" w:eastAsia="Times New Roman" w:hAnsi="Times New Roman"/>
          <w:sz w:val="20"/>
          <w:szCs w:val="20"/>
        </w:rPr>
        <w:t xml:space="preserve">2.3. Előírt gyakorlat: </w:t>
      </w:r>
      <w:r w:rsidR="00A66C78" w:rsidRPr="00A66C78">
        <w:rPr>
          <w:rFonts w:ascii="Times New Roman" w:eastAsia="Times New Roman" w:hAnsi="Times New Roman"/>
          <w:sz w:val="20"/>
          <w:szCs w:val="20"/>
        </w:rPr>
        <w:t>–</w:t>
      </w:r>
    </w:p>
    <w:p w:rsidR="00A66C78" w:rsidRPr="00A66C78" w:rsidRDefault="00A66C78" w:rsidP="00A66C7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eastAsia="Times New Roman" w:hAnsi="Times New Roman"/>
          <w:sz w:val="20"/>
          <w:szCs w:val="20"/>
        </w:rPr>
      </w:pPr>
    </w:p>
    <w:p w:rsidR="00A66C78" w:rsidRPr="00A66C78" w:rsidRDefault="00A66C78" w:rsidP="00A66C7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eastAsia="Times New Roman" w:hAnsi="Times New Roman"/>
          <w:sz w:val="20"/>
          <w:szCs w:val="20"/>
        </w:rPr>
      </w:pPr>
      <w:r w:rsidRPr="00A66C78">
        <w:rPr>
          <w:rFonts w:ascii="Times New Roman" w:eastAsia="Times New Roman" w:hAnsi="Times New Roman"/>
          <w:sz w:val="20"/>
          <w:szCs w:val="20"/>
        </w:rPr>
        <w:t xml:space="preserve">2.4. Egészségügyi alkalmassági követelmények: </w:t>
      </w:r>
      <w:r w:rsidR="005B52DC" w:rsidRPr="00701CD0">
        <w:rPr>
          <w:rFonts w:ascii="Times New Roman" w:hAnsi="Times New Roman"/>
          <w:sz w:val="20"/>
          <w:szCs w:val="20"/>
        </w:rPr>
        <w:t>szükségesek</w:t>
      </w:r>
    </w:p>
    <w:p w:rsidR="00A66C78" w:rsidRPr="00A66C78" w:rsidRDefault="00A66C78" w:rsidP="00A66C7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eastAsia="Times New Roman" w:hAnsi="Times New Roman"/>
          <w:sz w:val="20"/>
          <w:szCs w:val="20"/>
        </w:rPr>
      </w:pPr>
    </w:p>
    <w:p w:rsidR="00A66C78" w:rsidRPr="00A66C78" w:rsidRDefault="00A66C78" w:rsidP="00A66C7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eastAsia="Times New Roman" w:hAnsi="Times New Roman"/>
          <w:sz w:val="20"/>
          <w:szCs w:val="20"/>
        </w:rPr>
      </w:pPr>
      <w:r w:rsidRPr="00A66C78">
        <w:rPr>
          <w:rFonts w:ascii="Times New Roman" w:eastAsia="Times New Roman" w:hAnsi="Times New Roman"/>
          <w:sz w:val="20"/>
          <w:szCs w:val="20"/>
        </w:rPr>
        <w:t xml:space="preserve">2.5. Pályaalkalmassági követelmények: </w:t>
      </w:r>
      <w:r w:rsidR="005B52DC" w:rsidRPr="00701CD0">
        <w:rPr>
          <w:rFonts w:ascii="Times New Roman" w:hAnsi="Times New Roman"/>
          <w:sz w:val="20"/>
          <w:szCs w:val="20"/>
        </w:rPr>
        <w:t>szükségesek</w:t>
      </w:r>
    </w:p>
    <w:p w:rsidR="00A66C78" w:rsidRPr="00A66C78" w:rsidRDefault="00A66C78" w:rsidP="00A66C7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eastAsia="Times New Roman" w:hAnsi="Times New Roman"/>
          <w:sz w:val="20"/>
          <w:szCs w:val="20"/>
        </w:rPr>
      </w:pPr>
    </w:p>
    <w:p w:rsidR="00A66C78" w:rsidRPr="00A66C78" w:rsidRDefault="00A66C78" w:rsidP="00A66C7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eastAsia="Times New Roman" w:hAnsi="Times New Roman"/>
          <w:sz w:val="20"/>
          <w:szCs w:val="20"/>
        </w:rPr>
      </w:pPr>
      <w:r w:rsidRPr="00A66C78">
        <w:rPr>
          <w:rFonts w:ascii="Times New Roman" w:eastAsia="Times New Roman" w:hAnsi="Times New Roman"/>
          <w:sz w:val="20"/>
          <w:szCs w:val="20"/>
        </w:rPr>
        <w:t>2.6. Elméleti képzési idő aránya: 30%</w:t>
      </w:r>
    </w:p>
    <w:p w:rsidR="00A66C78" w:rsidRPr="00A66C78" w:rsidRDefault="00A66C78" w:rsidP="00A66C7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eastAsia="Times New Roman" w:hAnsi="Times New Roman"/>
          <w:sz w:val="20"/>
          <w:szCs w:val="20"/>
        </w:rPr>
      </w:pPr>
    </w:p>
    <w:p w:rsidR="00A66C78" w:rsidRPr="00A66C78" w:rsidRDefault="00A66C78" w:rsidP="00A66C7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eastAsia="Times New Roman" w:hAnsi="Times New Roman"/>
          <w:sz w:val="20"/>
          <w:szCs w:val="20"/>
        </w:rPr>
      </w:pPr>
      <w:r w:rsidRPr="00A66C78">
        <w:rPr>
          <w:rFonts w:ascii="Times New Roman" w:eastAsia="Times New Roman" w:hAnsi="Times New Roman"/>
          <w:sz w:val="20"/>
          <w:szCs w:val="20"/>
        </w:rPr>
        <w:t>2.7. Gyakorlati képzési idő aránya: 70%</w:t>
      </w:r>
    </w:p>
    <w:p w:rsidR="00A66C78" w:rsidRPr="00A66C78" w:rsidRDefault="00A66C78" w:rsidP="00A66C7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eastAsia="Times New Roman" w:hAnsi="Times New Roman"/>
          <w:sz w:val="20"/>
          <w:szCs w:val="20"/>
        </w:rPr>
      </w:pPr>
    </w:p>
    <w:p w:rsidR="00A66C78" w:rsidRPr="00A66C78" w:rsidRDefault="00A66C78" w:rsidP="00055DFF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eastAsia="Times New Roman" w:hAnsi="Times New Roman"/>
          <w:sz w:val="20"/>
          <w:szCs w:val="20"/>
        </w:rPr>
      </w:pPr>
      <w:r w:rsidRPr="00A66C78">
        <w:rPr>
          <w:rFonts w:ascii="Times New Roman" w:eastAsia="Times New Roman" w:hAnsi="Times New Roman"/>
          <w:sz w:val="20"/>
          <w:szCs w:val="20"/>
        </w:rPr>
        <w:t xml:space="preserve">2.8. Szintvizsga: </w:t>
      </w:r>
      <w:r w:rsidR="00055DFF" w:rsidRPr="00EC6148">
        <w:rPr>
          <w:rFonts w:ascii="Times New Roman" w:hAnsi="Times New Roman"/>
          <w:sz w:val="20"/>
          <w:szCs w:val="20"/>
        </w:rPr>
        <w:t>nappali rendszerű oktatás vagy a nappali oktatás munkarendje szerint szervezett felnőttoktatás esetén kötelező</w:t>
      </w:r>
    </w:p>
    <w:p w:rsidR="00A66C78" w:rsidRPr="00A66C78" w:rsidRDefault="00A66C78" w:rsidP="00A66C7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eastAsia="Times New Roman" w:hAnsi="Times New Roman"/>
          <w:sz w:val="20"/>
          <w:szCs w:val="20"/>
        </w:rPr>
      </w:pPr>
    </w:p>
    <w:p w:rsidR="00B2686A" w:rsidRDefault="00A66C78" w:rsidP="00055DFF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eastAsia="Times New Roman" w:hAnsi="Times New Roman"/>
          <w:sz w:val="20"/>
          <w:szCs w:val="20"/>
        </w:rPr>
      </w:pPr>
      <w:r w:rsidRPr="00055DFF">
        <w:rPr>
          <w:rFonts w:ascii="Times New Roman" w:eastAsia="Times New Roman" w:hAnsi="Times New Roman"/>
          <w:sz w:val="20"/>
          <w:szCs w:val="20"/>
        </w:rPr>
        <w:t xml:space="preserve">2.9. Az iskolai rendszerű képzésben az összefüggő szakmai gyakorlat időtartama: </w:t>
      </w:r>
    </w:p>
    <w:p w:rsidR="00B2686A" w:rsidRDefault="005B52DC" w:rsidP="00055DFF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eastAsia="Times New Roman" w:hAnsi="Times New Roman"/>
          <w:sz w:val="20"/>
          <w:szCs w:val="20"/>
        </w:rPr>
      </w:pPr>
      <w:r w:rsidRPr="00055DFF">
        <w:rPr>
          <w:rFonts w:ascii="Times New Roman" w:eastAsia="Times New Roman" w:hAnsi="Times New Roman"/>
          <w:sz w:val="20"/>
          <w:szCs w:val="20"/>
        </w:rPr>
        <w:t xml:space="preserve">3 évfolyamos képzés esetén a 9. évfolyamot követően 140 óra, a 10. évfolyamot követően 140 óra; </w:t>
      </w:r>
    </w:p>
    <w:p w:rsidR="005B52DC" w:rsidRPr="00055DFF" w:rsidRDefault="005B52DC" w:rsidP="00055DFF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eastAsia="Times New Roman" w:hAnsi="Times New Roman"/>
          <w:sz w:val="20"/>
          <w:szCs w:val="20"/>
        </w:rPr>
      </w:pPr>
      <w:r w:rsidRPr="00055DFF">
        <w:rPr>
          <w:rFonts w:ascii="Times New Roman" w:eastAsia="Times New Roman" w:hAnsi="Times New Roman"/>
          <w:sz w:val="20"/>
          <w:szCs w:val="20"/>
        </w:rPr>
        <w:t>2 évfolyamos képzés esetén az első szakképzési évfolyamot követően 160 óra</w:t>
      </w:r>
    </w:p>
    <w:p w:rsidR="00A66C78" w:rsidRPr="00A66C78" w:rsidRDefault="00A66C78" w:rsidP="005B52D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</w:p>
    <w:p w:rsidR="00A66C78" w:rsidRPr="00A66C78" w:rsidRDefault="00A66C78" w:rsidP="00A66C7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eastAsia="Times New Roman" w:hAnsi="Times New Roman"/>
          <w:sz w:val="20"/>
          <w:szCs w:val="20"/>
        </w:rPr>
      </w:pPr>
    </w:p>
    <w:p w:rsidR="00A66C78" w:rsidRPr="00A66C78" w:rsidRDefault="00A66C78" w:rsidP="00A66C7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0"/>
          <w:szCs w:val="20"/>
        </w:rPr>
      </w:pPr>
      <w:r w:rsidRPr="00A66C78">
        <w:rPr>
          <w:rFonts w:ascii="Times New Roman" w:eastAsia="Times New Roman" w:hAnsi="Times New Roman"/>
          <w:b/>
          <w:bCs/>
          <w:sz w:val="20"/>
          <w:szCs w:val="20"/>
        </w:rPr>
        <w:t>3. PÁLYATÜKÖR</w:t>
      </w:r>
    </w:p>
    <w:p w:rsidR="00A66C78" w:rsidRPr="00A66C78" w:rsidRDefault="00A66C78" w:rsidP="00A66C7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eastAsia="Times New Roman" w:hAnsi="Times New Roman"/>
          <w:sz w:val="20"/>
          <w:szCs w:val="20"/>
        </w:rPr>
      </w:pPr>
    </w:p>
    <w:p w:rsidR="00A66C78" w:rsidRPr="00A66C78" w:rsidRDefault="00A66C78" w:rsidP="00A66C7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eastAsia="Times New Roman" w:hAnsi="Times New Roman"/>
          <w:sz w:val="20"/>
          <w:szCs w:val="20"/>
        </w:rPr>
      </w:pPr>
      <w:r w:rsidRPr="00A66C78">
        <w:rPr>
          <w:rFonts w:ascii="Times New Roman" w:eastAsia="Times New Roman" w:hAnsi="Times New Roman"/>
          <w:sz w:val="20"/>
          <w:szCs w:val="20"/>
        </w:rPr>
        <w:t xml:space="preserve">3.1. A szakképesítéssel legjellemzőbben betölthető </w:t>
      </w:r>
      <w:proofErr w:type="gramStart"/>
      <w:r w:rsidRPr="00A66C78">
        <w:rPr>
          <w:rFonts w:ascii="Times New Roman" w:eastAsia="Times New Roman" w:hAnsi="Times New Roman"/>
          <w:sz w:val="20"/>
          <w:szCs w:val="20"/>
        </w:rPr>
        <w:t>munkakör(</w:t>
      </w:r>
      <w:proofErr w:type="spellStart"/>
      <w:proofErr w:type="gramEnd"/>
      <w:r w:rsidRPr="00A66C78">
        <w:rPr>
          <w:rFonts w:ascii="Times New Roman" w:eastAsia="Times New Roman" w:hAnsi="Times New Roman"/>
          <w:sz w:val="20"/>
          <w:szCs w:val="20"/>
        </w:rPr>
        <w:t>ök</w:t>
      </w:r>
      <w:proofErr w:type="spellEnd"/>
      <w:r w:rsidRPr="00A66C78">
        <w:rPr>
          <w:rFonts w:ascii="Times New Roman" w:eastAsia="Times New Roman" w:hAnsi="Times New Roman"/>
          <w:sz w:val="20"/>
          <w:szCs w:val="20"/>
        </w:rPr>
        <w:t>), foglalkozás(ok)</w:t>
      </w:r>
    </w:p>
    <w:p w:rsidR="00A66C78" w:rsidRPr="00A66C78" w:rsidRDefault="00A66C78" w:rsidP="00A66C7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eastAsia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1"/>
        <w:gridCol w:w="1560"/>
        <w:gridCol w:w="2267"/>
        <w:gridCol w:w="3196"/>
      </w:tblGrid>
      <w:tr w:rsidR="00A66C78" w:rsidRPr="002D53D3">
        <w:trPr>
          <w:jc w:val="center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C78" w:rsidRPr="00A66C78" w:rsidRDefault="00A66C78" w:rsidP="00A66C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6C78" w:rsidRPr="00A66C78" w:rsidRDefault="00A66C78" w:rsidP="00A66C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66C78">
              <w:rPr>
                <w:rFonts w:ascii="Times New Roman" w:eastAsia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6C78" w:rsidRPr="00A66C78" w:rsidRDefault="00A66C78" w:rsidP="00A66C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66C78">
              <w:rPr>
                <w:rFonts w:ascii="Times New Roman" w:eastAsia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6C78" w:rsidRPr="00A66C78" w:rsidRDefault="00A66C78" w:rsidP="00A66C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66C78">
              <w:rPr>
                <w:rFonts w:ascii="Times New Roman" w:eastAsia="Times New Roman" w:hAnsi="Times New Roman"/>
                <w:sz w:val="20"/>
                <w:szCs w:val="20"/>
              </w:rPr>
              <w:t>C</w:t>
            </w:r>
          </w:p>
        </w:tc>
      </w:tr>
      <w:tr w:rsidR="00A66C78" w:rsidRPr="002D53D3">
        <w:trPr>
          <w:jc w:val="center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C78" w:rsidRPr="00A66C78" w:rsidRDefault="00A66C78" w:rsidP="00A66C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66C78">
              <w:rPr>
                <w:rFonts w:ascii="Times New Roman" w:eastAsia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6C78" w:rsidRPr="00A66C78" w:rsidRDefault="00A66C78" w:rsidP="00A66C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A66C78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6C78" w:rsidRPr="00A66C78" w:rsidRDefault="00A66C78" w:rsidP="00A66C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A66C78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6C78" w:rsidRPr="00A66C78" w:rsidRDefault="00A66C78" w:rsidP="00A66C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A66C78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 xml:space="preserve">A szakképesítéssel betölthető </w:t>
            </w:r>
            <w:proofErr w:type="gramStart"/>
            <w:r w:rsidRPr="00A66C78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munkakör(</w:t>
            </w:r>
            <w:proofErr w:type="spellStart"/>
            <w:proofErr w:type="gramEnd"/>
            <w:r w:rsidRPr="00A66C78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ök</w:t>
            </w:r>
            <w:proofErr w:type="spellEnd"/>
            <w:r w:rsidRPr="00A66C78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)</w:t>
            </w:r>
          </w:p>
        </w:tc>
      </w:tr>
      <w:tr w:rsidR="00A66C78" w:rsidRPr="002D53D3">
        <w:trPr>
          <w:cantSplit/>
          <w:trHeight w:val="313"/>
          <w:jc w:val="center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C78" w:rsidRPr="00A66C78" w:rsidRDefault="00A66C78" w:rsidP="00A66C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66C78">
              <w:rPr>
                <w:rFonts w:ascii="Times New Roman" w:eastAsia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66C78" w:rsidRPr="00A66C78" w:rsidRDefault="00A66C78" w:rsidP="00A66C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66C78">
              <w:rPr>
                <w:rFonts w:ascii="Times New Roman" w:eastAsia="Times New Roman" w:hAnsi="Times New Roman"/>
                <w:sz w:val="20"/>
                <w:szCs w:val="20"/>
              </w:rPr>
              <w:t>7535</w:t>
            </w:r>
          </w:p>
          <w:p w:rsidR="00A66C78" w:rsidRPr="00A66C78" w:rsidRDefault="00A66C78" w:rsidP="00A66C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267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66C78" w:rsidRPr="00A66C78" w:rsidRDefault="00A66C78" w:rsidP="00A66C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66C78">
              <w:rPr>
                <w:rFonts w:ascii="Times New Roman" w:eastAsia="Times New Roman" w:hAnsi="Times New Roman"/>
                <w:sz w:val="20"/>
                <w:szCs w:val="20"/>
              </w:rPr>
              <w:t>Festő és mázoló</w:t>
            </w:r>
          </w:p>
          <w:p w:rsidR="00A66C78" w:rsidRPr="00A66C78" w:rsidRDefault="00A66C78" w:rsidP="00A66C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C78" w:rsidRPr="00A66C78" w:rsidRDefault="00A66C78" w:rsidP="00A66C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66C78">
              <w:rPr>
                <w:rFonts w:ascii="Times New Roman" w:eastAsia="Times New Roman" w:hAnsi="Times New Roman"/>
                <w:sz w:val="20"/>
                <w:szCs w:val="20"/>
              </w:rPr>
              <w:t>Csőradiátor mázoló</w:t>
            </w:r>
          </w:p>
        </w:tc>
      </w:tr>
      <w:tr w:rsidR="00A66C78" w:rsidRPr="002D53D3">
        <w:trPr>
          <w:cantSplit/>
          <w:trHeight w:val="313"/>
          <w:jc w:val="center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C78" w:rsidRPr="00A66C78" w:rsidRDefault="00A66C78" w:rsidP="00A66C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66C78">
              <w:rPr>
                <w:rFonts w:ascii="Times New Roman" w:eastAsia="Times New Roman" w:hAnsi="Times New Roman"/>
                <w:sz w:val="20"/>
                <w:szCs w:val="20"/>
              </w:rPr>
              <w:t>3.1.3.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66C78" w:rsidRPr="00A66C78" w:rsidRDefault="00A66C78" w:rsidP="00A66C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2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66C78" w:rsidRPr="00A66C78" w:rsidRDefault="00A66C78" w:rsidP="00A66C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C78" w:rsidRPr="00A66C78" w:rsidRDefault="00A66C78" w:rsidP="00A66C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66C78">
              <w:rPr>
                <w:rFonts w:ascii="Times New Roman" w:eastAsia="Times New Roman" w:hAnsi="Times New Roman"/>
                <w:sz w:val="20"/>
                <w:szCs w:val="20"/>
              </w:rPr>
              <w:t>Építőipari festő</w:t>
            </w:r>
          </w:p>
        </w:tc>
      </w:tr>
      <w:tr w:rsidR="00A66C78" w:rsidRPr="002D53D3">
        <w:trPr>
          <w:cantSplit/>
          <w:trHeight w:val="313"/>
          <w:jc w:val="center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C78" w:rsidRPr="00A66C78" w:rsidRDefault="00A66C78" w:rsidP="00A66C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66C78">
              <w:rPr>
                <w:rFonts w:ascii="Times New Roman" w:eastAsia="Times New Roman" w:hAnsi="Times New Roman"/>
                <w:sz w:val="20"/>
                <w:szCs w:val="20"/>
              </w:rPr>
              <w:t>3.1.4.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66C78" w:rsidRPr="00A66C78" w:rsidRDefault="00A66C78" w:rsidP="00A66C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2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66C78" w:rsidRPr="00A66C78" w:rsidRDefault="00A66C78" w:rsidP="00A66C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C78" w:rsidRPr="00A66C78" w:rsidRDefault="00A66C78" w:rsidP="00A66C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66C78">
              <w:rPr>
                <w:rFonts w:ascii="Times New Roman" w:eastAsia="Times New Roman" w:hAnsi="Times New Roman"/>
                <w:sz w:val="20"/>
                <w:szCs w:val="20"/>
              </w:rPr>
              <w:t>Épületfestő, mázoló</w:t>
            </w:r>
          </w:p>
        </w:tc>
      </w:tr>
      <w:tr w:rsidR="00A66C78" w:rsidRPr="002D53D3">
        <w:trPr>
          <w:cantSplit/>
          <w:trHeight w:val="313"/>
          <w:jc w:val="center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C78" w:rsidRPr="00A66C78" w:rsidRDefault="00A66C78" w:rsidP="00A66C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66C78">
              <w:rPr>
                <w:rFonts w:ascii="Times New Roman" w:eastAsia="Times New Roman" w:hAnsi="Times New Roman"/>
                <w:sz w:val="20"/>
                <w:szCs w:val="20"/>
              </w:rPr>
              <w:t>3.1.5.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66C78" w:rsidRPr="00A66C78" w:rsidRDefault="00A66C78" w:rsidP="00A66C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2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66C78" w:rsidRPr="00A66C78" w:rsidRDefault="00A66C78" w:rsidP="00A66C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C78" w:rsidRPr="00A66C78" w:rsidRDefault="00A66C78" w:rsidP="00A66C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66C78">
              <w:rPr>
                <w:rFonts w:ascii="Times New Roman" w:eastAsia="Times New Roman" w:hAnsi="Times New Roman"/>
                <w:sz w:val="20"/>
                <w:szCs w:val="20"/>
              </w:rPr>
              <w:t>Faszerkezet mázoló</w:t>
            </w:r>
          </w:p>
        </w:tc>
      </w:tr>
      <w:tr w:rsidR="00A66C78" w:rsidRPr="002D53D3">
        <w:trPr>
          <w:cantSplit/>
          <w:trHeight w:val="313"/>
          <w:jc w:val="center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C78" w:rsidRPr="00A66C78" w:rsidRDefault="00A66C78" w:rsidP="00A66C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66C78">
              <w:rPr>
                <w:rFonts w:ascii="Times New Roman" w:eastAsia="Times New Roman" w:hAnsi="Times New Roman"/>
                <w:sz w:val="20"/>
                <w:szCs w:val="20"/>
              </w:rPr>
              <w:t>3.1.6.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66C78" w:rsidRPr="00A66C78" w:rsidRDefault="00A66C78" w:rsidP="00A66C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2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66C78" w:rsidRPr="00A66C78" w:rsidRDefault="00A66C78" w:rsidP="00A66C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C78" w:rsidRPr="00A66C78" w:rsidRDefault="00A66C78" w:rsidP="00A66C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66C78">
              <w:rPr>
                <w:rFonts w:ascii="Times New Roman" w:eastAsia="Times New Roman" w:hAnsi="Times New Roman"/>
                <w:sz w:val="20"/>
                <w:szCs w:val="20"/>
              </w:rPr>
              <w:t>Szobafestő</w:t>
            </w:r>
          </w:p>
        </w:tc>
      </w:tr>
      <w:tr w:rsidR="00A66C78" w:rsidRPr="002D53D3">
        <w:trPr>
          <w:cantSplit/>
          <w:trHeight w:val="309"/>
          <w:jc w:val="center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C78" w:rsidRPr="00A66C78" w:rsidRDefault="00A66C78" w:rsidP="00A66C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66C78">
              <w:rPr>
                <w:rFonts w:ascii="Times New Roman" w:eastAsia="Times New Roman" w:hAnsi="Times New Roman"/>
                <w:sz w:val="20"/>
                <w:szCs w:val="20"/>
              </w:rPr>
              <w:t>3.1.7.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C78" w:rsidRPr="00A66C78" w:rsidRDefault="00A66C78" w:rsidP="00A66C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2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C78" w:rsidRPr="00A66C78" w:rsidRDefault="00A66C78" w:rsidP="00A66C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C78" w:rsidRPr="00A66C78" w:rsidRDefault="00A66C78" w:rsidP="00A66C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66C78">
              <w:rPr>
                <w:rFonts w:ascii="Times New Roman" w:eastAsia="Times New Roman" w:hAnsi="Times New Roman"/>
                <w:sz w:val="20"/>
                <w:szCs w:val="20"/>
              </w:rPr>
              <w:t>Tapétázó (falkárpitozó)</w:t>
            </w:r>
          </w:p>
        </w:tc>
      </w:tr>
    </w:tbl>
    <w:p w:rsidR="00B2686A" w:rsidRDefault="00B2686A" w:rsidP="00A66C7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eastAsia="Times New Roman" w:hAnsi="Times New Roman"/>
          <w:sz w:val="20"/>
          <w:szCs w:val="20"/>
        </w:rPr>
      </w:pPr>
    </w:p>
    <w:p w:rsidR="00A66C78" w:rsidRDefault="00A66C78" w:rsidP="00A66C7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eastAsia="Times New Roman" w:hAnsi="Times New Roman"/>
          <w:sz w:val="20"/>
          <w:szCs w:val="20"/>
        </w:rPr>
      </w:pPr>
      <w:r w:rsidRPr="00A66C78">
        <w:rPr>
          <w:rFonts w:ascii="Times New Roman" w:eastAsia="Times New Roman" w:hAnsi="Times New Roman"/>
          <w:sz w:val="20"/>
          <w:szCs w:val="20"/>
        </w:rPr>
        <w:t>3.2. A szakképesítés munkaterületének rövid leírása</w:t>
      </w:r>
      <w:r w:rsidR="005B52DC">
        <w:rPr>
          <w:rFonts w:ascii="Times New Roman" w:eastAsia="Times New Roman" w:hAnsi="Times New Roman"/>
          <w:sz w:val="20"/>
          <w:szCs w:val="20"/>
        </w:rPr>
        <w:t>:</w:t>
      </w:r>
    </w:p>
    <w:p w:rsidR="005B52DC" w:rsidRPr="00A66C78" w:rsidRDefault="005B52DC" w:rsidP="00A66C7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eastAsia="Times New Roman" w:hAnsi="Times New Roman"/>
          <w:sz w:val="20"/>
          <w:szCs w:val="20"/>
        </w:rPr>
      </w:pPr>
    </w:p>
    <w:p w:rsidR="00A66C78" w:rsidRPr="00A66C78" w:rsidRDefault="00A66C78" w:rsidP="00055DFF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eastAsia="Times New Roman" w:hAnsi="Times New Roman"/>
          <w:sz w:val="20"/>
          <w:szCs w:val="20"/>
        </w:rPr>
      </w:pPr>
      <w:r w:rsidRPr="00A66C78">
        <w:rPr>
          <w:rFonts w:ascii="Times New Roman" w:eastAsia="Times New Roman" w:hAnsi="Times New Roman"/>
          <w:sz w:val="20"/>
          <w:szCs w:val="20"/>
        </w:rPr>
        <w:t>Festő, mázoló, tapétázó feladata a szakszerű felületdiagnosztika, felület előkészítése – előkezelése, festés, mázolás, díszítés, tapétázás, vékonyvakolat felhordása, felújítási munkák végzése. Tevékenységét a kézi és gépi festési technológiák alkalmazásával önállóan, a biztonsági előírásai szerint végzi. Tevékenységével a festési folyamat alkalmazásán keresztül részt vesz a technológiai folyamatok, a minőség és a munkabiztonság betartásában.</w:t>
      </w:r>
    </w:p>
    <w:p w:rsidR="00A66C78" w:rsidRPr="00A66C78" w:rsidRDefault="00A66C78" w:rsidP="00A66C7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eastAsia="Times New Roman" w:hAnsi="Times New Roman"/>
          <w:sz w:val="20"/>
          <w:szCs w:val="20"/>
        </w:rPr>
      </w:pPr>
    </w:p>
    <w:p w:rsidR="00A66C78" w:rsidRDefault="00A66C78" w:rsidP="00055DFF">
      <w:pPr>
        <w:widowControl w:val="0"/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eastAsia="Times New Roman" w:hAnsi="Times New Roman"/>
          <w:sz w:val="20"/>
          <w:szCs w:val="20"/>
        </w:rPr>
      </w:pPr>
      <w:r w:rsidRPr="00A66C78">
        <w:rPr>
          <w:rFonts w:ascii="Times New Roman" w:eastAsia="Times New Roman" w:hAnsi="Times New Roman"/>
          <w:sz w:val="20"/>
          <w:szCs w:val="20"/>
        </w:rPr>
        <w:t>A szakképesítéssel rendelkező képes:</w:t>
      </w:r>
    </w:p>
    <w:p w:rsidR="005B52DC" w:rsidRPr="00A66C78" w:rsidRDefault="005B52DC" w:rsidP="00055DFF">
      <w:pPr>
        <w:widowControl w:val="0"/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eastAsia="Times New Roman" w:hAnsi="Times New Roman"/>
          <w:sz w:val="20"/>
          <w:szCs w:val="20"/>
        </w:rPr>
      </w:pPr>
    </w:p>
    <w:p w:rsidR="00A66C78" w:rsidRPr="00A66C78" w:rsidRDefault="00A66C78" w:rsidP="00055DFF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  <w:r w:rsidRPr="00A66C78">
        <w:rPr>
          <w:rFonts w:ascii="Times New Roman" w:eastAsia="Times New Roman" w:hAnsi="Times New Roman"/>
          <w:sz w:val="20"/>
          <w:szCs w:val="20"/>
        </w:rPr>
        <w:t xml:space="preserve">felületvizsgálatot, feltárást végezni, </w:t>
      </w:r>
      <w:proofErr w:type="spellStart"/>
      <w:r w:rsidRPr="00A66C78">
        <w:rPr>
          <w:rFonts w:ascii="Times New Roman" w:eastAsia="Times New Roman" w:hAnsi="Times New Roman"/>
          <w:sz w:val="20"/>
          <w:szCs w:val="20"/>
        </w:rPr>
        <w:t>kül-</w:t>
      </w:r>
      <w:proofErr w:type="spellEnd"/>
      <w:r w:rsidRPr="00A66C78">
        <w:rPr>
          <w:rFonts w:ascii="Times New Roman" w:eastAsia="Times New Roman" w:hAnsi="Times New Roman"/>
          <w:sz w:val="20"/>
          <w:szCs w:val="20"/>
        </w:rPr>
        <w:t xml:space="preserve"> és </w:t>
      </w:r>
      <w:proofErr w:type="spellStart"/>
      <w:r w:rsidRPr="00A66C78">
        <w:rPr>
          <w:rFonts w:ascii="Times New Roman" w:eastAsia="Times New Roman" w:hAnsi="Times New Roman"/>
          <w:sz w:val="20"/>
          <w:szCs w:val="20"/>
        </w:rPr>
        <w:t>beltérben</w:t>
      </w:r>
      <w:proofErr w:type="spellEnd"/>
    </w:p>
    <w:p w:rsidR="00055DFF" w:rsidRDefault="00A66C78" w:rsidP="00055DFF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  <w:r w:rsidRPr="00A66C78">
        <w:rPr>
          <w:rFonts w:ascii="Times New Roman" w:eastAsia="Times New Roman" w:hAnsi="Times New Roman"/>
          <w:sz w:val="20"/>
          <w:szCs w:val="20"/>
        </w:rPr>
        <w:t xml:space="preserve">a meglévő bevonat rétegrendjének felépítését vizsgálni, </w:t>
      </w:r>
      <w:proofErr w:type="spellStart"/>
      <w:r w:rsidRPr="00A66C78">
        <w:rPr>
          <w:rFonts w:ascii="Times New Roman" w:eastAsia="Times New Roman" w:hAnsi="Times New Roman"/>
          <w:sz w:val="20"/>
          <w:szCs w:val="20"/>
        </w:rPr>
        <w:t>kül-</w:t>
      </w:r>
      <w:proofErr w:type="spellEnd"/>
      <w:r w:rsidRPr="00A66C78">
        <w:rPr>
          <w:rFonts w:ascii="Times New Roman" w:eastAsia="Times New Roman" w:hAnsi="Times New Roman"/>
          <w:sz w:val="20"/>
          <w:szCs w:val="20"/>
        </w:rPr>
        <w:t xml:space="preserve"> és </w:t>
      </w:r>
      <w:proofErr w:type="spellStart"/>
      <w:r w:rsidRPr="00A66C78">
        <w:rPr>
          <w:rFonts w:ascii="Times New Roman" w:eastAsia="Times New Roman" w:hAnsi="Times New Roman"/>
          <w:sz w:val="20"/>
          <w:szCs w:val="20"/>
        </w:rPr>
        <w:t>beltérben</w:t>
      </w:r>
      <w:proofErr w:type="spellEnd"/>
      <w:r w:rsidRPr="00A66C78">
        <w:rPr>
          <w:rFonts w:ascii="Times New Roman" w:eastAsia="Times New Roman" w:hAnsi="Times New Roman"/>
          <w:sz w:val="20"/>
          <w:szCs w:val="20"/>
        </w:rPr>
        <w:t xml:space="preserve">, az eredményeket írásos </w:t>
      </w:r>
    </w:p>
    <w:p w:rsidR="00A66C78" w:rsidRPr="00A66C78" w:rsidRDefault="00A66C78" w:rsidP="00055DFF">
      <w:pPr>
        <w:widowControl w:val="0"/>
        <w:autoSpaceDE w:val="0"/>
        <w:autoSpaceDN w:val="0"/>
        <w:adjustRightInd w:val="0"/>
        <w:spacing w:after="0" w:line="240" w:lineRule="auto"/>
        <w:ind w:left="180" w:firstLine="360"/>
        <w:jc w:val="both"/>
        <w:rPr>
          <w:rFonts w:ascii="Times New Roman" w:eastAsia="Times New Roman" w:hAnsi="Times New Roman"/>
          <w:sz w:val="20"/>
          <w:szCs w:val="20"/>
        </w:rPr>
      </w:pPr>
      <w:proofErr w:type="gramStart"/>
      <w:r w:rsidRPr="00A66C78">
        <w:rPr>
          <w:rFonts w:ascii="Times New Roman" w:eastAsia="Times New Roman" w:hAnsi="Times New Roman"/>
          <w:sz w:val="20"/>
          <w:szCs w:val="20"/>
        </w:rPr>
        <w:t>feljegyzésben</w:t>
      </w:r>
      <w:proofErr w:type="gramEnd"/>
      <w:r w:rsidRPr="00A66C78">
        <w:rPr>
          <w:rFonts w:ascii="Times New Roman" w:eastAsia="Times New Roman" w:hAnsi="Times New Roman"/>
          <w:sz w:val="20"/>
          <w:szCs w:val="20"/>
        </w:rPr>
        <w:t xml:space="preserve"> dokumentálni</w:t>
      </w:r>
    </w:p>
    <w:p w:rsidR="00A66C78" w:rsidRPr="00A66C78" w:rsidRDefault="00A66C78" w:rsidP="00055DFF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  <w:r w:rsidRPr="00A66C78">
        <w:rPr>
          <w:rFonts w:ascii="Times New Roman" w:eastAsia="Times New Roman" w:hAnsi="Times New Roman"/>
          <w:sz w:val="20"/>
          <w:szCs w:val="20"/>
        </w:rPr>
        <w:t>szakmai javaslatot adni a felújítandó felület minősítéséről</w:t>
      </w:r>
    </w:p>
    <w:p w:rsidR="00A66C78" w:rsidRPr="00A66C78" w:rsidRDefault="00A66C78" w:rsidP="00055DFF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  <w:r w:rsidRPr="00A66C78">
        <w:rPr>
          <w:rFonts w:ascii="Times New Roman" w:eastAsia="Times New Roman" w:hAnsi="Times New Roman"/>
          <w:sz w:val="20"/>
          <w:szCs w:val="20"/>
        </w:rPr>
        <w:t>anyagmennyiséget számolni tervrajzról, és helyszínen</w:t>
      </w:r>
    </w:p>
    <w:p w:rsidR="00A66C78" w:rsidRPr="00A66C78" w:rsidRDefault="00A66C78" w:rsidP="00055DFF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  <w:r w:rsidRPr="00A66C78">
        <w:rPr>
          <w:rFonts w:ascii="Times New Roman" w:eastAsia="Times New Roman" w:hAnsi="Times New Roman"/>
          <w:sz w:val="20"/>
          <w:szCs w:val="20"/>
        </w:rPr>
        <w:t>vizsgálatok eredménye függvényében a felületet előkezelni</w:t>
      </w:r>
    </w:p>
    <w:p w:rsidR="00A66C78" w:rsidRPr="00A66C78" w:rsidRDefault="00A66C78" w:rsidP="00055DFF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  <w:r w:rsidRPr="00A66C78">
        <w:rPr>
          <w:rFonts w:ascii="Times New Roman" w:eastAsia="Times New Roman" w:hAnsi="Times New Roman"/>
          <w:sz w:val="20"/>
          <w:szCs w:val="20"/>
        </w:rPr>
        <w:t>felvonulni a munkaterületre a szükséges gépekkel, szerszámokkal, eszközökkel</w:t>
      </w:r>
    </w:p>
    <w:p w:rsidR="00A66C78" w:rsidRPr="00A66C78" w:rsidRDefault="00A66C78" w:rsidP="00055DFF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  <w:r w:rsidRPr="00A66C78">
        <w:rPr>
          <w:rFonts w:ascii="Times New Roman" w:eastAsia="Times New Roman" w:hAnsi="Times New Roman"/>
          <w:sz w:val="20"/>
          <w:szCs w:val="20"/>
        </w:rPr>
        <w:t>nem festendő felületeket megóvni (takarást, maszkolást végezni)</w:t>
      </w:r>
    </w:p>
    <w:p w:rsidR="00A66C78" w:rsidRPr="00A66C78" w:rsidRDefault="00A66C78" w:rsidP="00055DFF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  <w:r w:rsidRPr="00A66C78">
        <w:rPr>
          <w:rFonts w:ascii="Times New Roman" w:eastAsia="Times New Roman" w:hAnsi="Times New Roman"/>
          <w:sz w:val="20"/>
          <w:szCs w:val="20"/>
        </w:rPr>
        <w:t xml:space="preserve">az alapvakolat felületét kijavítani </w:t>
      </w:r>
      <w:proofErr w:type="spellStart"/>
      <w:r w:rsidRPr="00A66C78">
        <w:rPr>
          <w:rFonts w:ascii="Times New Roman" w:eastAsia="Times New Roman" w:hAnsi="Times New Roman"/>
          <w:sz w:val="20"/>
          <w:szCs w:val="20"/>
        </w:rPr>
        <w:t>kül-</w:t>
      </w:r>
      <w:proofErr w:type="spellEnd"/>
      <w:r w:rsidRPr="00A66C78">
        <w:rPr>
          <w:rFonts w:ascii="Times New Roman" w:eastAsia="Times New Roman" w:hAnsi="Times New Roman"/>
          <w:sz w:val="20"/>
          <w:szCs w:val="20"/>
        </w:rPr>
        <w:t xml:space="preserve"> és </w:t>
      </w:r>
      <w:proofErr w:type="spellStart"/>
      <w:r w:rsidRPr="00A66C78">
        <w:rPr>
          <w:rFonts w:ascii="Times New Roman" w:eastAsia="Times New Roman" w:hAnsi="Times New Roman"/>
          <w:sz w:val="20"/>
          <w:szCs w:val="20"/>
        </w:rPr>
        <w:t>beltérben</w:t>
      </w:r>
      <w:proofErr w:type="spellEnd"/>
    </w:p>
    <w:p w:rsidR="00A66C78" w:rsidRPr="00A66C78" w:rsidRDefault="00A66C78" w:rsidP="00055DFF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  <w:r w:rsidRPr="00A66C78">
        <w:rPr>
          <w:rFonts w:ascii="Times New Roman" w:eastAsia="Times New Roman" w:hAnsi="Times New Roman"/>
          <w:sz w:val="20"/>
          <w:szCs w:val="20"/>
        </w:rPr>
        <w:t>sarok-, nyílászárók káváinak, sarokkiképzéseinek kialakítását javítani (</w:t>
      </w:r>
      <w:proofErr w:type="spellStart"/>
      <w:r w:rsidRPr="00A66C78">
        <w:rPr>
          <w:rFonts w:ascii="Times New Roman" w:eastAsia="Times New Roman" w:hAnsi="Times New Roman"/>
          <w:sz w:val="20"/>
          <w:szCs w:val="20"/>
        </w:rPr>
        <w:t>élvédő</w:t>
      </w:r>
      <w:proofErr w:type="spellEnd"/>
      <w:r w:rsidRPr="00A66C78">
        <w:rPr>
          <w:rFonts w:ascii="Times New Roman" w:eastAsia="Times New Roman" w:hAnsi="Times New Roman"/>
          <w:sz w:val="20"/>
          <w:szCs w:val="20"/>
        </w:rPr>
        <w:t>)</w:t>
      </w:r>
    </w:p>
    <w:p w:rsidR="00A66C78" w:rsidRPr="00A66C78" w:rsidRDefault="00A66C78" w:rsidP="00055DFF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  <w:r w:rsidRPr="00A66C78">
        <w:rPr>
          <w:rFonts w:ascii="Times New Roman" w:eastAsia="Times New Roman" w:hAnsi="Times New Roman"/>
          <w:sz w:val="20"/>
          <w:szCs w:val="20"/>
        </w:rPr>
        <w:t xml:space="preserve">különböző </w:t>
      </w:r>
      <w:proofErr w:type="spellStart"/>
      <w:r w:rsidRPr="00A66C78">
        <w:rPr>
          <w:rFonts w:ascii="Times New Roman" w:eastAsia="Times New Roman" w:hAnsi="Times New Roman"/>
          <w:sz w:val="20"/>
          <w:szCs w:val="20"/>
        </w:rPr>
        <w:t>glettanyaggal</w:t>
      </w:r>
      <w:proofErr w:type="spellEnd"/>
      <w:r w:rsidRPr="00A66C78">
        <w:rPr>
          <w:rFonts w:ascii="Times New Roman" w:eastAsia="Times New Roman" w:hAnsi="Times New Roman"/>
          <w:sz w:val="20"/>
          <w:szCs w:val="20"/>
        </w:rPr>
        <w:t xml:space="preserve"> simítani a felületet </w:t>
      </w:r>
      <w:proofErr w:type="spellStart"/>
      <w:r w:rsidRPr="00A66C78">
        <w:rPr>
          <w:rFonts w:ascii="Times New Roman" w:eastAsia="Times New Roman" w:hAnsi="Times New Roman"/>
          <w:sz w:val="20"/>
          <w:szCs w:val="20"/>
        </w:rPr>
        <w:t>kül-</w:t>
      </w:r>
      <w:proofErr w:type="spellEnd"/>
      <w:r w:rsidRPr="00A66C78">
        <w:rPr>
          <w:rFonts w:ascii="Times New Roman" w:eastAsia="Times New Roman" w:hAnsi="Times New Roman"/>
          <w:sz w:val="20"/>
          <w:szCs w:val="20"/>
        </w:rPr>
        <w:t xml:space="preserve"> és </w:t>
      </w:r>
      <w:proofErr w:type="spellStart"/>
      <w:r w:rsidRPr="00A66C78">
        <w:rPr>
          <w:rFonts w:ascii="Times New Roman" w:eastAsia="Times New Roman" w:hAnsi="Times New Roman"/>
          <w:sz w:val="20"/>
          <w:szCs w:val="20"/>
        </w:rPr>
        <w:t>beltérben</w:t>
      </w:r>
      <w:proofErr w:type="spellEnd"/>
    </w:p>
    <w:p w:rsidR="00A66C78" w:rsidRPr="00A66C78" w:rsidRDefault="00A66C78" w:rsidP="00055DFF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  <w:r w:rsidRPr="00A66C78">
        <w:rPr>
          <w:rFonts w:ascii="Times New Roman" w:eastAsia="Times New Roman" w:hAnsi="Times New Roman"/>
          <w:sz w:val="20"/>
          <w:szCs w:val="20"/>
        </w:rPr>
        <w:t>építőelemek, burkolóelemek illesztését szakszerűen javítani</w:t>
      </w:r>
    </w:p>
    <w:p w:rsidR="00A66C78" w:rsidRPr="00A66C78" w:rsidRDefault="00A66C78" w:rsidP="00055DFF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  <w:r w:rsidRPr="00A66C78">
        <w:rPr>
          <w:rFonts w:ascii="Times New Roman" w:eastAsia="Times New Roman" w:hAnsi="Times New Roman"/>
          <w:sz w:val="20"/>
          <w:szCs w:val="20"/>
        </w:rPr>
        <w:t>alapfelületet erősítősávval erősíteni</w:t>
      </w:r>
    </w:p>
    <w:p w:rsidR="00A66C78" w:rsidRPr="00A66C78" w:rsidRDefault="00A66C78" w:rsidP="00055DFF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  <w:r w:rsidRPr="00A66C78">
        <w:rPr>
          <w:rFonts w:ascii="Times New Roman" w:eastAsia="Times New Roman" w:hAnsi="Times New Roman"/>
          <w:sz w:val="20"/>
          <w:szCs w:val="20"/>
        </w:rPr>
        <w:t>elvégezni a tapétázás előkészítő munkálatait</w:t>
      </w:r>
    </w:p>
    <w:p w:rsidR="00A66C78" w:rsidRPr="00A66C78" w:rsidRDefault="00A66C78" w:rsidP="00055DFF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  <w:r w:rsidRPr="00A66C78">
        <w:rPr>
          <w:rFonts w:ascii="Times New Roman" w:eastAsia="Times New Roman" w:hAnsi="Times New Roman"/>
          <w:sz w:val="20"/>
          <w:szCs w:val="20"/>
        </w:rPr>
        <w:t>makulatúrázni</w:t>
      </w:r>
    </w:p>
    <w:p w:rsidR="00A66C78" w:rsidRPr="00A66C78" w:rsidRDefault="00A66C78" w:rsidP="00055DFF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  <w:r w:rsidRPr="00A66C78">
        <w:rPr>
          <w:rFonts w:ascii="Times New Roman" w:eastAsia="Times New Roman" w:hAnsi="Times New Roman"/>
          <w:sz w:val="20"/>
          <w:szCs w:val="20"/>
        </w:rPr>
        <w:t>ragasztót keverni, előkészíteni, próbaragasztás végezni</w:t>
      </w:r>
    </w:p>
    <w:p w:rsidR="00A66C78" w:rsidRPr="00A66C78" w:rsidRDefault="00A66C78" w:rsidP="00055DFF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  <w:r w:rsidRPr="00A66C78">
        <w:rPr>
          <w:rFonts w:ascii="Times New Roman" w:eastAsia="Times New Roman" w:hAnsi="Times New Roman"/>
          <w:sz w:val="20"/>
          <w:szCs w:val="20"/>
        </w:rPr>
        <w:t>tapétát méretre vágni</w:t>
      </w:r>
    </w:p>
    <w:p w:rsidR="00A66C78" w:rsidRPr="00A66C78" w:rsidRDefault="00A66C78" w:rsidP="00055DFF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  <w:r w:rsidRPr="00A66C78">
        <w:rPr>
          <w:rFonts w:ascii="Times New Roman" w:eastAsia="Times New Roman" w:hAnsi="Times New Roman"/>
          <w:sz w:val="20"/>
          <w:szCs w:val="20"/>
        </w:rPr>
        <w:t>tapétát ragasztani</w:t>
      </w:r>
    </w:p>
    <w:p w:rsidR="00A66C78" w:rsidRPr="00A66C78" w:rsidRDefault="00A66C78" w:rsidP="00055DFF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  <w:r w:rsidRPr="00A66C78">
        <w:rPr>
          <w:rFonts w:ascii="Times New Roman" w:eastAsia="Times New Roman" w:hAnsi="Times New Roman"/>
          <w:sz w:val="20"/>
          <w:szCs w:val="20"/>
        </w:rPr>
        <w:t>lesimítani a tapétát</w:t>
      </w:r>
    </w:p>
    <w:p w:rsidR="00A66C78" w:rsidRPr="00A66C78" w:rsidRDefault="00A66C78" w:rsidP="00055DFF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  <w:r w:rsidRPr="00A66C78">
        <w:rPr>
          <w:rFonts w:ascii="Times New Roman" w:eastAsia="Times New Roman" w:hAnsi="Times New Roman"/>
          <w:sz w:val="20"/>
          <w:szCs w:val="20"/>
        </w:rPr>
        <w:t>kézi, gépi csiszolással finomítani a felületet</w:t>
      </w:r>
    </w:p>
    <w:p w:rsidR="00A66C78" w:rsidRPr="00A66C78" w:rsidRDefault="00A66C78" w:rsidP="00055DFF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  <w:r w:rsidRPr="00A66C78">
        <w:rPr>
          <w:rFonts w:ascii="Times New Roman" w:eastAsia="Times New Roman" w:hAnsi="Times New Roman"/>
          <w:sz w:val="20"/>
          <w:szCs w:val="20"/>
        </w:rPr>
        <w:t>választott technikának megfelelő alapozást (impregnálást) végezni</w:t>
      </w:r>
    </w:p>
    <w:p w:rsidR="00A66C78" w:rsidRPr="00A66C78" w:rsidRDefault="00A66C78" w:rsidP="00055DFF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  <w:r w:rsidRPr="00A66C78">
        <w:rPr>
          <w:rFonts w:ascii="Times New Roman" w:eastAsia="Times New Roman" w:hAnsi="Times New Roman"/>
          <w:sz w:val="20"/>
          <w:szCs w:val="20"/>
        </w:rPr>
        <w:t>színezés esetén beállítani a szükség színárnyalatot, konzisztenciát, próbafestést végezni</w:t>
      </w:r>
    </w:p>
    <w:p w:rsidR="00A66C78" w:rsidRPr="00A66C78" w:rsidRDefault="00A66C78" w:rsidP="00055DFF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  <w:r w:rsidRPr="00A66C78">
        <w:rPr>
          <w:rFonts w:ascii="Times New Roman" w:eastAsia="Times New Roman" w:hAnsi="Times New Roman"/>
          <w:sz w:val="20"/>
          <w:szCs w:val="20"/>
        </w:rPr>
        <w:t>közbenső réteget felhordani</w:t>
      </w:r>
    </w:p>
    <w:p w:rsidR="00A66C78" w:rsidRPr="00A66C78" w:rsidRDefault="00A66C78" w:rsidP="00055DFF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  <w:r w:rsidRPr="00A66C78">
        <w:rPr>
          <w:rFonts w:ascii="Times New Roman" w:eastAsia="Times New Roman" w:hAnsi="Times New Roman"/>
          <w:sz w:val="20"/>
          <w:szCs w:val="20"/>
        </w:rPr>
        <w:t>szükség szerint finomjavítást végezni</w:t>
      </w:r>
    </w:p>
    <w:p w:rsidR="00A66C78" w:rsidRPr="00A66C78" w:rsidRDefault="00A66C78" w:rsidP="00055DFF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  <w:r w:rsidRPr="00A66C78">
        <w:rPr>
          <w:rFonts w:ascii="Times New Roman" w:eastAsia="Times New Roman" w:hAnsi="Times New Roman"/>
          <w:sz w:val="20"/>
          <w:szCs w:val="20"/>
        </w:rPr>
        <w:t xml:space="preserve">fedőréteget felhordani különféle anyagokkal, mázolni; </w:t>
      </w:r>
      <w:proofErr w:type="spellStart"/>
      <w:r w:rsidRPr="00A66C78">
        <w:rPr>
          <w:rFonts w:ascii="Times New Roman" w:eastAsia="Times New Roman" w:hAnsi="Times New Roman"/>
          <w:sz w:val="20"/>
          <w:szCs w:val="20"/>
        </w:rPr>
        <w:t>kül</w:t>
      </w:r>
      <w:proofErr w:type="spellEnd"/>
      <w:r w:rsidRPr="00A66C78">
        <w:rPr>
          <w:rFonts w:ascii="Times New Roman" w:eastAsia="Times New Roman" w:hAnsi="Times New Roman"/>
          <w:sz w:val="20"/>
          <w:szCs w:val="20"/>
        </w:rPr>
        <w:t xml:space="preserve"> – és belterületen egyaránt</w:t>
      </w:r>
    </w:p>
    <w:p w:rsidR="00A66C78" w:rsidRPr="00A66C78" w:rsidRDefault="00A66C78" w:rsidP="00055DFF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  <w:r w:rsidRPr="00A66C78">
        <w:rPr>
          <w:rFonts w:ascii="Times New Roman" w:eastAsia="Times New Roman" w:hAnsi="Times New Roman"/>
          <w:sz w:val="20"/>
          <w:szCs w:val="20"/>
        </w:rPr>
        <w:t xml:space="preserve">mészfestést készíteni új vagy régi felületre </w:t>
      </w:r>
      <w:proofErr w:type="spellStart"/>
      <w:r w:rsidRPr="00A66C78">
        <w:rPr>
          <w:rFonts w:ascii="Times New Roman" w:eastAsia="Times New Roman" w:hAnsi="Times New Roman"/>
          <w:sz w:val="20"/>
          <w:szCs w:val="20"/>
        </w:rPr>
        <w:t>kül-</w:t>
      </w:r>
      <w:proofErr w:type="spellEnd"/>
      <w:r w:rsidRPr="00A66C78">
        <w:rPr>
          <w:rFonts w:ascii="Times New Roman" w:eastAsia="Times New Roman" w:hAnsi="Times New Roman"/>
          <w:sz w:val="20"/>
          <w:szCs w:val="20"/>
        </w:rPr>
        <w:t xml:space="preserve"> és </w:t>
      </w:r>
      <w:proofErr w:type="spellStart"/>
      <w:r w:rsidRPr="00A66C78">
        <w:rPr>
          <w:rFonts w:ascii="Times New Roman" w:eastAsia="Times New Roman" w:hAnsi="Times New Roman"/>
          <w:sz w:val="20"/>
          <w:szCs w:val="20"/>
        </w:rPr>
        <w:t>beltérben</w:t>
      </w:r>
      <w:proofErr w:type="spellEnd"/>
      <w:r w:rsidRPr="00A66C78">
        <w:rPr>
          <w:rFonts w:ascii="Times New Roman" w:eastAsia="Times New Roman" w:hAnsi="Times New Roman"/>
          <w:sz w:val="20"/>
          <w:szCs w:val="20"/>
        </w:rPr>
        <w:t>, fehér, és színes kivitelbe</w:t>
      </w:r>
    </w:p>
    <w:p w:rsidR="00A66C78" w:rsidRPr="00A66C78" w:rsidRDefault="00A66C78" w:rsidP="00055DFF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  <w:r w:rsidRPr="00A66C78">
        <w:rPr>
          <w:rFonts w:ascii="Times New Roman" w:eastAsia="Times New Roman" w:hAnsi="Times New Roman"/>
          <w:sz w:val="20"/>
          <w:szCs w:val="20"/>
        </w:rPr>
        <w:t>homlokzat színezését megtervezni, elkészíteni különböző vékonyvakolattal, szilikát festékkel</w:t>
      </w:r>
    </w:p>
    <w:p w:rsidR="00A66C78" w:rsidRPr="00A66C78" w:rsidRDefault="00A66C78" w:rsidP="00055DFF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  <w:r w:rsidRPr="00A66C78">
        <w:rPr>
          <w:rFonts w:ascii="Times New Roman" w:eastAsia="Times New Roman" w:hAnsi="Times New Roman"/>
          <w:sz w:val="20"/>
          <w:szCs w:val="20"/>
        </w:rPr>
        <w:t>fröcskölést, durva színfröcskölést készíteni</w:t>
      </w:r>
    </w:p>
    <w:p w:rsidR="00A66C78" w:rsidRPr="00A66C78" w:rsidRDefault="00A66C78" w:rsidP="00055DFF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  <w:r w:rsidRPr="00A66C78">
        <w:rPr>
          <w:rFonts w:ascii="Times New Roman" w:eastAsia="Times New Roman" w:hAnsi="Times New Roman"/>
          <w:sz w:val="20"/>
          <w:szCs w:val="20"/>
        </w:rPr>
        <w:t xml:space="preserve">határoló, díszítő vonalozást, </w:t>
      </w:r>
      <w:proofErr w:type="spellStart"/>
      <w:r w:rsidRPr="00A66C78">
        <w:rPr>
          <w:rFonts w:ascii="Times New Roman" w:eastAsia="Times New Roman" w:hAnsi="Times New Roman"/>
          <w:sz w:val="20"/>
          <w:szCs w:val="20"/>
        </w:rPr>
        <w:t>sablonálást</w:t>
      </w:r>
      <w:proofErr w:type="spellEnd"/>
      <w:r w:rsidRPr="00A66C78">
        <w:rPr>
          <w:rFonts w:ascii="Times New Roman" w:eastAsia="Times New Roman" w:hAnsi="Times New Roman"/>
          <w:sz w:val="20"/>
          <w:szCs w:val="20"/>
        </w:rPr>
        <w:t xml:space="preserve"> készíteni</w:t>
      </w:r>
    </w:p>
    <w:p w:rsidR="00A66C78" w:rsidRPr="00A66C78" w:rsidRDefault="00A66C78" w:rsidP="00055DFF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  <w:r w:rsidRPr="00A66C78">
        <w:rPr>
          <w:rFonts w:ascii="Times New Roman" w:eastAsia="Times New Roman" w:hAnsi="Times New Roman"/>
          <w:sz w:val="20"/>
          <w:szCs w:val="20"/>
        </w:rPr>
        <w:t>mintanyomó hengerezést készíteni</w:t>
      </w:r>
    </w:p>
    <w:p w:rsidR="00A66C78" w:rsidRPr="00A66C78" w:rsidRDefault="00A66C78" w:rsidP="00055DFF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  <w:r w:rsidRPr="00A66C78">
        <w:rPr>
          <w:rFonts w:ascii="Times New Roman" w:eastAsia="Times New Roman" w:hAnsi="Times New Roman"/>
          <w:sz w:val="20"/>
          <w:szCs w:val="20"/>
        </w:rPr>
        <w:t xml:space="preserve">egyszerű díszítőelemeket </w:t>
      </w:r>
      <w:proofErr w:type="gramStart"/>
      <w:r w:rsidRPr="00A66C78">
        <w:rPr>
          <w:rFonts w:ascii="Times New Roman" w:eastAsia="Times New Roman" w:hAnsi="Times New Roman"/>
          <w:sz w:val="20"/>
          <w:szCs w:val="20"/>
        </w:rPr>
        <w:t xml:space="preserve">felhelyezni  </w:t>
      </w:r>
      <w:proofErr w:type="spellStart"/>
      <w:r w:rsidRPr="00A66C78">
        <w:rPr>
          <w:rFonts w:ascii="Times New Roman" w:eastAsia="Times New Roman" w:hAnsi="Times New Roman"/>
          <w:sz w:val="20"/>
          <w:szCs w:val="20"/>
        </w:rPr>
        <w:t>kül-</w:t>
      </w:r>
      <w:proofErr w:type="spellEnd"/>
      <w:proofErr w:type="gramEnd"/>
      <w:r w:rsidRPr="00A66C78">
        <w:rPr>
          <w:rFonts w:ascii="Times New Roman" w:eastAsia="Times New Roman" w:hAnsi="Times New Roman"/>
          <w:sz w:val="20"/>
          <w:szCs w:val="20"/>
        </w:rPr>
        <w:t xml:space="preserve"> és </w:t>
      </w:r>
      <w:proofErr w:type="spellStart"/>
      <w:r w:rsidRPr="00A66C78">
        <w:rPr>
          <w:rFonts w:ascii="Times New Roman" w:eastAsia="Times New Roman" w:hAnsi="Times New Roman"/>
          <w:sz w:val="20"/>
          <w:szCs w:val="20"/>
        </w:rPr>
        <w:t>beltérben</w:t>
      </w:r>
      <w:proofErr w:type="spellEnd"/>
    </w:p>
    <w:p w:rsidR="00A66C78" w:rsidRPr="00A66C78" w:rsidRDefault="00A66C78" w:rsidP="00055DFF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  <w:r w:rsidRPr="00A66C78">
        <w:rPr>
          <w:rFonts w:ascii="Times New Roman" w:eastAsia="Times New Roman" w:hAnsi="Times New Roman"/>
          <w:sz w:val="20"/>
          <w:szCs w:val="20"/>
        </w:rPr>
        <w:t>egyszerű faerezet utánzatot festeni</w:t>
      </w:r>
    </w:p>
    <w:p w:rsidR="00A66C78" w:rsidRPr="00A66C78" w:rsidRDefault="00A66C78" w:rsidP="00055DFF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  <w:r w:rsidRPr="00A66C78">
        <w:rPr>
          <w:rFonts w:ascii="Times New Roman" w:eastAsia="Times New Roman" w:hAnsi="Times New Roman"/>
          <w:sz w:val="20"/>
          <w:szCs w:val="20"/>
        </w:rPr>
        <w:t>betartani a munkavédelmi, biztonságtechnikai, tűz- és környezetvédelmi előírásokat</w:t>
      </w:r>
    </w:p>
    <w:p w:rsidR="00A66C78" w:rsidRPr="00A66C78" w:rsidRDefault="00A66C78" w:rsidP="00055DFF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  <w:r w:rsidRPr="00A66C78">
        <w:rPr>
          <w:rFonts w:ascii="Times New Roman" w:eastAsia="Times New Roman" w:hAnsi="Times New Roman"/>
          <w:sz w:val="20"/>
          <w:szCs w:val="20"/>
        </w:rPr>
        <w:t>elvégezni a szükséges utómunkálatokat (szerszám-, eszköztakarítás, munkaterület takarítása, anyagtárolás, hulladékkezelés)</w:t>
      </w:r>
    </w:p>
    <w:p w:rsidR="00A66C78" w:rsidRPr="00A66C78" w:rsidRDefault="00A66C78" w:rsidP="00055DFF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  <w:r w:rsidRPr="00A66C78">
        <w:rPr>
          <w:rFonts w:ascii="Times New Roman" w:eastAsia="Times New Roman" w:hAnsi="Times New Roman"/>
          <w:sz w:val="20"/>
          <w:szCs w:val="20"/>
        </w:rPr>
        <w:t>munkaterületet átadni</w:t>
      </w:r>
    </w:p>
    <w:p w:rsidR="00A66C78" w:rsidRDefault="00A66C78" w:rsidP="00A66C7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</w:p>
    <w:p w:rsidR="00055DFF" w:rsidRPr="00A66C78" w:rsidRDefault="00055DFF" w:rsidP="00A66C7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</w:p>
    <w:p w:rsidR="00A66C78" w:rsidRPr="00A66C78" w:rsidRDefault="00A66C78" w:rsidP="00A66C7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  <w:r w:rsidRPr="00A66C78">
        <w:rPr>
          <w:rFonts w:ascii="Times New Roman" w:eastAsia="Times New Roman" w:hAnsi="Times New Roman"/>
          <w:sz w:val="20"/>
          <w:szCs w:val="20"/>
        </w:rPr>
        <w:t>3.3. Kapcsolódó szakképesítések</w:t>
      </w:r>
    </w:p>
    <w:p w:rsidR="00A66C78" w:rsidRPr="00A66C78" w:rsidRDefault="00A66C78" w:rsidP="00A66C7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eastAsia="Times New Roman" w:hAnsi="Times New Roman"/>
          <w:sz w:val="20"/>
          <w:szCs w:val="20"/>
        </w:rPr>
      </w:pP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0"/>
        <w:gridCol w:w="1843"/>
        <w:gridCol w:w="4111"/>
        <w:gridCol w:w="2551"/>
      </w:tblGrid>
      <w:tr w:rsidR="00A66C78" w:rsidRPr="002D53D3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C78" w:rsidRPr="00A66C78" w:rsidRDefault="00A66C78" w:rsidP="00A66C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C78" w:rsidRPr="00A66C78" w:rsidRDefault="00A66C78" w:rsidP="00A66C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66C78">
              <w:rPr>
                <w:rFonts w:ascii="Times New Roman" w:eastAsia="Times New Roman" w:hAnsi="Times New Roman"/>
                <w:sz w:val="20"/>
                <w:szCs w:val="20"/>
              </w:rPr>
              <w:t>A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C78" w:rsidRPr="00A66C78" w:rsidRDefault="00A66C78" w:rsidP="00A66C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66C78">
              <w:rPr>
                <w:rFonts w:ascii="Times New Roman" w:eastAsia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C78" w:rsidRPr="00A66C78" w:rsidRDefault="00A66C78" w:rsidP="00A66C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66C78">
              <w:rPr>
                <w:rFonts w:ascii="Times New Roman" w:eastAsia="Times New Roman" w:hAnsi="Times New Roman"/>
                <w:sz w:val="20"/>
                <w:szCs w:val="20"/>
              </w:rPr>
              <w:t>C</w:t>
            </w:r>
          </w:p>
        </w:tc>
      </w:tr>
      <w:tr w:rsidR="00A66C78" w:rsidRPr="002D53D3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C78" w:rsidRPr="00A66C78" w:rsidRDefault="00A66C78" w:rsidP="00A66C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66C78">
              <w:rPr>
                <w:rFonts w:ascii="Times New Roman" w:eastAsia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C78" w:rsidRPr="00A66C78" w:rsidRDefault="00A66C78" w:rsidP="00A66C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A66C78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A66C78" w:rsidRPr="002D53D3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C78" w:rsidRPr="00A66C78" w:rsidRDefault="00A66C78" w:rsidP="00A66C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66C78">
              <w:rPr>
                <w:rFonts w:ascii="Times New Roman" w:eastAsia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C78" w:rsidRPr="00A66C78" w:rsidRDefault="00A66C78" w:rsidP="00A66C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A66C78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C78" w:rsidRPr="00A66C78" w:rsidRDefault="00A66C78" w:rsidP="00A66C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A66C78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C78" w:rsidRPr="00A66C78" w:rsidRDefault="00A66C78" w:rsidP="00A66C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A66C78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A66C78" w:rsidRPr="002D53D3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C78" w:rsidRPr="00A66C78" w:rsidRDefault="00A66C78" w:rsidP="00A66C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66C78">
              <w:rPr>
                <w:rFonts w:ascii="Times New Roman" w:eastAsia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C78" w:rsidRPr="00A66C78" w:rsidRDefault="00A66C78" w:rsidP="00A66C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66C78">
              <w:rPr>
                <w:rFonts w:ascii="Times New Roman" w:eastAsia="Times New Roman" w:hAnsi="Times New Roman"/>
                <w:sz w:val="20"/>
                <w:szCs w:val="20"/>
              </w:rPr>
              <w:t>21 582 01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C78" w:rsidRPr="00A66C78" w:rsidRDefault="00A66C78" w:rsidP="00A66C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66C78">
              <w:rPr>
                <w:rFonts w:ascii="Times New Roman" w:eastAsia="Times New Roman" w:hAnsi="Times New Roman"/>
                <w:sz w:val="20"/>
                <w:szCs w:val="20"/>
              </w:rPr>
              <w:t>Szobafestő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C78" w:rsidRPr="00A66C78" w:rsidRDefault="00A66C78" w:rsidP="00A66C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66C78">
              <w:rPr>
                <w:rFonts w:ascii="Times New Roman" w:eastAsia="Times New Roman" w:hAnsi="Times New Roman"/>
                <w:sz w:val="20"/>
                <w:szCs w:val="20"/>
              </w:rPr>
              <w:t>részszakképesítés</w:t>
            </w:r>
          </w:p>
        </w:tc>
      </w:tr>
      <w:tr w:rsidR="00A66C78" w:rsidRPr="002D53D3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C78" w:rsidRPr="00A66C78" w:rsidRDefault="00A66C78" w:rsidP="00A66C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66C78">
              <w:rPr>
                <w:rFonts w:ascii="Times New Roman" w:eastAsia="Times New Roman" w:hAnsi="Times New Roman"/>
                <w:sz w:val="20"/>
                <w:szCs w:val="20"/>
              </w:rPr>
              <w:t>3.3.4.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C78" w:rsidRPr="00A66C78" w:rsidRDefault="00A66C78" w:rsidP="00A66C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66C78">
              <w:rPr>
                <w:rFonts w:ascii="Times New Roman" w:eastAsia="Times New Roman" w:hAnsi="Times New Roman"/>
                <w:sz w:val="20"/>
                <w:szCs w:val="20"/>
              </w:rPr>
              <w:t>35 582 06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C78" w:rsidRPr="00A66C78" w:rsidRDefault="00A66C78" w:rsidP="00A66C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66C78">
              <w:rPr>
                <w:rFonts w:ascii="Times New Roman" w:eastAsia="Times New Roman" w:hAnsi="Times New Roman"/>
                <w:sz w:val="20"/>
                <w:szCs w:val="20"/>
              </w:rPr>
              <w:t>Rekonstrukciós és műemléki festő, mázoló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C78" w:rsidRPr="00A66C78" w:rsidRDefault="00A66C78" w:rsidP="00A66C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66C78">
              <w:rPr>
                <w:rFonts w:ascii="Times New Roman" w:eastAsia="Times New Roman" w:hAnsi="Times New Roman"/>
                <w:sz w:val="20"/>
                <w:szCs w:val="20"/>
              </w:rPr>
              <w:t>szakképesítés-ráépülés</w:t>
            </w:r>
          </w:p>
        </w:tc>
      </w:tr>
    </w:tbl>
    <w:p w:rsidR="00A66C78" w:rsidRPr="00A66C78" w:rsidRDefault="00A66C78" w:rsidP="00A66C7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eastAsia="Times New Roman" w:hAnsi="Times New Roman"/>
          <w:sz w:val="20"/>
          <w:szCs w:val="20"/>
        </w:rPr>
      </w:pPr>
    </w:p>
    <w:p w:rsidR="00A66C78" w:rsidRPr="00A66C78" w:rsidRDefault="00A66C78" w:rsidP="00A66C7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i/>
          <w:iCs/>
          <w:sz w:val="20"/>
          <w:szCs w:val="20"/>
        </w:rPr>
      </w:pPr>
    </w:p>
    <w:p w:rsidR="00A66C78" w:rsidRPr="00A66C78" w:rsidRDefault="00A66C78" w:rsidP="00A66C7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0"/>
          <w:szCs w:val="20"/>
        </w:rPr>
      </w:pPr>
      <w:r w:rsidRPr="00A66C78">
        <w:rPr>
          <w:rFonts w:ascii="Times New Roman" w:eastAsia="Times New Roman" w:hAnsi="Times New Roman"/>
          <w:b/>
          <w:bCs/>
          <w:sz w:val="20"/>
          <w:szCs w:val="20"/>
        </w:rPr>
        <w:t>4. SZAKMAI KÖVETELMÉNYEK</w:t>
      </w:r>
    </w:p>
    <w:p w:rsidR="00A66C78" w:rsidRPr="00A66C78" w:rsidRDefault="00A66C78" w:rsidP="00A66C7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eastAsia="Times New Roman" w:hAnsi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2094"/>
        <w:gridCol w:w="5844"/>
      </w:tblGrid>
      <w:tr w:rsidR="00A66C78" w:rsidRPr="002D53D3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C78" w:rsidRPr="00A66C78" w:rsidRDefault="00A66C78" w:rsidP="00A66C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C78" w:rsidRPr="00A66C78" w:rsidRDefault="00A66C78" w:rsidP="00A66C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66C78">
              <w:rPr>
                <w:rFonts w:ascii="Times New Roman" w:eastAsia="Times New Roman" w:hAnsi="Times New Roman"/>
                <w:sz w:val="20"/>
                <w:szCs w:val="20"/>
              </w:rPr>
              <w:t>A</w:t>
            </w:r>
          </w:p>
        </w:tc>
        <w:tc>
          <w:tcPr>
            <w:tcW w:w="5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C78" w:rsidRPr="00A66C78" w:rsidRDefault="00A66C78" w:rsidP="00A66C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66C78">
              <w:rPr>
                <w:rFonts w:ascii="Times New Roman" w:eastAsia="Times New Roman" w:hAnsi="Times New Roman"/>
                <w:sz w:val="20"/>
                <w:szCs w:val="20"/>
              </w:rPr>
              <w:t>B</w:t>
            </w:r>
          </w:p>
        </w:tc>
      </w:tr>
      <w:tr w:rsidR="00A66C78" w:rsidRPr="002D53D3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C78" w:rsidRPr="00A66C78" w:rsidRDefault="00A66C78" w:rsidP="00A66C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66C78">
              <w:rPr>
                <w:rFonts w:ascii="Times New Roman" w:eastAsia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7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C78" w:rsidRPr="00A66C78" w:rsidRDefault="00A66C78" w:rsidP="00A66C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66C78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A szakképesítés szakmai követelménymoduljainak</w:t>
            </w:r>
            <w:r w:rsidR="005B52DC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Pr="00A66C78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az állam által elismert szakképesítések szakmai követelménymoduljairól szóló kormányrendelet szerinti</w:t>
            </w:r>
          </w:p>
        </w:tc>
      </w:tr>
      <w:tr w:rsidR="00A66C78" w:rsidRPr="002D53D3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C78" w:rsidRPr="00A66C78" w:rsidRDefault="00A66C78" w:rsidP="00A66C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66C78">
              <w:rPr>
                <w:rFonts w:ascii="Times New Roman" w:eastAsia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C78" w:rsidRPr="00A66C78" w:rsidRDefault="00A66C78" w:rsidP="00A66C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A66C78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5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6C78" w:rsidRPr="00A66C78" w:rsidRDefault="00A66C78" w:rsidP="00A66C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A66C78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</w:tr>
      <w:tr w:rsidR="005B52DC" w:rsidRPr="002D53D3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2DC" w:rsidRPr="005B52DC" w:rsidRDefault="005B52DC" w:rsidP="00A66C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5B52DC">
              <w:rPr>
                <w:rFonts w:ascii="Times New Roman" w:eastAsia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2DC" w:rsidRPr="002D53D3" w:rsidRDefault="005B52DC" w:rsidP="005B52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2D53D3">
              <w:rPr>
                <w:rFonts w:ascii="Times New Roman" w:hAnsi="Times New Roman"/>
                <w:sz w:val="20"/>
                <w:szCs w:val="20"/>
              </w:rPr>
              <w:t>11497-12</w:t>
            </w:r>
          </w:p>
        </w:tc>
        <w:tc>
          <w:tcPr>
            <w:tcW w:w="5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2DC" w:rsidRPr="002D53D3" w:rsidRDefault="005B52DC" w:rsidP="005B52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2D53D3">
              <w:rPr>
                <w:rFonts w:ascii="Times New Roman" w:hAnsi="Times New Roman"/>
                <w:sz w:val="20"/>
                <w:szCs w:val="20"/>
              </w:rPr>
              <w:t>Foglalkoztatás I.</w:t>
            </w:r>
          </w:p>
        </w:tc>
      </w:tr>
      <w:tr w:rsidR="005B52DC" w:rsidRPr="002D53D3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2DC" w:rsidRPr="005B52DC" w:rsidRDefault="005B52DC" w:rsidP="00A66C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5B52DC">
              <w:rPr>
                <w:rFonts w:ascii="Times New Roman" w:eastAsia="Times New Roman" w:hAnsi="Times New Roman"/>
                <w:sz w:val="20"/>
                <w:szCs w:val="20"/>
              </w:rPr>
              <w:t>4.4.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2DC" w:rsidRPr="002D53D3" w:rsidRDefault="005B52DC" w:rsidP="002D53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2D53D3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5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2DC" w:rsidRPr="002D53D3" w:rsidRDefault="005B52DC" w:rsidP="002D53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2D53D3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</w:tr>
      <w:tr w:rsidR="005B52DC" w:rsidRPr="002D53D3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2DC" w:rsidRPr="005B52DC" w:rsidRDefault="005B52DC" w:rsidP="00A66C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5B52DC">
              <w:rPr>
                <w:rFonts w:ascii="Times New Roman" w:eastAsia="Times New Roman" w:hAnsi="Times New Roman"/>
                <w:sz w:val="20"/>
                <w:szCs w:val="20"/>
              </w:rPr>
              <w:t>4.5.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2DC" w:rsidRPr="002D53D3" w:rsidRDefault="005B52DC" w:rsidP="002D53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2D53D3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5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2DC" w:rsidRPr="002D53D3" w:rsidRDefault="005B52DC" w:rsidP="002D53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2D53D3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</w:tr>
      <w:tr w:rsidR="00A66C78" w:rsidRPr="002D53D3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C78" w:rsidRPr="00A66C78" w:rsidRDefault="005B52DC" w:rsidP="00A66C7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4.6</w:t>
            </w:r>
            <w:r w:rsidR="00A66C78" w:rsidRPr="00A66C78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C78" w:rsidRPr="00055DFF" w:rsidRDefault="00A66C78" w:rsidP="00055D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055DFF">
              <w:rPr>
                <w:rFonts w:ascii="Times New Roman" w:hAnsi="Times New Roman"/>
                <w:sz w:val="20"/>
                <w:szCs w:val="20"/>
              </w:rPr>
              <w:t>10101-12</w:t>
            </w:r>
          </w:p>
        </w:tc>
        <w:tc>
          <w:tcPr>
            <w:tcW w:w="5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C78" w:rsidRPr="00055DFF" w:rsidRDefault="00A66C78" w:rsidP="00055D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055DFF">
              <w:rPr>
                <w:rFonts w:ascii="Times New Roman" w:hAnsi="Times New Roman"/>
                <w:sz w:val="20"/>
                <w:szCs w:val="20"/>
              </w:rPr>
              <w:t>Építőipari közös tevékenység</w:t>
            </w:r>
          </w:p>
        </w:tc>
      </w:tr>
      <w:tr w:rsidR="00A66C78" w:rsidRPr="002D53D3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C78" w:rsidRPr="00A66C78" w:rsidRDefault="005B52DC" w:rsidP="00A66C7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4.7</w:t>
            </w:r>
            <w:r w:rsidR="00A66C78" w:rsidRPr="00A66C78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C78" w:rsidRPr="00055DFF" w:rsidRDefault="00A66C78" w:rsidP="00055D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055DFF">
              <w:rPr>
                <w:rFonts w:ascii="Times New Roman" w:hAnsi="Times New Roman"/>
                <w:sz w:val="20"/>
                <w:szCs w:val="20"/>
              </w:rPr>
              <w:t>10104-12</w:t>
            </w:r>
          </w:p>
        </w:tc>
        <w:tc>
          <w:tcPr>
            <w:tcW w:w="5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C78" w:rsidRPr="00055DFF" w:rsidRDefault="00A66C78" w:rsidP="00055D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055DFF">
              <w:rPr>
                <w:rFonts w:ascii="Times New Roman" w:hAnsi="Times New Roman"/>
                <w:sz w:val="20"/>
                <w:szCs w:val="20"/>
              </w:rPr>
              <w:t>Szobafestő, díszítő munkák</w:t>
            </w:r>
          </w:p>
        </w:tc>
      </w:tr>
      <w:tr w:rsidR="00A66C78" w:rsidRPr="002D53D3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C78" w:rsidRPr="00A66C78" w:rsidRDefault="005B52DC" w:rsidP="00A66C7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4.8</w:t>
            </w:r>
            <w:r w:rsidR="00A66C78" w:rsidRPr="00A66C78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C78" w:rsidRPr="00055DFF" w:rsidRDefault="00A66C78" w:rsidP="00055D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055DFF">
              <w:rPr>
                <w:rFonts w:ascii="Times New Roman" w:hAnsi="Times New Roman"/>
                <w:sz w:val="20"/>
                <w:szCs w:val="20"/>
              </w:rPr>
              <w:t>10103-12</w:t>
            </w:r>
          </w:p>
        </w:tc>
        <w:tc>
          <w:tcPr>
            <w:tcW w:w="5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C78" w:rsidRPr="00055DFF" w:rsidRDefault="00A66C78" w:rsidP="00055D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055DFF">
              <w:rPr>
                <w:rFonts w:ascii="Times New Roman" w:hAnsi="Times New Roman"/>
                <w:sz w:val="20"/>
                <w:szCs w:val="20"/>
              </w:rPr>
              <w:t>Mázolási munkák fa-, fal-, fém és speciális felületeken</w:t>
            </w:r>
          </w:p>
        </w:tc>
      </w:tr>
      <w:tr w:rsidR="00A66C78" w:rsidRPr="002D53D3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C78" w:rsidRPr="00A66C78" w:rsidRDefault="005B52DC" w:rsidP="00A66C7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4.9</w:t>
            </w:r>
            <w:r w:rsidR="00A66C78" w:rsidRPr="00A66C78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C78" w:rsidRPr="00055DFF" w:rsidRDefault="00A66C78" w:rsidP="00055D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055DFF">
              <w:rPr>
                <w:rFonts w:ascii="Times New Roman" w:hAnsi="Times New Roman"/>
                <w:sz w:val="20"/>
                <w:szCs w:val="20"/>
              </w:rPr>
              <w:t>10105-12</w:t>
            </w:r>
          </w:p>
        </w:tc>
        <w:tc>
          <w:tcPr>
            <w:tcW w:w="5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C78" w:rsidRPr="00055DFF" w:rsidRDefault="00A66C78" w:rsidP="00055D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055DFF">
              <w:rPr>
                <w:rFonts w:ascii="Times New Roman" w:hAnsi="Times New Roman"/>
                <w:sz w:val="20"/>
                <w:szCs w:val="20"/>
              </w:rPr>
              <w:t>Tapétázási munkák</w:t>
            </w:r>
          </w:p>
        </w:tc>
      </w:tr>
    </w:tbl>
    <w:p w:rsidR="00A66C78" w:rsidRPr="00A66C78" w:rsidRDefault="00A66C78" w:rsidP="00A66C7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eastAsia="Times New Roman" w:hAnsi="Times New Roman"/>
          <w:sz w:val="20"/>
          <w:szCs w:val="20"/>
        </w:rPr>
      </w:pPr>
    </w:p>
    <w:p w:rsidR="00A66C78" w:rsidRPr="00A66C78" w:rsidRDefault="00A66C78" w:rsidP="00A66C7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eastAsia="Times New Roman" w:hAnsi="Times New Roman"/>
          <w:sz w:val="20"/>
          <w:szCs w:val="20"/>
        </w:rPr>
      </w:pPr>
    </w:p>
    <w:p w:rsidR="00A66C78" w:rsidRPr="00A66C78" w:rsidRDefault="00A66C78" w:rsidP="00A66C7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eastAsia="Times New Roman" w:hAnsi="Times New Roman"/>
          <w:b/>
          <w:bCs/>
          <w:sz w:val="20"/>
          <w:szCs w:val="20"/>
        </w:rPr>
      </w:pPr>
      <w:r w:rsidRPr="00A66C78">
        <w:rPr>
          <w:rFonts w:ascii="Times New Roman" w:eastAsia="Times New Roman" w:hAnsi="Times New Roman"/>
          <w:b/>
          <w:bCs/>
          <w:sz w:val="20"/>
          <w:szCs w:val="20"/>
        </w:rPr>
        <w:t>5. VIZSGÁZTATÁSI KÖVETELMÉNYEK</w:t>
      </w:r>
    </w:p>
    <w:p w:rsidR="00A66C78" w:rsidRPr="00A66C78" w:rsidRDefault="00A66C78" w:rsidP="00A66C7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eastAsia="Times New Roman" w:hAnsi="Times New Roman"/>
          <w:sz w:val="20"/>
          <w:szCs w:val="20"/>
        </w:rPr>
      </w:pPr>
    </w:p>
    <w:p w:rsidR="00A66C78" w:rsidRPr="00A66C78" w:rsidRDefault="00A66C78" w:rsidP="00A66C78">
      <w:pPr>
        <w:widowControl w:val="0"/>
        <w:autoSpaceDE w:val="0"/>
        <w:autoSpaceDN w:val="0"/>
        <w:adjustRightInd w:val="0"/>
        <w:spacing w:after="0" w:line="240" w:lineRule="auto"/>
        <w:ind w:left="708" w:hanging="528"/>
        <w:jc w:val="both"/>
        <w:rPr>
          <w:rFonts w:ascii="Times New Roman" w:eastAsia="Times New Roman" w:hAnsi="Times New Roman"/>
          <w:sz w:val="20"/>
          <w:szCs w:val="20"/>
        </w:rPr>
      </w:pPr>
      <w:r w:rsidRPr="00A66C78">
        <w:rPr>
          <w:rFonts w:ascii="Times New Roman" w:eastAsia="Times New Roman" w:hAnsi="Times New Roman"/>
          <w:sz w:val="20"/>
          <w:szCs w:val="20"/>
        </w:rPr>
        <w:t>5.1. A komplex szakmai vizsgára bocsátás feltételei:</w:t>
      </w:r>
    </w:p>
    <w:p w:rsidR="00A66C78" w:rsidRPr="00A66C78" w:rsidRDefault="00A66C78" w:rsidP="00A66C7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eastAsia="Times New Roman" w:hAnsi="Times New Roman"/>
          <w:sz w:val="20"/>
          <w:szCs w:val="20"/>
        </w:rPr>
      </w:pPr>
    </w:p>
    <w:p w:rsidR="00A66C78" w:rsidRPr="00A66C78" w:rsidRDefault="00A66C78" w:rsidP="00A66C7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eastAsia="Times New Roman" w:hAnsi="Times New Roman"/>
          <w:sz w:val="20"/>
          <w:szCs w:val="20"/>
        </w:rPr>
      </w:pPr>
      <w:r w:rsidRPr="00A66C78">
        <w:rPr>
          <w:rFonts w:ascii="Times New Roman" w:eastAsia="Times New Roman" w:hAnsi="Times New Roman"/>
          <w:sz w:val="20"/>
          <w:szCs w:val="20"/>
        </w:rPr>
        <w:t xml:space="preserve">Az iskolarendszeren kívüli szakképzésben az </w:t>
      </w:r>
      <w:r w:rsidR="005B52DC">
        <w:rPr>
          <w:rFonts w:ascii="Times New Roman" w:eastAsia="Times New Roman" w:hAnsi="Times New Roman"/>
          <w:sz w:val="20"/>
          <w:szCs w:val="20"/>
        </w:rPr>
        <w:t>5</w:t>
      </w:r>
      <w:r w:rsidRPr="00A66C78">
        <w:rPr>
          <w:rFonts w:ascii="Times New Roman" w:eastAsia="Times New Roman" w:hAnsi="Times New Roman"/>
          <w:sz w:val="20"/>
          <w:szCs w:val="20"/>
        </w:rPr>
        <w:t>.2. pontban előírt valamennyi modulzáró vizsga eredményes letétele.</w:t>
      </w:r>
    </w:p>
    <w:p w:rsidR="005B52DC" w:rsidRPr="005B52DC" w:rsidRDefault="005B52DC" w:rsidP="005B52DC">
      <w:pPr>
        <w:pStyle w:val="Listaszerbekezds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 w:rsidRPr="005B52DC">
        <w:rPr>
          <w:rFonts w:ascii="Times New Roman" w:hAnsi="Times New Roman"/>
          <w:sz w:val="20"/>
          <w:szCs w:val="20"/>
        </w:rPr>
        <w:t>Az iskolai rendszerű szakképzésben az évfolyam teljesítését igazoló bizonyítványban foglaltak szerint teljesített tantárgyak – a szakképzési kerettantervben meghatározottak szerint – egyenértékűek az adott követelménymodulhoz tartozó modulzáró vizsga teljesítésével.</w:t>
      </w:r>
    </w:p>
    <w:p w:rsidR="00A66C78" w:rsidRDefault="00A66C78" w:rsidP="00A66C7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eastAsia="Times New Roman" w:hAnsi="Times New Roman"/>
          <w:sz w:val="20"/>
          <w:szCs w:val="20"/>
        </w:rPr>
      </w:pPr>
    </w:p>
    <w:p w:rsidR="00B2686A" w:rsidRPr="00A66C78" w:rsidRDefault="00B2686A" w:rsidP="00A66C7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eastAsia="Times New Roman" w:hAnsi="Times New Roman"/>
          <w:sz w:val="20"/>
          <w:szCs w:val="20"/>
        </w:rPr>
      </w:pPr>
    </w:p>
    <w:p w:rsidR="00A66C78" w:rsidRPr="00A66C78" w:rsidRDefault="00A66C78" w:rsidP="00A66C78">
      <w:pPr>
        <w:widowControl w:val="0"/>
        <w:autoSpaceDE w:val="0"/>
        <w:autoSpaceDN w:val="0"/>
        <w:adjustRightInd w:val="0"/>
        <w:spacing w:after="0" w:line="240" w:lineRule="auto"/>
        <w:ind w:left="708" w:hanging="528"/>
        <w:jc w:val="both"/>
        <w:rPr>
          <w:rFonts w:ascii="Times New Roman" w:eastAsia="Times New Roman" w:hAnsi="Times New Roman"/>
          <w:sz w:val="20"/>
          <w:szCs w:val="20"/>
        </w:rPr>
      </w:pPr>
      <w:r w:rsidRPr="00A66C78">
        <w:rPr>
          <w:rFonts w:ascii="Times New Roman" w:eastAsia="Times New Roman" w:hAnsi="Times New Roman"/>
          <w:sz w:val="20"/>
          <w:szCs w:val="20"/>
        </w:rPr>
        <w:t>5.2. A modulzáró vizsga vizsgatevékenysége és az eredményesség feltétele:</w:t>
      </w:r>
    </w:p>
    <w:p w:rsidR="00A66C78" w:rsidRPr="00A66C78" w:rsidRDefault="00A66C78" w:rsidP="00A66C7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eastAsia="Times New Roman" w:hAnsi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93"/>
        <w:gridCol w:w="1668"/>
        <w:gridCol w:w="3827"/>
        <w:gridCol w:w="2268"/>
      </w:tblGrid>
      <w:tr w:rsidR="00A66C78" w:rsidRPr="002D53D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C78" w:rsidRPr="00A66C78" w:rsidRDefault="00A66C78" w:rsidP="00A66C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C78" w:rsidRPr="00A66C78" w:rsidRDefault="00A66C78" w:rsidP="00A66C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66C78">
              <w:rPr>
                <w:rFonts w:ascii="Times New Roman" w:eastAsia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C78" w:rsidRPr="00A66C78" w:rsidRDefault="00A66C78" w:rsidP="00A66C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66C78">
              <w:rPr>
                <w:rFonts w:ascii="Times New Roman" w:eastAsia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C78" w:rsidRPr="00A66C78" w:rsidRDefault="00A66C78" w:rsidP="00A66C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66C78">
              <w:rPr>
                <w:rFonts w:ascii="Times New Roman" w:eastAsia="Times New Roman" w:hAnsi="Times New Roman"/>
                <w:sz w:val="20"/>
                <w:szCs w:val="20"/>
              </w:rPr>
              <w:t>C</w:t>
            </w:r>
          </w:p>
        </w:tc>
      </w:tr>
      <w:tr w:rsidR="00A66C78" w:rsidRPr="002D53D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C78" w:rsidRPr="00A66C78" w:rsidRDefault="00A66C78" w:rsidP="00A66C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66C78">
              <w:rPr>
                <w:rFonts w:ascii="Times New Roman" w:eastAsia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77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C78" w:rsidRPr="00A66C78" w:rsidRDefault="00A66C78" w:rsidP="00A66C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A66C78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A szakképesítés szakmai követelménymoduljainak</w:t>
            </w:r>
          </w:p>
        </w:tc>
      </w:tr>
      <w:tr w:rsidR="00A66C78" w:rsidRPr="002D53D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C78" w:rsidRPr="00A66C78" w:rsidRDefault="00A66C78" w:rsidP="00A66C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66C78">
              <w:rPr>
                <w:rFonts w:ascii="Times New Roman" w:eastAsia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6C78" w:rsidRPr="00A66C78" w:rsidRDefault="00A66C78" w:rsidP="00A66C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70" w:right="-108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A66C78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6C78" w:rsidRPr="00A66C78" w:rsidRDefault="00A66C78" w:rsidP="00A66C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A66C78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6C78" w:rsidRPr="00A66C78" w:rsidRDefault="00A66C78" w:rsidP="00A66C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A66C78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a modulzáró vizsga vizsgatevékenységei</w:t>
            </w:r>
          </w:p>
        </w:tc>
      </w:tr>
      <w:tr w:rsidR="00701CD0" w:rsidRPr="002D53D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1CD0" w:rsidRPr="00A66C78" w:rsidRDefault="00701CD0" w:rsidP="00A66C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1CD0" w:rsidRPr="002D53D3" w:rsidRDefault="00701CD0" w:rsidP="002D53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2D53D3">
              <w:rPr>
                <w:rFonts w:ascii="Times New Roman" w:hAnsi="Times New Roman"/>
                <w:sz w:val="20"/>
                <w:szCs w:val="20"/>
              </w:rPr>
              <w:t>11497-12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1CD0" w:rsidRPr="002D53D3" w:rsidRDefault="00701CD0" w:rsidP="002D53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2D53D3">
              <w:rPr>
                <w:rFonts w:ascii="Times New Roman" w:hAnsi="Times New Roman"/>
                <w:sz w:val="20"/>
                <w:szCs w:val="20"/>
              </w:rPr>
              <w:t>Foglalkoztatás I.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1CD0" w:rsidRPr="00A66C78" w:rsidRDefault="00701CD0" w:rsidP="00A66C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A66C78">
              <w:rPr>
                <w:rFonts w:ascii="Times New Roman" w:eastAsia="Times New Roman" w:hAnsi="Times New Roman"/>
                <w:sz w:val="20"/>
                <w:szCs w:val="20"/>
              </w:rPr>
              <w:t>írásbeli</w:t>
            </w:r>
          </w:p>
        </w:tc>
      </w:tr>
      <w:tr w:rsidR="00701CD0" w:rsidRPr="002D53D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1CD0" w:rsidRPr="00A66C78" w:rsidRDefault="00701CD0" w:rsidP="00A66C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1CD0" w:rsidRPr="002D53D3" w:rsidRDefault="00701CD0" w:rsidP="002D53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2D53D3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1CD0" w:rsidRPr="002D53D3" w:rsidRDefault="00701CD0" w:rsidP="002D53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2D53D3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1CD0" w:rsidRPr="00A66C78" w:rsidRDefault="00701CD0" w:rsidP="00A66C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A66C78">
              <w:rPr>
                <w:rFonts w:ascii="Times New Roman" w:eastAsia="Times New Roman" w:hAnsi="Times New Roman"/>
                <w:sz w:val="20"/>
                <w:szCs w:val="20"/>
              </w:rPr>
              <w:t>írásbeli</w:t>
            </w:r>
          </w:p>
        </w:tc>
      </w:tr>
      <w:tr w:rsidR="00701CD0" w:rsidRPr="002D53D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1CD0" w:rsidRPr="00A66C78" w:rsidRDefault="00701CD0" w:rsidP="00A66C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5.2.5.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1CD0" w:rsidRPr="002D53D3" w:rsidRDefault="00701CD0" w:rsidP="002D53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2D53D3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1CD0" w:rsidRPr="002D53D3" w:rsidRDefault="00701CD0" w:rsidP="002D53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2D53D3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1CD0" w:rsidRPr="00A66C78" w:rsidRDefault="00701CD0" w:rsidP="00A66C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A66C78">
              <w:rPr>
                <w:rFonts w:ascii="Times New Roman" w:eastAsia="Times New Roman" w:hAnsi="Times New Roman"/>
                <w:sz w:val="20"/>
                <w:szCs w:val="20"/>
              </w:rPr>
              <w:t>írásbeli</w:t>
            </w:r>
          </w:p>
        </w:tc>
      </w:tr>
      <w:tr w:rsidR="00A66C78" w:rsidRPr="002D53D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C78" w:rsidRPr="00A66C78" w:rsidRDefault="00A66C78" w:rsidP="00701CD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66C78">
              <w:rPr>
                <w:rFonts w:ascii="Times New Roman" w:eastAsia="Times New Roman" w:hAnsi="Times New Roman"/>
                <w:sz w:val="20"/>
                <w:szCs w:val="20"/>
              </w:rPr>
              <w:t>5.2.</w:t>
            </w:r>
            <w:r w:rsidR="00701CD0">
              <w:rPr>
                <w:rFonts w:ascii="Times New Roman" w:eastAsia="Times New Roman" w:hAnsi="Times New Roman"/>
                <w:sz w:val="20"/>
                <w:szCs w:val="20"/>
              </w:rPr>
              <w:t>6</w:t>
            </w:r>
            <w:r w:rsidRPr="00A66C78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6C78" w:rsidRPr="00B2686A" w:rsidRDefault="00A66C78" w:rsidP="00B268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B2686A">
              <w:rPr>
                <w:rFonts w:ascii="Times New Roman" w:hAnsi="Times New Roman"/>
                <w:sz w:val="20"/>
                <w:szCs w:val="20"/>
              </w:rPr>
              <w:t>10101-12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6C78" w:rsidRPr="00B2686A" w:rsidRDefault="00A66C78" w:rsidP="00B268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B2686A">
              <w:rPr>
                <w:rFonts w:ascii="Times New Roman" w:hAnsi="Times New Roman"/>
                <w:sz w:val="20"/>
                <w:szCs w:val="20"/>
              </w:rPr>
              <w:t>Építőipari közös tevékenység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6C78" w:rsidRPr="00A66C78" w:rsidRDefault="00A66C78" w:rsidP="005B52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66C78">
              <w:rPr>
                <w:rFonts w:ascii="Times New Roman" w:eastAsia="Times New Roman" w:hAnsi="Times New Roman"/>
                <w:sz w:val="20"/>
                <w:szCs w:val="20"/>
              </w:rPr>
              <w:t>írásbeli</w:t>
            </w:r>
          </w:p>
        </w:tc>
      </w:tr>
      <w:tr w:rsidR="00A66C78" w:rsidRPr="002D53D3">
        <w:trPr>
          <w:trHeight w:val="23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C78" w:rsidRPr="00A66C78" w:rsidRDefault="00701CD0" w:rsidP="00A66C7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5.2.7</w:t>
            </w:r>
            <w:r w:rsidR="00A66C78" w:rsidRPr="00A66C78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6C78" w:rsidRPr="00B2686A" w:rsidRDefault="00A66C78" w:rsidP="00B268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B2686A">
              <w:rPr>
                <w:rFonts w:ascii="Times New Roman" w:hAnsi="Times New Roman"/>
                <w:sz w:val="20"/>
                <w:szCs w:val="20"/>
              </w:rPr>
              <w:t>10104-12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6C78" w:rsidRPr="00B2686A" w:rsidRDefault="00A66C78" w:rsidP="00B268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B2686A">
              <w:rPr>
                <w:rFonts w:ascii="Times New Roman" w:hAnsi="Times New Roman"/>
                <w:sz w:val="20"/>
                <w:szCs w:val="20"/>
              </w:rPr>
              <w:t>Szobafestő, díszítő munkák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6C78" w:rsidRPr="00A66C78" w:rsidRDefault="00A66C78" w:rsidP="005B52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66C78">
              <w:rPr>
                <w:rFonts w:ascii="Times New Roman" w:eastAsia="Times New Roman" w:hAnsi="Times New Roman"/>
                <w:sz w:val="20"/>
                <w:szCs w:val="20"/>
              </w:rPr>
              <w:t>szóbeli</w:t>
            </w:r>
          </w:p>
          <w:p w:rsidR="00A66C78" w:rsidRPr="00A66C78" w:rsidRDefault="00A66C78" w:rsidP="005B52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66C78">
              <w:rPr>
                <w:rFonts w:ascii="Times New Roman" w:eastAsia="Times New Roman" w:hAnsi="Times New Roman"/>
                <w:sz w:val="20"/>
                <w:szCs w:val="20"/>
              </w:rPr>
              <w:t>gyakorlati</w:t>
            </w:r>
          </w:p>
        </w:tc>
      </w:tr>
      <w:tr w:rsidR="00A66C78" w:rsidRPr="002D53D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C78" w:rsidRPr="00FE3560" w:rsidRDefault="00A66C78" w:rsidP="00FE35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FE3560">
              <w:rPr>
                <w:rFonts w:ascii="Times New Roman" w:hAnsi="Times New Roman"/>
                <w:sz w:val="20"/>
                <w:szCs w:val="20"/>
              </w:rPr>
              <w:t>5.2.</w:t>
            </w:r>
            <w:r w:rsidR="00701CD0" w:rsidRPr="00FE3560">
              <w:rPr>
                <w:rFonts w:ascii="Times New Roman" w:hAnsi="Times New Roman"/>
                <w:sz w:val="20"/>
                <w:szCs w:val="20"/>
              </w:rPr>
              <w:t>8</w:t>
            </w:r>
            <w:r w:rsidRPr="00FE3560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6C78" w:rsidRPr="00FE3560" w:rsidRDefault="00A66C78" w:rsidP="00FE35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FE3560">
              <w:rPr>
                <w:rFonts w:ascii="Times New Roman" w:hAnsi="Times New Roman"/>
                <w:sz w:val="20"/>
                <w:szCs w:val="20"/>
              </w:rPr>
              <w:t>10103-12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6C78" w:rsidRPr="00FE3560" w:rsidRDefault="00A66C78" w:rsidP="00FE35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FE3560">
              <w:rPr>
                <w:rFonts w:ascii="Times New Roman" w:hAnsi="Times New Roman"/>
                <w:sz w:val="20"/>
                <w:szCs w:val="20"/>
              </w:rPr>
              <w:t>Mázolási munkák fa-, fal-, fém és speciális felületeken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6C78" w:rsidRPr="00FE3560" w:rsidRDefault="00A66C78" w:rsidP="00FE35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FE3560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A66C78" w:rsidRPr="002D53D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C78" w:rsidRPr="00FE3560" w:rsidRDefault="00A66C78" w:rsidP="00FE35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FE3560">
              <w:rPr>
                <w:rFonts w:ascii="Times New Roman" w:hAnsi="Times New Roman"/>
                <w:sz w:val="20"/>
                <w:szCs w:val="20"/>
              </w:rPr>
              <w:t>5.2.</w:t>
            </w:r>
            <w:r w:rsidR="00701CD0" w:rsidRPr="00FE3560">
              <w:rPr>
                <w:rFonts w:ascii="Times New Roman" w:hAnsi="Times New Roman"/>
                <w:sz w:val="20"/>
                <w:szCs w:val="20"/>
              </w:rPr>
              <w:t>9</w:t>
            </w:r>
            <w:r w:rsidRPr="00FE3560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6C78" w:rsidRPr="00FE3560" w:rsidRDefault="00A66C78" w:rsidP="00FE35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FE3560">
              <w:rPr>
                <w:rFonts w:ascii="Times New Roman" w:hAnsi="Times New Roman"/>
                <w:sz w:val="20"/>
                <w:szCs w:val="20"/>
              </w:rPr>
              <w:t>10105-12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6C78" w:rsidRPr="00FE3560" w:rsidRDefault="00A66C78" w:rsidP="00FE35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FE3560">
              <w:rPr>
                <w:rFonts w:ascii="Times New Roman" w:hAnsi="Times New Roman"/>
                <w:sz w:val="20"/>
                <w:szCs w:val="20"/>
              </w:rPr>
              <w:t>Tapétázási munkák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6C78" w:rsidRPr="00FE3560" w:rsidRDefault="00A66C78" w:rsidP="00FE35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FE3560">
              <w:rPr>
                <w:rFonts w:ascii="Times New Roman" w:hAnsi="Times New Roman"/>
                <w:sz w:val="20"/>
                <w:szCs w:val="20"/>
              </w:rPr>
              <w:t>szóbeli</w:t>
            </w:r>
          </w:p>
          <w:p w:rsidR="00A66C78" w:rsidRPr="00FE3560" w:rsidRDefault="00A66C78" w:rsidP="00FE35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FE3560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</w:tbl>
    <w:p w:rsidR="00A66C78" w:rsidRPr="00A66C78" w:rsidRDefault="00A66C78" w:rsidP="00A66C7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eastAsia="Times New Roman" w:hAnsi="Times New Roman"/>
          <w:sz w:val="20"/>
          <w:szCs w:val="20"/>
        </w:rPr>
      </w:pPr>
    </w:p>
    <w:p w:rsidR="00A66C78" w:rsidRPr="00A66C78" w:rsidRDefault="00A66C78" w:rsidP="00A66C7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  <w:r w:rsidRPr="00A66C78">
        <w:rPr>
          <w:rFonts w:ascii="Times New Roman" w:eastAsia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A66C78" w:rsidRPr="00A66C78" w:rsidRDefault="00A66C78" w:rsidP="00A66C7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</w:p>
    <w:p w:rsidR="00A66C78" w:rsidRPr="00A66C78" w:rsidRDefault="00A66C78" w:rsidP="00A66C7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eastAsia="Times New Roman" w:hAnsi="Times New Roman"/>
          <w:sz w:val="20"/>
          <w:szCs w:val="20"/>
        </w:rPr>
      </w:pPr>
    </w:p>
    <w:p w:rsidR="00A66C78" w:rsidRPr="00A66C78" w:rsidRDefault="00A66C78" w:rsidP="00A66C7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  <w:r w:rsidRPr="00A66C78">
        <w:rPr>
          <w:rFonts w:ascii="Times New Roman" w:eastAsia="Times New Roman" w:hAnsi="Times New Roman"/>
          <w:sz w:val="20"/>
          <w:szCs w:val="20"/>
        </w:rPr>
        <w:t>5.3. A komplex szakmai vizsga vizsgatevékenységei és vizsgafeladatai:</w:t>
      </w:r>
    </w:p>
    <w:p w:rsidR="00A66C78" w:rsidRPr="00A66C78" w:rsidRDefault="00A66C78" w:rsidP="00A66C7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eastAsia="Times New Roman" w:hAnsi="Times New Roman"/>
          <w:sz w:val="20"/>
          <w:szCs w:val="20"/>
        </w:rPr>
      </w:pPr>
    </w:p>
    <w:p w:rsidR="00A66C78" w:rsidRPr="00A66C78" w:rsidRDefault="00A66C78" w:rsidP="00A66C7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  <w:r w:rsidRPr="00A66C78">
        <w:rPr>
          <w:rFonts w:ascii="Times New Roman" w:eastAsia="Times New Roman" w:hAnsi="Times New Roman"/>
          <w:sz w:val="20"/>
          <w:szCs w:val="20"/>
        </w:rPr>
        <w:t>5.3.1. Gyakorlati vizsgatevékenység:</w:t>
      </w:r>
    </w:p>
    <w:p w:rsidR="00A66C78" w:rsidRPr="00A66C78" w:rsidRDefault="00A66C78" w:rsidP="00A66C7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</w:p>
    <w:p w:rsidR="00A66C78" w:rsidRPr="00A66C78" w:rsidRDefault="00A66C78" w:rsidP="00A66C78">
      <w:pPr>
        <w:widowControl w:val="0"/>
        <w:autoSpaceDE w:val="0"/>
        <w:autoSpaceDN w:val="0"/>
        <w:adjustRightInd w:val="0"/>
        <w:spacing w:after="0" w:line="240" w:lineRule="auto"/>
        <w:ind w:left="4320" w:hanging="4320"/>
        <w:jc w:val="both"/>
        <w:rPr>
          <w:rFonts w:ascii="Times New Roman" w:eastAsia="Times New Roman" w:hAnsi="Times New Roman"/>
          <w:sz w:val="20"/>
          <w:szCs w:val="20"/>
        </w:rPr>
      </w:pPr>
      <w:r w:rsidRPr="00A66C78">
        <w:rPr>
          <w:rFonts w:ascii="Times New Roman" w:eastAsia="Times New Roman" w:hAnsi="Times New Roman"/>
          <w:sz w:val="20"/>
          <w:szCs w:val="20"/>
        </w:rPr>
        <w:t xml:space="preserve">A) </w:t>
      </w:r>
      <w:proofErr w:type="gramStart"/>
      <w:r w:rsidRPr="00A66C78">
        <w:rPr>
          <w:rFonts w:ascii="Times New Roman" w:eastAsia="Times New Roman" w:hAnsi="Times New Roman"/>
          <w:sz w:val="20"/>
          <w:szCs w:val="20"/>
        </w:rPr>
        <w:t>A</w:t>
      </w:r>
      <w:proofErr w:type="gramEnd"/>
      <w:r w:rsidRPr="00A66C78">
        <w:rPr>
          <w:rFonts w:ascii="Times New Roman" w:eastAsia="Times New Roman" w:hAnsi="Times New Roman"/>
          <w:sz w:val="20"/>
          <w:szCs w:val="20"/>
        </w:rPr>
        <w:t xml:space="preserve"> vizsgafeladat megnevezése: Adott technológiával falfelüle</w:t>
      </w:r>
      <w:r w:rsidR="00701CD0">
        <w:rPr>
          <w:rFonts w:ascii="Times New Roman" w:eastAsia="Times New Roman" w:hAnsi="Times New Roman"/>
          <w:sz w:val="20"/>
          <w:szCs w:val="20"/>
        </w:rPr>
        <w:t>t festése, díszítése tapétázása</w:t>
      </w:r>
    </w:p>
    <w:p w:rsidR="00A66C78" w:rsidRPr="00A66C78" w:rsidRDefault="00A66C78" w:rsidP="00A66C7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eastAsia="Times New Roman" w:hAnsi="Times New Roman"/>
          <w:sz w:val="20"/>
          <w:szCs w:val="20"/>
        </w:rPr>
      </w:pPr>
    </w:p>
    <w:p w:rsidR="00701CD0" w:rsidRDefault="00A66C78" w:rsidP="00701CD0">
      <w:pPr>
        <w:widowControl w:val="0"/>
        <w:autoSpaceDE w:val="0"/>
        <w:autoSpaceDN w:val="0"/>
        <w:adjustRightInd w:val="0"/>
        <w:spacing w:after="0" w:line="240" w:lineRule="auto"/>
        <w:ind w:left="2268" w:hanging="2268"/>
        <w:jc w:val="both"/>
        <w:rPr>
          <w:rFonts w:ascii="Times New Roman" w:eastAsia="Times New Roman" w:hAnsi="Times New Roman"/>
          <w:sz w:val="20"/>
          <w:szCs w:val="20"/>
        </w:rPr>
      </w:pPr>
      <w:r w:rsidRPr="00A66C78">
        <w:rPr>
          <w:rFonts w:ascii="Times New Roman" w:eastAsia="Times New Roman" w:hAnsi="Times New Roman"/>
          <w:sz w:val="20"/>
          <w:szCs w:val="20"/>
        </w:rPr>
        <w:t>A vizsgafeladat ismertetése: Előre előkészített felületen a bevonatrendszer fedő r</w:t>
      </w:r>
      <w:r w:rsidR="00701CD0">
        <w:rPr>
          <w:rFonts w:ascii="Times New Roman" w:eastAsia="Times New Roman" w:hAnsi="Times New Roman"/>
          <w:sz w:val="20"/>
          <w:szCs w:val="20"/>
        </w:rPr>
        <w:t>étegének felhordása, díszítése,</w:t>
      </w:r>
    </w:p>
    <w:p w:rsidR="00A66C78" w:rsidRPr="00A66C78" w:rsidRDefault="00701CD0" w:rsidP="00701CD0">
      <w:pPr>
        <w:widowControl w:val="0"/>
        <w:autoSpaceDE w:val="0"/>
        <w:autoSpaceDN w:val="0"/>
        <w:adjustRightInd w:val="0"/>
        <w:spacing w:after="0" w:line="240" w:lineRule="auto"/>
        <w:ind w:left="2268"/>
        <w:jc w:val="both"/>
        <w:rPr>
          <w:rFonts w:ascii="Times New Roman" w:eastAsia="Times New Roman" w:hAnsi="Times New Roman"/>
          <w:sz w:val="20"/>
          <w:szCs w:val="20"/>
        </w:rPr>
      </w:pPr>
      <w:r>
        <w:rPr>
          <w:rFonts w:ascii="Times New Roman" w:eastAsia="Times New Roman" w:hAnsi="Times New Roman"/>
          <w:sz w:val="20"/>
          <w:szCs w:val="20"/>
        </w:rPr>
        <w:t xml:space="preserve"> </w:t>
      </w:r>
      <w:proofErr w:type="gramStart"/>
      <w:r w:rsidR="00A66C78" w:rsidRPr="00A66C78">
        <w:rPr>
          <w:rFonts w:ascii="Times New Roman" w:eastAsia="Times New Roman" w:hAnsi="Times New Roman"/>
          <w:sz w:val="20"/>
          <w:szCs w:val="20"/>
        </w:rPr>
        <w:t>tapétázás</w:t>
      </w:r>
      <w:r>
        <w:rPr>
          <w:rFonts w:ascii="Times New Roman" w:eastAsia="Times New Roman" w:hAnsi="Times New Roman"/>
          <w:sz w:val="20"/>
          <w:szCs w:val="20"/>
        </w:rPr>
        <w:t>a</w:t>
      </w:r>
      <w:proofErr w:type="gramEnd"/>
      <w:r>
        <w:rPr>
          <w:rFonts w:ascii="Times New Roman" w:eastAsia="Times New Roman" w:hAnsi="Times New Roman"/>
          <w:sz w:val="20"/>
          <w:szCs w:val="20"/>
        </w:rPr>
        <w:t xml:space="preserve"> (festhető tapéta alkalmazása)</w:t>
      </w:r>
    </w:p>
    <w:p w:rsidR="00A66C78" w:rsidRPr="00A66C78" w:rsidRDefault="00A66C78" w:rsidP="00A66C78">
      <w:pPr>
        <w:widowControl w:val="0"/>
        <w:autoSpaceDE w:val="0"/>
        <w:autoSpaceDN w:val="0"/>
        <w:adjustRightInd w:val="0"/>
        <w:spacing w:after="0" w:line="240" w:lineRule="auto"/>
        <w:ind w:left="3240" w:hanging="3036"/>
        <w:jc w:val="both"/>
        <w:rPr>
          <w:rFonts w:ascii="Times New Roman" w:eastAsia="Times New Roman" w:hAnsi="Times New Roman"/>
          <w:sz w:val="20"/>
          <w:szCs w:val="20"/>
        </w:rPr>
      </w:pPr>
    </w:p>
    <w:p w:rsidR="00A66C78" w:rsidRPr="00A66C78" w:rsidRDefault="00A66C78" w:rsidP="00A66C7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  <w:r w:rsidRPr="00A66C78">
        <w:rPr>
          <w:rFonts w:ascii="Times New Roman" w:eastAsia="Times New Roman" w:hAnsi="Times New Roman"/>
          <w:sz w:val="20"/>
          <w:szCs w:val="20"/>
        </w:rPr>
        <w:t>A vizsgafeladat időtartama: 300 perc</w:t>
      </w:r>
    </w:p>
    <w:p w:rsidR="00A66C78" w:rsidRPr="00A66C78" w:rsidRDefault="00A66C78" w:rsidP="00A66C7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  <w:r w:rsidRPr="00A66C78">
        <w:rPr>
          <w:rFonts w:ascii="Times New Roman" w:eastAsia="Times New Roman" w:hAnsi="Times New Roman"/>
          <w:sz w:val="20"/>
          <w:szCs w:val="20"/>
        </w:rPr>
        <w:t>A vizsgafeladat értékelési súlyaránya: 40%</w:t>
      </w:r>
    </w:p>
    <w:p w:rsidR="00A66C78" w:rsidRPr="00A66C78" w:rsidRDefault="00A66C78" w:rsidP="00A66C7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eastAsia="Times New Roman" w:hAnsi="Times New Roman"/>
          <w:sz w:val="20"/>
          <w:szCs w:val="20"/>
        </w:rPr>
      </w:pPr>
    </w:p>
    <w:p w:rsidR="00A66C78" w:rsidRPr="00A66C78" w:rsidRDefault="00A66C78" w:rsidP="00A66C7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  <w:r w:rsidRPr="00A66C78">
        <w:rPr>
          <w:rFonts w:ascii="Times New Roman" w:eastAsia="Times New Roman" w:hAnsi="Times New Roman"/>
          <w:sz w:val="20"/>
          <w:szCs w:val="20"/>
        </w:rPr>
        <w:t>B)</w:t>
      </w:r>
      <w:r w:rsidR="00701CD0">
        <w:rPr>
          <w:rFonts w:ascii="Times New Roman" w:eastAsia="Times New Roman" w:hAnsi="Times New Roman"/>
          <w:sz w:val="20"/>
          <w:szCs w:val="20"/>
        </w:rPr>
        <w:t xml:space="preserve"> </w:t>
      </w:r>
      <w:proofErr w:type="gramStart"/>
      <w:r w:rsidR="00701CD0">
        <w:rPr>
          <w:rFonts w:ascii="Times New Roman" w:eastAsia="Times New Roman" w:hAnsi="Times New Roman"/>
          <w:sz w:val="20"/>
          <w:szCs w:val="20"/>
        </w:rPr>
        <w:t>A</w:t>
      </w:r>
      <w:proofErr w:type="gramEnd"/>
      <w:r w:rsidR="00701CD0">
        <w:rPr>
          <w:rFonts w:ascii="Times New Roman" w:eastAsia="Times New Roman" w:hAnsi="Times New Roman"/>
          <w:sz w:val="20"/>
          <w:szCs w:val="20"/>
        </w:rPr>
        <w:t xml:space="preserve"> vizsgafeladat megnevezése: Mázolás készítése</w:t>
      </w:r>
    </w:p>
    <w:p w:rsidR="00A66C78" w:rsidRPr="00A66C78" w:rsidRDefault="00A66C78" w:rsidP="00A66C7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eastAsia="Times New Roman" w:hAnsi="Times New Roman"/>
          <w:sz w:val="20"/>
          <w:szCs w:val="20"/>
        </w:rPr>
      </w:pPr>
    </w:p>
    <w:p w:rsidR="00A66C78" w:rsidRPr="00A66C78" w:rsidRDefault="00701CD0" w:rsidP="00A66C78">
      <w:pPr>
        <w:widowControl w:val="0"/>
        <w:autoSpaceDE w:val="0"/>
        <w:autoSpaceDN w:val="0"/>
        <w:adjustRightInd w:val="0"/>
        <w:spacing w:after="0" w:line="240" w:lineRule="auto"/>
        <w:ind w:left="3240" w:hanging="3240"/>
        <w:jc w:val="both"/>
        <w:rPr>
          <w:rFonts w:ascii="Times New Roman" w:eastAsia="Times New Roman" w:hAnsi="Times New Roman"/>
          <w:sz w:val="20"/>
          <w:szCs w:val="20"/>
        </w:rPr>
      </w:pPr>
      <w:r>
        <w:rPr>
          <w:rFonts w:ascii="Times New Roman" w:eastAsia="Times New Roman" w:hAnsi="Times New Roman"/>
          <w:sz w:val="20"/>
          <w:szCs w:val="20"/>
        </w:rPr>
        <w:t xml:space="preserve">A vizsgafeladat ismertetése: </w:t>
      </w:r>
      <w:r w:rsidR="00A66C78" w:rsidRPr="00A66C78">
        <w:rPr>
          <w:rFonts w:ascii="Times New Roman" w:eastAsia="Times New Roman" w:hAnsi="Times New Roman"/>
          <w:sz w:val="20"/>
          <w:szCs w:val="20"/>
        </w:rPr>
        <w:t>Előre elkészített felületen a bevonatrends</w:t>
      </w:r>
      <w:r>
        <w:rPr>
          <w:rFonts w:ascii="Times New Roman" w:eastAsia="Times New Roman" w:hAnsi="Times New Roman"/>
          <w:sz w:val="20"/>
          <w:szCs w:val="20"/>
        </w:rPr>
        <w:t>zer utolsó rétegének felhordása</w:t>
      </w:r>
    </w:p>
    <w:p w:rsidR="00A66C78" w:rsidRPr="00A66C78" w:rsidRDefault="00A66C78" w:rsidP="00A66C7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</w:p>
    <w:p w:rsidR="00A66C78" w:rsidRPr="00A66C78" w:rsidRDefault="00A66C78" w:rsidP="00A66C7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  <w:r w:rsidRPr="00A66C78">
        <w:rPr>
          <w:rFonts w:ascii="Times New Roman" w:eastAsia="Times New Roman" w:hAnsi="Times New Roman"/>
          <w:sz w:val="20"/>
          <w:szCs w:val="20"/>
        </w:rPr>
        <w:t>A vizsgafeladat időtartama: 120 perc</w:t>
      </w:r>
    </w:p>
    <w:p w:rsidR="00A66C78" w:rsidRPr="00A66C78" w:rsidRDefault="00A66C78" w:rsidP="00A66C7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  <w:r w:rsidRPr="00A66C78">
        <w:rPr>
          <w:rFonts w:ascii="Times New Roman" w:eastAsia="Times New Roman" w:hAnsi="Times New Roman"/>
          <w:sz w:val="20"/>
          <w:szCs w:val="20"/>
        </w:rPr>
        <w:t>A vizsgafeladat aránya: 30%</w:t>
      </w:r>
    </w:p>
    <w:p w:rsidR="00A66C78" w:rsidRDefault="00A66C78" w:rsidP="00A66C7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eastAsia="Times New Roman" w:hAnsi="Times New Roman"/>
          <w:sz w:val="20"/>
          <w:szCs w:val="20"/>
        </w:rPr>
      </w:pPr>
    </w:p>
    <w:p w:rsidR="00055DFF" w:rsidRPr="00A66C78" w:rsidRDefault="00055DFF" w:rsidP="00A66C7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eastAsia="Times New Roman" w:hAnsi="Times New Roman"/>
          <w:sz w:val="20"/>
          <w:szCs w:val="20"/>
        </w:rPr>
      </w:pPr>
    </w:p>
    <w:p w:rsidR="00A66C78" w:rsidRPr="00A66C78" w:rsidRDefault="00A66C78" w:rsidP="00A66C7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  <w:r w:rsidRPr="00A66C78">
        <w:rPr>
          <w:rFonts w:ascii="Times New Roman" w:eastAsia="Times New Roman" w:hAnsi="Times New Roman"/>
          <w:sz w:val="20"/>
          <w:szCs w:val="20"/>
        </w:rPr>
        <w:t>5.3.2. Központi írásbeli vizsgatevékenység</w:t>
      </w:r>
    </w:p>
    <w:p w:rsidR="00A66C78" w:rsidRPr="00A66C78" w:rsidRDefault="00A66C78" w:rsidP="00A66C7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</w:p>
    <w:p w:rsidR="00A66C78" w:rsidRPr="00A66C78" w:rsidRDefault="00A66C78" w:rsidP="00A66C7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  <w:r w:rsidRPr="00A66C78">
        <w:rPr>
          <w:rFonts w:ascii="Times New Roman" w:eastAsia="Times New Roman" w:hAnsi="Times New Roman"/>
          <w:sz w:val="20"/>
          <w:szCs w:val="20"/>
        </w:rPr>
        <w:t>A vizsgafeladat megnevezése: –</w:t>
      </w:r>
    </w:p>
    <w:p w:rsidR="00A66C78" w:rsidRPr="00A66C78" w:rsidRDefault="00A66C78" w:rsidP="00A66C78">
      <w:pPr>
        <w:widowControl w:val="0"/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eastAsia="Times New Roman" w:hAnsi="Times New Roman"/>
          <w:sz w:val="20"/>
          <w:szCs w:val="20"/>
        </w:rPr>
      </w:pPr>
    </w:p>
    <w:p w:rsidR="00A66C78" w:rsidRPr="00A66C78" w:rsidRDefault="00A66C78" w:rsidP="00A66C7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  <w:r w:rsidRPr="00A66C78">
        <w:rPr>
          <w:rFonts w:ascii="Times New Roman" w:eastAsia="Times New Roman" w:hAnsi="Times New Roman"/>
          <w:sz w:val="20"/>
          <w:szCs w:val="20"/>
        </w:rPr>
        <w:t>A vizsgafeladat ismertetése: –</w:t>
      </w:r>
    </w:p>
    <w:p w:rsidR="00A66C78" w:rsidRPr="00A66C78" w:rsidRDefault="00A66C78" w:rsidP="00A66C7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</w:p>
    <w:p w:rsidR="00A66C78" w:rsidRPr="00A66C78" w:rsidRDefault="00A66C78" w:rsidP="00A66C7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  <w:r w:rsidRPr="00A66C78">
        <w:rPr>
          <w:rFonts w:ascii="Times New Roman" w:eastAsia="Times New Roman" w:hAnsi="Times New Roman"/>
          <w:sz w:val="20"/>
          <w:szCs w:val="20"/>
        </w:rPr>
        <w:t>A vizsgafeladat időtartama: –</w:t>
      </w:r>
    </w:p>
    <w:p w:rsidR="00A66C78" w:rsidRPr="00A66C78" w:rsidRDefault="00A66C78" w:rsidP="00A66C7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  <w:r w:rsidRPr="00A66C78">
        <w:rPr>
          <w:rFonts w:ascii="Times New Roman" w:eastAsia="Times New Roman" w:hAnsi="Times New Roman"/>
          <w:sz w:val="20"/>
          <w:szCs w:val="20"/>
        </w:rPr>
        <w:t>A vizsgafeladat értékelési súlyaránya: –</w:t>
      </w:r>
    </w:p>
    <w:p w:rsidR="00A66C78" w:rsidRDefault="00A66C78" w:rsidP="00A66C7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eastAsia="Times New Roman" w:hAnsi="Times New Roman"/>
          <w:sz w:val="20"/>
          <w:szCs w:val="20"/>
        </w:rPr>
      </w:pPr>
    </w:p>
    <w:p w:rsidR="00055DFF" w:rsidRPr="00A66C78" w:rsidRDefault="00055DFF" w:rsidP="00A66C7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eastAsia="Times New Roman" w:hAnsi="Times New Roman"/>
          <w:sz w:val="20"/>
          <w:szCs w:val="20"/>
        </w:rPr>
      </w:pPr>
    </w:p>
    <w:p w:rsidR="00A66C78" w:rsidRPr="00A66C78" w:rsidRDefault="00A66C78" w:rsidP="00A66C7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  <w:r w:rsidRPr="00A66C78">
        <w:rPr>
          <w:rFonts w:ascii="Times New Roman" w:eastAsia="Times New Roman" w:hAnsi="Times New Roman"/>
          <w:sz w:val="20"/>
          <w:szCs w:val="20"/>
        </w:rPr>
        <w:t>5.3.3. Szóbeli vizsgatevékenység:</w:t>
      </w:r>
    </w:p>
    <w:p w:rsidR="00A66C78" w:rsidRPr="00A66C78" w:rsidRDefault="00A66C78" w:rsidP="00A66C7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eastAsia="Times New Roman" w:hAnsi="Times New Roman"/>
          <w:sz w:val="20"/>
          <w:szCs w:val="20"/>
        </w:rPr>
      </w:pPr>
    </w:p>
    <w:p w:rsidR="00A66C78" w:rsidRPr="00A66C78" w:rsidRDefault="00A66C78" w:rsidP="00A66C7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  <w:r w:rsidRPr="00A66C78">
        <w:rPr>
          <w:rFonts w:ascii="Times New Roman" w:eastAsia="Times New Roman" w:hAnsi="Times New Roman"/>
          <w:sz w:val="20"/>
          <w:szCs w:val="20"/>
        </w:rPr>
        <w:t>A vizsgafeladat megnevezése: Festő, mázoló, tapétázó szakmai ismeretek</w:t>
      </w:r>
    </w:p>
    <w:p w:rsidR="00A66C78" w:rsidRPr="00A66C78" w:rsidRDefault="00A66C78" w:rsidP="00A66C7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eastAsia="Times New Roman" w:hAnsi="Times New Roman"/>
          <w:sz w:val="20"/>
          <w:szCs w:val="20"/>
        </w:rPr>
      </w:pPr>
    </w:p>
    <w:p w:rsidR="00701CD0" w:rsidRDefault="00A66C78" w:rsidP="00701CD0">
      <w:pPr>
        <w:widowControl w:val="0"/>
        <w:autoSpaceDE w:val="0"/>
        <w:autoSpaceDN w:val="0"/>
        <w:adjustRightInd w:val="0"/>
        <w:spacing w:after="0" w:line="240" w:lineRule="auto"/>
        <w:ind w:left="2410" w:hanging="2410"/>
        <w:jc w:val="both"/>
        <w:rPr>
          <w:rFonts w:ascii="Times New Roman" w:eastAsia="Times New Roman" w:hAnsi="Times New Roman"/>
          <w:sz w:val="20"/>
          <w:szCs w:val="20"/>
        </w:rPr>
      </w:pPr>
      <w:r w:rsidRPr="00A66C78">
        <w:rPr>
          <w:rFonts w:ascii="Times New Roman" w:eastAsia="Times New Roman" w:hAnsi="Times New Roman"/>
          <w:sz w:val="20"/>
          <w:szCs w:val="20"/>
        </w:rPr>
        <w:t>A vizsgafeladat ismertetése: Időterv és szakmai számítás készítése tervrajz</w:t>
      </w:r>
      <w:r w:rsidR="00701CD0">
        <w:rPr>
          <w:rFonts w:ascii="Times New Roman" w:eastAsia="Times New Roman" w:hAnsi="Times New Roman"/>
          <w:sz w:val="20"/>
          <w:szCs w:val="20"/>
        </w:rPr>
        <w:t xml:space="preserve"> alapján, technológiai sorrend,</w:t>
      </w:r>
    </w:p>
    <w:p w:rsidR="00A66C78" w:rsidRPr="00A66C78" w:rsidRDefault="00A66C78" w:rsidP="008B65CC">
      <w:pPr>
        <w:widowControl w:val="0"/>
        <w:autoSpaceDE w:val="0"/>
        <w:autoSpaceDN w:val="0"/>
        <w:adjustRightInd w:val="0"/>
        <w:spacing w:after="0" w:line="240" w:lineRule="auto"/>
        <w:ind w:left="2324"/>
        <w:jc w:val="both"/>
        <w:rPr>
          <w:rFonts w:ascii="Times New Roman" w:eastAsia="Times New Roman" w:hAnsi="Times New Roman"/>
          <w:sz w:val="20"/>
          <w:szCs w:val="20"/>
        </w:rPr>
      </w:pPr>
      <w:proofErr w:type="gramStart"/>
      <w:r w:rsidRPr="00A66C78">
        <w:rPr>
          <w:rFonts w:ascii="Times New Roman" w:eastAsia="Times New Roman" w:hAnsi="Times New Roman"/>
          <w:sz w:val="20"/>
          <w:szCs w:val="20"/>
        </w:rPr>
        <w:t>színelmélet</w:t>
      </w:r>
      <w:proofErr w:type="gramEnd"/>
      <w:r w:rsidRPr="00A66C78">
        <w:rPr>
          <w:rFonts w:ascii="Times New Roman" w:eastAsia="Times New Roman" w:hAnsi="Times New Roman"/>
          <w:sz w:val="20"/>
          <w:szCs w:val="20"/>
        </w:rPr>
        <w:t>, szakszerű anyag, és sze</w:t>
      </w:r>
      <w:r w:rsidR="00055DFF">
        <w:rPr>
          <w:rFonts w:ascii="Times New Roman" w:eastAsia="Times New Roman" w:hAnsi="Times New Roman"/>
          <w:sz w:val="20"/>
          <w:szCs w:val="20"/>
        </w:rPr>
        <w:t>rszámhasználat, és munkavédelem</w:t>
      </w:r>
    </w:p>
    <w:p w:rsidR="00A66C78" w:rsidRPr="00A66C78" w:rsidRDefault="00A66C78" w:rsidP="00A66C7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eastAsia="Times New Roman" w:hAnsi="Times New Roman"/>
          <w:sz w:val="20"/>
          <w:szCs w:val="20"/>
        </w:rPr>
      </w:pPr>
    </w:p>
    <w:p w:rsidR="00A66C78" w:rsidRPr="00A66C78" w:rsidRDefault="00A66C78" w:rsidP="00A66C7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  <w:r w:rsidRPr="00A66C78">
        <w:rPr>
          <w:rFonts w:ascii="Times New Roman" w:eastAsia="Times New Roman" w:hAnsi="Times New Roman"/>
          <w:sz w:val="20"/>
          <w:szCs w:val="20"/>
        </w:rPr>
        <w:t>A vizsgafeladat időtartama: 60 perc (felkészülési idő</w:t>
      </w:r>
      <w:r w:rsidR="00701CD0">
        <w:rPr>
          <w:rFonts w:ascii="Times New Roman" w:eastAsia="Times New Roman" w:hAnsi="Times New Roman"/>
          <w:sz w:val="20"/>
          <w:szCs w:val="20"/>
        </w:rPr>
        <w:t xml:space="preserve"> </w:t>
      </w:r>
      <w:r w:rsidRPr="00A66C78">
        <w:rPr>
          <w:rFonts w:ascii="Times New Roman" w:eastAsia="Times New Roman" w:hAnsi="Times New Roman"/>
          <w:sz w:val="20"/>
          <w:szCs w:val="20"/>
        </w:rPr>
        <w:t>40 perc</w:t>
      </w:r>
      <w:r w:rsidR="00B2686A">
        <w:rPr>
          <w:rFonts w:ascii="Times New Roman" w:eastAsia="Times New Roman" w:hAnsi="Times New Roman"/>
          <w:sz w:val="20"/>
          <w:szCs w:val="20"/>
        </w:rPr>
        <w:t>, válaszadási idő 20 perc</w:t>
      </w:r>
      <w:r w:rsidRPr="00A66C78">
        <w:rPr>
          <w:rFonts w:ascii="Times New Roman" w:eastAsia="Times New Roman" w:hAnsi="Times New Roman"/>
          <w:sz w:val="20"/>
          <w:szCs w:val="20"/>
        </w:rPr>
        <w:t>)</w:t>
      </w:r>
    </w:p>
    <w:p w:rsidR="00A66C78" w:rsidRPr="00A66C78" w:rsidRDefault="00A66C78" w:rsidP="00A66C7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  <w:r w:rsidRPr="00A66C78">
        <w:rPr>
          <w:rFonts w:ascii="Times New Roman" w:eastAsia="Times New Roman" w:hAnsi="Times New Roman"/>
          <w:sz w:val="20"/>
          <w:szCs w:val="20"/>
        </w:rPr>
        <w:t>A vizsgafeladat értékelési súlyaránya: 30%</w:t>
      </w:r>
    </w:p>
    <w:p w:rsidR="00A66C78" w:rsidRDefault="00A66C78" w:rsidP="00A66C7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eastAsia="Times New Roman" w:hAnsi="Times New Roman"/>
          <w:sz w:val="20"/>
          <w:szCs w:val="20"/>
        </w:rPr>
      </w:pPr>
    </w:p>
    <w:p w:rsidR="00055DFF" w:rsidRPr="00A66C78" w:rsidRDefault="00055DFF" w:rsidP="00A66C7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eastAsia="Times New Roman" w:hAnsi="Times New Roman"/>
          <w:sz w:val="20"/>
          <w:szCs w:val="20"/>
        </w:rPr>
      </w:pPr>
    </w:p>
    <w:p w:rsidR="00A66C78" w:rsidRPr="00A66C78" w:rsidRDefault="00A66C78" w:rsidP="00A66C7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  <w:r w:rsidRPr="00A66C78">
        <w:rPr>
          <w:rFonts w:ascii="Times New Roman" w:eastAsia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A66C78" w:rsidRPr="00A66C78" w:rsidRDefault="00A66C78" w:rsidP="00A66C7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eastAsia="Times New Roman" w:hAnsi="Times New Roman"/>
          <w:sz w:val="20"/>
          <w:szCs w:val="20"/>
        </w:rPr>
      </w:pPr>
    </w:p>
    <w:p w:rsidR="00A66C78" w:rsidRPr="00A66C78" w:rsidRDefault="00A66C78" w:rsidP="00055D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  <w:r w:rsidRPr="00A66C78">
        <w:rPr>
          <w:rFonts w:ascii="Times New Roman" w:eastAsia="Times New Roman" w:hAnsi="Times New Roman"/>
          <w:sz w:val="20"/>
          <w:szCs w:val="20"/>
        </w:rPr>
        <w:t>A gyakorlati vizsgán az előkészítésben, a felületképzésben, a díszítésben bármilyen segédeszköz megengedett. A vizsgázó a gyakorlati vizsgára hozza magával a szü</w:t>
      </w:r>
      <w:r w:rsidR="00055DFF">
        <w:rPr>
          <w:rFonts w:ascii="Times New Roman" w:eastAsia="Times New Roman" w:hAnsi="Times New Roman"/>
          <w:sz w:val="20"/>
          <w:szCs w:val="20"/>
        </w:rPr>
        <w:t>kséges eszközöket, szerszámokat</w:t>
      </w:r>
    </w:p>
    <w:p w:rsidR="00A66C78" w:rsidRPr="00A66C78" w:rsidRDefault="00A66C78" w:rsidP="00055D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</w:p>
    <w:p w:rsidR="00A66C78" w:rsidRPr="00A66C78" w:rsidRDefault="00A66C78" w:rsidP="00055D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  <w:r w:rsidRPr="00A66C78">
        <w:rPr>
          <w:rFonts w:ascii="Times New Roman" w:eastAsia="Times New Roman" w:hAnsi="Times New Roman"/>
          <w:sz w:val="20"/>
          <w:szCs w:val="20"/>
        </w:rPr>
        <w:t>A gyakorlati vizsgát megelőzően a felületeket a vizsgázó előkészíti, előkezeli! Az előkészítés, előkezelés nem a vizsgaidő része, a vizsgahelyszín függvényében az előkészítés időtartamát a vizsgabizottság határozza meg, és a viz</w:t>
      </w:r>
      <w:r w:rsidR="00055DFF">
        <w:rPr>
          <w:rFonts w:ascii="Times New Roman" w:eastAsia="Times New Roman" w:hAnsi="Times New Roman"/>
          <w:sz w:val="20"/>
          <w:szCs w:val="20"/>
        </w:rPr>
        <w:t>sgabizottság elnöke hagyja jóvá</w:t>
      </w:r>
    </w:p>
    <w:p w:rsidR="00A66C78" w:rsidRPr="00A66C78" w:rsidRDefault="00A66C78" w:rsidP="00055D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</w:p>
    <w:p w:rsidR="00A66C78" w:rsidRPr="00A66C78" w:rsidRDefault="00A66C78" w:rsidP="00055D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  <w:r w:rsidRPr="00A66C78">
        <w:rPr>
          <w:rFonts w:ascii="Times New Roman" w:eastAsia="Times New Roman" w:hAnsi="Times New Roman"/>
          <w:sz w:val="20"/>
          <w:szCs w:val="20"/>
        </w:rPr>
        <w:t xml:space="preserve">A szakképesítéssel kapcsolatos előírások az állami szakképzési és felnőttképzési szerv </w:t>
      </w:r>
      <w:r w:rsidRPr="00A66C78">
        <w:rPr>
          <w:rFonts w:ascii="Times New Roman" w:eastAsia="Times New Roman" w:hAnsi="Times New Roman"/>
          <w:sz w:val="20"/>
          <w:szCs w:val="20"/>
          <w:u w:val="single"/>
        </w:rPr>
        <w:t>http://munka.hu/</w:t>
      </w:r>
      <w:r w:rsidRPr="00A66C78">
        <w:rPr>
          <w:rFonts w:ascii="Times New Roman" w:eastAsia="Times New Roman" w:hAnsi="Times New Roman"/>
          <w:sz w:val="20"/>
          <w:szCs w:val="20"/>
        </w:rPr>
        <w:t xml:space="preserve"> című weblapon érhetők el a Szak- és felnőttképzés Vizsgák menüpontjában</w:t>
      </w:r>
    </w:p>
    <w:p w:rsidR="00A66C78" w:rsidRDefault="00A66C78" w:rsidP="00A66C7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</w:p>
    <w:p w:rsidR="00B2686A" w:rsidRPr="00A66C78" w:rsidRDefault="00B2686A" w:rsidP="00A66C7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</w:p>
    <w:p w:rsidR="00A66C78" w:rsidRPr="00A66C78" w:rsidRDefault="00A66C78" w:rsidP="00A66C7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  <w:r w:rsidRPr="00A66C78">
        <w:rPr>
          <w:rFonts w:ascii="Times New Roman" w:eastAsia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A66C78" w:rsidRPr="00A66C78" w:rsidRDefault="00A66C78" w:rsidP="00A66C7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eastAsia="Times New Roman" w:hAnsi="Times New Roman"/>
          <w:sz w:val="20"/>
          <w:szCs w:val="20"/>
        </w:rPr>
      </w:pPr>
    </w:p>
    <w:p w:rsidR="00A66C78" w:rsidRPr="00A66C78" w:rsidRDefault="00A66C78" w:rsidP="00A66C7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0"/>
          <w:szCs w:val="20"/>
        </w:rPr>
      </w:pPr>
    </w:p>
    <w:p w:rsidR="00A66C78" w:rsidRPr="00A66C78" w:rsidRDefault="00A66C78" w:rsidP="00A66C7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0"/>
          <w:szCs w:val="20"/>
        </w:rPr>
      </w:pPr>
      <w:r w:rsidRPr="00A66C78">
        <w:rPr>
          <w:rFonts w:ascii="Times New Roman" w:eastAsia="Times New Roman" w:hAnsi="Times New Roman"/>
          <w:b/>
          <w:bCs/>
          <w:sz w:val="20"/>
          <w:szCs w:val="20"/>
        </w:rPr>
        <w:t xml:space="preserve">6. ESZKÖZ- </w:t>
      </w:r>
      <w:proofErr w:type="gramStart"/>
      <w:r w:rsidRPr="00A66C78">
        <w:rPr>
          <w:rFonts w:ascii="Times New Roman" w:eastAsia="Times New Roman" w:hAnsi="Times New Roman"/>
          <w:b/>
          <w:bCs/>
          <w:sz w:val="20"/>
          <w:szCs w:val="20"/>
        </w:rPr>
        <w:t>ÉS</w:t>
      </w:r>
      <w:proofErr w:type="gramEnd"/>
      <w:r w:rsidRPr="00A66C78">
        <w:rPr>
          <w:rFonts w:ascii="Times New Roman" w:eastAsia="Times New Roman" w:hAnsi="Times New Roman"/>
          <w:b/>
          <w:bCs/>
          <w:sz w:val="20"/>
          <w:szCs w:val="20"/>
        </w:rPr>
        <w:t xml:space="preserve"> FELSZERELÉSI JEGYZÉK</w:t>
      </w:r>
    </w:p>
    <w:p w:rsidR="00A66C78" w:rsidRPr="00A66C78" w:rsidRDefault="00A66C78" w:rsidP="00A66C7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0"/>
        <w:gridCol w:w="6612"/>
      </w:tblGrid>
      <w:tr w:rsidR="00A66C78" w:rsidRPr="002D53D3">
        <w:trPr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C78" w:rsidRPr="00A66C78" w:rsidRDefault="00A66C78" w:rsidP="00A66C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6C78" w:rsidRPr="00A66C78" w:rsidRDefault="00A66C78" w:rsidP="00A66C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A66C78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A</w:t>
            </w:r>
          </w:p>
        </w:tc>
      </w:tr>
      <w:tr w:rsidR="00A66C78" w:rsidRPr="002D53D3">
        <w:trPr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C78" w:rsidRPr="00A66C78" w:rsidRDefault="00A66C78" w:rsidP="00A66C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66C78">
              <w:rPr>
                <w:rFonts w:ascii="Times New Roman" w:eastAsia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6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6C78" w:rsidRPr="00A66C78" w:rsidRDefault="00A66C78" w:rsidP="00A66C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66C78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A66C78" w:rsidRPr="002D53D3">
        <w:trPr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C78" w:rsidRPr="00A66C78" w:rsidRDefault="00A66C78" w:rsidP="00A66C7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66C78">
              <w:rPr>
                <w:rFonts w:ascii="Times New Roman" w:eastAsia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6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6C78" w:rsidRPr="00A66C78" w:rsidRDefault="00A66C78" w:rsidP="00A66C7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66C78">
              <w:rPr>
                <w:rFonts w:ascii="Times New Roman" w:eastAsia="Times New Roman" w:hAnsi="Times New Roman"/>
                <w:sz w:val="20"/>
                <w:szCs w:val="20"/>
              </w:rPr>
              <w:t>Diagnosztikai (felületvizsgáló) eszközök, berendezések, műszerek</w:t>
            </w:r>
          </w:p>
        </w:tc>
      </w:tr>
      <w:tr w:rsidR="00A66C78" w:rsidRPr="002D53D3">
        <w:trPr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C78" w:rsidRPr="00A66C78" w:rsidRDefault="00A66C78" w:rsidP="00A66C7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66C78">
              <w:rPr>
                <w:rFonts w:ascii="Times New Roman" w:eastAsia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6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6C78" w:rsidRPr="00A66C78" w:rsidRDefault="00A66C78" w:rsidP="00A66C7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66C78">
              <w:rPr>
                <w:rFonts w:ascii="Times New Roman" w:eastAsia="Times New Roman" w:hAnsi="Times New Roman"/>
                <w:sz w:val="20"/>
                <w:szCs w:val="20"/>
              </w:rPr>
              <w:t>Kéziszerszámok</w:t>
            </w:r>
          </w:p>
        </w:tc>
      </w:tr>
      <w:tr w:rsidR="00A66C78" w:rsidRPr="002D53D3">
        <w:trPr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C78" w:rsidRPr="00A66C78" w:rsidRDefault="00A66C78" w:rsidP="00A66C7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66C78">
              <w:rPr>
                <w:rFonts w:ascii="Times New Roman" w:eastAsia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6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6C78" w:rsidRPr="00A66C78" w:rsidRDefault="00A66C78" w:rsidP="00A66C7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66C78">
              <w:rPr>
                <w:rFonts w:ascii="Times New Roman" w:eastAsia="Times New Roman" w:hAnsi="Times New Roman"/>
                <w:sz w:val="20"/>
                <w:szCs w:val="20"/>
              </w:rPr>
              <w:t>Díszítő szerszámok</w:t>
            </w:r>
          </w:p>
        </w:tc>
      </w:tr>
      <w:tr w:rsidR="00A66C78" w:rsidRPr="002D53D3">
        <w:trPr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C78" w:rsidRPr="00A66C78" w:rsidRDefault="00A66C78" w:rsidP="00A66C7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66C78">
              <w:rPr>
                <w:rFonts w:ascii="Times New Roman" w:eastAsia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6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6C78" w:rsidRPr="00A66C78" w:rsidRDefault="00A66C78" w:rsidP="00A66C7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66C78">
              <w:rPr>
                <w:rFonts w:ascii="Times New Roman" w:eastAsia="Times New Roman" w:hAnsi="Times New Roman"/>
                <w:sz w:val="20"/>
                <w:szCs w:val="20"/>
              </w:rPr>
              <w:t>Festőipari tapétázási gépek</w:t>
            </w:r>
          </w:p>
        </w:tc>
      </w:tr>
      <w:tr w:rsidR="00A66C78" w:rsidRPr="002D53D3">
        <w:trPr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C78" w:rsidRPr="00A66C78" w:rsidRDefault="00A66C78" w:rsidP="00A66C7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66C78">
              <w:rPr>
                <w:rFonts w:ascii="Times New Roman" w:eastAsia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6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6C78" w:rsidRPr="00A66C78" w:rsidRDefault="00A66C78" w:rsidP="00A66C7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66C78">
              <w:rPr>
                <w:rFonts w:ascii="Times New Roman" w:eastAsia="Times New Roman" w:hAnsi="Times New Roman"/>
                <w:sz w:val="20"/>
                <w:szCs w:val="20"/>
              </w:rPr>
              <w:t>Segédeszközök</w:t>
            </w:r>
          </w:p>
        </w:tc>
      </w:tr>
      <w:tr w:rsidR="00A66C78" w:rsidRPr="002D53D3">
        <w:trPr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C78" w:rsidRPr="00A66C78" w:rsidRDefault="00A66C78" w:rsidP="00A66C7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66C78">
              <w:rPr>
                <w:rFonts w:ascii="Times New Roman" w:eastAsia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6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6C78" w:rsidRPr="00A66C78" w:rsidRDefault="00A66C78" w:rsidP="00A66C7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66C78">
              <w:rPr>
                <w:rFonts w:ascii="Times New Roman" w:eastAsia="Times New Roman" w:hAnsi="Times New Roman"/>
                <w:sz w:val="20"/>
                <w:szCs w:val="20"/>
              </w:rPr>
              <w:t>Mérőeszközök</w:t>
            </w:r>
          </w:p>
        </w:tc>
      </w:tr>
      <w:tr w:rsidR="00A66C78" w:rsidRPr="002D53D3">
        <w:trPr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C78" w:rsidRPr="00A66C78" w:rsidRDefault="00A66C78" w:rsidP="00A66C7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66C78">
              <w:rPr>
                <w:rFonts w:ascii="Times New Roman" w:eastAsia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6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6C78" w:rsidRPr="00A66C78" w:rsidRDefault="00A66C78" w:rsidP="00A66C7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66C78">
              <w:rPr>
                <w:rFonts w:ascii="Times New Roman" w:eastAsia="Times New Roman" w:hAnsi="Times New Roman"/>
                <w:sz w:val="20"/>
                <w:szCs w:val="20"/>
              </w:rPr>
              <w:t>Állvány, létra</w:t>
            </w:r>
          </w:p>
        </w:tc>
      </w:tr>
      <w:tr w:rsidR="00A66C78" w:rsidRPr="002D53D3">
        <w:trPr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C78" w:rsidRPr="00A66C78" w:rsidRDefault="00A66C78" w:rsidP="00A66C7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66C78">
              <w:rPr>
                <w:rFonts w:ascii="Times New Roman" w:eastAsia="Times New Roman" w:hAnsi="Times New Roman"/>
                <w:sz w:val="20"/>
                <w:szCs w:val="20"/>
              </w:rPr>
              <w:lastRenderedPageBreak/>
              <w:t>6.9.</w:t>
            </w:r>
          </w:p>
        </w:tc>
        <w:tc>
          <w:tcPr>
            <w:tcW w:w="6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6C78" w:rsidRPr="00A66C78" w:rsidRDefault="00A66C78" w:rsidP="00A66C7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66C78">
              <w:rPr>
                <w:rFonts w:ascii="Times New Roman" w:eastAsia="Times New Roman" w:hAnsi="Times New Roman"/>
                <w:sz w:val="20"/>
                <w:szCs w:val="20"/>
              </w:rPr>
              <w:t>Műszaki dokumentáció</w:t>
            </w:r>
          </w:p>
        </w:tc>
      </w:tr>
      <w:tr w:rsidR="00A66C78" w:rsidRPr="002D53D3">
        <w:trPr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C78" w:rsidRPr="00A66C78" w:rsidRDefault="00A66C78" w:rsidP="00A66C7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66C78">
              <w:rPr>
                <w:rFonts w:ascii="Times New Roman" w:eastAsia="Times New Roman" w:hAnsi="Times New Roman"/>
                <w:sz w:val="20"/>
                <w:szCs w:val="20"/>
              </w:rPr>
              <w:t>6.10.</w:t>
            </w:r>
          </w:p>
        </w:tc>
        <w:tc>
          <w:tcPr>
            <w:tcW w:w="6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6C78" w:rsidRPr="00A66C78" w:rsidRDefault="00A66C78" w:rsidP="00A66C7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66C78">
              <w:rPr>
                <w:rFonts w:ascii="Times New Roman" w:eastAsia="Times New Roman" w:hAnsi="Times New Roman"/>
                <w:sz w:val="20"/>
                <w:szCs w:val="20"/>
              </w:rPr>
              <w:t>Egyéni és csoportos munkavédelmi eszközök, berendezések</w:t>
            </w:r>
          </w:p>
        </w:tc>
      </w:tr>
      <w:tr w:rsidR="00A66C78" w:rsidRPr="002D53D3">
        <w:trPr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C78" w:rsidRPr="00A66C78" w:rsidRDefault="00A66C78" w:rsidP="00A66C7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66C78">
              <w:rPr>
                <w:rFonts w:ascii="Times New Roman" w:eastAsia="Times New Roman" w:hAnsi="Times New Roman"/>
                <w:sz w:val="20"/>
                <w:szCs w:val="20"/>
              </w:rPr>
              <w:t>6.11.</w:t>
            </w:r>
          </w:p>
        </w:tc>
        <w:tc>
          <w:tcPr>
            <w:tcW w:w="6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6C78" w:rsidRPr="00A66C78" w:rsidRDefault="00A66C78" w:rsidP="00A66C7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66C78">
              <w:rPr>
                <w:rFonts w:ascii="Times New Roman" w:eastAsia="Times New Roman" w:hAnsi="Times New Roman"/>
                <w:sz w:val="20"/>
                <w:szCs w:val="20"/>
              </w:rPr>
              <w:t>Szelektív hulladéktárolók, veszélyes anyagtároló</w:t>
            </w:r>
          </w:p>
        </w:tc>
      </w:tr>
      <w:tr w:rsidR="00A66C78" w:rsidRPr="002D53D3">
        <w:trPr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C78" w:rsidRPr="00A66C78" w:rsidRDefault="00A66C78" w:rsidP="00A66C7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66C78">
              <w:rPr>
                <w:rFonts w:ascii="Times New Roman" w:eastAsia="Times New Roman" w:hAnsi="Times New Roman"/>
                <w:sz w:val="20"/>
                <w:szCs w:val="20"/>
              </w:rPr>
              <w:t>6.12.</w:t>
            </w:r>
          </w:p>
        </w:tc>
        <w:tc>
          <w:tcPr>
            <w:tcW w:w="6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6C78" w:rsidRPr="00A66C78" w:rsidRDefault="00A66C78" w:rsidP="00A66C7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66C78">
              <w:rPr>
                <w:rFonts w:ascii="Times New Roman" w:eastAsia="Times New Roman" w:hAnsi="Times New Roman"/>
                <w:sz w:val="20"/>
                <w:szCs w:val="20"/>
              </w:rPr>
              <w:t>Megfelelő anyagtárolás, hulladéktárolás eszközei</w:t>
            </w:r>
          </w:p>
        </w:tc>
      </w:tr>
    </w:tbl>
    <w:p w:rsidR="00A66C78" w:rsidRPr="00A66C78" w:rsidRDefault="00A66C78" w:rsidP="00A66C7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0"/>
          <w:szCs w:val="20"/>
        </w:rPr>
      </w:pPr>
    </w:p>
    <w:p w:rsidR="00A66C78" w:rsidRPr="00A66C78" w:rsidRDefault="00A66C78" w:rsidP="00A66C7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0"/>
          <w:szCs w:val="20"/>
        </w:rPr>
      </w:pPr>
    </w:p>
    <w:p w:rsidR="00A66C78" w:rsidRPr="00A66C78" w:rsidRDefault="00A66C78" w:rsidP="00A66C7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0"/>
          <w:szCs w:val="20"/>
        </w:rPr>
      </w:pPr>
      <w:r w:rsidRPr="00A66C78">
        <w:rPr>
          <w:rFonts w:ascii="Times New Roman" w:eastAsia="Times New Roman" w:hAnsi="Times New Roman"/>
          <w:b/>
          <w:bCs/>
          <w:sz w:val="20"/>
          <w:szCs w:val="20"/>
        </w:rPr>
        <w:t>7. EGYEBEK</w:t>
      </w:r>
    </w:p>
    <w:p w:rsidR="006D62C3" w:rsidRDefault="006D62C3"/>
    <w:sectPr w:rsidR="006D62C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5B769D"/>
    <w:multiLevelType w:val="hybridMultilevel"/>
    <w:tmpl w:val="9A068182"/>
    <w:lvl w:ilvl="0" w:tplc="9DCC0F26">
      <w:start w:val="2"/>
      <w:numFmt w:val="bullet"/>
      <w:lvlText w:val="–"/>
      <w:lvlJc w:val="left"/>
      <w:pPr>
        <w:tabs>
          <w:tab w:val="num" w:pos="540"/>
        </w:tabs>
        <w:ind w:left="540" w:hanging="360"/>
      </w:pPr>
      <w:rPr>
        <w:rFonts w:ascii="Times New Roman" w:eastAsia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6C78"/>
    <w:rsid w:val="00055DFF"/>
    <w:rsid w:val="002D53D3"/>
    <w:rsid w:val="00375CAE"/>
    <w:rsid w:val="0045425B"/>
    <w:rsid w:val="004B112C"/>
    <w:rsid w:val="004D5DC0"/>
    <w:rsid w:val="005B52DC"/>
    <w:rsid w:val="006D62C3"/>
    <w:rsid w:val="00701CD0"/>
    <w:rsid w:val="007909F2"/>
    <w:rsid w:val="008B65CC"/>
    <w:rsid w:val="00A66C78"/>
    <w:rsid w:val="00B2686A"/>
    <w:rsid w:val="00C508F2"/>
    <w:rsid w:val="00DE1C58"/>
    <w:rsid w:val="00E72CF1"/>
    <w:rsid w:val="00FE3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qFormat/>
    <w:rsid w:val="005B52D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qFormat/>
    <w:rsid w:val="005B52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1152</Words>
  <Characters>7950</Characters>
  <Application>Microsoft Office Word</Application>
  <DocSecurity>0</DocSecurity>
  <Lines>66</Lines>
  <Paragraphs>18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NMH-SZFI</dc:creator>
  <cp:keywords/>
  <cp:lastModifiedBy>NMH-SZFI</cp:lastModifiedBy>
  <cp:revision>2</cp:revision>
  <dcterms:created xsi:type="dcterms:W3CDTF">2013-02-13T15:36:00Z</dcterms:created>
  <dcterms:modified xsi:type="dcterms:W3CDTF">2013-02-13T15:36:00Z</dcterms:modified>
</cp:coreProperties>
</file>