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83A" w:rsidRPr="00E804BF" w:rsidRDefault="00B7583A" w:rsidP="00B758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E804BF">
        <w:rPr>
          <w:rFonts w:ascii="Times New Roman" w:hAnsi="Times New Roman"/>
          <w:b/>
          <w:bCs/>
          <w:sz w:val="20"/>
          <w:szCs w:val="20"/>
        </w:rPr>
        <w:t>A</w:t>
      </w:r>
      <w:r w:rsidR="001006D4" w:rsidRPr="00E804BF">
        <w:rPr>
          <w:rFonts w:ascii="Times New Roman" w:hAnsi="Times New Roman"/>
          <w:b/>
          <w:bCs/>
          <w:sz w:val="20"/>
          <w:szCs w:val="20"/>
        </w:rPr>
        <w:t xml:space="preserve"> 40.</w:t>
      </w:r>
      <w:r w:rsidRPr="00E804BF">
        <w:rPr>
          <w:rFonts w:ascii="Times New Roman" w:hAnsi="Times New Roman"/>
          <w:b/>
          <w:bCs/>
          <w:sz w:val="20"/>
          <w:szCs w:val="20"/>
        </w:rPr>
        <w:t xml:space="preserve"> sorszámú Elektronikai műszerész megnevezésű szakképesítés szakmai és vizsgakövetelménye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34 522 03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Elektronikai műszerész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</w:t>
      </w:r>
      <w:r>
        <w:rPr>
          <w:rFonts w:ascii="Times New Roman" w:hAnsi="Times New Roman"/>
          <w:sz w:val="20"/>
          <w:szCs w:val="20"/>
        </w:rPr>
        <w:t>alapfokú iskolai végzettség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>a képzés megkezdhető e rendelet 3. számú mellékletében az Elektrotechnika-elektronika szakmacsoportra meghatározott kompetenciák birtokában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873329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30%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70%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87332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873329" w:rsidRPr="00873329">
        <w:rPr>
          <w:rFonts w:ascii="Times New Roman" w:hAnsi="Times New Roman"/>
          <w:color w:val="000000"/>
          <w:sz w:val="20"/>
          <w:szCs w:val="20"/>
        </w:rPr>
        <w:t>nappali rendszerű oktatás vagy a nappali oktatás munkarendje szerint szervezett felnőttoktatás esetén kötelező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BF01BB" w:rsidRDefault="00B7583A" w:rsidP="00BF01B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BF01BB" w:rsidRDefault="00AB7665" w:rsidP="00BF01B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AB7665">
        <w:rPr>
          <w:rFonts w:ascii="Times New Roman" w:hAnsi="Times New Roman"/>
          <w:color w:val="000000"/>
          <w:sz w:val="20"/>
          <w:szCs w:val="20"/>
        </w:rPr>
        <w:t xml:space="preserve">3 évfolyamos képzés esetén a 9. évfolyamot követően 140 óra, a 10. évfolyamot követően 140 óra; </w:t>
      </w:r>
    </w:p>
    <w:p w:rsidR="00AB7665" w:rsidRPr="00AB7665" w:rsidRDefault="00AB7665" w:rsidP="00BF01B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AB7665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B7583A" w:rsidRDefault="00B7583A" w:rsidP="00AB766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3.1. A szakképesítéssel legjellemzőbben betölthető munkakörök, foglalkozások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5"/>
        <w:gridCol w:w="2140"/>
        <w:gridCol w:w="3111"/>
        <w:gridCol w:w="3112"/>
      </w:tblGrid>
      <w:tr w:rsidR="00B7583A" w:rsidRPr="009C3A8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7583A" w:rsidRPr="009C3A8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7341</w:t>
            </w:r>
          </w:p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Akkumulátor-javító és kezelő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Autóelektronikai műszerész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gép- és készülékszerelő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Automatikai műszerész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Ügyvitel-technikai műszerész</w:t>
            </w:r>
          </w:p>
        </w:tc>
      </w:tr>
      <w:tr w:rsidR="00B7583A" w:rsidRPr="009C3A82">
        <w:trPr>
          <w:cantSplit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Híradástechnikai műszerész</w:t>
            </w:r>
          </w:p>
        </w:tc>
      </w:tr>
      <w:tr w:rsidR="00B7583A" w:rsidRPr="009C3A8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7342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telekommunikációs berendezések műszerésze, javítója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Antennaszerelő</w:t>
            </w:r>
          </w:p>
        </w:tc>
      </w:tr>
    </w:tbl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3.2. A szakképesítés munkaterületének rövid leírása: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elektronikai műszerész a gyártó és a kiszolgáló ágazatok középfokú végzettségű elektromos szakembere.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Alapvető feladata az elektromos, elektronikus, távközlési és ügyvitel-technikai készülékek, berendezések és műszerek bemérése, javítása és karbantartása. Az előírtaktól eltérő mérési eredmények esetén képes a hibákat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(hidegforrasztások, fóliaszakadások és zárlatok, hibás alkatrészek stb.) megkeresni és megszüntetni.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Összeszereli és beállítja az elektronikai berendezéseket. Vezeték- és vezérlőrendszereket telepít és tesztel.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Ismeri és alkalmazza a villamos biztonságtechnikai előírásokat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ellenőrizni a villamos alkatrészek paramétereit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NYÁK-lemezt készíteni, gyártani és ellenőrizni technológia szerint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beültetni az elektronikai alkatrészeket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beforrasztani az alkatrészeket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beszerelni a mechanikai alkatrészeket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leírásban előírt bekötéseket, huzalozásokat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készre szerelni az áramkört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berendezésbe szerelni az elkészült áramkört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feszültség alá helyezni az áramkört, készüléket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analóg és digitális áramköri dokumentációt értelmezni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egyszerű alapáramköri jellemzőket számítással meghatározni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dokumentációk alapján összeállítani a mérőrendszert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ellenőrizni és beállítani a mérőrendszert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dokumentációk és utasítások alapján méréseket végezni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számítógépes tesztprogramokat futtatni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mérés alapján elvégezni az áramköri jellemzők szükséges beállításait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útmutatás alapján behatárolni a hibás áramköri egységet, elemet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 behatárolt hibás modult, áramköri elemet kicserélni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jegyzőkönyvet készíteni a mérési eredményekről és a javítási munkáról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minőségirányítási és gyártásközi információkat szolgáltatni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műszaki leírások alapján számítógéppel irányított eszközöket működtetni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egyszerű vezérlőprogramokat írni és működtetni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110"/>
        <w:gridCol w:w="17"/>
        <w:gridCol w:w="3384"/>
        <w:gridCol w:w="2605"/>
      </w:tblGrid>
      <w:tr w:rsidR="00B7583A" w:rsidRPr="009C3A82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7583A" w:rsidRPr="009C3A82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B7583A" w:rsidRPr="009C3A82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B7583A" w:rsidRPr="009C3A82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F240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31 522 01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Elektronikai gyártósori műszerész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B7583A" w:rsidRPr="009C3A82">
        <w:trPr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3.3.4.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F240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35 522 01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Audio- és vizuáltechnikai műszerész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1843"/>
        <w:gridCol w:w="12"/>
        <w:gridCol w:w="5453"/>
      </w:tblGrid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10320-12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Elektronikai berendezések</w:t>
            </w:r>
          </w:p>
        </w:tc>
      </w:tr>
      <w:tr w:rsidR="00B7583A" w:rsidRPr="009C3A82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10321-12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873329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Áramkörök ipari alkalmazása</w:t>
            </w:r>
          </w:p>
        </w:tc>
      </w:tr>
      <w:tr w:rsidR="00873329" w:rsidRPr="009C3A82" w:rsidTr="00021CDD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873329" w:rsidRPr="009C3A82" w:rsidTr="00021CDD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873329" w:rsidRPr="009C3A82" w:rsidTr="00021CDD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B7665" w:rsidRPr="00AB7665" w:rsidRDefault="00AB7665" w:rsidP="00AB7665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AB7665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AB7665" w:rsidRPr="00AB7665" w:rsidRDefault="00AB7665" w:rsidP="00AB7665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AB7665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021CDD" w:rsidRDefault="00021CDD" w:rsidP="00021CDD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2"/>
        <w:gridCol w:w="1673"/>
        <w:gridCol w:w="26"/>
        <w:gridCol w:w="3356"/>
        <w:gridCol w:w="2746"/>
      </w:tblGrid>
      <w:tr w:rsidR="00B7583A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7583A" w:rsidRPr="009C3A82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B7583A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B7583A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7583A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10320-12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Elektronikai berendezések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7583A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10321-12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Áramkörök ipari alkalmazása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873329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73329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73329" w:rsidRPr="009C3A82" w:rsidTr="00873329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873329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87332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329" w:rsidRPr="009C3A82" w:rsidRDefault="00873329" w:rsidP="008733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vizsgafeladat megnevezése: </w:t>
      </w:r>
      <w:r>
        <w:rPr>
          <w:rFonts w:ascii="Times New Roman" w:hAnsi="Times New Roman"/>
          <w:sz w:val="20"/>
          <w:szCs w:val="20"/>
        </w:rPr>
        <w:t>Áramköri installáció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Munkadarab vágása, megmunkálása kézi vagy gépi forgácsolással, furatok, elektromos és mechanikai kötések készítése, a munka-, tűz- és balesetvédelmi előírások betartásával.  Kész NYÁK-lemezbe alkatrészek szakszerű beültetése, beforrasztása. Mechanikai alkatrészek, kivezetések és csatlakozók bekötése, huzalozás. Kész áramkör beüzemelése és beállítása és bemérése. A feladattal összefüggő mechanikai és villamos mérések elvégzése, dokumentálása. A konkrét feladatokat a vizsga elnöke előzetesen jóváhagyja.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30%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vizsgafeladat megnevezése: </w:t>
      </w:r>
      <w:r>
        <w:rPr>
          <w:rFonts w:ascii="Times New Roman" w:hAnsi="Times New Roman"/>
          <w:sz w:val="20"/>
          <w:szCs w:val="20"/>
        </w:rPr>
        <w:t>Összetett elektronikai áramkör vizsgálata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Elektronikai áramköri modul vagy részegység beüzemelése, beállítása és méréstechnikai vizsgálata (bemeneti, kimeneti jelek, jellemző paraméterek). Mérési jegyzőkönyv készítése. A konkrét feladatokat a vizsga elnöke előzetesen jóváhagyja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40%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Szakmai ismeretek, dokumentáció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 xml:space="preserve">Számolási/áramköri/tervezési feladatok megoldása az analóg és digitális technika tananyagból. Rajz, műszaki </w:t>
      </w:r>
      <w:proofErr w:type="gramStart"/>
      <w:r>
        <w:rPr>
          <w:rFonts w:ascii="Times New Roman" w:hAnsi="Times New Roman"/>
          <w:sz w:val="20"/>
          <w:szCs w:val="20"/>
        </w:rPr>
        <w:t>dokumentáció olvasás</w:t>
      </w:r>
      <w:proofErr w:type="gramEnd"/>
      <w:r>
        <w:rPr>
          <w:rFonts w:ascii="Times New Roman" w:hAnsi="Times New Roman"/>
          <w:sz w:val="20"/>
          <w:szCs w:val="20"/>
        </w:rPr>
        <w:t>, értelmezés,  készítés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135 perc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30%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5.3.3. Szóbeli vizsgatevékenység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</w:t>
      </w:r>
      <w:r>
        <w:rPr>
          <w:rFonts w:ascii="Times New Roman" w:hAnsi="Times New Roman"/>
          <w:sz w:val="20"/>
          <w:szCs w:val="20"/>
        </w:rPr>
        <w:t xml:space="preserve">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F01BB" w:rsidP="00021C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smartTag w:uri="urn:schemas-microsoft-com:office:smarttags" w:element="metricconverter">
        <w:smartTagPr>
          <w:attr w:name="ProductID" w:val="5.4 A"/>
        </w:smartTagPr>
        <w:r>
          <w:rPr>
            <w:rFonts w:ascii="Times New Roman" w:hAnsi="Times New Roman"/>
            <w:color w:val="000000"/>
            <w:sz w:val="20"/>
            <w:szCs w:val="20"/>
          </w:rPr>
          <w:t xml:space="preserve">5.4 </w:t>
        </w:r>
        <w:r w:rsidR="00B7583A">
          <w:rPr>
            <w:rFonts w:ascii="Times New Roman" w:hAnsi="Times New Roman"/>
            <w:color w:val="000000"/>
            <w:sz w:val="20"/>
            <w:szCs w:val="20"/>
          </w:rPr>
          <w:t>A</w:t>
        </w:r>
      </w:smartTag>
      <w:r w:rsidR="00B7583A">
        <w:rPr>
          <w:rFonts w:ascii="Times New Roman" w:hAnsi="Times New Roman"/>
          <w:color w:val="000000"/>
          <w:sz w:val="20"/>
          <w:szCs w:val="20"/>
        </w:rPr>
        <w:t xml:space="preserve">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7583A" w:rsidRDefault="00B7583A" w:rsidP="00021C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021CDD" w:rsidRPr="002258D1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F01BB" w:rsidRDefault="00BF01BB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273"/>
      </w:tblGrid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Szimulációs szoftverek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Fémipari kéziszerszámok, eszközök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Villamosipari kéziszerszámok, eszközök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kisgépek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Telepített gépek</w:t>
            </w:r>
          </w:p>
        </w:tc>
      </w:tr>
      <w:tr w:rsidR="00B7583A" w:rsidRPr="009C3A8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583A" w:rsidRPr="009C3A82" w:rsidRDefault="00B7583A" w:rsidP="00B7583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Villamosipari mérőműszerek és diagnosztikai eszközök</w:t>
            </w:r>
          </w:p>
        </w:tc>
      </w:tr>
    </w:tbl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01BB" w:rsidRDefault="00BF01BB" w:rsidP="00B758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B7583A" w:rsidRDefault="00B7583A" w:rsidP="00B758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B7583A" w:rsidRDefault="00B7583A"/>
    <w:sectPr w:rsidR="00B758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83A"/>
    <w:rsid w:val="00021CDD"/>
    <w:rsid w:val="001006D4"/>
    <w:rsid w:val="004B39F3"/>
    <w:rsid w:val="006D3F5C"/>
    <w:rsid w:val="00703379"/>
    <w:rsid w:val="00866FAE"/>
    <w:rsid w:val="00873329"/>
    <w:rsid w:val="00AB7665"/>
    <w:rsid w:val="00B7583A"/>
    <w:rsid w:val="00BF01BB"/>
    <w:rsid w:val="00E804BF"/>
    <w:rsid w:val="00EC6606"/>
    <w:rsid w:val="00F2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7583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021CD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AB766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7583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021CD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AB766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1067</Words>
  <Characters>7366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15</vt:lpstr>
    </vt:vector>
  </TitlesOfParts>
  <Company/>
  <LinksUpToDate>false</LinksUpToDate>
  <CharactersWithSpaces>8417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15</dc:title>
  <dc:subject/>
  <dc:creator>A</dc:creator>
  <cp:keywords/>
  <dc:description/>
  <cp:lastModifiedBy>NMH-SZFI</cp:lastModifiedBy>
  <cp:revision>2</cp:revision>
  <dcterms:created xsi:type="dcterms:W3CDTF">2013-02-13T15:31:00Z</dcterms:created>
  <dcterms:modified xsi:type="dcterms:W3CDTF">2013-02-13T15:31:00Z</dcterms:modified>
</cp:coreProperties>
</file>