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354" w:rsidRDefault="00F51627" w:rsidP="00647354">
      <w:pPr>
        <w:autoSpaceDE w:val="0"/>
        <w:autoSpaceDN w:val="0"/>
        <w:adjustRightInd w:val="0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>A</w:t>
      </w:r>
      <w:r w:rsidR="003B4BB6">
        <w:rPr>
          <w:rFonts w:ascii="Palatino Linotype" w:hAnsi="Palatino Linotype" w:cs="Palatino Linotype"/>
          <w:b/>
          <w:bCs/>
          <w:sz w:val="20"/>
          <w:szCs w:val="20"/>
        </w:rPr>
        <w:t xml:space="preserve"> 93.</w:t>
      </w:r>
      <w:bookmarkStart w:id="0" w:name="_GoBack"/>
      <w:bookmarkEnd w:id="0"/>
      <w:r>
        <w:rPr>
          <w:rFonts w:ascii="Palatino Linotype" w:hAnsi="Palatino Linotype" w:cs="Palatino Linotype"/>
          <w:b/>
          <w:bCs/>
          <w:sz w:val="20"/>
          <w:szCs w:val="20"/>
        </w:rPr>
        <w:t xml:space="preserve"> </w:t>
      </w:r>
      <w:r w:rsidR="00647354">
        <w:rPr>
          <w:rFonts w:ascii="Palatino Linotype" w:hAnsi="Palatino Linotype" w:cs="Palatino Linotype"/>
          <w:b/>
          <w:bCs/>
          <w:sz w:val="20"/>
          <w:szCs w:val="20"/>
        </w:rPr>
        <w:t xml:space="preserve">sorszámú </w:t>
      </w:r>
      <w:r w:rsidR="00647354" w:rsidRPr="00647354">
        <w:rPr>
          <w:rFonts w:ascii="Palatino Linotype" w:hAnsi="Palatino Linotype" w:cs="Palatino Linotype"/>
          <w:b/>
          <w:bCs/>
          <w:iCs/>
          <w:sz w:val="20"/>
          <w:szCs w:val="20"/>
        </w:rPr>
        <w:t>Homlokzatépítő és -szerelő</w:t>
      </w:r>
      <w:r w:rsidR="00647354">
        <w:rPr>
          <w:rFonts w:ascii="Palatino Linotype" w:hAnsi="Palatino Linotype" w:cs="Palatino Linotype"/>
          <w:b/>
          <w:bCs/>
          <w:sz w:val="20"/>
          <w:szCs w:val="20"/>
        </w:rPr>
        <w:t xml:space="preserve"> megnevezésű szakképesítés szakmai és vizsgakövetelménye</w:t>
      </w:r>
    </w:p>
    <w:p w:rsidR="00647354" w:rsidRDefault="00647354" w:rsidP="00647354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647354" w:rsidRDefault="00647354" w:rsidP="0064735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AZ ORSZÁGOS KÉPZÉSI JEGYZÉKBEN SZEREPLŐ ADATOK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Default="000514C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222144">
        <w:rPr>
          <w:iCs/>
          <w:sz w:val="20"/>
          <w:szCs w:val="20"/>
        </w:rPr>
        <w:t xml:space="preserve">A szakképesítés azonosító száma: </w:t>
      </w:r>
      <w:r w:rsidR="005757C8">
        <w:rPr>
          <w:iCs/>
          <w:sz w:val="20"/>
          <w:szCs w:val="20"/>
        </w:rPr>
        <w:t>32 582 03</w:t>
      </w:r>
    </w:p>
    <w:p w:rsidR="00E748CE" w:rsidRDefault="00E748C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Pr="00E748CE" w:rsidRDefault="00E96F6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1.</w:t>
      </w:r>
      <w:r w:rsidR="00647354">
        <w:rPr>
          <w:iCs/>
          <w:sz w:val="20"/>
          <w:szCs w:val="20"/>
        </w:rPr>
        <w:t xml:space="preserve">2. </w:t>
      </w:r>
      <w:r w:rsidR="00222144">
        <w:rPr>
          <w:iCs/>
          <w:sz w:val="20"/>
          <w:szCs w:val="20"/>
        </w:rPr>
        <w:t>Szakképesítés megnevezése</w:t>
      </w:r>
      <w:r w:rsidR="00222144" w:rsidRPr="00E748CE">
        <w:rPr>
          <w:iCs/>
          <w:sz w:val="20"/>
          <w:szCs w:val="20"/>
        </w:rPr>
        <w:t xml:space="preserve">: </w:t>
      </w:r>
      <w:r w:rsidR="00222144" w:rsidRPr="00E748CE">
        <w:rPr>
          <w:bCs/>
          <w:iCs/>
          <w:sz w:val="20"/>
          <w:szCs w:val="20"/>
        </w:rPr>
        <w:t xml:space="preserve">Homlokzatépítő és </w:t>
      </w:r>
      <w:r w:rsidR="009F5537">
        <w:rPr>
          <w:bCs/>
          <w:iCs/>
          <w:sz w:val="20"/>
          <w:szCs w:val="20"/>
        </w:rPr>
        <w:t>-</w:t>
      </w:r>
      <w:r w:rsidR="00222144" w:rsidRPr="00E748CE">
        <w:rPr>
          <w:bCs/>
          <w:iCs/>
          <w:sz w:val="20"/>
          <w:szCs w:val="20"/>
        </w:rPr>
        <w:t>szerelő</w:t>
      </w:r>
    </w:p>
    <w:p w:rsidR="00222144" w:rsidRPr="00E748CE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Default="00E96F6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1.</w:t>
      </w:r>
      <w:r w:rsidR="00647354">
        <w:rPr>
          <w:iCs/>
          <w:sz w:val="20"/>
          <w:szCs w:val="20"/>
        </w:rPr>
        <w:t xml:space="preserve">3. </w:t>
      </w:r>
      <w:smartTag w:uri="urn:schemas-microsoft-com:office:smarttags" w:element="PersonName">
        <w:r w:rsidR="00222144">
          <w:rPr>
            <w:iCs/>
            <w:sz w:val="20"/>
            <w:szCs w:val="20"/>
          </w:rPr>
          <w:t>Iskola</w:t>
        </w:r>
      </w:smartTag>
      <w:r w:rsidR="00222144">
        <w:rPr>
          <w:iCs/>
          <w:sz w:val="20"/>
          <w:szCs w:val="20"/>
        </w:rPr>
        <w:t xml:space="preserve">i rendszerű szakképzésben a szakképzési évfolyamok száma: </w:t>
      </w:r>
      <w:r>
        <w:rPr>
          <w:sz w:val="20"/>
          <w:szCs w:val="20"/>
        </w:rPr>
        <w:t>–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Default="00E96F6C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  <w:r>
        <w:rPr>
          <w:iCs/>
          <w:sz w:val="20"/>
          <w:szCs w:val="20"/>
        </w:rPr>
        <w:t>1.</w:t>
      </w:r>
      <w:r w:rsidR="00647354">
        <w:rPr>
          <w:iCs/>
          <w:sz w:val="20"/>
          <w:szCs w:val="20"/>
        </w:rPr>
        <w:t xml:space="preserve">4. </w:t>
      </w:r>
      <w:smartTag w:uri="urn:schemas-microsoft-com:office:smarttags" w:element="PersonName">
        <w:r w:rsidR="00222144">
          <w:rPr>
            <w:iCs/>
            <w:sz w:val="20"/>
            <w:szCs w:val="20"/>
          </w:rPr>
          <w:t>Iskola</w:t>
        </w:r>
      </w:smartTag>
      <w:r w:rsidR="00222144">
        <w:rPr>
          <w:iCs/>
          <w:sz w:val="20"/>
          <w:szCs w:val="20"/>
        </w:rPr>
        <w:t xml:space="preserve">rendszeren kívüli szakképzésben az óraszám: </w:t>
      </w:r>
      <w:r w:rsidR="005757C8">
        <w:rPr>
          <w:bCs/>
          <w:iCs/>
          <w:sz w:val="20"/>
          <w:szCs w:val="20"/>
        </w:rPr>
        <w:t>960-1440</w:t>
      </w:r>
    </w:p>
    <w:p w:rsidR="00E96F6C" w:rsidRPr="00E748CE" w:rsidRDefault="00E96F6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Pr="00E748CE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96F6C" w:rsidRDefault="00E96F6C" w:rsidP="00E96F6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222144" w:rsidRDefault="00222144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96F6C" w:rsidRDefault="00E96F6C" w:rsidP="00E96F6C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 </w:t>
      </w:r>
      <w:r>
        <w:rPr>
          <w:sz w:val="20"/>
          <w:szCs w:val="20"/>
        </w:rPr>
        <w:tab/>
        <w:t>A képzés megkezdésének feltételei:</w:t>
      </w:r>
    </w:p>
    <w:p w:rsidR="00E96F6C" w:rsidRDefault="00E96F6C" w:rsidP="00E96F6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E96F6C" w:rsidRDefault="00E96F6C" w:rsidP="00E96F6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>i előképzettség: alapfokú iskolai végzettség</w:t>
      </w:r>
    </w:p>
    <w:p w:rsidR="00E96F6C" w:rsidRDefault="00E96F6C" w:rsidP="00E96F6C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</w:p>
    <w:p w:rsidR="00E96F6C" w:rsidRDefault="00E96F6C" w:rsidP="00E96F6C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E96F6C" w:rsidRDefault="00E96F6C" w:rsidP="00E96F6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E96F6C" w:rsidRDefault="00E96F6C" w:rsidP="00E96F6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</w:t>
      </w:r>
      <w:r w:rsidR="00F51627">
        <w:rPr>
          <w:sz w:val="20"/>
          <w:szCs w:val="20"/>
        </w:rPr>
        <w:t>tenciák: a képzés megkezdhető</w:t>
      </w:r>
      <w:r>
        <w:rPr>
          <w:sz w:val="20"/>
          <w:szCs w:val="20"/>
        </w:rPr>
        <w:t xml:space="preserve"> e rendelet 3. számú mellékletében az Építészet szakmacsoportra meghatározott kompetenciák birtokában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Default="00E96F6C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222144">
        <w:rPr>
          <w:sz w:val="20"/>
          <w:szCs w:val="20"/>
        </w:rPr>
        <w:t xml:space="preserve">Szakmai előképzettség: </w:t>
      </w:r>
      <w:r>
        <w:rPr>
          <w:sz w:val="20"/>
          <w:szCs w:val="20"/>
        </w:rPr>
        <w:t>–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222144">
        <w:rPr>
          <w:sz w:val="20"/>
          <w:szCs w:val="20"/>
        </w:rPr>
        <w:t xml:space="preserve">Előírt gyakorlat: </w:t>
      </w:r>
      <w:r>
        <w:rPr>
          <w:sz w:val="20"/>
          <w:szCs w:val="20"/>
        </w:rPr>
        <w:t>–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Pr="00E748CE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222144">
        <w:rPr>
          <w:sz w:val="20"/>
          <w:szCs w:val="20"/>
        </w:rPr>
        <w:t xml:space="preserve">Egészségügyi alkalmassági követelmények: </w:t>
      </w:r>
      <w:r w:rsidR="002650E7">
        <w:rPr>
          <w:bCs/>
          <w:sz w:val="20"/>
          <w:szCs w:val="20"/>
        </w:rPr>
        <w:t>szükségesek</w:t>
      </w:r>
    </w:p>
    <w:p w:rsidR="00222144" w:rsidRPr="00E748CE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222144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E96F6C" w:rsidRPr="00E748CE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Pr="00E748CE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222144">
        <w:rPr>
          <w:sz w:val="20"/>
          <w:szCs w:val="20"/>
        </w:rPr>
        <w:t xml:space="preserve">Elméleti képzési idő aránya: </w:t>
      </w:r>
      <w:r w:rsidR="00222144" w:rsidRPr="00E748CE">
        <w:rPr>
          <w:bCs/>
          <w:sz w:val="20"/>
          <w:szCs w:val="20"/>
        </w:rPr>
        <w:t>30%</w:t>
      </w:r>
    </w:p>
    <w:p w:rsidR="00222144" w:rsidRPr="00E748CE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Pr="00E748CE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222144">
        <w:rPr>
          <w:sz w:val="20"/>
          <w:szCs w:val="20"/>
        </w:rPr>
        <w:t xml:space="preserve">Gyakorlati képzési idő aránya: </w:t>
      </w:r>
      <w:r w:rsidR="00222144" w:rsidRPr="00E748CE">
        <w:rPr>
          <w:bCs/>
          <w:sz w:val="20"/>
          <w:szCs w:val="20"/>
        </w:rPr>
        <w:t>70 %</w:t>
      </w:r>
      <w:r w:rsidR="00222144" w:rsidRPr="00E748CE">
        <w:rPr>
          <w:sz w:val="20"/>
          <w:szCs w:val="20"/>
        </w:rPr>
        <w:t xml:space="preserve"> </w:t>
      </w:r>
    </w:p>
    <w:p w:rsidR="00222144" w:rsidRPr="00E748CE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222144">
        <w:rPr>
          <w:sz w:val="20"/>
          <w:szCs w:val="20"/>
        </w:rPr>
        <w:t>Szintvizsga</w:t>
      </w:r>
      <w:r w:rsidR="00222144">
        <w:rPr>
          <w:iCs/>
          <w:sz w:val="20"/>
          <w:szCs w:val="20"/>
        </w:rPr>
        <w:t xml:space="preserve">: </w:t>
      </w:r>
      <w:r>
        <w:rPr>
          <w:sz w:val="20"/>
          <w:szCs w:val="20"/>
        </w:rPr>
        <w:t>–</w:t>
      </w:r>
    </w:p>
    <w:p w:rsidR="00E96F6C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E96F6C" w:rsidRDefault="00E96F6C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96F6C" w:rsidRDefault="00E96F6C" w:rsidP="00E96F6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Default="00E96F6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3.1. </w:t>
      </w:r>
      <w:r w:rsidR="00222144">
        <w:rPr>
          <w:iCs/>
          <w:sz w:val="20"/>
          <w:szCs w:val="20"/>
        </w:rPr>
        <w:t>A szakképesítéssel</w:t>
      </w:r>
      <w:r w:rsidR="00222144">
        <w:rPr>
          <w:sz w:val="20"/>
          <w:szCs w:val="20"/>
        </w:rPr>
        <w:t xml:space="preserve"> </w:t>
      </w:r>
      <w:r w:rsidR="00222144">
        <w:rPr>
          <w:iCs/>
          <w:sz w:val="20"/>
          <w:szCs w:val="20"/>
        </w:rPr>
        <w:t>legjell</w:t>
      </w:r>
      <w:r w:rsidR="007079C6">
        <w:rPr>
          <w:iCs/>
          <w:sz w:val="20"/>
          <w:szCs w:val="20"/>
        </w:rPr>
        <w:t>emzőbben betölthető munkakörök</w:t>
      </w:r>
      <w:r w:rsidR="00222144">
        <w:rPr>
          <w:iCs/>
          <w:sz w:val="20"/>
          <w:szCs w:val="20"/>
        </w:rPr>
        <w:t xml:space="preserve">, </w:t>
      </w:r>
      <w:r w:rsidR="007079C6">
        <w:rPr>
          <w:iCs/>
          <w:sz w:val="20"/>
          <w:szCs w:val="20"/>
        </w:rPr>
        <w:t>foglalkozások</w:t>
      </w:r>
    </w:p>
    <w:p w:rsidR="00222144" w:rsidRPr="00E748CE" w:rsidRDefault="00222144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tbl>
      <w:tblPr>
        <w:tblW w:w="7954" w:type="dxa"/>
        <w:jc w:val="center"/>
        <w:tblInd w:w="8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7"/>
        <w:gridCol w:w="1381"/>
        <w:gridCol w:w="2268"/>
        <w:gridCol w:w="3728"/>
      </w:tblGrid>
      <w:tr w:rsidR="00E96F6C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F6C" w:rsidRPr="009C3A82" w:rsidRDefault="00E96F6C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9C3A82" w:rsidRDefault="00E96F6C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9C3A82" w:rsidRDefault="00E96F6C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9C3A82" w:rsidRDefault="00E96F6C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E96F6C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9C3A82" w:rsidRDefault="00E96F6C" w:rsidP="0022210F">
            <w:pPr>
              <w:widowControl w:val="0"/>
              <w:autoSpaceDE w:val="0"/>
              <w:autoSpaceDN w:val="0"/>
              <w:adjustRightInd w:val="0"/>
              <w:ind w:firstLine="26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9C3A82" w:rsidRDefault="00E96F6C" w:rsidP="0022210F">
            <w:pPr>
              <w:widowControl w:val="0"/>
              <w:autoSpaceDE w:val="0"/>
              <w:autoSpaceDN w:val="0"/>
              <w:adjustRightInd w:val="0"/>
              <w:ind w:firstLine="2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9C3A82" w:rsidRDefault="00E96F6C" w:rsidP="0022210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9C3A82" w:rsidRDefault="00E96F6C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szakképesítéssel betölthető munkakörök</w:t>
            </w:r>
          </w:p>
        </w:tc>
      </w:tr>
      <w:tr w:rsidR="00E96F6C" w:rsidRPr="00E748C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7079C6" w:rsidRDefault="00E96F6C" w:rsidP="0022210F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7079C6" w:rsidRDefault="00E96F6C" w:rsidP="0022210F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079C6">
              <w:rPr>
                <w:bCs/>
                <w:sz w:val="20"/>
                <w:szCs w:val="20"/>
              </w:rPr>
              <w:t>7639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F6C" w:rsidRPr="007079C6" w:rsidRDefault="00476CFD" w:rsidP="00476CFD">
            <w:pPr>
              <w:autoSpaceDE w:val="0"/>
              <w:autoSpaceDN w:val="0"/>
              <w:adjustRightInd w:val="0"/>
              <w:ind w:left="57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Egyéb épí</w:t>
            </w:r>
            <w:r w:rsidR="00E96F6C" w:rsidRPr="007079C6">
              <w:rPr>
                <w:bCs/>
                <w:sz w:val="20"/>
                <w:szCs w:val="20"/>
              </w:rPr>
              <w:t>tési szakipari foglalkozások.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F6C" w:rsidRPr="007079C6" w:rsidRDefault="00E96F6C" w:rsidP="0022210F">
            <w:pPr>
              <w:pStyle w:val="Szvegtrzs"/>
              <w:ind w:left="57"/>
              <w:rPr>
                <w:rFonts w:ascii="Times New Roman" w:hAnsi="Times New Roman"/>
                <w:b w:val="0"/>
              </w:rPr>
            </w:pPr>
            <w:r w:rsidRPr="007079C6">
              <w:rPr>
                <w:rFonts w:ascii="Times New Roman" w:hAnsi="Times New Roman"/>
                <w:b w:val="0"/>
              </w:rPr>
              <w:t>Homlokzatépítő és szerelő</w:t>
            </w:r>
          </w:p>
          <w:p w:rsidR="00E96F6C" w:rsidRPr="007079C6" w:rsidRDefault="00E96F6C" w:rsidP="0022210F">
            <w:pPr>
              <w:autoSpaceDE w:val="0"/>
              <w:autoSpaceDN w:val="0"/>
              <w:adjustRightInd w:val="0"/>
              <w:ind w:left="57"/>
              <w:rPr>
                <w:bCs/>
                <w:color w:val="FF6600"/>
                <w:sz w:val="20"/>
                <w:szCs w:val="20"/>
              </w:rPr>
            </w:pPr>
            <w:r w:rsidRPr="007079C6">
              <w:rPr>
                <w:bCs/>
                <w:sz w:val="20"/>
                <w:szCs w:val="20"/>
              </w:rPr>
              <w:t>Nyílászáró és árnyékolás technikai szerelő</w:t>
            </w:r>
          </w:p>
        </w:tc>
      </w:tr>
    </w:tbl>
    <w:p w:rsidR="00222144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Default="0022210F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222144">
        <w:rPr>
          <w:iCs/>
          <w:sz w:val="20"/>
          <w:szCs w:val="20"/>
        </w:rPr>
        <w:t>A szakképesítés munkaterületének rövid leírása</w:t>
      </w:r>
      <w:r w:rsidR="00222144">
        <w:rPr>
          <w:iCs/>
          <w:color w:val="548DD4"/>
          <w:sz w:val="20"/>
          <w:szCs w:val="20"/>
        </w:rPr>
        <w:t xml:space="preserve">: </w:t>
      </w:r>
    </w:p>
    <w:p w:rsidR="00222144" w:rsidRDefault="00222144" w:rsidP="00253817">
      <w:pPr>
        <w:autoSpaceDE w:val="0"/>
        <w:autoSpaceDN w:val="0"/>
        <w:adjustRightInd w:val="0"/>
        <w:ind w:left="204"/>
        <w:jc w:val="both"/>
        <w:rPr>
          <w:bCs/>
          <w:iCs/>
          <w:sz w:val="20"/>
          <w:szCs w:val="20"/>
        </w:rPr>
      </w:pPr>
      <w:r w:rsidRPr="00E748CE">
        <w:rPr>
          <w:bCs/>
          <w:iCs/>
          <w:sz w:val="20"/>
          <w:szCs w:val="20"/>
        </w:rPr>
        <w:t>A homlokzatépítő és szerelő feladata az épülethomlokzatok és más üvegezett vázszerkezetének szerelése, beüvegezése, nyílászárok és árnyékolók elhelyezése, szigetelések tömítések elhelyezése, a szükséges beüzemelések elvégzése</w:t>
      </w:r>
    </w:p>
    <w:p w:rsidR="007079C6" w:rsidRPr="00E748CE" w:rsidRDefault="007079C6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</w:p>
    <w:p w:rsidR="007079C6" w:rsidRDefault="00222144" w:rsidP="007079C6">
      <w:pPr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E748CE">
        <w:rPr>
          <w:bCs/>
          <w:sz w:val="20"/>
          <w:szCs w:val="20"/>
        </w:rPr>
        <w:t>A szakképesítéssel rendelkező</w:t>
      </w:r>
      <w:r w:rsidR="001178D6">
        <w:rPr>
          <w:bCs/>
          <w:sz w:val="20"/>
          <w:szCs w:val="20"/>
        </w:rPr>
        <w:t xml:space="preserve"> </w:t>
      </w:r>
      <w:r w:rsidR="001178D6">
        <w:rPr>
          <w:color w:val="000000"/>
          <w:sz w:val="20"/>
          <w:szCs w:val="20"/>
        </w:rPr>
        <w:t>képes</w:t>
      </w:r>
      <w:r w:rsidRPr="00E748CE">
        <w:rPr>
          <w:bCs/>
          <w:sz w:val="20"/>
          <w:szCs w:val="20"/>
        </w:rPr>
        <w:t>:</w:t>
      </w:r>
    </w:p>
    <w:p w:rsidR="007079C6" w:rsidRDefault="001178D6" w:rsidP="001178D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 m</w:t>
      </w:r>
      <w:r w:rsidR="00222144" w:rsidRPr="00E748CE">
        <w:rPr>
          <w:bCs/>
          <w:sz w:val="20"/>
          <w:szCs w:val="20"/>
        </w:rPr>
        <w:t>unkafolyamatot elők</w:t>
      </w:r>
      <w:r w:rsidR="007079C6">
        <w:rPr>
          <w:bCs/>
          <w:sz w:val="20"/>
          <w:szCs w:val="20"/>
        </w:rPr>
        <w:t>észít</w:t>
      </w:r>
      <w:r>
        <w:rPr>
          <w:bCs/>
          <w:sz w:val="20"/>
          <w:szCs w:val="20"/>
        </w:rPr>
        <w:t>eni</w:t>
      </w:r>
      <w:r w:rsidR="007079C6">
        <w:rPr>
          <w:bCs/>
          <w:sz w:val="20"/>
          <w:szCs w:val="20"/>
        </w:rPr>
        <w:t>, ellenőrző felmérést végez</w:t>
      </w:r>
      <w:r>
        <w:rPr>
          <w:bCs/>
          <w:sz w:val="20"/>
          <w:szCs w:val="20"/>
        </w:rPr>
        <w:t>ni</w:t>
      </w:r>
    </w:p>
    <w:p w:rsidR="007079C6" w:rsidRDefault="001178D6" w:rsidP="001178D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 b</w:t>
      </w:r>
      <w:r w:rsidR="00222144" w:rsidRPr="00E748CE">
        <w:rPr>
          <w:bCs/>
          <w:sz w:val="20"/>
          <w:szCs w:val="20"/>
        </w:rPr>
        <w:t>eépítésre kerülő anyagokat fogad</w:t>
      </w:r>
      <w:r>
        <w:rPr>
          <w:bCs/>
          <w:sz w:val="20"/>
          <w:szCs w:val="20"/>
        </w:rPr>
        <w:t>ni</w:t>
      </w:r>
      <w:r w:rsidR="00222144" w:rsidRPr="00E748CE">
        <w:rPr>
          <w:bCs/>
          <w:sz w:val="20"/>
          <w:szCs w:val="20"/>
        </w:rPr>
        <w:t>, tárol</w:t>
      </w:r>
      <w:r>
        <w:rPr>
          <w:bCs/>
          <w:sz w:val="20"/>
          <w:szCs w:val="20"/>
        </w:rPr>
        <w:t>ni</w:t>
      </w:r>
      <w:r w:rsidR="00222144" w:rsidRPr="00E748CE">
        <w:rPr>
          <w:bCs/>
          <w:sz w:val="20"/>
          <w:szCs w:val="20"/>
        </w:rPr>
        <w:t>, helyszínen mozgat</w:t>
      </w:r>
      <w:r>
        <w:rPr>
          <w:bCs/>
          <w:sz w:val="20"/>
          <w:szCs w:val="20"/>
        </w:rPr>
        <w:t>ni</w:t>
      </w:r>
    </w:p>
    <w:p w:rsidR="007079C6" w:rsidRDefault="001178D6" w:rsidP="001178D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>a v</w:t>
      </w:r>
      <w:r w:rsidR="00222144" w:rsidRPr="00E748CE">
        <w:rPr>
          <w:bCs/>
          <w:sz w:val="20"/>
          <w:szCs w:val="20"/>
        </w:rPr>
        <w:t>ázszerkezet szerelési munkálatait elvég</w:t>
      </w:r>
      <w:r>
        <w:rPr>
          <w:bCs/>
          <w:sz w:val="20"/>
          <w:szCs w:val="20"/>
        </w:rPr>
        <w:t>e</w:t>
      </w:r>
      <w:r w:rsidR="00222144" w:rsidRPr="00E748CE">
        <w:rPr>
          <w:bCs/>
          <w:sz w:val="20"/>
          <w:szCs w:val="20"/>
        </w:rPr>
        <w:t>z</w:t>
      </w:r>
      <w:r>
        <w:rPr>
          <w:bCs/>
          <w:sz w:val="20"/>
          <w:szCs w:val="20"/>
        </w:rPr>
        <w:t>n</w:t>
      </w:r>
      <w:r w:rsidR="00222144" w:rsidRPr="00E748CE">
        <w:rPr>
          <w:bCs/>
          <w:sz w:val="20"/>
          <w:szCs w:val="20"/>
        </w:rPr>
        <w:t>i</w:t>
      </w:r>
    </w:p>
    <w:p w:rsidR="007079C6" w:rsidRDefault="001178D6" w:rsidP="001178D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k</w:t>
      </w:r>
      <w:r w:rsidR="00222144" w:rsidRPr="00E748CE">
        <w:rPr>
          <w:bCs/>
          <w:sz w:val="20"/>
          <w:szCs w:val="20"/>
        </w:rPr>
        <w:t>apcsolódó és építőelemeket beszerel</w:t>
      </w:r>
      <w:r>
        <w:rPr>
          <w:bCs/>
          <w:sz w:val="20"/>
          <w:szCs w:val="20"/>
        </w:rPr>
        <w:t>ni</w:t>
      </w:r>
    </w:p>
    <w:p w:rsidR="007079C6" w:rsidRDefault="001178D6" w:rsidP="001178D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s</w:t>
      </w:r>
      <w:r w:rsidR="00222144" w:rsidRPr="00E748CE">
        <w:rPr>
          <w:bCs/>
          <w:sz w:val="20"/>
          <w:szCs w:val="20"/>
        </w:rPr>
        <w:t>zükséges tömítéseket, szerelvényeket elhelyez</w:t>
      </w:r>
      <w:r>
        <w:rPr>
          <w:bCs/>
          <w:sz w:val="20"/>
          <w:szCs w:val="20"/>
        </w:rPr>
        <w:t>ni</w:t>
      </w:r>
    </w:p>
    <w:p w:rsidR="007079C6" w:rsidRDefault="001178D6" w:rsidP="001178D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m</w:t>
      </w:r>
      <w:r w:rsidR="00222144" w:rsidRPr="00E748CE">
        <w:rPr>
          <w:bCs/>
          <w:sz w:val="20"/>
          <w:szCs w:val="20"/>
        </w:rPr>
        <w:t>unkafolyamatot lezár</w:t>
      </w:r>
      <w:r>
        <w:rPr>
          <w:bCs/>
          <w:sz w:val="20"/>
          <w:szCs w:val="20"/>
        </w:rPr>
        <w:t>ni</w:t>
      </w:r>
    </w:p>
    <w:p w:rsidR="00222144" w:rsidRPr="00E748CE" w:rsidRDefault="001178D6" w:rsidP="001178D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 k</w:t>
      </w:r>
      <w:r w:rsidR="00222144" w:rsidRPr="00E748CE">
        <w:rPr>
          <w:bCs/>
          <w:sz w:val="20"/>
          <w:szCs w:val="20"/>
        </w:rPr>
        <w:t>eletkező hulladékokat kezel</w:t>
      </w:r>
      <w:r>
        <w:rPr>
          <w:bCs/>
          <w:sz w:val="20"/>
          <w:szCs w:val="20"/>
        </w:rPr>
        <w:t>n</w:t>
      </w:r>
      <w:r w:rsidR="00222144" w:rsidRPr="00E748CE">
        <w:rPr>
          <w:bCs/>
          <w:sz w:val="20"/>
          <w:szCs w:val="20"/>
        </w:rPr>
        <w:t>i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Default="0022210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3.3. </w:t>
      </w:r>
      <w:r w:rsidR="00222144">
        <w:rPr>
          <w:iCs/>
          <w:sz w:val="20"/>
          <w:szCs w:val="20"/>
        </w:rPr>
        <w:t xml:space="preserve">Kapcsolódó szakképesítések 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Ind w:w="3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"/>
        <w:gridCol w:w="1666"/>
        <w:gridCol w:w="3611"/>
        <w:gridCol w:w="2388"/>
      </w:tblGrid>
      <w:tr w:rsidR="0022210F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22210F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22210F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2210F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476CF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31 582 03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B47E66" w:rsidRDefault="0022210F" w:rsidP="0022210F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Nyílászáró és árnyékolás</w:t>
            </w:r>
            <w:r w:rsidRPr="00B47E66">
              <w:rPr>
                <w:bCs/>
                <w:sz w:val="20"/>
                <w:szCs w:val="20"/>
              </w:rPr>
              <w:t>technikai szerelő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B47E66" w:rsidRDefault="002650E7" w:rsidP="00476CFD">
            <w:pPr>
              <w:pStyle w:val="Cmsor4"/>
              <w:jc w:val="left"/>
              <w:rPr>
                <w:b w:val="0"/>
              </w:rPr>
            </w:pPr>
            <w:r>
              <w:rPr>
                <w:b w:val="0"/>
              </w:rPr>
              <w:t>r</w:t>
            </w:r>
            <w:r w:rsidR="0022210F">
              <w:rPr>
                <w:b w:val="0"/>
              </w:rPr>
              <w:t>ész</w:t>
            </w:r>
            <w:r w:rsidR="0022210F" w:rsidRPr="00B47E66">
              <w:rPr>
                <w:b w:val="0"/>
              </w:rPr>
              <w:t>szakképesítés</w:t>
            </w:r>
          </w:p>
        </w:tc>
      </w:tr>
    </w:tbl>
    <w:p w:rsidR="0022210F" w:rsidRDefault="0022210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0F" w:rsidRDefault="0022210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0F" w:rsidRDefault="0022210F" w:rsidP="0022210F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22210F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</w:tr>
      <w:tr w:rsidR="0022210F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22210F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22210F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0F" w:rsidRPr="009C3A82" w:rsidRDefault="0022210F" w:rsidP="00A27566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Építőipari közös tevékenység</w:t>
            </w:r>
          </w:p>
        </w:tc>
      </w:tr>
      <w:tr w:rsidR="009608A6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608A6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608A6">
              <w:rPr>
                <w:color w:val="000000"/>
                <w:sz w:val="20"/>
                <w:szCs w:val="20"/>
              </w:rPr>
              <w:t>11331-12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B47E66" w:rsidRDefault="009608A6" w:rsidP="00A27566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B47E66">
              <w:rPr>
                <w:bCs/>
                <w:sz w:val="20"/>
                <w:szCs w:val="20"/>
              </w:rPr>
              <w:t>Homlokzatépít</w:t>
            </w:r>
            <w:r>
              <w:rPr>
                <w:bCs/>
                <w:sz w:val="20"/>
                <w:szCs w:val="20"/>
              </w:rPr>
              <w:t>és</w:t>
            </w:r>
            <w:r w:rsidRPr="00B47E66">
              <w:rPr>
                <w:bCs/>
                <w:sz w:val="20"/>
                <w:szCs w:val="20"/>
              </w:rPr>
              <w:t xml:space="preserve"> és szere</w:t>
            </w:r>
            <w:r>
              <w:rPr>
                <w:bCs/>
                <w:sz w:val="20"/>
                <w:szCs w:val="20"/>
              </w:rPr>
              <w:t>lés</w:t>
            </w:r>
          </w:p>
        </w:tc>
      </w:tr>
      <w:tr w:rsidR="009608A6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608A6">
              <w:rPr>
                <w:color w:val="000000"/>
                <w:sz w:val="20"/>
                <w:szCs w:val="20"/>
              </w:rPr>
              <w:t>11332</w:t>
            </w:r>
            <w:r w:rsidRPr="009C3A82">
              <w:rPr>
                <w:color w:val="000000"/>
                <w:sz w:val="20"/>
                <w:szCs w:val="20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B47E66" w:rsidRDefault="009608A6" w:rsidP="00A27566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B47E66">
              <w:rPr>
                <w:bCs/>
                <w:sz w:val="20"/>
                <w:szCs w:val="20"/>
              </w:rPr>
              <w:t>Nyílászáró és árnyékolástechnikai szerel</w:t>
            </w:r>
            <w:r>
              <w:rPr>
                <w:bCs/>
                <w:sz w:val="20"/>
                <w:szCs w:val="20"/>
              </w:rPr>
              <w:t>és</w:t>
            </w:r>
          </w:p>
        </w:tc>
      </w:tr>
      <w:tr w:rsidR="002650E7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E7" w:rsidRPr="00FE6DF5" w:rsidRDefault="002650E7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E7" w:rsidRPr="002650E7" w:rsidRDefault="00A153D3" w:rsidP="002650E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11497</w:t>
            </w:r>
            <w:r w:rsidR="002650E7" w:rsidRPr="002650E7">
              <w:rPr>
                <w:color w:val="000000"/>
                <w:sz w:val="20"/>
                <w:szCs w:val="20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E7" w:rsidRPr="002650E7" w:rsidRDefault="002650E7" w:rsidP="003D39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650E7">
              <w:rPr>
                <w:sz w:val="20"/>
                <w:szCs w:val="20"/>
              </w:rPr>
              <w:t>Foglalkoztatás I.</w:t>
            </w:r>
          </w:p>
        </w:tc>
      </w:tr>
      <w:tr w:rsidR="00A153D3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Default="00A153D3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650E7">
              <w:rPr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650E7">
              <w:rPr>
                <w:sz w:val="20"/>
                <w:szCs w:val="20"/>
              </w:rPr>
              <w:t>Foglalkoztatás II.</w:t>
            </w:r>
          </w:p>
        </w:tc>
      </w:tr>
      <w:tr w:rsidR="00A153D3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FE6DF5" w:rsidRDefault="00A153D3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650E7">
              <w:rPr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650E7">
              <w:rPr>
                <w:sz w:val="20"/>
                <w:szCs w:val="20"/>
              </w:rPr>
              <w:t>Munkahelyi egészség és biztonság</w:t>
            </w:r>
          </w:p>
        </w:tc>
      </w:tr>
    </w:tbl>
    <w:p w:rsidR="0022210F" w:rsidRDefault="0022210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2210F" w:rsidRDefault="0022210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608A6" w:rsidRDefault="009608A6" w:rsidP="009608A6">
      <w:pPr>
        <w:widowControl w:val="0"/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222144" w:rsidRDefault="0022214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178D6" w:rsidRDefault="009608A6" w:rsidP="009608A6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222144">
        <w:rPr>
          <w:sz w:val="20"/>
          <w:szCs w:val="20"/>
        </w:rPr>
        <w:t>A komplex szakmai vizsgára bocsátás feltételei:</w:t>
      </w:r>
      <w:r>
        <w:rPr>
          <w:sz w:val="20"/>
          <w:szCs w:val="20"/>
        </w:rPr>
        <w:t xml:space="preserve"> </w:t>
      </w:r>
    </w:p>
    <w:p w:rsidR="001178D6" w:rsidRDefault="001178D6" w:rsidP="009608A6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1178D6" w:rsidRDefault="001178D6" w:rsidP="001178D6">
      <w:pPr>
        <w:widowControl w:val="0"/>
        <w:autoSpaceDE w:val="0"/>
        <w:autoSpaceDN w:val="0"/>
        <w:adjustRightInd w:val="0"/>
        <w:ind w:left="284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Az iskolarendszeren kívüli szakképzésben az 5. 2. pontban előírt valamennyi modulzáró vizsga eredményes letétele.</w:t>
      </w:r>
    </w:p>
    <w:p w:rsidR="009608A6" w:rsidRDefault="009608A6">
      <w:pPr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</w:p>
    <w:p w:rsidR="009608A6" w:rsidRDefault="009608A6" w:rsidP="009608A6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 A modulzáró vizsga vizsgatevékenysége és az eredményesség feltétele:</w:t>
      </w:r>
    </w:p>
    <w:p w:rsidR="00222144" w:rsidRDefault="00222144">
      <w:pPr>
        <w:autoSpaceDE w:val="0"/>
        <w:autoSpaceDN w:val="0"/>
        <w:adjustRightInd w:val="0"/>
        <w:jc w:val="both"/>
        <w:rPr>
          <w:rFonts w:ascii="Palatino Linotype" w:hAnsi="Palatino Linotype"/>
          <w:sz w:val="20"/>
          <w:szCs w:val="20"/>
        </w:rPr>
      </w:pPr>
    </w:p>
    <w:tbl>
      <w:tblPr>
        <w:tblW w:w="8729" w:type="dxa"/>
        <w:jc w:val="center"/>
        <w:tblInd w:w="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"/>
        <w:gridCol w:w="1624"/>
        <w:gridCol w:w="3707"/>
        <w:gridCol w:w="2508"/>
      </w:tblGrid>
      <w:tr w:rsidR="009608A6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9608A6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9608A6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8A6" w:rsidRPr="009C3A82" w:rsidRDefault="009608A6" w:rsidP="009608A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8A6" w:rsidRPr="009C3A82" w:rsidRDefault="009608A6" w:rsidP="009608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8A6" w:rsidRPr="009C3A82" w:rsidRDefault="009608A6" w:rsidP="009608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8A6" w:rsidRPr="009C3A82" w:rsidRDefault="009608A6" w:rsidP="009608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modulzáró vizsga vizsgatevékenységei</w:t>
            </w:r>
          </w:p>
        </w:tc>
      </w:tr>
      <w:tr w:rsidR="009608A6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írásbeli</w:t>
            </w:r>
          </w:p>
        </w:tc>
      </w:tr>
      <w:tr w:rsidR="009608A6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608A6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608A6">
              <w:rPr>
                <w:color w:val="000000"/>
                <w:sz w:val="20"/>
                <w:szCs w:val="20"/>
              </w:rPr>
              <w:t>11331-12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B47E66" w:rsidRDefault="009608A6" w:rsidP="00A27566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B47E66">
              <w:rPr>
                <w:bCs/>
                <w:sz w:val="20"/>
                <w:szCs w:val="20"/>
              </w:rPr>
              <w:t>Homlokzatépít</w:t>
            </w:r>
            <w:r>
              <w:rPr>
                <w:bCs/>
                <w:sz w:val="20"/>
                <w:szCs w:val="20"/>
              </w:rPr>
              <w:t>és</w:t>
            </w:r>
            <w:r w:rsidRPr="00B47E66">
              <w:rPr>
                <w:bCs/>
                <w:sz w:val="20"/>
                <w:szCs w:val="20"/>
              </w:rPr>
              <w:t xml:space="preserve"> és szerel</w:t>
            </w:r>
            <w:r>
              <w:rPr>
                <w:bCs/>
                <w:sz w:val="20"/>
                <w:szCs w:val="20"/>
              </w:rPr>
              <w:t>és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608A6" w:rsidRDefault="009608A6" w:rsidP="009608A6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9608A6">
              <w:rPr>
                <w:color w:val="000000"/>
                <w:sz w:val="20"/>
                <w:szCs w:val="20"/>
              </w:rPr>
              <w:t>szóbeli ,</w:t>
            </w:r>
            <w:proofErr w:type="gramEnd"/>
            <w:r w:rsidRPr="009608A6">
              <w:rPr>
                <w:color w:val="000000"/>
                <w:sz w:val="20"/>
                <w:szCs w:val="20"/>
              </w:rPr>
              <w:t xml:space="preserve"> gyakorlati</w:t>
            </w:r>
          </w:p>
        </w:tc>
      </w:tr>
      <w:tr w:rsidR="009608A6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C3A82" w:rsidRDefault="009608A6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608A6">
              <w:rPr>
                <w:color w:val="000000"/>
                <w:sz w:val="20"/>
                <w:szCs w:val="20"/>
              </w:rPr>
              <w:t>11332</w:t>
            </w:r>
            <w:r w:rsidRPr="009C3A82">
              <w:rPr>
                <w:color w:val="000000"/>
                <w:sz w:val="20"/>
                <w:szCs w:val="20"/>
              </w:rPr>
              <w:t>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B47E66" w:rsidRDefault="009608A6" w:rsidP="00A27566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B47E66">
              <w:rPr>
                <w:bCs/>
                <w:sz w:val="20"/>
                <w:szCs w:val="20"/>
              </w:rPr>
              <w:t>Nyílászáró és árnyékolástechnikai szerel</w:t>
            </w:r>
            <w:r>
              <w:rPr>
                <w:bCs/>
                <w:sz w:val="20"/>
                <w:szCs w:val="20"/>
              </w:rPr>
              <w:t>és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A6" w:rsidRPr="009608A6" w:rsidRDefault="009608A6" w:rsidP="009608A6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9608A6">
              <w:rPr>
                <w:color w:val="000000"/>
                <w:sz w:val="20"/>
                <w:szCs w:val="20"/>
              </w:rPr>
              <w:t>szóbeli ,</w:t>
            </w:r>
            <w:proofErr w:type="gramEnd"/>
            <w:r w:rsidRPr="009608A6">
              <w:rPr>
                <w:color w:val="000000"/>
                <w:sz w:val="20"/>
                <w:szCs w:val="20"/>
              </w:rPr>
              <w:t xml:space="preserve"> gyakorlati</w:t>
            </w:r>
          </w:p>
        </w:tc>
      </w:tr>
      <w:tr w:rsidR="00A153D3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2650E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B6080">
              <w:rPr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11497</w:t>
            </w:r>
            <w:r w:rsidRPr="002650E7">
              <w:rPr>
                <w:color w:val="000000"/>
                <w:sz w:val="20"/>
                <w:szCs w:val="20"/>
              </w:rPr>
              <w:t>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650E7">
              <w:rPr>
                <w:sz w:val="20"/>
                <w:szCs w:val="20"/>
              </w:rPr>
              <w:t>Foglalkoztatás I.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0B31F2" w:rsidRDefault="00A153D3" w:rsidP="003D39F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31F2">
              <w:rPr>
                <w:sz w:val="20"/>
                <w:szCs w:val="20"/>
              </w:rPr>
              <w:t>írásbeli</w:t>
            </w:r>
          </w:p>
        </w:tc>
      </w:tr>
      <w:tr w:rsidR="00A153D3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2650E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B6080">
              <w:rPr>
                <w:color w:val="000000"/>
                <w:sz w:val="20"/>
                <w:szCs w:val="20"/>
              </w:rPr>
              <w:t>5.2.</w:t>
            </w:r>
            <w:r>
              <w:rPr>
                <w:color w:val="000000"/>
                <w:sz w:val="20"/>
                <w:szCs w:val="20"/>
              </w:rPr>
              <w:t>7</w:t>
            </w:r>
            <w:r w:rsidRPr="00BB6080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650E7">
              <w:rPr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650E7">
              <w:rPr>
                <w:sz w:val="20"/>
                <w:szCs w:val="20"/>
              </w:rPr>
              <w:t>Foglalkoztatás II.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0B31F2" w:rsidRDefault="00A153D3" w:rsidP="003D39F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31F2">
              <w:rPr>
                <w:sz w:val="20"/>
                <w:szCs w:val="20"/>
              </w:rPr>
              <w:t>írásbeli</w:t>
            </w:r>
          </w:p>
        </w:tc>
      </w:tr>
      <w:tr w:rsidR="00A153D3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2650E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B6080">
              <w:rPr>
                <w:color w:val="000000"/>
                <w:sz w:val="20"/>
                <w:szCs w:val="20"/>
              </w:rPr>
              <w:t>5.2.</w:t>
            </w:r>
            <w:r>
              <w:rPr>
                <w:color w:val="000000"/>
                <w:sz w:val="20"/>
                <w:szCs w:val="20"/>
              </w:rPr>
              <w:t>8</w:t>
            </w:r>
            <w:r w:rsidRPr="00BB6080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650E7">
              <w:rPr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2650E7" w:rsidRDefault="00A153D3" w:rsidP="003D39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650E7">
              <w:rPr>
                <w:sz w:val="20"/>
                <w:szCs w:val="20"/>
              </w:rPr>
              <w:t>Munkahelyi egészség és biztonság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D3" w:rsidRPr="000B31F2" w:rsidRDefault="00A153D3" w:rsidP="003D39F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31F2">
              <w:rPr>
                <w:sz w:val="20"/>
                <w:szCs w:val="20"/>
              </w:rPr>
              <w:t>írásbeli</w:t>
            </w:r>
          </w:p>
        </w:tc>
      </w:tr>
    </w:tbl>
    <w:p w:rsidR="009608A6" w:rsidRDefault="009608A6">
      <w:pPr>
        <w:autoSpaceDE w:val="0"/>
        <w:autoSpaceDN w:val="0"/>
        <w:adjustRightInd w:val="0"/>
        <w:jc w:val="both"/>
        <w:rPr>
          <w:rFonts w:ascii="Palatino Linotype" w:hAnsi="Palatino Linotype"/>
          <w:sz w:val="20"/>
          <w:szCs w:val="20"/>
        </w:rPr>
      </w:pPr>
    </w:p>
    <w:p w:rsidR="009608A6" w:rsidRPr="00A153D3" w:rsidRDefault="009608A6" w:rsidP="009608A6">
      <w:pPr>
        <w:widowControl w:val="0"/>
        <w:autoSpaceDE w:val="0"/>
        <w:autoSpaceDN w:val="0"/>
        <w:adjustRightInd w:val="0"/>
        <w:ind w:left="180" w:firstLine="24"/>
        <w:jc w:val="both"/>
        <w:rPr>
          <w:sz w:val="20"/>
          <w:szCs w:val="20"/>
        </w:rPr>
      </w:pPr>
      <w:r w:rsidRPr="00A153D3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9608A6" w:rsidRDefault="009608A6">
      <w:pPr>
        <w:autoSpaceDE w:val="0"/>
        <w:autoSpaceDN w:val="0"/>
        <w:adjustRightInd w:val="0"/>
        <w:jc w:val="both"/>
        <w:rPr>
          <w:rFonts w:ascii="Palatino Linotype" w:hAnsi="Palatino Linotype"/>
          <w:sz w:val="20"/>
          <w:szCs w:val="20"/>
        </w:rPr>
      </w:pPr>
    </w:p>
    <w:p w:rsidR="00A37F88" w:rsidRPr="009608A6" w:rsidRDefault="00A37F88">
      <w:pPr>
        <w:autoSpaceDE w:val="0"/>
        <w:autoSpaceDN w:val="0"/>
        <w:adjustRightInd w:val="0"/>
        <w:jc w:val="both"/>
        <w:rPr>
          <w:rFonts w:ascii="Palatino Linotype" w:hAnsi="Palatino Linotype"/>
          <w:sz w:val="20"/>
          <w:szCs w:val="20"/>
        </w:rPr>
      </w:pPr>
    </w:p>
    <w:p w:rsidR="009608A6" w:rsidRDefault="009608A6" w:rsidP="009608A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9608A6" w:rsidRDefault="009608A6" w:rsidP="009608A6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9608A6" w:rsidRDefault="009608A6" w:rsidP="009608A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222144" w:rsidRPr="00B47E66" w:rsidRDefault="0022214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222144" w:rsidRPr="00B47E66" w:rsidRDefault="00222144" w:rsidP="00253817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  <w:r>
        <w:rPr>
          <w:iCs/>
          <w:sz w:val="20"/>
          <w:szCs w:val="20"/>
        </w:rPr>
        <w:t xml:space="preserve">A) </w:t>
      </w:r>
      <w:proofErr w:type="gramStart"/>
      <w:r>
        <w:rPr>
          <w:iCs/>
          <w:sz w:val="20"/>
          <w:szCs w:val="20"/>
        </w:rPr>
        <w:t>A</w:t>
      </w:r>
      <w:proofErr w:type="gramEnd"/>
      <w:r>
        <w:rPr>
          <w:iCs/>
          <w:sz w:val="20"/>
          <w:szCs w:val="20"/>
        </w:rPr>
        <w:t xml:space="preserve"> vizsgafeladat megnevezése:</w:t>
      </w:r>
      <w:r>
        <w:rPr>
          <w:b/>
          <w:iCs/>
          <w:sz w:val="20"/>
          <w:szCs w:val="20"/>
        </w:rPr>
        <w:t xml:space="preserve"> </w:t>
      </w:r>
      <w:r w:rsidRPr="00B47E66">
        <w:rPr>
          <w:bCs/>
          <w:iCs/>
          <w:sz w:val="20"/>
          <w:szCs w:val="20"/>
        </w:rPr>
        <w:t>Homlokzati szerkezet építése, nyílászáró beépítése, beüvegezése</w:t>
      </w:r>
    </w:p>
    <w:p w:rsidR="00222144" w:rsidRPr="00B47E66" w:rsidRDefault="00222144">
      <w:pPr>
        <w:autoSpaceDE w:val="0"/>
        <w:autoSpaceDN w:val="0"/>
        <w:adjustRightInd w:val="0"/>
        <w:ind w:left="204"/>
        <w:jc w:val="both"/>
        <w:rPr>
          <w:bCs/>
          <w:iCs/>
          <w:sz w:val="20"/>
          <w:szCs w:val="20"/>
        </w:rPr>
      </w:pPr>
    </w:p>
    <w:p w:rsidR="00222144" w:rsidRPr="00B47E66" w:rsidRDefault="00222144" w:rsidP="00253817">
      <w:pPr>
        <w:autoSpaceDE w:val="0"/>
        <w:autoSpaceDN w:val="0"/>
        <w:adjustRightInd w:val="0"/>
        <w:ind w:left="135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lastRenderedPageBreak/>
        <w:t xml:space="preserve">A vizsgafeladat ismertetése: </w:t>
      </w:r>
      <w:r w:rsidRPr="00B47E66">
        <w:rPr>
          <w:bCs/>
          <w:iCs/>
          <w:sz w:val="20"/>
          <w:szCs w:val="20"/>
        </w:rPr>
        <w:t>Meglévő falszakaszon homlokzati rendszer elhelyezése, nyílászáró szerkezet beépítése, beüvegezése a</w:t>
      </w:r>
      <w:r w:rsidR="00253817">
        <w:rPr>
          <w:bCs/>
          <w:iCs/>
          <w:sz w:val="20"/>
          <w:szCs w:val="20"/>
        </w:rPr>
        <w:t xml:space="preserve"> </w:t>
      </w:r>
      <w:r w:rsidRPr="00B47E66">
        <w:rPr>
          <w:bCs/>
          <w:iCs/>
          <w:sz w:val="20"/>
          <w:szCs w:val="20"/>
        </w:rPr>
        <w:t>technológiai sorrendnek és a műszaki előírásoknak megfelelően.</w:t>
      </w:r>
    </w:p>
    <w:p w:rsidR="00222144" w:rsidRPr="00B47E66" w:rsidRDefault="0022214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47E66">
        <w:rPr>
          <w:iCs/>
          <w:sz w:val="20"/>
          <w:szCs w:val="20"/>
        </w:rPr>
        <w:t xml:space="preserve">A vizsgafeladat időtartama: </w:t>
      </w:r>
      <w:r w:rsidRPr="00B47E66">
        <w:rPr>
          <w:bCs/>
          <w:iCs/>
          <w:sz w:val="20"/>
          <w:szCs w:val="20"/>
        </w:rPr>
        <w:t>240 perc</w:t>
      </w:r>
    </w:p>
    <w:p w:rsidR="00222144" w:rsidRPr="001178D6" w:rsidRDefault="00222144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  <w:r w:rsidRPr="001178D6">
        <w:rPr>
          <w:iCs/>
          <w:sz w:val="20"/>
          <w:szCs w:val="20"/>
        </w:rPr>
        <w:t>A vizsgafeladat aránya</w:t>
      </w:r>
      <w:r w:rsidR="00A37F88" w:rsidRPr="001178D6">
        <w:rPr>
          <w:bCs/>
          <w:iCs/>
          <w:sz w:val="20"/>
          <w:szCs w:val="20"/>
        </w:rPr>
        <w:t>: 4</w:t>
      </w:r>
      <w:r w:rsidRPr="001178D6">
        <w:rPr>
          <w:bCs/>
          <w:iCs/>
          <w:sz w:val="20"/>
          <w:szCs w:val="20"/>
        </w:rPr>
        <w:t>0 %</w:t>
      </w: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47E66">
        <w:rPr>
          <w:iCs/>
          <w:sz w:val="20"/>
          <w:szCs w:val="20"/>
        </w:rPr>
        <w:t xml:space="preserve">I. B) </w:t>
      </w:r>
      <w:proofErr w:type="gramStart"/>
      <w:r w:rsidRPr="00B47E66">
        <w:rPr>
          <w:iCs/>
          <w:sz w:val="20"/>
          <w:szCs w:val="20"/>
        </w:rPr>
        <w:t>A</w:t>
      </w:r>
      <w:proofErr w:type="gramEnd"/>
      <w:r w:rsidRPr="00B47E66">
        <w:rPr>
          <w:iCs/>
          <w:sz w:val="20"/>
          <w:szCs w:val="20"/>
        </w:rPr>
        <w:t xml:space="preserve"> vizsgafeladat megnevezése:</w:t>
      </w:r>
      <w:r w:rsidR="00253817">
        <w:rPr>
          <w:iCs/>
          <w:sz w:val="20"/>
          <w:szCs w:val="20"/>
        </w:rPr>
        <w:t xml:space="preserve"> </w:t>
      </w:r>
      <w:r w:rsidRPr="00B47E66">
        <w:rPr>
          <w:bCs/>
          <w:iCs/>
          <w:sz w:val="20"/>
          <w:szCs w:val="20"/>
        </w:rPr>
        <w:t>Földszinti portál építése üvegezéssel, árnyékolással</w:t>
      </w:r>
    </w:p>
    <w:p w:rsidR="00222144" w:rsidRDefault="0022214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</w:t>
      </w:r>
    </w:p>
    <w:p w:rsidR="00222144" w:rsidRPr="00253817" w:rsidRDefault="00222144" w:rsidP="00253817">
      <w:pPr>
        <w:autoSpaceDE w:val="0"/>
        <w:autoSpaceDN w:val="0"/>
        <w:adjustRightInd w:val="0"/>
        <w:ind w:left="204"/>
        <w:jc w:val="both"/>
        <w:rPr>
          <w:bCs/>
          <w:iCs/>
          <w:sz w:val="20"/>
          <w:szCs w:val="20"/>
        </w:rPr>
      </w:pPr>
      <w:r>
        <w:rPr>
          <w:iCs/>
          <w:sz w:val="20"/>
          <w:szCs w:val="20"/>
        </w:rPr>
        <w:t xml:space="preserve">A vizsgafeladat ismertetése: </w:t>
      </w:r>
      <w:r w:rsidRPr="00253817">
        <w:rPr>
          <w:sz w:val="20"/>
          <w:szCs w:val="20"/>
        </w:rPr>
        <w:t xml:space="preserve">Kialakított falnyílásba </w:t>
      </w:r>
      <w:proofErr w:type="gramStart"/>
      <w:r w:rsidRPr="00253817">
        <w:rPr>
          <w:sz w:val="20"/>
          <w:szCs w:val="20"/>
        </w:rPr>
        <w:t>nyílászáró tok</w:t>
      </w:r>
      <w:proofErr w:type="gramEnd"/>
      <w:r w:rsidRPr="00253817">
        <w:rPr>
          <w:sz w:val="20"/>
          <w:szCs w:val="20"/>
        </w:rPr>
        <w:t xml:space="preserve"> és nyílószárny elhelyezése, beüvegezése, külső árnyékoló </w:t>
      </w:r>
      <w:r w:rsidRPr="00253817">
        <w:rPr>
          <w:bCs/>
          <w:iCs/>
          <w:sz w:val="20"/>
          <w:szCs w:val="20"/>
        </w:rPr>
        <w:t>felszerelése</w:t>
      </w:r>
    </w:p>
    <w:p w:rsidR="00222144" w:rsidRPr="00B47E66" w:rsidRDefault="0022214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47E66">
        <w:rPr>
          <w:iCs/>
          <w:sz w:val="20"/>
          <w:szCs w:val="20"/>
        </w:rPr>
        <w:t>A vizsgafeladat időtartama:</w:t>
      </w:r>
      <w:r w:rsidR="001178D6">
        <w:rPr>
          <w:iCs/>
          <w:sz w:val="20"/>
          <w:szCs w:val="20"/>
        </w:rPr>
        <w:t xml:space="preserve"> </w:t>
      </w:r>
      <w:r w:rsidRPr="00B47E66">
        <w:rPr>
          <w:bCs/>
          <w:iCs/>
          <w:sz w:val="20"/>
          <w:szCs w:val="20"/>
        </w:rPr>
        <w:t>180 perc</w:t>
      </w:r>
    </w:p>
    <w:p w:rsidR="00222144" w:rsidRPr="001178D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657DB">
        <w:rPr>
          <w:iCs/>
          <w:sz w:val="20"/>
          <w:szCs w:val="20"/>
        </w:rPr>
        <w:t>A vizsgafeladat aránya</w:t>
      </w:r>
      <w:r w:rsidRPr="000657DB">
        <w:rPr>
          <w:bCs/>
          <w:iCs/>
          <w:sz w:val="20"/>
          <w:szCs w:val="20"/>
        </w:rPr>
        <w:t>:</w:t>
      </w:r>
      <w:r w:rsidR="00A37F88">
        <w:rPr>
          <w:bCs/>
          <w:iCs/>
          <w:color w:val="FF0000"/>
          <w:sz w:val="20"/>
          <w:szCs w:val="20"/>
        </w:rPr>
        <w:t xml:space="preserve"> </w:t>
      </w:r>
      <w:r w:rsidR="00A37F88" w:rsidRPr="001178D6">
        <w:rPr>
          <w:bCs/>
          <w:iCs/>
          <w:sz w:val="20"/>
          <w:szCs w:val="20"/>
        </w:rPr>
        <w:t>3</w:t>
      </w:r>
      <w:r w:rsidRPr="001178D6">
        <w:rPr>
          <w:bCs/>
          <w:iCs/>
          <w:sz w:val="20"/>
          <w:szCs w:val="20"/>
        </w:rPr>
        <w:t>0%</w:t>
      </w:r>
    </w:p>
    <w:p w:rsidR="00222144" w:rsidRDefault="0022214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A37F88" w:rsidRPr="00B47E66" w:rsidRDefault="00A37F8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37F88" w:rsidRDefault="00253817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</w:t>
      </w:r>
      <w:r w:rsidR="00A37F88">
        <w:rPr>
          <w:sz w:val="20"/>
          <w:szCs w:val="20"/>
        </w:rPr>
        <w:t xml:space="preserve"> –</w:t>
      </w: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37F88" w:rsidRDefault="00A37F88" w:rsidP="00A37F8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222144" w:rsidRPr="007079C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  <w:r w:rsidRPr="00B47E66">
        <w:rPr>
          <w:iCs/>
          <w:sz w:val="20"/>
          <w:szCs w:val="20"/>
        </w:rPr>
        <w:t>A vizsgafeladat megnevezése:</w:t>
      </w:r>
      <w:r w:rsidR="00253817">
        <w:rPr>
          <w:iCs/>
          <w:sz w:val="20"/>
          <w:szCs w:val="20"/>
        </w:rPr>
        <w:t xml:space="preserve"> </w:t>
      </w:r>
      <w:proofErr w:type="gramStart"/>
      <w:r w:rsidRPr="00B47E66">
        <w:rPr>
          <w:bCs/>
          <w:iCs/>
          <w:sz w:val="20"/>
          <w:szCs w:val="20"/>
        </w:rPr>
        <w:t>Homlokzat építő</w:t>
      </w:r>
      <w:proofErr w:type="gramEnd"/>
      <w:r w:rsidRPr="00B47E66">
        <w:rPr>
          <w:bCs/>
          <w:iCs/>
          <w:sz w:val="20"/>
          <w:szCs w:val="20"/>
        </w:rPr>
        <w:t xml:space="preserve"> munkafolyamatainak megszervezése</w:t>
      </w: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Pr="00B47E66" w:rsidRDefault="00222144" w:rsidP="00253817">
      <w:pPr>
        <w:autoSpaceDE w:val="0"/>
        <w:autoSpaceDN w:val="0"/>
        <w:adjustRightInd w:val="0"/>
        <w:ind w:left="204"/>
        <w:jc w:val="both"/>
        <w:rPr>
          <w:bCs/>
          <w:iCs/>
          <w:sz w:val="20"/>
          <w:szCs w:val="20"/>
        </w:rPr>
      </w:pPr>
      <w:r w:rsidRPr="00B47E66">
        <w:rPr>
          <w:iCs/>
          <w:sz w:val="20"/>
          <w:szCs w:val="20"/>
        </w:rPr>
        <w:t>A vizsgafeladat ismertetése:</w:t>
      </w:r>
      <w:r w:rsidR="00253817">
        <w:rPr>
          <w:iCs/>
          <w:sz w:val="20"/>
          <w:szCs w:val="20"/>
        </w:rPr>
        <w:t xml:space="preserve"> </w:t>
      </w:r>
      <w:r w:rsidRPr="00B47E66">
        <w:rPr>
          <w:bCs/>
          <w:iCs/>
          <w:sz w:val="20"/>
          <w:szCs w:val="20"/>
        </w:rPr>
        <w:t>A szóbeli központilag összeállított vizsgakérd</w:t>
      </w:r>
      <w:r w:rsidR="000657DB">
        <w:rPr>
          <w:bCs/>
          <w:iCs/>
          <w:sz w:val="20"/>
          <w:szCs w:val="20"/>
        </w:rPr>
        <w:t>ései a 4</w:t>
      </w:r>
      <w:r w:rsidRPr="00B47E66">
        <w:rPr>
          <w:bCs/>
          <w:iCs/>
          <w:sz w:val="20"/>
          <w:szCs w:val="20"/>
        </w:rPr>
        <w:t>. szakmai követelmények fejezetben megadott</w:t>
      </w:r>
      <w:r w:rsidR="00253817">
        <w:rPr>
          <w:bCs/>
          <w:iCs/>
          <w:sz w:val="20"/>
          <w:szCs w:val="20"/>
        </w:rPr>
        <w:t xml:space="preserve"> </w:t>
      </w:r>
      <w:r w:rsidRPr="00B47E66">
        <w:rPr>
          <w:bCs/>
          <w:iCs/>
          <w:sz w:val="20"/>
          <w:szCs w:val="20"/>
        </w:rPr>
        <w:t>modulokh</w:t>
      </w:r>
      <w:r w:rsidR="00DA0053">
        <w:rPr>
          <w:bCs/>
          <w:iCs/>
          <w:sz w:val="20"/>
          <w:szCs w:val="20"/>
        </w:rPr>
        <w:t>oz tartozó témaköröket</w:t>
      </w:r>
      <w:r w:rsidRPr="00B47E66">
        <w:rPr>
          <w:bCs/>
          <w:iCs/>
          <w:sz w:val="20"/>
          <w:szCs w:val="20"/>
        </w:rPr>
        <w:t xml:space="preserve"> tartalmazza. </w:t>
      </w: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  <w:r w:rsidRPr="00B47E66">
        <w:rPr>
          <w:iCs/>
          <w:sz w:val="20"/>
          <w:szCs w:val="20"/>
        </w:rPr>
        <w:t xml:space="preserve">A vizsgafeladat időtartama: </w:t>
      </w:r>
      <w:r w:rsidRPr="00B47E66">
        <w:rPr>
          <w:bCs/>
          <w:iCs/>
          <w:sz w:val="20"/>
          <w:szCs w:val="20"/>
        </w:rPr>
        <w:t>15</w:t>
      </w:r>
      <w:r w:rsidR="000514C7">
        <w:rPr>
          <w:bCs/>
          <w:iCs/>
          <w:sz w:val="20"/>
          <w:szCs w:val="20"/>
        </w:rPr>
        <w:t xml:space="preserve"> </w:t>
      </w:r>
      <w:r w:rsidRPr="00B47E66">
        <w:rPr>
          <w:bCs/>
          <w:iCs/>
          <w:sz w:val="20"/>
          <w:szCs w:val="20"/>
        </w:rPr>
        <w:t>perc (felkészülési 10 perc)</w:t>
      </w:r>
    </w:p>
    <w:p w:rsidR="00222144" w:rsidRPr="00B47E66" w:rsidRDefault="002221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47E66">
        <w:rPr>
          <w:iCs/>
          <w:sz w:val="20"/>
          <w:szCs w:val="20"/>
        </w:rPr>
        <w:t>A vizsgafeladat aránya</w:t>
      </w:r>
      <w:r w:rsidRPr="00B47E66">
        <w:rPr>
          <w:bCs/>
          <w:iCs/>
          <w:sz w:val="20"/>
          <w:szCs w:val="20"/>
        </w:rPr>
        <w:t xml:space="preserve">: </w:t>
      </w:r>
      <w:r w:rsidR="001178D6" w:rsidRPr="001178D6">
        <w:rPr>
          <w:bCs/>
          <w:iCs/>
          <w:sz w:val="20"/>
          <w:szCs w:val="20"/>
        </w:rPr>
        <w:t>30</w:t>
      </w:r>
      <w:r w:rsidRPr="001178D6">
        <w:rPr>
          <w:bCs/>
          <w:iCs/>
          <w:sz w:val="20"/>
          <w:szCs w:val="20"/>
        </w:rPr>
        <w:t xml:space="preserve"> %</w:t>
      </w:r>
    </w:p>
    <w:p w:rsidR="00222144" w:rsidRDefault="0022214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53817" w:rsidRPr="00B47E66" w:rsidRDefault="0025381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D1A2D" w:rsidRPr="000D1A2D" w:rsidRDefault="00A37F88" w:rsidP="000D1A2D">
      <w:pPr>
        <w:autoSpaceDE w:val="0"/>
        <w:autoSpaceDN w:val="0"/>
        <w:adjustRightInd w:val="0"/>
        <w:ind w:left="204"/>
        <w:jc w:val="both"/>
        <w:rPr>
          <w:bCs/>
          <w:iCs/>
          <w:sz w:val="20"/>
          <w:szCs w:val="20"/>
        </w:rPr>
      </w:pPr>
      <w:r w:rsidRPr="000D1A2D">
        <w:rPr>
          <w:bCs/>
          <w:iCs/>
          <w:sz w:val="20"/>
          <w:szCs w:val="20"/>
        </w:rPr>
        <w:t xml:space="preserve">5.4. </w:t>
      </w:r>
      <w:r w:rsidR="00222144" w:rsidRPr="000D1A2D">
        <w:rPr>
          <w:bCs/>
          <w:iCs/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222144" w:rsidRPr="000D1A2D" w:rsidRDefault="00222144" w:rsidP="000D1A2D">
      <w:pPr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 w:rsidRPr="000D1A2D">
        <w:rPr>
          <w:sz w:val="20"/>
          <w:szCs w:val="20"/>
        </w:rPr>
        <w:t>A gyakorlati vizsgát 2 – 3 fős csoportmunkában kell végezni</w:t>
      </w:r>
    </w:p>
    <w:p w:rsidR="000D1A2D" w:rsidRDefault="000D1A2D" w:rsidP="000D1A2D">
      <w:pPr>
        <w:widowControl w:val="0"/>
        <w:autoSpaceDE w:val="0"/>
        <w:autoSpaceDN w:val="0"/>
        <w:adjustRightInd w:val="0"/>
        <w:ind w:left="180" w:firstLine="30"/>
        <w:jc w:val="both"/>
        <w:rPr>
          <w:sz w:val="20"/>
          <w:szCs w:val="20"/>
        </w:rPr>
      </w:pPr>
      <w:r>
        <w:rPr>
          <w:sz w:val="20"/>
          <w:szCs w:val="20"/>
        </w:rPr>
        <w:t>A szakképesítéssel kapcsolatos előírások az állami szakképzési és felnőttképzési szerv http://www.munka.hu/ című weblapján érhetők el a Szak- és felnőttképzés Vizsgák menüpontjában</w:t>
      </w:r>
    </w:p>
    <w:p w:rsidR="00222144" w:rsidRDefault="0022214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22144" w:rsidRDefault="00A37F8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5.5. </w:t>
      </w:r>
      <w:r w:rsidR="00222144">
        <w:rPr>
          <w:iCs/>
          <w:sz w:val="20"/>
          <w:szCs w:val="20"/>
        </w:rPr>
        <w:t>A szakmai vizsga értékelésének a szakmai vizsgaszabályzattól eltérő szempontjai:</w:t>
      </w:r>
      <w:r w:rsidR="000D1A2D" w:rsidRPr="000D1A2D">
        <w:rPr>
          <w:sz w:val="20"/>
          <w:szCs w:val="20"/>
        </w:rPr>
        <w:t xml:space="preserve"> </w:t>
      </w:r>
      <w:r w:rsidR="000D1A2D">
        <w:rPr>
          <w:sz w:val="20"/>
          <w:szCs w:val="20"/>
        </w:rPr>
        <w:t>–</w:t>
      </w:r>
    </w:p>
    <w:p w:rsidR="00222144" w:rsidRDefault="0022214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22144" w:rsidRDefault="0022214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A2D" w:rsidRDefault="000D1A2D" w:rsidP="000D1A2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222144" w:rsidRDefault="00222144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6842" w:type="dxa"/>
        <w:jc w:val="center"/>
        <w:tblInd w:w="1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2"/>
        <w:gridCol w:w="5760"/>
      </w:tblGrid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0D1A2D" w:rsidRDefault="000D1A2D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D1A2D">
              <w:rPr>
                <w:bCs/>
                <w:color w:val="000000"/>
                <w:sz w:val="20"/>
                <w:szCs w:val="20"/>
              </w:rPr>
              <w:t>A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9C3A82" w:rsidRDefault="000D1A2D" w:rsidP="00A275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Műszaki dokumentáció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Mérő műszerek, mérő eszközök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Anyagmozgató gépek eszközök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Egyéni és csoportos védőeszközök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Elektromos kisgépek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Takarító és tisztító eszközök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Állvány és létra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lastRenderedPageBreak/>
              <w:t>6.9.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Segédeszközök, sablonok</w:t>
            </w:r>
          </w:p>
        </w:tc>
      </w:tr>
      <w:tr w:rsidR="000D1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A2D" w:rsidRPr="009C3A82" w:rsidRDefault="000D1A2D" w:rsidP="000D1A2D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A2D" w:rsidRPr="00B47E66" w:rsidRDefault="000D1A2D" w:rsidP="00253817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47E66">
              <w:rPr>
                <w:sz w:val="20"/>
                <w:szCs w:val="20"/>
              </w:rPr>
              <w:t>Kézi szerszámok</w:t>
            </w:r>
          </w:p>
        </w:tc>
      </w:tr>
    </w:tbl>
    <w:p w:rsidR="00222144" w:rsidRPr="000D1A2D" w:rsidRDefault="00222144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222144" w:rsidRPr="000D1A2D" w:rsidRDefault="00222144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0D1A2D" w:rsidRDefault="000D1A2D" w:rsidP="000D1A2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222144" w:rsidRPr="00DE2B0F" w:rsidRDefault="00222144">
      <w:pPr>
        <w:autoSpaceDE w:val="0"/>
        <w:autoSpaceDN w:val="0"/>
        <w:adjustRightInd w:val="0"/>
        <w:jc w:val="center"/>
        <w:rPr>
          <w:bCs/>
          <w:iCs/>
          <w:sz w:val="20"/>
          <w:szCs w:val="28"/>
        </w:rPr>
      </w:pPr>
    </w:p>
    <w:p w:rsidR="008408A3" w:rsidRDefault="008408A3" w:rsidP="008408A3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Pr="009C3A82">
        <w:rPr>
          <w:color w:val="000000"/>
          <w:sz w:val="20"/>
          <w:szCs w:val="20"/>
        </w:rPr>
        <w:t>10101-12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>Építőipari közös tevékenység modul, modulzáró vizsgájának teljesítése alól felmentést kaphat az a vi</w:t>
      </w:r>
      <w:r w:rsidR="004261B6">
        <w:rPr>
          <w:sz w:val="20"/>
          <w:szCs w:val="20"/>
        </w:rPr>
        <w:t>zsgázó, aki az alább felsorol modulok</w:t>
      </w:r>
      <w:r>
        <w:rPr>
          <w:sz w:val="20"/>
          <w:szCs w:val="20"/>
        </w:rPr>
        <w:t xml:space="preserve"> közül </w:t>
      </w:r>
      <w:r w:rsidRPr="007F5F4C">
        <w:rPr>
          <w:sz w:val="20"/>
          <w:szCs w:val="20"/>
        </w:rPr>
        <w:t>valamelyiket</w:t>
      </w:r>
      <w:r>
        <w:rPr>
          <w:sz w:val="20"/>
          <w:szCs w:val="20"/>
        </w:rPr>
        <w:t xml:space="preserve"> korábban már eredményesen teljesítette:</w:t>
      </w:r>
    </w:p>
    <w:p w:rsidR="008408A3" w:rsidRDefault="008408A3" w:rsidP="008408A3">
      <w:pPr>
        <w:autoSpaceDE w:val="0"/>
        <w:autoSpaceDN w:val="0"/>
        <w:adjustRightInd w:val="0"/>
        <w:rPr>
          <w:sz w:val="20"/>
          <w:szCs w:val="20"/>
        </w:rPr>
      </w:pPr>
    </w:p>
    <w:p w:rsidR="008408A3" w:rsidRPr="00291766" w:rsidRDefault="008408A3" w:rsidP="008408A3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8408A3" w:rsidRDefault="008408A3" w:rsidP="008408A3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>6253–11 Építőipari általános ismeretek</w:t>
      </w:r>
    </w:p>
    <w:p w:rsidR="00222144" w:rsidRDefault="00222144">
      <w:pPr>
        <w:autoSpaceDE w:val="0"/>
        <w:autoSpaceDN w:val="0"/>
        <w:adjustRightInd w:val="0"/>
      </w:pPr>
    </w:p>
    <w:p w:rsidR="008408A3" w:rsidRDefault="008408A3">
      <w:pPr>
        <w:autoSpaceDE w:val="0"/>
        <w:autoSpaceDN w:val="0"/>
        <w:adjustRightInd w:val="0"/>
      </w:pPr>
    </w:p>
    <w:sectPr w:rsidR="008408A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528" w:rsidRDefault="001B6528">
      <w:r>
        <w:separator/>
      </w:r>
    </w:p>
  </w:endnote>
  <w:endnote w:type="continuationSeparator" w:id="0">
    <w:p w:rsidR="001B6528" w:rsidRDefault="001B6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528" w:rsidRDefault="001B6528">
      <w:r>
        <w:separator/>
      </w:r>
    </w:p>
  </w:footnote>
  <w:footnote w:type="continuationSeparator" w:id="0">
    <w:p w:rsidR="001B6528" w:rsidRDefault="001B65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06" w:rsidRDefault="00FC1D06">
    <w:pPr>
      <w:pStyle w:val="lfej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118B8"/>
    <w:multiLevelType w:val="hybridMultilevel"/>
    <w:tmpl w:val="093491F0"/>
    <w:lvl w:ilvl="0" w:tplc="7EA274C8">
      <w:start w:val="1"/>
      <w:numFmt w:val="bullet"/>
      <w:lvlText w:val="-"/>
      <w:lvlJc w:val="left"/>
      <w:pPr>
        <w:tabs>
          <w:tab w:val="num" w:pos="924"/>
        </w:tabs>
        <w:ind w:left="924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">
    <w:nsid w:val="13821487"/>
    <w:multiLevelType w:val="hybridMultilevel"/>
    <w:tmpl w:val="345045C4"/>
    <w:lvl w:ilvl="0" w:tplc="E8A83204"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8CE"/>
    <w:rsid w:val="000514C7"/>
    <w:rsid w:val="000657DB"/>
    <w:rsid w:val="000D1A2D"/>
    <w:rsid w:val="001178D6"/>
    <w:rsid w:val="001B6528"/>
    <w:rsid w:val="0022210F"/>
    <w:rsid w:val="00222144"/>
    <w:rsid w:val="00253817"/>
    <w:rsid w:val="002650E7"/>
    <w:rsid w:val="002766A6"/>
    <w:rsid w:val="00276895"/>
    <w:rsid w:val="003B4BB6"/>
    <w:rsid w:val="003D39F3"/>
    <w:rsid w:val="004261B6"/>
    <w:rsid w:val="00476CFD"/>
    <w:rsid w:val="005757C8"/>
    <w:rsid w:val="00647354"/>
    <w:rsid w:val="007079C6"/>
    <w:rsid w:val="007F39A9"/>
    <w:rsid w:val="008408A3"/>
    <w:rsid w:val="008F2F38"/>
    <w:rsid w:val="009608A6"/>
    <w:rsid w:val="009C5525"/>
    <w:rsid w:val="009F5537"/>
    <w:rsid w:val="00A153D3"/>
    <w:rsid w:val="00A27566"/>
    <w:rsid w:val="00A37F88"/>
    <w:rsid w:val="00B40707"/>
    <w:rsid w:val="00B47E66"/>
    <w:rsid w:val="00DA0053"/>
    <w:rsid w:val="00DE2B0F"/>
    <w:rsid w:val="00E748CE"/>
    <w:rsid w:val="00E96F6C"/>
    <w:rsid w:val="00F51627"/>
    <w:rsid w:val="00FC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eastAsia="Times New Roman"/>
      <w:sz w:val="24"/>
      <w:szCs w:val="24"/>
    </w:rPr>
  </w:style>
  <w:style w:type="paragraph" w:styleId="Cmsor1">
    <w:name w:val="heading 1"/>
    <w:basedOn w:val="Norml"/>
    <w:next w:val="Norml"/>
    <w:qFormat/>
    <w:pPr>
      <w:keepNext/>
      <w:autoSpaceDE w:val="0"/>
      <w:autoSpaceDN w:val="0"/>
      <w:adjustRightInd w:val="0"/>
      <w:ind w:firstLine="204"/>
      <w:jc w:val="both"/>
      <w:outlineLvl w:val="0"/>
    </w:pPr>
    <w:rPr>
      <w:i/>
      <w:iCs/>
      <w:sz w:val="20"/>
      <w:szCs w:val="20"/>
      <w:u w:val="single"/>
    </w:rPr>
  </w:style>
  <w:style w:type="paragraph" w:styleId="Cmsor2">
    <w:name w:val="heading 2"/>
    <w:basedOn w:val="Norml"/>
    <w:next w:val="Norml"/>
    <w:qFormat/>
    <w:pPr>
      <w:keepNext/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paragraph" w:styleId="Cmsor3">
    <w:name w:val="heading 3"/>
    <w:basedOn w:val="Norml"/>
    <w:next w:val="Norml"/>
    <w:qFormat/>
    <w:pPr>
      <w:keepNext/>
      <w:autoSpaceDE w:val="0"/>
      <w:autoSpaceDN w:val="0"/>
      <w:adjustRightInd w:val="0"/>
      <w:jc w:val="both"/>
      <w:outlineLvl w:val="2"/>
    </w:pPr>
    <w:rPr>
      <w:b/>
      <w:bCs/>
      <w:iCs/>
      <w:sz w:val="20"/>
      <w:szCs w:val="20"/>
    </w:rPr>
  </w:style>
  <w:style w:type="paragraph" w:styleId="Cmsor4">
    <w:name w:val="heading 4"/>
    <w:basedOn w:val="Norml"/>
    <w:next w:val="Norml"/>
    <w:qFormat/>
    <w:pPr>
      <w:keepNext/>
      <w:autoSpaceDE w:val="0"/>
      <w:autoSpaceDN w:val="0"/>
      <w:adjustRightInd w:val="0"/>
      <w:ind w:firstLine="204"/>
      <w:jc w:val="center"/>
      <w:outlineLvl w:val="3"/>
    </w:pPr>
    <w:rPr>
      <w:b/>
      <w:bCs/>
      <w:sz w:val="20"/>
      <w:szCs w:val="20"/>
    </w:rPr>
  </w:style>
  <w:style w:type="paragraph" w:styleId="Cmsor5">
    <w:name w:val="heading 5"/>
    <w:basedOn w:val="Norml"/>
    <w:next w:val="Norml"/>
    <w:qFormat/>
    <w:pPr>
      <w:keepNext/>
      <w:outlineLvl w:val="4"/>
    </w:pPr>
    <w:rPr>
      <w:b/>
      <w:bCs/>
      <w:sz w:val="20"/>
    </w:rPr>
  </w:style>
  <w:style w:type="character" w:default="1" w:styleId="Bekezdsalapbettpusa">
    <w:name w:val="Default Paragraph Font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unhideWhenUsed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semiHidden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rPr>
      <w:rFonts w:eastAsia="Times New Roman"/>
      <w:sz w:val="24"/>
      <w:szCs w:val="24"/>
    </w:rPr>
  </w:style>
  <w:style w:type="paragraph" w:styleId="llb">
    <w:name w:val="foot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semiHidden/>
    <w:rPr>
      <w:rFonts w:cs="Times New Roman"/>
      <w:color w:val="0000FF"/>
      <w:u w:val="single"/>
    </w:rPr>
  </w:style>
  <w:style w:type="paragraph" w:styleId="Cm">
    <w:name w:val="Title"/>
    <w:basedOn w:val="Norml"/>
    <w:qFormat/>
    <w:pPr>
      <w:autoSpaceDE w:val="0"/>
      <w:autoSpaceDN w:val="0"/>
      <w:adjustRightInd w:val="0"/>
      <w:jc w:val="center"/>
    </w:pPr>
    <w:rPr>
      <w:b/>
      <w:bCs/>
      <w:iCs/>
      <w:sz w:val="20"/>
      <w:szCs w:val="20"/>
    </w:rPr>
  </w:style>
  <w:style w:type="paragraph" w:styleId="Szvegtrzs">
    <w:name w:val="Body Text"/>
    <w:basedOn w:val="Norml"/>
    <w:semiHidden/>
    <w:pPr>
      <w:autoSpaceDE w:val="0"/>
      <w:autoSpaceDN w:val="0"/>
      <w:adjustRightInd w:val="0"/>
    </w:pPr>
    <w:rPr>
      <w:rFonts w:ascii="Palatino Linotype" w:hAnsi="Palatino Linotype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eastAsia="Times New Roman"/>
      <w:sz w:val="24"/>
      <w:szCs w:val="24"/>
    </w:rPr>
  </w:style>
  <w:style w:type="paragraph" w:styleId="Cmsor1">
    <w:name w:val="heading 1"/>
    <w:basedOn w:val="Norml"/>
    <w:next w:val="Norml"/>
    <w:qFormat/>
    <w:pPr>
      <w:keepNext/>
      <w:autoSpaceDE w:val="0"/>
      <w:autoSpaceDN w:val="0"/>
      <w:adjustRightInd w:val="0"/>
      <w:ind w:firstLine="204"/>
      <w:jc w:val="both"/>
      <w:outlineLvl w:val="0"/>
    </w:pPr>
    <w:rPr>
      <w:i/>
      <w:iCs/>
      <w:sz w:val="20"/>
      <w:szCs w:val="20"/>
      <w:u w:val="single"/>
    </w:rPr>
  </w:style>
  <w:style w:type="paragraph" w:styleId="Cmsor2">
    <w:name w:val="heading 2"/>
    <w:basedOn w:val="Norml"/>
    <w:next w:val="Norml"/>
    <w:qFormat/>
    <w:pPr>
      <w:keepNext/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paragraph" w:styleId="Cmsor3">
    <w:name w:val="heading 3"/>
    <w:basedOn w:val="Norml"/>
    <w:next w:val="Norml"/>
    <w:qFormat/>
    <w:pPr>
      <w:keepNext/>
      <w:autoSpaceDE w:val="0"/>
      <w:autoSpaceDN w:val="0"/>
      <w:adjustRightInd w:val="0"/>
      <w:jc w:val="both"/>
      <w:outlineLvl w:val="2"/>
    </w:pPr>
    <w:rPr>
      <w:b/>
      <w:bCs/>
      <w:iCs/>
      <w:sz w:val="20"/>
      <w:szCs w:val="20"/>
    </w:rPr>
  </w:style>
  <w:style w:type="paragraph" w:styleId="Cmsor4">
    <w:name w:val="heading 4"/>
    <w:basedOn w:val="Norml"/>
    <w:next w:val="Norml"/>
    <w:qFormat/>
    <w:pPr>
      <w:keepNext/>
      <w:autoSpaceDE w:val="0"/>
      <w:autoSpaceDN w:val="0"/>
      <w:adjustRightInd w:val="0"/>
      <w:ind w:firstLine="204"/>
      <w:jc w:val="center"/>
      <w:outlineLvl w:val="3"/>
    </w:pPr>
    <w:rPr>
      <w:b/>
      <w:bCs/>
      <w:sz w:val="20"/>
      <w:szCs w:val="20"/>
    </w:rPr>
  </w:style>
  <w:style w:type="paragraph" w:styleId="Cmsor5">
    <w:name w:val="heading 5"/>
    <w:basedOn w:val="Norml"/>
    <w:next w:val="Norml"/>
    <w:qFormat/>
    <w:pPr>
      <w:keepNext/>
      <w:outlineLvl w:val="4"/>
    </w:pPr>
    <w:rPr>
      <w:b/>
      <w:bCs/>
      <w:sz w:val="20"/>
    </w:rPr>
  </w:style>
  <w:style w:type="character" w:default="1" w:styleId="Bekezdsalapbettpusa">
    <w:name w:val="Default Paragraph Font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unhideWhenUsed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semiHidden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rPr>
      <w:rFonts w:eastAsia="Times New Roman"/>
      <w:sz w:val="24"/>
      <w:szCs w:val="24"/>
    </w:rPr>
  </w:style>
  <w:style w:type="paragraph" w:styleId="llb">
    <w:name w:val="foot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semiHidden/>
    <w:rPr>
      <w:rFonts w:cs="Times New Roman"/>
      <w:color w:val="0000FF"/>
      <w:u w:val="single"/>
    </w:rPr>
  </w:style>
  <w:style w:type="paragraph" w:styleId="Cm">
    <w:name w:val="Title"/>
    <w:basedOn w:val="Norml"/>
    <w:qFormat/>
    <w:pPr>
      <w:autoSpaceDE w:val="0"/>
      <w:autoSpaceDN w:val="0"/>
      <w:adjustRightInd w:val="0"/>
      <w:jc w:val="center"/>
    </w:pPr>
    <w:rPr>
      <w:b/>
      <w:bCs/>
      <w:iCs/>
      <w:sz w:val="20"/>
      <w:szCs w:val="20"/>
    </w:rPr>
  </w:style>
  <w:style w:type="paragraph" w:styleId="Szvegtrzs">
    <w:name w:val="Body Text"/>
    <w:basedOn w:val="Norml"/>
    <w:semiHidden/>
    <w:pPr>
      <w:autoSpaceDE w:val="0"/>
      <w:autoSpaceDN w:val="0"/>
      <w:adjustRightInd w:val="0"/>
    </w:pPr>
    <w:rPr>
      <w:rFonts w:ascii="Palatino Linotype" w:hAnsi="Palatino Linotype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796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6277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2</cp:revision>
  <cp:lastPrinted>2012-02-21T15:26:00Z</cp:lastPrinted>
  <dcterms:created xsi:type="dcterms:W3CDTF">2013-02-13T14:13:00Z</dcterms:created>
  <dcterms:modified xsi:type="dcterms:W3CDTF">2013-02-13T14:13:00Z</dcterms:modified>
</cp:coreProperties>
</file>