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5D4890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50483D">
        <w:rPr>
          <w:rFonts w:ascii="Times New Roman" w:hAnsi="Times New Roman"/>
          <w:b/>
          <w:bCs/>
          <w:sz w:val="20"/>
          <w:szCs w:val="20"/>
        </w:rPr>
        <w:t xml:space="preserve">248.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0B7A7F" w:rsidRPr="000B7A7F">
        <w:rPr>
          <w:sz w:val="20"/>
          <w:szCs w:val="20"/>
        </w:rPr>
        <w:t xml:space="preserve"> </w:t>
      </w:r>
      <w:r w:rsidR="000B7A7F" w:rsidRPr="000B7A7F">
        <w:rPr>
          <w:rFonts w:ascii="Times New Roman" w:hAnsi="Times New Roman"/>
          <w:b/>
          <w:sz w:val="20"/>
          <w:szCs w:val="20"/>
        </w:rPr>
        <w:t>Volfrámelektródás védőgázas ívhegesztő</w:t>
      </w:r>
      <w:r w:rsidR="000B7A7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B653C9">
        <w:rPr>
          <w:rFonts w:ascii="Times New Roman" w:hAnsi="Times New Roman"/>
          <w:b/>
          <w:bCs/>
          <w:sz w:val="20"/>
          <w:szCs w:val="20"/>
        </w:rPr>
        <w:t>rész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0B7A7F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 azonosító száma:</w:t>
      </w:r>
      <w:r w:rsidR="000B7A7F" w:rsidRPr="000B7A7F">
        <w:rPr>
          <w:rFonts w:ascii="Times New Roman" w:hAnsi="Times New Roman"/>
          <w:sz w:val="20"/>
          <w:szCs w:val="20"/>
        </w:rPr>
        <w:t xml:space="preserve"> 31 521 09</w:t>
      </w:r>
    </w:p>
    <w:p w:rsidR="00086F08" w:rsidRPr="000B7A7F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0B7A7F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7A7F">
        <w:rPr>
          <w:rFonts w:ascii="Times New Roman" w:hAnsi="Times New Roman"/>
          <w:sz w:val="20"/>
          <w:szCs w:val="20"/>
        </w:rPr>
        <w:t xml:space="preserve">1.2. </w:t>
      </w:r>
      <w:r w:rsidR="00B653C9" w:rsidRPr="000B7A7F">
        <w:rPr>
          <w:rFonts w:ascii="Times New Roman" w:hAnsi="Times New Roman"/>
          <w:sz w:val="20"/>
          <w:szCs w:val="20"/>
        </w:rPr>
        <w:t>Részs</w:t>
      </w:r>
      <w:r w:rsidRPr="000B7A7F">
        <w:rPr>
          <w:rFonts w:ascii="Times New Roman" w:hAnsi="Times New Roman"/>
          <w:sz w:val="20"/>
          <w:szCs w:val="20"/>
        </w:rPr>
        <w:t xml:space="preserve">zakképesítés megnevezése: </w:t>
      </w:r>
      <w:r w:rsidR="000B7A7F" w:rsidRPr="000B7A7F">
        <w:rPr>
          <w:rFonts w:ascii="Times New Roman" w:hAnsi="Times New Roman"/>
          <w:sz w:val="20"/>
          <w:szCs w:val="20"/>
        </w:rPr>
        <w:t>Volfrámelektródás védőgázas ívhegesztő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0B7A7F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0B7A7F">
        <w:rPr>
          <w:rFonts w:ascii="Times New Roman" w:hAnsi="Times New Roman"/>
          <w:sz w:val="20"/>
          <w:szCs w:val="20"/>
        </w:rPr>
        <w:t>480-720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0B7A7F" w:rsidRDefault="00086F08" w:rsidP="000B7A7F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0B7A7F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0B7A7F">
          <w:rPr>
            <w:rFonts w:ascii="Times New Roman" w:hAnsi="Times New Roman"/>
            <w:sz w:val="20"/>
            <w:szCs w:val="20"/>
          </w:rPr>
          <w:t>Iskola</w:t>
        </w:r>
      </w:smartTag>
      <w:r w:rsidRPr="000B7A7F">
        <w:rPr>
          <w:rFonts w:ascii="Times New Roman" w:hAnsi="Times New Roman"/>
          <w:sz w:val="20"/>
          <w:szCs w:val="20"/>
        </w:rPr>
        <w:t xml:space="preserve">i előképzettség: </w:t>
      </w:r>
      <w:r w:rsidR="000B7A7F" w:rsidRPr="000B7A7F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0B7A7F" w:rsidRDefault="00086F08" w:rsidP="000B7A7F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0B7A7F" w:rsidRDefault="00086F08" w:rsidP="000B7A7F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0B7A7F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0B7A7F" w:rsidRDefault="00086F08" w:rsidP="000B7A7F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0B7A7F" w:rsidRDefault="00086F08" w:rsidP="000B7A7F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0B7A7F">
        <w:rPr>
          <w:rFonts w:ascii="Times New Roman" w:hAnsi="Times New Roman"/>
          <w:sz w:val="20"/>
          <w:szCs w:val="20"/>
        </w:rPr>
        <w:t>2.1.2. Bemeneti kompetenciák:</w:t>
      </w:r>
      <w:r w:rsidR="000B7A7F" w:rsidRPr="000B7A7F">
        <w:rPr>
          <w:rFonts w:ascii="Times New Roman" w:hAnsi="Times New Roman"/>
          <w:sz w:val="20"/>
          <w:szCs w:val="20"/>
        </w:rPr>
        <w:t xml:space="preserve"> A képzés megkezdhető az e rendelet 3. számú mellékletében a gépészet szakmacsoportra meghatározott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E36992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0B7A7F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0B7A7F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0B7A7F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szakképesítéssel 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0B7A7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0B7A7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985EED" w:rsidRPr="009C3A82" w:rsidTr="00147C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5EED" w:rsidRPr="009C3A82" w:rsidRDefault="00985EE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7325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5EED">
              <w:rPr>
                <w:rFonts w:ascii="Times New Roman" w:hAnsi="Times New Roman"/>
                <w:sz w:val="20"/>
                <w:szCs w:val="20"/>
              </w:rPr>
              <w:t>Hegesztő, lángvágó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5EED" w:rsidRPr="000B7A7F" w:rsidRDefault="00985EED" w:rsidP="000B7A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Elektromosív-hegesztő</w:t>
            </w:r>
          </w:p>
        </w:tc>
      </w:tr>
      <w:tr w:rsidR="00985EED" w:rsidRPr="009C3A82" w:rsidTr="00147C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5EED" w:rsidRPr="009C3A82" w:rsidRDefault="00985EE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5EED" w:rsidRPr="000B7A7F" w:rsidRDefault="00985EED" w:rsidP="000B7A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Elektromosív-vágó</w:t>
            </w:r>
          </w:p>
        </w:tc>
      </w:tr>
      <w:tr w:rsidR="00985EED" w:rsidRPr="009C3A82" w:rsidTr="00147C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5EED" w:rsidRPr="009C3A82" w:rsidRDefault="00985EE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5EED" w:rsidRPr="000B7A7F" w:rsidRDefault="00985EED" w:rsidP="000B7A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Keményforrasztó</w:t>
            </w:r>
          </w:p>
        </w:tc>
      </w:tr>
      <w:tr w:rsidR="00985EED" w:rsidRPr="009C3A82" w:rsidTr="00147C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5EED" w:rsidRPr="009C3A82" w:rsidRDefault="00985EE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5EED" w:rsidRPr="000B7A7F" w:rsidRDefault="00985EED" w:rsidP="000B7A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Lágyforrasztó</w:t>
            </w:r>
          </w:p>
        </w:tc>
      </w:tr>
      <w:tr w:rsidR="00985EED" w:rsidRPr="009C3A82" w:rsidTr="00147C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5EED" w:rsidRPr="009C3A82" w:rsidRDefault="00985EE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5EED" w:rsidRPr="000B7A7F" w:rsidRDefault="00985EED" w:rsidP="000B7A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NC-vezérlésű lángvágógép kezelője</w:t>
            </w:r>
          </w:p>
        </w:tc>
      </w:tr>
      <w:tr w:rsidR="00985EED" w:rsidRPr="009C3A82" w:rsidTr="00147C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5EED" w:rsidRPr="009C3A82" w:rsidRDefault="00985EE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5EED" w:rsidRPr="000B7A7F" w:rsidRDefault="00985EED" w:rsidP="000B7A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Optikai vezérlésű lángvágógép kezelője</w:t>
            </w:r>
          </w:p>
        </w:tc>
      </w:tr>
      <w:tr w:rsidR="00985EED" w:rsidRPr="009C3A82" w:rsidTr="00147C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5EED" w:rsidRPr="009C3A82" w:rsidRDefault="00985EE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5EED" w:rsidRPr="000B7A7F" w:rsidRDefault="00985EED" w:rsidP="000B7A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Plazmahegesztő, plazmavágó</w:t>
            </w:r>
          </w:p>
        </w:tc>
      </w:tr>
      <w:tr w:rsidR="00985EED" w:rsidRPr="009C3A82" w:rsidTr="00147C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5EED" w:rsidRPr="009C3A82" w:rsidRDefault="00985EE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5EED" w:rsidRPr="000B7A7F" w:rsidRDefault="00985EED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5EED" w:rsidRPr="000B7A7F" w:rsidRDefault="00985EED" w:rsidP="000B7A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Ponthegesztő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t xml:space="preserve">3.2. A </w:t>
      </w:r>
      <w:r w:rsidR="00B653C9">
        <w:rPr>
          <w:rFonts w:ascii="Times New Roman" w:hAnsi="Times New Roman"/>
          <w:color w:val="000000"/>
          <w:sz w:val="20"/>
          <w:szCs w:val="20"/>
        </w:rPr>
        <w:t>rész</w:t>
      </w:r>
      <w:r>
        <w:rPr>
          <w:rFonts w:ascii="Times New Roman" w:hAnsi="Times New Roman"/>
          <w:color w:val="000000"/>
          <w:sz w:val="20"/>
          <w:szCs w:val="20"/>
        </w:rPr>
        <w:t>szakképesítés munkaterületének rövid leírása:</w:t>
      </w:r>
    </w:p>
    <w:p w:rsidR="000B7A7F" w:rsidRPr="000B7A7F" w:rsidRDefault="000B7A7F" w:rsidP="000B7A7F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0B7A7F">
        <w:rPr>
          <w:rFonts w:ascii="Times New Roman" w:hAnsi="Times New Roman"/>
          <w:sz w:val="20"/>
          <w:szCs w:val="20"/>
        </w:rPr>
        <w:t>Fém alkatrészek hegesztését és vágását végzi villamos ív, ill</w:t>
      </w:r>
      <w:r w:rsidR="00985EED">
        <w:rPr>
          <w:rFonts w:ascii="Times New Roman" w:hAnsi="Times New Roman"/>
          <w:sz w:val="20"/>
          <w:szCs w:val="20"/>
        </w:rPr>
        <w:t xml:space="preserve">etve </w:t>
      </w:r>
      <w:r w:rsidRPr="000B7A7F">
        <w:rPr>
          <w:rFonts w:ascii="Times New Roman" w:hAnsi="Times New Roman"/>
          <w:sz w:val="20"/>
          <w:szCs w:val="20"/>
        </w:rPr>
        <w:t>fémolvasztásos vágásra vagy egybe- olvasztásra szolgáló más hőforrások segítségével.</w:t>
      </w:r>
    </w:p>
    <w:p w:rsidR="00413F9C" w:rsidRDefault="00413F9C" w:rsidP="00413F9C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</w:p>
    <w:p w:rsidR="00AA2128" w:rsidRPr="000B7A7F" w:rsidRDefault="00AA2128" w:rsidP="00413F9C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 w:rsidRPr="000B7A7F">
        <w:rPr>
          <w:rFonts w:ascii="Times New Roman" w:hAnsi="Times New Roman"/>
          <w:sz w:val="20"/>
          <w:szCs w:val="20"/>
        </w:rPr>
        <w:t xml:space="preserve">A </w:t>
      </w:r>
      <w:r w:rsidR="00B653C9" w:rsidRPr="000B7A7F">
        <w:rPr>
          <w:rFonts w:ascii="Times New Roman" w:hAnsi="Times New Roman"/>
          <w:sz w:val="20"/>
          <w:szCs w:val="20"/>
        </w:rPr>
        <w:t>rész</w:t>
      </w:r>
      <w:r w:rsidRPr="000B7A7F">
        <w:rPr>
          <w:rFonts w:ascii="Times New Roman" w:hAnsi="Times New Roman"/>
          <w:sz w:val="20"/>
          <w:szCs w:val="20"/>
        </w:rPr>
        <w:t>szakképesítéssel rendelkező képes:</w:t>
      </w:r>
    </w:p>
    <w:p w:rsidR="000B7A7F" w:rsidRPr="000B7A7F" w:rsidRDefault="000B7A7F" w:rsidP="000B7A7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</w:t>
      </w:r>
      <w:r w:rsidRPr="000B7A7F">
        <w:rPr>
          <w:rFonts w:ascii="Times New Roman" w:hAnsi="Times New Roman"/>
          <w:sz w:val="20"/>
          <w:szCs w:val="20"/>
        </w:rPr>
        <w:t>lvas</w:t>
      </w:r>
      <w:r>
        <w:rPr>
          <w:rFonts w:ascii="Times New Roman" w:hAnsi="Times New Roman"/>
          <w:sz w:val="20"/>
          <w:szCs w:val="20"/>
        </w:rPr>
        <w:t>ni</w:t>
      </w:r>
      <w:r w:rsidRPr="000B7A7F">
        <w:rPr>
          <w:rFonts w:ascii="Times New Roman" w:hAnsi="Times New Roman"/>
          <w:sz w:val="20"/>
          <w:szCs w:val="20"/>
        </w:rPr>
        <w:t xml:space="preserve"> a műszaki rajzokat és a kapcsolódó utasításokat, szabályozásokat</w:t>
      </w:r>
    </w:p>
    <w:p w:rsidR="000B7A7F" w:rsidRPr="000B7A7F" w:rsidRDefault="000B7A7F" w:rsidP="000B7A7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r37125"/>
      <w:bookmarkEnd w:id="1"/>
      <w:r>
        <w:rPr>
          <w:rFonts w:ascii="Times New Roman" w:hAnsi="Times New Roman"/>
          <w:sz w:val="20"/>
          <w:szCs w:val="20"/>
        </w:rPr>
        <w:t>m</w:t>
      </w:r>
      <w:r w:rsidRPr="000B7A7F">
        <w:rPr>
          <w:rFonts w:ascii="Times New Roman" w:hAnsi="Times New Roman"/>
          <w:sz w:val="20"/>
          <w:szCs w:val="20"/>
        </w:rPr>
        <w:t>unkaterületet ellenőriz</w:t>
      </w:r>
      <w:r>
        <w:rPr>
          <w:rFonts w:ascii="Times New Roman" w:hAnsi="Times New Roman"/>
          <w:sz w:val="20"/>
          <w:szCs w:val="20"/>
        </w:rPr>
        <w:t>ni</w:t>
      </w:r>
    </w:p>
    <w:p w:rsidR="000B7A7F" w:rsidRPr="000B7A7F" w:rsidRDefault="000B7A7F" w:rsidP="000B7A7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2" w:name="pr37126"/>
      <w:bookmarkEnd w:id="2"/>
      <w:r>
        <w:rPr>
          <w:rFonts w:ascii="Times New Roman" w:hAnsi="Times New Roman"/>
          <w:sz w:val="20"/>
          <w:szCs w:val="20"/>
        </w:rPr>
        <w:t>e</w:t>
      </w:r>
      <w:r w:rsidRPr="000B7A7F">
        <w:rPr>
          <w:rFonts w:ascii="Times New Roman" w:hAnsi="Times New Roman"/>
          <w:sz w:val="20"/>
          <w:szCs w:val="20"/>
        </w:rPr>
        <w:t>lőkészít</w:t>
      </w:r>
      <w:r>
        <w:rPr>
          <w:rFonts w:ascii="Times New Roman" w:hAnsi="Times New Roman"/>
          <w:sz w:val="20"/>
          <w:szCs w:val="20"/>
        </w:rPr>
        <w:t>eni</w:t>
      </w:r>
      <w:r w:rsidRPr="000B7A7F">
        <w:rPr>
          <w:rFonts w:ascii="Times New Roman" w:hAnsi="Times New Roman"/>
          <w:sz w:val="20"/>
          <w:szCs w:val="20"/>
        </w:rPr>
        <w:t xml:space="preserve"> a munkadarabot</w:t>
      </w:r>
    </w:p>
    <w:p w:rsidR="000B7A7F" w:rsidRPr="000B7A7F" w:rsidRDefault="000B7A7F" w:rsidP="000B7A7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3" w:name="pr37127"/>
      <w:bookmarkEnd w:id="3"/>
      <w:r>
        <w:rPr>
          <w:rFonts w:ascii="Times New Roman" w:hAnsi="Times New Roman"/>
          <w:sz w:val="20"/>
          <w:szCs w:val="20"/>
        </w:rPr>
        <w:t>b</w:t>
      </w:r>
      <w:r w:rsidRPr="000B7A7F">
        <w:rPr>
          <w:rFonts w:ascii="Times New Roman" w:hAnsi="Times New Roman"/>
          <w:sz w:val="20"/>
          <w:szCs w:val="20"/>
        </w:rPr>
        <w:t>eüzemel</w:t>
      </w:r>
      <w:r>
        <w:rPr>
          <w:rFonts w:ascii="Times New Roman" w:hAnsi="Times New Roman"/>
          <w:sz w:val="20"/>
          <w:szCs w:val="20"/>
        </w:rPr>
        <w:t>n</w:t>
      </w:r>
      <w:r w:rsidRPr="000B7A7F">
        <w:rPr>
          <w:rFonts w:ascii="Times New Roman" w:hAnsi="Times New Roman"/>
          <w:sz w:val="20"/>
          <w:szCs w:val="20"/>
        </w:rPr>
        <w:t>i a munkavégzéshez szükséges gépeket</w:t>
      </w:r>
    </w:p>
    <w:p w:rsidR="000B7A7F" w:rsidRPr="000B7A7F" w:rsidRDefault="000B7A7F" w:rsidP="000B7A7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4" w:name="pr37128"/>
      <w:bookmarkEnd w:id="4"/>
      <w:r>
        <w:rPr>
          <w:rFonts w:ascii="Times New Roman" w:hAnsi="Times New Roman"/>
          <w:sz w:val="20"/>
          <w:szCs w:val="20"/>
        </w:rPr>
        <w:t>e</w:t>
      </w:r>
      <w:r w:rsidRPr="000B7A7F">
        <w:rPr>
          <w:rFonts w:ascii="Times New Roman" w:hAnsi="Times New Roman"/>
          <w:sz w:val="20"/>
          <w:szCs w:val="20"/>
        </w:rPr>
        <w:t>lvégez</w:t>
      </w:r>
      <w:r>
        <w:rPr>
          <w:rFonts w:ascii="Times New Roman" w:hAnsi="Times New Roman"/>
          <w:sz w:val="20"/>
          <w:szCs w:val="20"/>
        </w:rPr>
        <w:t>n</w:t>
      </w:r>
      <w:r w:rsidRPr="000B7A7F">
        <w:rPr>
          <w:rFonts w:ascii="Times New Roman" w:hAnsi="Times New Roman"/>
          <w:sz w:val="20"/>
          <w:szCs w:val="20"/>
        </w:rPr>
        <w:t>i a szükséges vágásokat, darabolásokat</w:t>
      </w:r>
    </w:p>
    <w:p w:rsidR="000B7A7F" w:rsidRPr="000B7A7F" w:rsidRDefault="000B7A7F" w:rsidP="000B7A7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5" w:name="pr37129"/>
      <w:bookmarkEnd w:id="5"/>
      <w:r>
        <w:rPr>
          <w:rFonts w:ascii="Times New Roman" w:hAnsi="Times New Roman"/>
          <w:sz w:val="20"/>
          <w:szCs w:val="20"/>
        </w:rPr>
        <w:t>e</w:t>
      </w:r>
      <w:r w:rsidRPr="000B7A7F">
        <w:rPr>
          <w:rFonts w:ascii="Times New Roman" w:hAnsi="Times New Roman"/>
          <w:sz w:val="20"/>
          <w:szCs w:val="20"/>
        </w:rPr>
        <w:t>lvég</w:t>
      </w:r>
      <w:r>
        <w:rPr>
          <w:rFonts w:ascii="Times New Roman" w:hAnsi="Times New Roman"/>
          <w:sz w:val="20"/>
          <w:szCs w:val="20"/>
        </w:rPr>
        <w:t>e</w:t>
      </w:r>
      <w:r w:rsidRPr="000B7A7F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0B7A7F">
        <w:rPr>
          <w:rFonts w:ascii="Times New Roman" w:hAnsi="Times New Roman"/>
          <w:sz w:val="20"/>
          <w:szCs w:val="20"/>
        </w:rPr>
        <w:t>i a hegesztést</w:t>
      </w:r>
    </w:p>
    <w:p w:rsidR="000B7A7F" w:rsidRPr="000B7A7F" w:rsidRDefault="000B7A7F" w:rsidP="000B7A7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6" w:name="pr37130"/>
      <w:bookmarkEnd w:id="6"/>
      <w:r>
        <w:rPr>
          <w:rFonts w:ascii="Times New Roman" w:hAnsi="Times New Roman"/>
          <w:sz w:val="20"/>
          <w:szCs w:val="20"/>
        </w:rPr>
        <w:t>ö</w:t>
      </w:r>
      <w:r w:rsidRPr="000B7A7F">
        <w:rPr>
          <w:rFonts w:ascii="Times New Roman" w:hAnsi="Times New Roman"/>
          <w:sz w:val="20"/>
          <w:szCs w:val="20"/>
        </w:rPr>
        <w:t>nellenőrzést végez</w:t>
      </w:r>
      <w:r>
        <w:rPr>
          <w:rFonts w:ascii="Times New Roman" w:hAnsi="Times New Roman"/>
          <w:sz w:val="20"/>
          <w:szCs w:val="20"/>
        </w:rPr>
        <w:t>ni</w:t>
      </w:r>
      <w:r w:rsidRPr="000B7A7F">
        <w:rPr>
          <w:rFonts w:ascii="Times New Roman" w:hAnsi="Times New Roman"/>
          <w:sz w:val="20"/>
          <w:szCs w:val="20"/>
        </w:rPr>
        <w:t xml:space="preserve"> a munka megkezdése előtt, alatt és befejezése után</w:t>
      </w:r>
    </w:p>
    <w:p w:rsidR="000B7A7F" w:rsidRPr="000B7A7F" w:rsidRDefault="000B7A7F" w:rsidP="000B7A7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7" w:name="pr37131"/>
      <w:bookmarkEnd w:id="7"/>
      <w:r>
        <w:rPr>
          <w:rFonts w:ascii="Times New Roman" w:hAnsi="Times New Roman"/>
          <w:sz w:val="20"/>
          <w:szCs w:val="20"/>
        </w:rPr>
        <w:t>bet</w:t>
      </w:r>
      <w:r w:rsidRPr="000B7A7F">
        <w:rPr>
          <w:rFonts w:ascii="Times New Roman" w:hAnsi="Times New Roman"/>
          <w:sz w:val="20"/>
          <w:szCs w:val="20"/>
        </w:rPr>
        <w:t>arta</w:t>
      </w:r>
      <w:r>
        <w:rPr>
          <w:rFonts w:ascii="Times New Roman" w:hAnsi="Times New Roman"/>
          <w:sz w:val="20"/>
          <w:szCs w:val="20"/>
        </w:rPr>
        <w:t>ni és</w:t>
      </w:r>
      <w:r w:rsidRPr="000B7A7F">
        <w:rPr>
          <w:rFonts w:ascii="Times New Roman" w:hAnsi="Times New Roman"/>
          <w:sz w:val="20"/>
          <w:szCs w:val="20"/>
        </w:rPr>
        <w:t xml:space="preserve"> betartat</w:t>
      </w:r>
      <w:r>
        <w:rPr>
          <w:rFonts w:ascii="Times New Roman" w:hAnsi="Times New Roman"/>
          <w:sz w:val="20"/>
          <w:szCs w:val="20"/>
        </w:rPr>
        <w:t>ni</w:t>
      </w:r>
      <w:r w:rsidRPr="000B7A7F">
        <w:rPr>
          <w:rFonts w:ascii="Times New Roman" w:hAnsi="Times New Roman"/>
          <w:sz w:val="20"/>
          <w:szCs w:val="20"/>
        </w:rPr>
        <w:t xml:space="preserve"> a munkabiztonsági és környezetvédelmi előírásokat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0B7A7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0B7A7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0B7A7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B7A7F" w:rsidRPr="009C3A82" w:rsidTr="000B7A7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Default="000B7A7F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34 521 06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Hegesztő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B653C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0B7A7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FE6DF5" w:rsidRDefault="000B7A7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B7A7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0B7A7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FE6DF5" w:rsidRDefault="000B7A7F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7A7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10162-12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0B7A7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FE6DF5" w:rsidRDefault="000B7A7F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7A7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10180-12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 xml:space="preserve">Hegesztés előkészítő és befejező műveletei </w:t>
            </w:r>
          </w:p>
        </w:tc>
      </w:tr>
      <w:tr w:rsidR="000B7A7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FE6DF5" w:rsidRDefault="000B7A7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7A7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11457-12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0B7A7F" w:rsidRDefault="000B7A7F" w:rsidP="000B7A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Volfrámelektródás védőgázas ívhegesztő feladatok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B7A7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9C3A82" w:rsidRDefault="000B7A7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0B7A7F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30D6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0B7A7F" w:rsidP="00985E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D63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0B7A7F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D63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0B7A7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9C3A82" w:rsidRDefault="000B7A7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0B7A7F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30D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10162-12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0B7A7F" w:rsidP="00985E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D63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0B7A7F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D63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0B7A7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9C3A82" w:rsidRDefault="000B7A7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0B7A7F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30D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10180-12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0B7A7F" w:rsidP="00985E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D63">
              <w:rPr>
                <w:rFonts w:ascii="Times New Roman" w:hAnsi="Times New Roman"/>
                <w:sz w:val="20"/>
                <w:szCs w:val="20"/>
              </w:rPr>
              <w:t xml:space="preserve">Hegesztés előkészítő és befejező műveletei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530D63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D63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0B7A7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9C3A82" w:rsidRDefault="000B7A7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0B7A7F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30D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11457-12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0B7A7F" w:rsidP="00985E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D63">
              <w:rPr>
                <w:rFonts w:ascii="Times New Roman" w:hAnsi="Times New Roman"/>
                <w:sz w:val="20"/>
                <w:szCs w:val="20"/>
              </w:rPr>
              <w:t>Volfrámelektródás védőgázas ívhegesztő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7F" w:rsidRPr="00530D63" w:rsidRDefault="00530D63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D63">
              <w:rPr>
                <w:rFonts w:ascii="Times New Roman" w:hAnsi="Times New Roman"/>
                <w:sz w:val="20"/>
                <w:szCs w:val="20"/>
              </w:rPr>
              <w:t>gyakorlati,</w:t>
            </w:r>
            <w:r w:rsidR="0015413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30D63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9D6DE4" w:rsidRPr="009D6DE4" w:rsidRDefault="008706EC" w:rsidP="009D6DE4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 xml:space="preserve">A vizsgafeladat megnevezése: </w:t>
      </w:r>
      <w:r w:rsidR="009D6DE4" w:rsidRPr="009D6DE4">
        <w:rPr>
          <w:rFonts w:ascii="Times New Roman" w:hAnsi="Times New Roman"/>
          <w:iCs/>
          <w:sz w:val="20"/>
          <w:szCs w:val="20"/>
        </w:rPr>
        <w:t xml:space="preserve">Hegesztett kötést készít </w:t>
      </w:r>
      <w:r w:rsidR="009D6DE4" w:rsidRPr="009D6DE4">
        <w:rPr>
          <w:rFonts w:ascii="Times New Roman" w:hAnsi="Times New Roman"/>
          <w:sz w:val="20"/>
          <w:szCs w:val="20"/>
        </w:rPr>
        <w:t>Volfrámelektródás védőgázas ívhegesztésel</w:t>
      </w:r>
    </w:p>
    <w:p w:rsidR="008706EC" w:rsidRPr="009D6DE4" w:rsidRDefault="008706EC" w:rsidP="009D6DE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 xml:space="preserve">A vizsgafeladat ismertetése:  </w:t>
      </w:r>
    </w:p>
    <w:tbl>
      <w:tblPr>
        <w:tblW w:w="0" w:type="auto"/>
        <w:tblInd w:w="-1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00"/>
        <w:gridCol w:w="2520"/>
        <w:gridCol w:w="1800"/>
        <w:gridCol w:w="900"/>
        <w:gridCol w:w="1980"/>
      </w:tblGrid>
      <w:tr w:rsidR="009D6DE4" w:rsidRPr="009D6DE4" w:rsidTr="00473342">
        <w:trPr>
          <w:cantSplit/>
        </w:trPr>
        <w:tc>
          <w:tcPr>
            <w:tcW w:w="90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Sarokvarrat, cső - lemez</w:t>
            </w:r>
          </w:p>
        </w:tc>
        <w:tc>
          <w:tcPr>
            <w:tcW w:w="180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ind w:right="-13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D = 50- 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90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69265" cy="389890"/>
                  <wp:effectExtent l="0" t="0" r="6985" b="0"/>
                  <wp:docPr id="1" name="Kép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389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DE4" w:rsidRPr="009D6DE4" w:rsidTr="00473342">
        <w:trPr>
          <w:cantSplit/>
        </w:trPr>
        <w:tc>
          <w:tcPr>
            <w:tcW w:w="90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80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4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4 mm</w:t>
              </w:r>
            </w:smartTag>
          </w:p>
        </w:tc>
        <w:tc>
          <w:tcPr>
            <w:tcW w:w="90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6885" cy="302260"/>
                  <wp:effectExtent l="0" t="0" r="0" b="2540"/>
                  <wp:docPr id="2" name="Kép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DE4" w:rsidRPr="009D6DE4" w:rsidTr="00473342">
        <w:trPr>
          <w:cantSplit/>
        </w:trPr>
        <w:tc>
          <w:tcPr>
            <w:tcW w:w="90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80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D &gt; </w:t>
            </w:r>
            <w:smartTag w:uri="urn:schemas-microsoft-com:office:smarttags" w:element="metricconverter">
              <w:smartTagPr>
                <w:attr w:name="ProductID" w:val="50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50 mm</w:t>
              </w:r>
            </w:smartTag>
            <w:r w:rsidRPr="009D6DE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H-L045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25755" cy="381635"/>
                  <wp:effectExtent l="0" t="0" r="0" b="0"/>
                  <wp:docPr id="3" name="Kép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>A vizsga akkor értékelhető, ha</w:t>
      </w:r>
    </w:p>
    <w:p w:rsidR="009D6DE4" w:rsidRPr="009D6DE4" w:rsidRDefault="009D6DE4" w:rsidP="009D6DE4">
      <w:pPr>
        <w:tabs>
          <w:tab w:val="left" w:pos="644"/>
        </w:tabs>
        <w:autoSpaceDE w:val="0"/>
        <w:autoSpaceDN w:val="0"/>
        <w:adjustRightInd w:val="0"/>
        <w:spacing w:after="0" w:line="240" w:lineRule="auto"/>
        <w:ind w:left="644" w:hanging="360"/>
        <w:jc w:val="both"/>
        <w:rPr>
          <w:rFonts w:ascii="Times New Roman" w:hAnsi="Times New Roman"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 xml:space="preserve">a meghegesztendő varrat minimális hossza tompavarratnál: lemez </w:t>
      </w:r>
      <w:smartTag w:uri="urn:schemas-microsoft-com:office:smarttags" w:element="metricconverter">
        <w:smartTagPr>
          <w:attr w:name="ProductID" w:val="300 mm"/>
        </w:smartTagPr>
        <w:r w:rsidRPr="009D6DE4">
          <w:rPr>
            <w:rFonts w:ascii="Times New Roman" w:hAnsi="Times New Roman"/>
            <w:sz w:val="20"/>
            <w:szCs w:val="20"/>
          </w:rPr>
          <w:t>300 mm</w:t>
        </w:r>
      </w:smartTag>
      <w:r w:rsidRPr="009D6DE4">
        <w:rPr>
          <w:rFonts w:ascii="Times New Roman" w:hAnsi="Times New Roman"/>
          <w:sz w:val="20"/>
          <w:szCs w:val="20"/>
        </w:rPr>
        <w:t xml:space="preserve">, cső </w:t>
      </w:r>
      <w:smartTag w:uri="urn:schemas-microsoft-com:office:smarttags" w:element="metricconverter">
        <w:smartTagPr>
          <w:attr w:name="ProductID" w:val="150 mm"/>
        </w:smartTagPr>
        <w:r w:rsidRPr="009D6DE4">
          <w:rPr>
            <w:rFonts w:ascii="Times New Roman" w:hAnsi="Times New Roman"/>
            <w:sz w:val="20"/>
            <w:szCs w:val="20"/>
          </w:rPr>
          <w:t>150 mm</w:t>
        </w:r>
      </w:smartTag>
      <w:r w:rsidRPr="009D6DE4">
        <w:rPr>
          <w:rFonts w:ascii="Times New Roman" w:hAnsi="Times New Roman"/>
          <w:sz w:val="20"/>
          <w:szCs w:val="20"/>
        </w:rPr>
        <w:t xml:space="preserve">, </w:t>
      </w:r>
    </w:p>
    <w:p w:rsidR="009D6DE4" w:rsidRPr="009D6DE4" w:rsidRDefault="009D6DE4" w:rsidP="009D6DE4">
      <w:pPr>
        <w:tabs>
          <w:tab w:val="left" w:pos="644"/>
        </w:tabs>
        <w:autoSpaceDE w:val="0"/>
        <w:autoSpaceDN w:val="0"/>
        <w:adjustRightInd w:val="0"/>
        <w:spacing w:after="0" w:line="240" w:lineRule="auto"/>
        <w:ind w:left="644" w:hanging="360"/>
        <w:jc w:val="both"/>
        <w:rPr>
          <w:rFonts w:ascii="Times New Roman" w:hAnsi="Times New Roman"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>a vizsgadarabok anyaga ötvözetlen szerkezeti acél</w:t>
      </w:r>
    </w:p>
    <w:p w:rsidR="009D6DE4" w:rsidRPr="009D6DE4" w:rsidRDefault="009D6DE4" w:rsidP="009D6DE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9D6DE4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9D6DE4">
        <w:rPr>
          <w:rFonts w:ascii="Times New Roman" w:hAnsi="Times New Roman"/>
          <w:sz w:val="20"/>
          <w:szCs w:val="20"/>
        </w:rPr>
        <w:t>70 %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D6DE4" w:rsidRPr="009D6DE4" w:rsidRDefault="00583269" w:rsidP="009D6DE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 xml:space="preserve">A vizsgafeladat megnevezése: </w:t>
      </w:r>
      <w:r w:rsidR="009D6DE4" w:rsidRPr="009D6DE4">
        <w:rPr>
          <w:rFonts w:ascii="Times New Roman" w:hAnsi="Times New Roman"/>
          <w:iCs/>
          <w:sz w:val="20"/>
          <w:szCs w:val="20"/>
        </w:rPr>
        <w:t>Hegesztett szerkezetek</w:t>
      </w:r>
    </w:p>
    <w:p w:rsidR="009D6DE4" w:rsidRPr="009D6DE4" w:rsidRDefault="00583269" w:rsidP="009D6DE4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 xml:space="preserve">A vizsgafeladat ismertetése: </w:t>
      </w:r>
      <w:r w:rsidR="009D6DE4" w:rsidRPr="009D6DE4">
        <w:rPr>
          <w:rFonts w:ascii="Times New Roman" w:hAnsi="Times New Roman"/>
          <w:iCs/>
          <w:sz w:val="20"/>
          <w:szCs w:val="20"/>
        </w:rPr>
        <w:t>Hegesztett termék előállításának ismertetése, különös tekintettel a munkabiztonság és környezetvédelmi ismeretekre</w:t>
      </w:r>
    </w:p>
    <w:p w:rsidR="009D6DE4" w:rsidRDefault="009D6DE4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D6DE4" w:rsidRPr="009D6DE4" w:rsidRDefault="00583269" w:rsidP="009D6DE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>A vizsgafeladat időtartama:</w:t>
      </w:r>
      <w:r w:rsidR="009D6DE4" w:rsidRPr="009D6DE4">
        <w:rPr>
          <w:rFonts w:ascii="Times New Roman" w:hAnsi="Times New Roman"/>
          <w:iCs/>
          <w:sz w:val="20"/>
          <w:szCs w:val="20"/>
        </w:rPr>
        <w:t xml:space="preserve"> 30perc (felkészülési idő 15 perc</w:t>
      </w:r>
      <w:r w:rsidR="00985EED">
        <w:rPr>
          <w:rFonts w:ascii="Times New Roman" w:hAnsi="Times New Roman"/>
          <w:iCs/>
          <w:sz w:val="20"/>
          <w:szCs w:val="20"/>
        </w:rPr>
        <w:t>, válaszadás 15 perc</w:t>
      </w:r>
      <w:r w:rsidR="009D6DE4" w:rsidRPr="009D6DE4">
        <w:rPr>
          <w:rFonts w:ascii="Times New Roman" w:hAnsi="Times New Roman"/>
          <w:iCs/>
          <w:sz w:val="20"/>
          <w:szCs w:val="20"/>
        </w:rPr>
        <w:t>)</w:t>
      </w:r>
    </w:p>
    <w:p w:rsidR="00583269" w:rsidRPr="009D6DE4" w:rsidRDefault="00583269" w:rsidP="009D6DE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9D6DE4" w:rsidRPr="009D6DE4">
        <w:rPr>
          <w:rFonts w:ascii="Times New Roman" w:hAnsi="Times New Roman"/>
          <w:sz w:val="20"/>
          <w:szCs w:val="20"/>
        </w:rPr>
        <w:t>30 %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</w:t>
      </w:r>
      <w:r w:rsidR="009C08BA">
        <w:rPr>
          <w:rFonts w:ascii="Times New Roman" w:hAnsi="Times New Roman"/>
          <w:sz w:val="20"/>
          <w:szCs w:val="20"/>
        </w:rPr>
        <w:t xml:space="preserve">bályzattól eltérő szempontjai: </w:t>
      </w:r>
    </w:p>
    <w:p w:rsidR="009C08BA" w:rsidRDefault="009C08BA" w:rsidP="009C08BA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</w:p>
    <w:p w:rsidR="009C08BA" w:rsidRPr="009D6DE4" w:rsidRDefault="009C08BA" w:rsidP="009C08BA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>A szakmai záróvizsgán hegesztett vizsgadarabok igény szerint minősítésre is szolgálhatnak az MSZ EN 287-1/MSZ EN ISO 9606 sorozat/ szerint, az arra felhatalmazott vizsgabizottsági tag jelenléte esetén, aki az értékelést az MSZ EN ISO 5817 B, illetve C szinteknek megfelelően végzi el a minősítési szabványban előírt vizsgálatok elvégeztetése után.</w:t>
      </w:r>
    </w:p>
    <w:p w:rsidR="009C08BA" w:rsidRDefault="009C08BA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9"/>
        <w:gridCol w:w="6180"/>
      </w:tblGrid>
      <w:tr w:rsidR="00F361D9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Lángvágó berendezés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Ívhegesztő berendezés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Hegesztő készülékek (befogószerszámok)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Forgatók, pozicionálók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Kéziszerszámok (sarokcsiszoló, kalapácsok, drótkefe)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Speciális szerszámok és tartozékok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Technológiai specifikus védőeszközök (védőfalak)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Egyéni védőeszközök (HBSZ és gyártó előírás szerint)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Környezetvédelmi eszközök (elszívó és szűrő egységek)</w:t>
            </w:r>
          </w:p>
        </w:tc>
      </w:tr>
      <w:tr w:rsidR="009D6DE4" w:rsidRPr="009C3A82" w:rsidTr="009D6DE4">
        <w:trPr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DE4" w:rsidRPr="009C3A82" w:rsidRDefault="009D6DE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Hegesztést segítő eszközök (kerámia alátétek, rézgyám, gyökvédő eszközök)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0"/>
          <w:szCs w:val="20"/>
        </w:rPr>
      </w:pPr>
      <w:r w:rsidRPr="009D6DE4">
        <w:rPr>
          <w:rFonts w:ascii="Times New Roman" w:hAnsi="Times New Roman"/>
          <w:b/>
          <w:iCs/>
          <w:sz w:val="20"/>
          <w:szCs w:val="20"/>
        </w:rPr>
        <w:t>Modulzáró vizsga kötelező feladatai:</w:t>
      </w: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8"/>
          <w:szCs w:val="28"/>
        </w:rPr>
      </w:pPr>
      <w:r w:rsidRPr="009D6DE4">
        <w:rPr>
          <w:rFonts w:ascii="Times New Roman" w:hAnsi="Times New Roman"/>
          <w:sz w:val="20"/>
          <w:szCs w:val="20"/>
        </w:rPr>
        <w:t>A modulzáró vizsgadarabok elfogadási feltétele, hogy feleljenek meg szemrevé</w:t>
      </w:r>
      <w:r w:rsidR="00985EED">
        <w:rPr>
          <w:rFonts w:ascii="Times New Roman" w:hAnsi="Times New Roman"/>
          <w:sz w:val="20"/>
          <w:szCs w:val="20"/>
        </w:rPr>
        <w:t xml:space="preserve">telezés vizsgálat után minimum </w:t>
      </w:r>
      <w:r w:rsidRPr="009D6DE4">
        <w:rPr>
          <w:rFonts w:ascii="Times New Roman" w:hAnsi="Times New Roman"/>
          <w:sz w:val="20"/>
          <w:szCs w:val="20"/>
        </w:rPr>
        <w:t>az MSZ EN ISO 5817 szabvány D követelményszintjének.</w:t>
      </w: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Cs/>
          <w:sz w:val="28"/>
          <w:szCs w:val="28"/>
        </w:rPr>
      </w:pP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  <w:r w:rsidRPr="009D6DE4">
        <w:rPr>
          <w:rFonts w:ascii="Times New Roman" w:hAnsi="Times New Roman"/>
          <w:iCs/>
          <w:sz w:val="20"/>
          <w:szCs w:val="20"/>
        </w:rPr>
        <w:t>A vizsgázónak az adott vizsgarészhez rendelt táblázat szerinti valamennyi feladatot teljesítenie kell!</w:t>
      </w:r>
    </w:p>
    <w:tbl>
      <w:tblPr>
        <w:tblW w:w="0" w:type="auto"/>
        <w:tblInd w:w="-1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861"/>
        <w:gridCol w:w="2520"/>
        <w:gridCol w:w="1620"/>
        <w:gridCol w:w="1080"/>
        <w:gridCol w:w="1980"/>
      </w:tblGrid>
      <w:tr w:rsidR="009D6DE4" w:rsidRPr="009D6DE4" w:rsidTr="00473342">
        <w:trPr>
          <w:cantSplit/>
        </w:trPr>
        <w:tc>
          <w:tcPr>
            <w:tcW w:w="861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Sarokvarrat, T-kötés </w:t>
            </w:r>
          </w:p>
        </w:tc>
        <w:tc>
          <w:tcPr>
            <w:tcW w:w="16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</w:tc>
        <w:tc>
          <w:tcPr>
            <w:tcW w:w="108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29260" cy="421640"/>
                  <wp:effectExtent l="0" t="0" r="8890" b="0"/>
                  <wp:docPr id="4" name="Kép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260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DE4" w:rsidRPr="009D6DE4" w:rsidTr="00473342">
        <w:trPr>
          <w:cantSplit/>
        </w:trPr>
        <w:tc>
          <w:tcPr>
            <w:tcW w:w="861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Sarokvarrat, T-kötés </w:t>
            </w:r>
          </w:p>
        </w:tc>
        <w:tc>
          <w:tcPr>
            <w:tcW w:w="16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</w:tc>
        <w:tc>
          <w:tcPr>
            <w:tcW w:w="108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34010" cy="365760"/>
                  <wp:effectExtent l="0" t="0" r="8890" b="0"/>
                  <wp:docPr id="5" name="Kép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01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DE4" w:rsidRPr="009D6DE4" w:rsidTr="00473342">
        <w:trPr>
          <w:cantSplit/>
        </w:trPr>
        <w:tc>
          <w:tcPr>
            <w:tcW w:w="861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Sarokvarrat, cső - lemez</w:t>
            </w:r>
          </w:p>
        </w:tc>
        <w:tc>
          <w:tcPr>
            <w:tcW w:w="16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ind w:right="-13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PD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501015" cy="397510"/>
                  <wp:effectExtent l="0" t="0" r="0" b="2540"/>
                  <wp:docPr id="6" name="Kép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015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DE4" w:rsidRPr="009D6DE4" w:rsidTr="00473342">
        <w:trPr>
          <w:cantSplit/>
        </w:trPr>
        <w:tc>
          <w:tcPr>
            <w:tcW w:w="861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4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4 mm</w:t>
              </w:r>
            </w:smartTag>
          </w:p>
        </w:tc>
        <w:tc>
          <w:tcPr>
            <w:tcW w:w="108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PA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61010" cy="365760"/>
                  <wp:effectExtent l="0" t="0" r="0" b="0"/>
                  <wp:docPr id="7" name="Kép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1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DE4" w:rsidRPr="009D6DE4" w:rsidTr="00473342">
        <w:trPr>
          <w:cantSplit/>
        </w:trPr>
        <w:tc>
          <w:tcPr>
            <w:tcW w:w="861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4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4 mm</w:t>
              </w:r>
            </w:smartTag>
          </w:p>
        </w:tc>
        <w:tc>
          <w:tcPr>
            <w:tcW w:w="108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6885" cy="381635"/>
                  <wp:effectExtent l="0" t="0" r="0" b="0"/>
                  <wp:docPr id="8" name="Kép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DE4" w:rsidRPr="009D6DE4" w:rsidTr="00473342">
        <w:trPr>
          <w:cantSplit/>
        </w:trPr>
        <w:tc>
          <w:tcPr>
            <w:tcW w:w="861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4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4 mm</w:t>
              </w:r>
            </w:smartTag>
          </w:p>
        </w:tc>
        <w:tc>
          <w:tcPr>
            <w:tcW w:w="108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PE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524510" cy="341630"/>
                  <wp:effectExtent l="0" t="0" r="8890" b="1270"/>
                  <wp:docPr id="9" name="Kép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DE4" w:rsidRPr="009D6DE4" w:rsidTr="00473342">
        <w:trPr>
          <w:cantSplit/>
        </w:trPr>
        <w:tc>
          <w:tcPr>
            <w:tcW w:w="861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D &gt; </w:t>
            </w:r>
            <w:smartTag w:uri="urn:schemas-microsoft-com:office:smarttags" w:element="metricconverter">
              <w:smartTagPr>
                <w:attr w:name="ProductID" w:val="50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50 mm</w:t>
              </w:r>
            </w:smartTag>
          </w:p>
        </w:tc>
        <w:tc>
          <w:tcPr>
            <w:tcW w:w="108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270510" cy="389890"/>
                  <wp:effectExtent l="0" t="0" r="0" b="0"/>
                  <wp:docPr id="10" name="Kép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" cy="389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DE4" w:rsidRPr="009D6DE4" w:rsidTr="00473342">
        <w:trPr>
          <w:cantSplit/>
        </w:trPr>
        <w:tc>
          <w:tcPr>
            <w:tcW w:w="861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5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9D6DE4" w:rsidRPr="009D6DE4" w:rsidRDefault="009D6DE4" w:rsidP="009D6D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 xml:space="preserve">D &gt; </w:t>
            </w:r>
            <w:smartTag w:uri="urn:schemas-microsoft-com:office:smarttags" w:element="metricconverter">
              <w:smartTagPr>
                <w:attr w:name="ProductID" w:val="50 mm"/>
              </w:smartTagPr>
              <w:r w:rsidRPr="009D6DE4">
                <w:rPr>
                  <w:rFonts w:ascii="Times New Roman" w:hAnsi="Times New Roman"/>
                  <w:sz w:val="20"/>
                  <w:szCs w:val="20"/>
                </w:rPr>
                <w:t>50 mm</w:t>
              </w:r>
            </w:smartTag>
          </w:p>
        </w:tc>
        <w:tc>
          <w:tcPr>
            <w:tcW w:w="1080" w:type="dxa"/>
            <w:vAlign w:val="center"/>
          </w:tcPr>
          <w:p w:rsidR="009D6DE4" w:rsidRPr="009D6DE4" w:rsidRDefault="009D6DE4" w:rsidP="009D6DE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DE4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9D6DE4" w:rsidRPr="009D6DE4" w:rsidRDefault="0050483D" w:rsidP="009D6D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6885" cy="397510"/>
                  <wp:effectExtent l="0" t="0" r="0" b="2540"/>
                  <wp:docPr id="11" name="Kép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>A vizsga akkor értékelhető, ha</w:t>
      </w: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 xml:space="preserve">a meghegesztendő varrat minimális hossza tompavarratnál 250, sarokvarratnál </w:t>
      </w:r>
      <w:smartTag w:uri="urn:schemas-microsoft-com:office:smarttags" w:element="metricconverter">
        <w:smartTagPr>
          <w:attr w:name="ProductID" w:val="150 mm"/>
        </w:smartTagPr>
        <w:r w:rsidRPr="009D6DE4">
          <w:rPr>
            <w:rFonts w:ascii="Times New Roman" w:hAnsi="Times New Roman"/>
            <w:sz w:val="20"/>
            <w:szCs w:val="20"/>
          </w:rPr>
          <w:t>150 mm</w:t>
        </w:r>
      </w:smartTag>
      <w:r w:rsidRPr="009D6DE4">
        <w:rPr>
          <w:rFonts w:ascii="Times New Roman" w:hAnsi="Times New Roman"/>
          <w:sz w:val="20"/>
          <w:szCs w:val="20"/>
        </w:rPr>
        <w:t xml:space="preserve"> </w:t>
      </w: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>a vizsgadarabok anyaga ötvözetlen szerkezeti acél</w:t>
      </w: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9D6DE4">
        <w:rPr>
          <w:rFonts w:ascii="Times New Roman" w:hAnsi="Times New Roman"/>
          <w:sz w:val="20"/>
          <w:szCs w:val="20"/>
        </w:rPr>
        <w:t>A TIG hegesztésnél a 2-es és a 4-es feladat alumínium is</w:t>
      </w:r>
    </w:p>
    <w:p w:rsidR="009D6DE4" w:rsidRPr="009D6DE4" w:rsidRDefault="009D6DE4" w:rsidP="009D6D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sectPr w:rsidR="009D6DE4" w:rsidRPr="009D6DE4">
      <w:footerReference w:type="even" r:id="rId19"/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A79" w:rsidRDefault="006F5A79">
      <w:r>
        <w:separator/>
      </w:r>
    </w:p>
  </w:endnote>
  <w:endnote w:type="continuationSeparator" w:id="0">
    <w:p w:rsidR="006F5A79" w:rsidRDefault="006F5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13B" w:rsidRDefault="0015413B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15413B" w:rsidRDefault="0015413B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13B" w:rsidRPr="003C7DF1" w:rsidRDefault="0015413B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50483D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15413B" w:rsidRDefault="0015413B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A79" w:rsidRDefault="006F5A79">
      <w:r>
        <w:separator/>
      </w:r>
    </w:p>
  </w:footnote>
  <w:footnote w:type="continuationSeparator" w:id="0">
    <w:p w:rsidR="006F5A79" w:rsidRDefault="006F5A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757C6"/>
    <w:multiLevelType w:val="hybridMultilevel"/>
    <w:tmpl w:val="1682D240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B7A7F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47C97"/>
    <w:rsid w:val="001537A1"/>
    <w:rsid w:val="0015413B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833"/>
    <w:rsid w:val="002A09E8"/>
    <w:rsid w:val="002A0D2F"/>
    <w:rsid w:val="002B659A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13F9C"/>
    <w:rsid w:val="00426E20"/>
    <w:rsid w:val="00427602"/>
    <w:rsid w:val="004502A9"/>
    <w:rsid w:val="00451581"/>
    <w:rsid w:val="00457E38"/>
    <w:rsid w:val="004665F2"/>
    <w:rsid w:val="0046786A"/>
    <w:rsid w:val="00473342"/>
    <w:rsid w:val="00483D1C"/>
    <w:rsid w:val="004855B9"/>
    <w:rsid w:val="004D348C"/>
    <w:rsid w:val="004E3422"/>
    <w:rsid w:val="004F203A"/>
    <w:rsid w:val="0050483D"/>
    <w:rsid w:val="00517710"/>
    <w:rsid w:val="00530D63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04C3"/>
    <w:rsid w:val="005D4890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F5A79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5EED"/>
    <w:rsid w:val="009A1249"/>
    <w:rsid w:val="009A5C7D"/>
    <w:rsid w:val="009A7A94"/>
    <w:rsid w:val="009C08BA"/>
    <w:rsid w:val="009C23E5"/>
    <w:rsid w:val="009C3063"/>
    <w:rsid w:val="009C7311"/>
    <w:rsid w:val="009D210E"/>
    <w:rsid w:val="009D6DE4"/>
    <w:rsid w:val="00A02EC5"/>
    <w:rsid w:val="00A10871"/>
    <w:rsid w:val="00A12063"/>
    <w:rsid w:val="00A136C7"/>
    <w:rsid w:val="00A30DF7"/>
    <w:rsid w:val="00A52F25"/>
    <w:rsid w:val="00A65759"/>
    <w:rsid w:val="00A71360"/>
    <w:rsid w:val="00A92C07"/>
    <w:rsid w:val="00AA2128"/>
    <w:rsid w:val="00AA419B"/>
    <w:rsid w:val="00AA7E6C"/>
    <w:rsid w:val="00AB697D"/>
    <w:rsid w:val="00AC55DD"/>
    <w:rsid w:val="00AC60C8"/>
    <w:rsid w:val="00AD0D10"/>
    <w:rsid w:val="00AD75F6"/>
    <w:rsid w:val="00AE457D"/>
    <w:rsid w:val="00B00B9B"/>
    <w:rsid w:val="00B240C5"/>
    <w:rsid w:val="00B46A0C"/>
    <w:rsid w:val="00B546EF"/>
    <w:rsid w:val="00B5744D"/>
    <w:rsid w:val="00B653C9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36992"/>
    <w:rsid w:val="00E43A7D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9C08BA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9C08BA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923</Words>
  <Characters>6369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cp:lastPrinted>2012-12-06T08:13:00Z</cp:lastPrinted>
  <dcterms:created xsi:type="dcterms:W3CDTF">2013-02-13T14:53:00Z</dcterms:created>
  <dcterms:modified xsi:type="dcterms:W3CDTF">2013-02-13T14:53:00Z</dcterms:modified>
</cp:coreProperties>
</file>