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D72BA8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C505F" w:rsidRPr="00D72BA8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72BA8">
        <w:rPr>
          <w:rFonts w:ascii="Times New Roman" w:hAnsi="Times New Roman"/>
          <w:b/>
          <w:bCs/>
          <w:sz w:val="20"/>
          <w:szCs w:val="20"/>
        </w:rPr>
        <w:t>A</w:t>
      </w:r>
      <w:r w:rsidR="002B2F3D">
        <w:rPr>
          <w:rFonts w:ascii="Times New Roman" w:hAnsi="Times New Roman"/>
          <w:b/>
          <w:bCs/>
          <w:sz w:val="20"/>
          <w:szCs w:val="20"/>
        </w:rPr>
        <w:t xml:space="preserve"> 152.</w:t>
      </w:r>
      <w:bookmarkStart w:id="0" w:name="_GoBack"/>
      <w:bookmarkEnd w:id="0"/>
      <w:r w:rsidRPr="00D72B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56A7" w:rsidRPr="00D72BA8">
        <w:rPr>
          <w:rFonts w:ascii="Times New Roman" w:hAnsi="Times New Roman"/>
          <w:b/>
          <w:bCs/>
          <w:sz w:val="20"/>
          <w:szCs w:val="20"/>
        </w:rPr>
        <w:t>sorszámú</w:t>
      </w:r>
      <w:r w:rsidR="00855FF1" w:rsidRPr="00D72BA8">
        <w:rPr>
          <w:sz w:val="20"/>
          <w:szCs w:val="20"/>
        </w:rPr>
        <w:t xml:space="preserve"> </w:t>
      </w:r>
      <w:r w:rsidR="00855FF1" w:rsidRPr="00D72BA8">
        <w:rPr>
          <w:rFonts w:ascii="Times New Roman" w:hAnsi="Times New Roman"/>
          <w:b/>
          <w:sz w:val="20"/>
          <w:szCs w:val="20"/>
        </w:rPr>
        <w:t>Műanyag hegesztő</w:t>
      </w:r>
      <w:r w:rsidR="00855FF1" w:rsidRPr="00D72B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72BA8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="00CA642B" w:rsidRPr="00D72BA8">
        <w:rPr>
          <w:rFonts w:ascii="Times New Roman" w:hAnsi="Times New Roman"/>
          <w:b/>
          <w:bCs/>
          <w:sz w:val="20"/>
          <w:szCs w:val="20"/>
        </w:rPr>
        <w:t>részszakképesítés</w:t>
      </w:r>
      <w:r w:rsidRPr="00D72BA8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C505F" w:rsidRPr="00D72BA8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Pr="00D72BA8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72BA8"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1.1. A </w:t>
      </w:r>
      <w:r w:rsidR="00A1778C" w:rsidRPr="00D72BA8">
        <w:rPr>
          <w:rFonts w:ascii="Times New Roman" w:hAnsi="Times New Roman"/>
          <w:bCs/>
          <w:sz w:val="20"/>
          <w:szCs w:val="20"/>
        </w:rPr>
        <w:t>részszakképesítés</w:t>
      </w:r>
      <w:r w:rsidRPr="00D72BA8">
        <w:rPr>
          <w:rFonts w:ascii="Times New Roman" w:hAnsi="Times New Roman"/>
          <w:sz w:val="20"/>
          <w:szCs w:val="20"/>
        </w:rPr>
        <w:t xml:space="preserve"> azonosító száma:</w:t>
      </w:r>
      <w:r w:rsidR="00855FF1" w:rsidRPr="00D72BA8">
        <w:rPr>
          <w:rFonts w:ascii="Times New Roman" w:hAnsi="Times New Roman"/>
          <w:sz w:val="20"/>
          <w:szCs w:val="20"/>
        </w:rPr>
        <w:t xml:space="preserve"> </w:t>
      </w:r>
      <w:r w:rsidR="00855FF1" w:rsidRPr="00D72BA8">
        <w:rPr>
          <w:iCs/>
          <w:sz w:val="20"/>
          <w:szCs w:val="20"/>
        </w:rPr>
        <w:t>31 521 08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55FF1" w:rsidRPr="00D72BA8" w:rsidRDefault="00086F08" w:rsidP="00855FF1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1.2. </w:t>
      </w:r>
      <w:r w:rsidR="00855FF1" w:rsidRPr="00D72BA8">
        <w:rPr>
          <w:rFonts w:ascii="Times New Roman" w:hAnsi="Times New Roman"/>
          <w:sz w:val="20"/>
          <w:szCs w:val="20"/>
        </w:rPr>
        <w:t>R</w:t>
      </w:r>
      <w:r w:rsidR="00CA642B" w:rsidRPr="00D72BA8">
        <w:rPr>
          <w:rFonts w:ascii="Times New Roman" w:hAnsi="Times New Roman"/>
          <w:bCs/>
          <w:sz w:val="20"/>
          <w:szCs w:val="20"/>
        </w:rPr>
        <w:t>észszakképesítés</w:t>
      </w:r>
      <w:r w:rsidR="00CA642B" w:rsidRPr="00D72BA8">
        <w:rPr>
          <w:rFonts w:ascii="Times New Roman" w:hAnsi="Times New Roman"/>
          <w:sz w:val="20"/>
          <w:szCs w:val="20"/>
        </w:rPr>
        <w:t xml:space="preserve"> </w:t>
      </w:r>
      <w:r w:rsidRPr="00D72BA8">
        <w:rPr>
          <w:rFonts w:ascii="Times New Roman" w:hAnsi="Times New Roman"/>
          <w:sz w:val="20"/>
          <w:szCs w:val="20"/>
        </w:rPr>
        <w:t xml:space="preserve">megnevezése: </w:t>
      </w:r>
      <w:r w:rsidR="00855FF1" w:rsidRPr="00D72BA8">
        <w:rPr>
          <w:sz w:val="20"/>
          <w:szCs w:val="20"/>
        </w:rPr>
        <w:t>Műanyag hegesztő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 w:rsidRPr="00D72BA8">
          <w:rPr>
            <w:rFonts w:ascii="Times New Roman" w:hAnsi="Times New Roman"/>
            <w:sz w:val="20"/>
            <w:szCs w:val="20"/>
          </w:rPr>
          <w:t>Iskola</w:t>
        </w:r>
      </w:smartTag>
      <w:r w:rsidRPr="00D72BA8"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855FF1" w:rsidRPr="00D72BA8">
        <w:rPr>
          <w:rFonts w:ascii="Times New Roman" w:hAnsi="Times New Roman"/>
          <w:sz w:val="20"/>
          <w:szCs w:val="20"/>
        </w:rPr>
        <w:t>–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 w:rsidRPr="00D72BA8">
          <w:rPr>
            <w:rFonts w:ascii="Times New Roman" w:hAnsi="Times New Roman"/>
            <w:sz w:val="20"/>
            <w:szCs w:val="20"/>
          </w:rPr>
          <w:t>Iskola</w:t>
        </w:r>
      </w:smartTag>
      <w:r w:rsidRPr="00D72BA8"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855FF1" w:rsidRPr="00D72BA8">
        <w:rPr>
          <w:rFonts w:ascii="Times New Roman" w:hAnsi="Times New Roman"/>
          <w:sz w:val="20"/>
          <w:szCs w:val="20"/>
        </w:rPr>
        <w:t>256-384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72BA8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 w:rsidRPr="00D72BA8">
          <w:rPr>
            <w:rFonts w:ascii="Times New Roman" w:hAnsi="Times New Roman"/>
            <w:sz w:val="20"/>
            <w:szCs w:val="20"/>
          </w:rPr>
          <w:t>Iskola</w:t>
        </w:r>
      </w:smartTag>
      <w:r w:rsidRPr="00D72BA8">
        <w:rPr>
          <w:rFonts w:ascii="Times New Roman" w:hAnsi="Times New Roman"/>
          <w:sz w:val="20"/>
          <w:szCs w:val="20"/>
        </w:rPr>
        <w:t xml:space="preserve">i előképzettség: 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vagy iskolai előképzettség hiányában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2.1.2. Bemeneti kompetenciák: </w:t>
      </w:r>
      <w:r w:rsidR="00855FF1" w:rsidRPr="00D72BA8">
        <w:rPr>
          <w:sz w:val="20"/>
          <w:szCs w:val="20"/>
        </w:rPr>
        <w:t>a képzés megkezdhető az e rendelet 3. számú mellékletében a  vegyipar szakmacsoportra meghatározott kompetenciák birtokában.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2.3. Előírt gyakorlat: –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8B7972" w:rsidRPr="00D72BA8">
        <w:rPr>
          <w:rFonts w:ascii="Times New Roman" w:hAnsi="Times New Roman"/>
          <w:sz w:val="20"/>
          <w:szCs w:val="20"/>
        </w:rPr>
        <w:t>szükségesek</w:t>
      </w:r>
    </w:p>
    <w:p w:rsidR="00855FF1" w:rsidRPr="00D72BA8" w:rsidRDefault="00855FF1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CA642B" w:rsidRPr="00D72BA8">
        <w:rPr>
          <w:rFonts w:ascii="Times New Roman" w:hAnsi="Times New Roman"/>
          <w:sz w:val="20"/>
          <w:szCs w:val="20"/>
        </w:rPr>
        <w:t>-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855FF1" w:rsidRPr="00D72BA8">
        <w:rPr>
          <w:rFonts w:ascii="Times New Roman" w:hAnsi="Times New Roman"/>
          <w:sz w:val="20"/>
          <w:szCs w:val="20"/>
        </w:rPr>
        <w:t>40%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855FF1" w:rsidRPr="00D72BA8">
        <w:rPr>
          <w:rFonts w:ascii="Times New Roman" w:hAnsi="Times New Roman"/>
          <w:sz w:val="20"/>
          <w:szCs w:val="20"/>
        </w:rPr>
        <w:t>60%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3C5A0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2.8. Szintvizsga:</w:t>
      </w:r>
      <w:r w:rsidR="00855FF1" w:rsidRPr="00D72BA8">
        <w:rPr>
          <w:rFonts w:ascii="Times New Roman" w:hAnsi="Times New Roman"/>
          <w:sz w:val="20"/>
          <w:szCs w:val="20"/>
        </w:rPr>
        <w:t xml:space="preserve"> </w:t>
      </w:r>
      <w:r w:rsidRPr="00D72BA8">
        <w:rPr>
          <w:rFonts w:ascii="Times New Roman" w:hAnsi="Times New Roman"/>
          <w:sz w:val="20"/>
          <w:szCs w:val="20"/>
        </w:rPr>
        <w:t>–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855FF1" w:rsidRPr="00D72BA8">
        <w:rPr>
          <w:rFonts w:ascii="Times New Roman" w:hAnsi="Times New Roman"/>
          <w:sz w:val="20"/>
          <w:szCs w:val="20"/>
        </w:rPr>
        <w:t xml:space="preserve"> –</w:t>
      </w: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Pr="00D72BA8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72BA8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3.1. A </w:t>
      </w:r>
      <w:r w:rsidR="00CA642B" w:rsidRPr="00D72BA8">
        <w:rPr>
          <w:rFonts w:ascii="Times New Roman" w:hAnsi="Times New Roman"/>
          <w:bCs/>
          <w:sz w:val="20"/>
          <w:szCs w:val="20"/>
        </w:rPr>
        <w:t>részszakképesítéssel</w:t>
      </w:r>
      <w:r w:rsidR="00CA642B" w:rsidRPr="00D72BA8">
        <w:rPr>
          <w:rFonts w:ascii="Times New Roman" w:hAnsi="Times New Roman"/>
          <w:sz w:val="20"/>
          <w:szCs w:val="20"/>
        </w:rPr>
        <w:t xml:space="preserve"> </w:t>
      </w:r>
      <w:r w:rsidRPr="00D72BA8">
        <w:rPr>
          <w:rFonts w:ascii="Times New Roman" w:hAnsi="Times New Roman"/>
          <w:sz w:val="20"/>
          <w:szCs w:val="20"/>
        </w:rPr>
        <w:t>legjellemzőbben betölthető munkakör(ök), foglalkozás(ok)</w:t>
      </w:r>
    </w:p>
    <w:p w:rsidR="00086F08" w:rsidRPr="00D72BA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D72BA8" w:rsidTr="00855FF1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D72BA8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D72BA8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D72BA8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D72BA8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D72BA8" w:rsidTr="00855FF1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D72BA8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D72BA8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D72BA8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D72BA8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855FF1"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633CD5"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észszakképesítéssel</w:t>
            </w:r>
            <w:r w:rsidR="00633CD5" w:rsidRPr="00D72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betölthető munkakör(ök)</w:t>
            </w:r>
          </w:p>
        </w:tc>
      </w:tr>
      <w:tr w:rsidR="00855FF1" w:rsidRPr="00D72BA8" w:rsidTr="00855FF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8135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Műanyagtermék-gyártó gép kezelője</w:t>
            </w:r>
          </w:p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Műanyaghegesztő</w:t>
            </w:r>
          </w:p>
        </w:tc>
      </w:tr>
      <w:tr w:rsidR="00855FF1" w:rsidRPr="00D72BA8" w:rsidTr="00855FF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F1" w:rsidRPr="00D72BA8" w:rsidTr="00855FF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F1" w:rsidRPr="00D72BA8" w:rsidTr="00855FF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F1" w:rsidRPr="00D72BA8" w:rsidTr="00855FF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F1" w:rsidRPr="00D72BA8" w:rsidTr="00855FF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F1" w:rsidRPr="00D72BA8" w:rsidTr="00855FF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F1" w:rsidRPr="00D72BA8" w:rsidTr="00855FF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F1" w:rsidRPr="00D72BA8" w:rsidTr="00855FF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1" w:rsidRPr="00D72BA8" w:rsidRDefault="00855FF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3CF3" w:rsidRPr="00D72BA8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55FF1" w:rsidRPr="00D72BA8" w:rsidRDefault="005975EB" w:rsidP="00855FF1">
      <w:pPr>
        <w:autoSpaceDE w:val="0"/>
        <w:autoSpaceDN w:val="0"/>
        <w:adjustRightInd w:val="0"/>
        <w:ind w:left="120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lastRenderedPageBreak/>
        <w:t xml:space="preserve">3.2. A </w:t>
      </w:r>
      <w:r w:rsidR="00265481" w:rsidRPr="00D72BA8">
        <w:rPr>
          <w:rFonts w:ascii="Times New Roman" w:hAnsi="Times New Roman"/>
          <w:bCs/>
          <w:sz w:val="20"/>
          <w:szCs w:val="20"/>
        </w:rPr>
        <w:t>részszakképesítés</w:t>
      </w:r>
      <w:r w:rsidR="00265481" w:rsidRPr="00D72BA8">
        <w:rPr>
          <w:rFonts w:ascii="Times New Roman" w:hAnsi="Times New Roman"/>
          <w:sz w:val="20"/>
          <w:szCs w:val="20"/>
        </w:rPr>
        <w:t xml:space="preserve"> </w:t>
      </w:r>
      <w:r w:rsidRPr="00D72BA8">
        <w:rPr>
          <w:rFonts w:ascii="Times New Roman" w:hAnsi="Times New Roman"/>
          <w:sz w:val="20"/>
          <w:szCs w:val="20"/>
        </w:rPr>
        <w:t>munkaterületének rövid leírása:</w:t>
      </w:r>
      <w:r w:rsidR="00855FF1" w:rsidRPr="00D72BA8">
        <w:rPr>
          <w:rFonts w:ascii="Times New Roman" w:hAnsi="Times New Roman"/>
          <w:sz w:val="20"/>
          <w:szCs w:val="20"/>
        </w:rPr>
        <w:t xml:space="preserve"> </w:t>
      </w:r>
    </w:p>
    <w:p w:rsidR="00855FF1" w:rsidRPr="00D72BA8" w:rsidRDefault="00855FF1" w:rsidP="00855FF1">
      <w:pPr>
        <w:autoSpaceDE w:val="0"/>
        <w:autoSpaceDN w:val="0"/>
        <w:adjustRightInd w:val="0"/>
        <w:ind w:left="120"/>
        <w:jc w:val="both"/>
        <w:rPr>
          <w:rFonts w:ascii="Times New Roman" w:hAnsi="Times New Roman"/>
          <w:dstrike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Hőre lágyuló műanyag csövek, csőidomok, lemezek, fóliák helyszíni és/vagy előregyártási körülmények közötti tompa-, tokos-, nyereg-, forrógázas, extruziós és hevítőékes hegesztése az egyes technológiák eszközeinek használatával, WPS lapok és varrattérkép alapján.</w:t>
      </w:r>
    </w:p>
    <w:p w:rsidR="00855FF1" w:rsidRPr="00D72BA8" w:rsidRDefault="00855FF1" w:rsidP="00855FF1">
      <w:pPr>
        <w:autoSpaceDE w:val="0"/>
        <w:autoSpaceDN w:val="0"/>
        <w:adjustRightInd w:val="0"/>
        <w:ind w:left="120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Munkaterülete a hőre lágyuló műanyag szerkezetek létesítésénél alkalmazott hegesztett kötések készítése. Csőrendszerek és csővezetéki elemek, műanyaglemezből készült műtárgyak, műanyag fóliák hegesztés előkészítése és azok vizuális önellenőrzése.</w:t>
      </w:r>
    </w:p>
    <w:p w:rsidR="00AA2128" w:rsidRPr="00D72BA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A </w:t>
      </w:r>
      <w:r w:rsidR="00D57A85" w:rsidRPr="00D72BA8">
        <w:rPr>
          <w:rFonts w:ascii="Times New Roman" w:hAnsi="Times New Roman"/>
          <w:bCs/>
          <w:sz w:val="20"/>
          <w:szCs w:val="20"/>
        </w:rPr>
        <w:t>részszakképesítés</w:t>
      </w:r>
      <w:r w:rsidR="00D57A85" w:rsidRPr="00D72BA8">
        <w:rPr>
          <w:rFonts w:ascii="Times New Roman" w:hAnsi="Times New Roman"/>
          <w:sz w:val="20"/>
          <w:szCs w:val="20"/>
        </w:rPr>
        <w:t xml:space="preserve"> </w:t>
      </w:r>
      <w:r w:rsidRPr="00D72BA8">
        <w:rPr>
          <w:rFonts w:ascii="Times New Roman" w:hAnsi="Times New Roman"/>
          <w:sz w:val="20"/>
          <w:szCs w:val="20"/>
        </w:rPr>
        <w:t>rendelkező képes: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hegesztési dokumentációt, varrattérképeket értelmezni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átvett tervek alapján megtervezni a munkát, és felmérni a szükséges anyagmennyiséget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az egyes technológiák alkalmazásához szükséges eszközöket kiválasztani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technológiai munkafolyamatokat előkészíteni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műanyaghegesztés eszközeinek alkalmasságát megállapítani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hossz-, szög- és hőmérsékletmérő eszközöket használni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különböző méretű munkadarabokat előkészíteni; speciális vágóeszközökkel méretre szabni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felületek tisztítását, illesztését elvégzni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a hegesztésre előkészített részeket ellenőrzni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műanyaghegesztési folyamatokat elvégezni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hegesztett kötéseket szemrevételezéssel ellenőrizni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hegesztett kötéseket azonosító jellel ellátni</w:t>
      </w:r>
    </w:p>
    <w:p w:rsidR="00855FF1" w:rsidRPr="00D72BA8" w:rsidRDefault="00855FF1" w:rsidP="00855FF1">
      <w:pPr>
        <w:pStyle w:val="Default"/>
        <w:tabs>
          <w:tab w:val="left" w:pos="240"/>
        </w:tabs>
        <w:ind w:left="240" w:hanging="240"/>
        <w:jc w:val="both"/>
        <w:rPr>
          <w:iCs/>
          <w:color w:val="auto"/>
          <w:sz w:val="20"/>
          <w:szCs w:val="20"/>
        </w:rPr>
      </w:pPr>
      <w:r w:rsidRPr="00D72BA8">
        <w:rPr>
          <w:iCs/>
          <w:color w:val="auto"/>
          <w:sz w:val="20"/>
          <w:szCs w:val="20"/>
        </w:rPr>
        <w:t>-</w:t>
      </w:r>
      <w:r w:rsidRPr="00D72BA8">
        <w:rPr>
          <w:iCs/>
          <w:color w:val="auto"/>
          <w:sz w:val="20"/>
          <w:szCs w:val="20"/>
        </w:rPr>
        <w:tab/>
        <w:t>a hegesztések elvégzését dokumentálni</w:t>
      </w:r>
    </w:p>
    <w:p w:rsidR="00AA2128" w:rsidRPr="00D72BA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D72BA8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Pr="00D72BA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D72BA8" w:rsidTr="00855FF1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D72BA8" w:rsidTr="00855FF1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D72BA8" w:rsidTr="00855FF1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33CF3" w:rsidRPr="00D72BA8" w:rsidTr="00855FF1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855FF1" w:rsidP="0085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34 521 09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855FF1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Műanyagfeldolgozó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D72BA8" w:rsidRDefault="00855FF1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333CF3" w:rsidRPr="00D72BA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D72BA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Pr="00D72BA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72BA8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Pr="00D72BA8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D72BA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D72BA8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D72BA8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72BA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D72BA8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72BA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D72BA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D72BA8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72BA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D72BA8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72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r w:rsidR="00265481" w:rsidRPr="00D72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D72BA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D72BA8" w:rsidRDefault="00FE6DF5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72BA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D72BA8" w:rsidRDefault="00FE6DF5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72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D72BA8" w:rsidRDefault="00FE6DF5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72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855FF1" w:rsidRPr="00D72BA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10087-12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Műanyag-feldolgozás alapjai</w:t>
            </w:r>
          </w:p>
        </w:tc>
      </w:tr>
      <w:tr w:rsidR="00855FF1" w:rsidRPr="00D72BA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10089-12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Műanyag-hegesztés</w:t>
            </w:r>
          </w:p>
        </w:tc>
      </w:tr>
      <w:tr w:rsidR="00855FF1" w:rsidRPr="00D72BA8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10090-12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Műanyagipari üzemismeretek</w:t>
            </w:r>
          </w:p>
        </w:tc>
      </w:tr>
    </w:tbl>
    <w:p w:rsidR="00FE6DF5" w:rsidRPr="00D72BA8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Pr="00D72BA8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Pr="00D72BA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Pr="00D72BA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Pr="00D72BA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D72BA8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C11A23" w:rsidRPr="00D72BA8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333CF3" w:rsidRPr="00D72BA8" w:rsidRDefault="00333CF3" w:rsidP="009F55E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Pr="00D72BA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D72BA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D72BA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D72BA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D72BA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D72BA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D72BA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D72BA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D72BA8" w:rsidRDefault="00F361D9" w:rsidP="0026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r w:rsidR="00265481" w:rsidRPr="00D72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D72BA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D72BA8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D72BA8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D72BA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D72BA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55FF1" w:rsidRPr="00D72BA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10087-12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Műanyag-feldolgozás alapjai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855FF1" w:rsidRPr="00D72BA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10089-12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Műanyag-hegesztés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855FF1" w:rsidRPr="00D72BA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lastRenderedPageBreak/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10090-12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Műanyagipari üzemismeretek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1" w:rsidRPr="00D72BA8" w:rsidRDefault="00855FF1" w:rsidP="00D72BA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 xml:space="preserve">írásbeli </w:t>
            </w:r>
          </w:p>
        </w:tc>
      </w:tr>
    </w:tbl>
    <w:p w:rsidR="00F369B8" w:rsidRPr="00D72BA8" w:rsidRDefault="00F369B8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9B8" w:rsidRPr="00D72BA8" w:rsidRDefault="00F369B8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Pr="00D72BA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Pr="00D72BA8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D72BA8" w:rsidRPr="00D72BA8" w:rsidRDefault="008706EC" w:rsidP="00D72BA8">
      <w:pPr>
        <w:ind w:left="120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A vizsgafeladat megnevezése: </w:t>
      </w:r>
      <w:r w:rsidR="00D72BA8" w:rsidRPr="00D72BA8">
        <w:rPr>
          <w:rFonts w:ascii="Times New Roman" w:hAnsi="Times New Roman"/>
          <w:sz w:val="20"/>
          <w:szCs w:val="20"/>
        </w:rPr>
        <w:t>Hegesztett vizsgadarab készítése</w:t>
      </w:r>
    </w:p>
    <w:p w:rsidR="00D72BA8" w:rsidRPr="00D72BA8" w:rsidRDefault="00D72BA8" w:rsidP="00D72BA8">
      <w:pPr>
        <w:autoSpaceDE w:val="0"/>
        <w:autoSpaceDN w:val="0"/>
        <w:adjustRightInd w:val="0"/>
        <w:ind w:left="204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A vizsgafeladat ismertetése:  Munkadarab rajz és WPS lapok alapján a hegesztéshez szükséges eszközök, munkakörnyezet előkészítése, munkadarabok méretre szabása, hegesztésre előkészítése, a hegesztés elvégzése. A hegesztett kötés önellenőrzése, azonosító jelölése.</w:t>
      </w:r>
    </w:p>
    <w:p w:rsidR="008706EC" w:rsidRPr="00D72BA8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72BA8" w:rsidRPr="00D72BA8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A vizsgafeladat időtartama: </w:t>
      </w:r>
      <w:r w:rsidR="00D72BA8" w:rsidRPr="00D72BA8">
        <w:rPr>
          <w:rFonts w:ascii="Times New Roman" w:hAnsi="Times New Roman"/>
          <w:sz w:val="20"/>
          <w:szCs w:val="20"/>
        </w:rPr>
        <w:t>180 perc</w:t>
      </w:r>
    </w:p>
    <w:p w:rsidR="008706EC" w:rsidRPr="00D72BA8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D72BA8" w:rsidRPr="00D72BA8">
        <w:rPr>
          <w:iCs/>
          <w:sz w:val="20"/>
          <w:szCs w:val="20"/>
        </w:rPr>
        <w:t>60</w:t>
      </w:r>
      <w:r w:rsidR="00D72BA8" w:rsidRPr="00D72BA8">
        <w:rPr>
          <w:sz w:val="20"/>
          <w:szCs w:val="20"/>
        </w:rPr>
        <w:t xml:space="preserve"> %</w:t>
      </w:r>
    </w:p>
    <w:p w:rsidR="008706EC" w:rsidRPr="00D72BA8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D72BA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A vizsgafeladat megnevezése: </w:t>
      </w:r>
      <w:r w:rsidR="00D72BA8" w:rsidRPr="00D72BA8">
        <w:rPr>
          <w:rFonts w:ascii="Times New Roman" w:hAnsi="Times New Roman"/>
          <w:sz w:val="20"/>
          <w:szCs w:val="20"/>
        </w:rPr>
        <w:t>Hegesztési eljárások megkülönböztető jellemző</w:t>
      </w:r>
    </w:p>
    <w:p w:rsidR="00D72BA8" w:rsidRPr="00D72BA8" w:rsidRDefault="00583269" w:rsidP="00D72BA8">
      <w:pPr>
        <w:autoSpaceDE w:val="0"/>
        <w:autoSpaceDN w:val="0"/>
        <w:adjustRightInd w:val="0"/>
        <w:ind w:left="240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A vizsgafeladat ismertetése:  </w:t>
      </w:r>
      <w:r w:rsidR="00D72BA8" w:rsidRPr="00D72BA8">
        <w:rPr>
          <w:rFonts w:ascii="Times New Roman" w:hAnsi="Times New Roman"/>
          <w:sz w:val="20"/>
          <w:szCs w:val="20"/>
        </w:rPr>
        <w:t>Hegesztési eljárásokkal kapcsolatos tesztkérdések írásbeli megválaszolása.</w:t>
      </w: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A vizsgafeladat időtartama: </w:t>
      </w:r>
      <w:r w:rsidR="00D72BA8" w:rsidRPr="00D72BA8">
        <w:rPr>
          <w:rFonts w:ascii="Times New Roman" w:hAnsi="Times New Roman"/>
          <w:sz w:val="20"/>
          <w:szCs w:val="20"/>
        </w:rPr>
        <w:t>60 perc</w:t>
      </w: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D72BA8" w:rsidRPr="00D72BA8">
        <w:rPr>
          <w:rFonts w:ascii="Times New Roman" w:hAnsi="Times New Roman"/>
          <w:sz w:val="20"/>
          <w:szCs w:val="20"/>
        </w:rPr>
        <w:t>40%</w:t>
      </w:r>
    </w:p>
    <w:p w:rsidR="00583269" w:rsidRPr="00D72BA8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Pr="00D72BA8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D72BA8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A vizsgafeladat ismertetése: –</w:t>
      </w: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Pr="00D72BA8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Pr="00D72BA8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D72BA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 xml:space="preserve">A </w:t>
      </w:r>
      <w:r w:rsidR="00265481" w:rsidRPr="00D72BA8">
        <w:rPr>
          <w:rFonts w:ascii="Times New Roman" w:hAnsi="Times New Roman"/>
          <w:bCs/>
          <w:sz w:val="20"/>
          <w:szCs w:val="20"/>
        </w:rPr>
        <w:t>részszakképesítéssel</w:t>
      </w:r>
      <w:r w:rsidR="00265481" w:rsidRPr="00D72BA8">
        <w:rPr>
          <w:rFonts w:ascii="Times New Roman" w:hAnsi="Times New Roman"/>
          <w:sz w:val="20"/>
          <w:szCs w:val="20"/>
        </w:rPr>
        <w:t xml:space="preserve"> </w:t>
      </w:r>
      <w:r w:rsidRPr="00D72BA8"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 w:rsidRPr="00D72BA8">
        <w:rPr>
          <w:rFonts w:ascii="Times New Roman" w:hAnsi="Times New Roman"/>
          <w:sz w:val="20"/>
          <w:szCs w:val="20"/>
          <w:u w:val="single"/>
        </w:rPr>
        <w:t>http://www.munka.hu/</w:t>
      </w:r>
      <w:r w:rsidRPr="00D72BA8"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72BA8"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D72BA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D72BA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D72BA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D72BA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D72BA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D72BA8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BA8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 xml:space="preserve">Tompahegesztő berendezés 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Adatrögzítésre alkalmas tompahegesztő berendezés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Lemeztompahegesztő berendezés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Hevítőelem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Hevítőelemes nyeregidomhegesztő készülék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Nyeregidom hegesztő profilpárok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Csőpalást megfúró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Csőhántoló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 xml:space="preserve">Hevítőelemes tokos összehúzó készülék 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Tokos hegesztő profilpárok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Csővégmaró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Tapintóhőmérő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Fűtőszálas idomhegesztő automatika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Fűtőszálas idomhegesztő automatika jegyzőkönyvezéssel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Csőrögzítő fűtőszálas idomhegesztéshez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Csőpalást hántoló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Fűtőszálas nyeregidomhoz csőpalást fúró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Hevítőékes hegesztőgép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Lemezfogó szerszám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Nyomógörgős kéziszerszámok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Kézi hőlégfúvó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6.23.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Hegesztő fúvókák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6.24.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Kézi extruder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6.25.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Extruder fejek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6.26.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Merülő hőmérő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6.27.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Lemezrögzítő készülékek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6.28.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Lemezmarógép szögfejjel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6.29.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Hántoló szerszámok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6.30.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Tisztítófolyadék, tisztítókendő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6.31.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Asztalos szorítók</w:t>
            </w:r>
          </w:p>
        </w:tc>
      </w:tr>
      <w:tr w:rsidR="00D72BA8" w:rsidRPr="00D72BA8" w:rsidTr="006A137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8" w:rsidRPr="00D72BA8" w:rsidRDefault="00D72BA8" w:rsidP="00D7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6.32.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A8" w:rsidRPr="00D72BA8" w:rsidRDefault="00D72BA8" w:rsidP="00D72BA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72BA8">
              <w:rPr>
                <w:rFonts w:ascii="Times New Roman" w:hAnsi="Times New Roman"/>
                <w:sz w:val="20"/>
                <w:szCs w:val="20"/>
              </w:rPr>
              <w:t>Tolómérő, mérőszalag</w:t>
            </w:r>
          </w:p>
        </w:tc>
      </w:tr>
    </w:tbl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72BA8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Pr="00D72BA8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D72BA8" w:rsidRPr="00D72BA8" w:rsidRDefault="00D72BA8" w:rsidP="00D7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D72BA8">
        <w:rPr>
          <w:rFonts w:ascii="Times New Roman" w:hAnsi="Times New Roman"/>
          <w:iCs/>
          <w:sz w:val="20"/>
          <w:szCs w:val="20"/>
        </w:rPr>
        <w:t>A szakmai vizsgabizottságban való részvételre kijelölt szakmai szervezet:</w:t>
      </w:r>
    </w:p>
    <w:p w:rsidR="00D72BA8" w:rsidRPr="00D72BA8" w:rsidRDefault="00D72BA8" w:rsidP="00D7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2BA8">
        <w:rPr>
          <w:rFonts w:ascii="Times New Roman" w:hAnsi="Times New Roman"/>
          <w:iCs/>
          <w:sz w:val="20"/>
          <w:szCs w:val="20"/>
        </w:rPr>
        <w:t xml:space="preserve">Magyar Műanyagipari Szövetség 1152 Budapest, Telek utca 1. </w:t>
      </w:r>
    </w:p>
    <w:p w:rsidR="00F361D9" w:rsidRPr="00D72BA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D72BA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E4" w:rsidRDefault="00572BE4">
      <w:r>
        <w:separator/>
      </w:r>
    </w:p>
  </w:endnote>
  <w:endnote w:type="continuationSeparator" w:id="0">
    <w:p w:rsidR="00572BE4" w:rsidRDefault="0057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F1" w:rsidRDefault="00855FF1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55FF1" w:rsidRDefault="00855FF1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F1" w:rsidRPr="003C7DF1" w:rsidRDefault="00855FF1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2B2F3D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855FF1" w:rsidRDefault="00855FF1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E4" w:rsidRDefault="00572BE4">
      <w:r>
        <w:separator/>
      </w:r>
    </w:p>
  </w:footnote>
  <w:footnote w:type="continuationSeparator" w:id="0">
    <w:p w:rsidR="00572BE4" w:rsidRDefault="0057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302C0"/>
    <w:rsid w:val="0013240D"/>
    <w:rsid w:val="00137C1E"/>
    <w:rsid w:val="00142A57"/>
    <w:rsid w:val="001537A1"/>
    <w:rsid w:val="0015508D"/>
    <w:rsid w:val="00162D3A"/>
    <w:rsid w:val="00163E75"/>
    <w:rsid w:val="001C3774"/>
    <w:rsid w:val="001C3D47"/>
    <w:rsid w:val="001D32D9"/>
    <w:rsid w:val="001E5FE8"/>
    <w:rsid w:val="001F12FC"/>
    <w:rsid w:val="001F2894"/>
    <w:rsid w:val="00210095"/>
    <w:rsid w:val="00211E10"/>
    <w:rsid w:val="002237D9"/>
    <w:rsid w:val="00233C15"/>
    <w:rsid w:val="00251202"/>
    <w:rsid w:val="00253A54"/>
    <w:rsid w:val="00265481"/>
    <w:rsid w:val="002755BF"/>
    <w:rsid w:val="00295833"/>
    <w:rsid w:val="002A09E8"/>
    <w:rsid w:val="002A0D2F"/>
    <w:rsid w:val="002B2F3D"/>
    <w:rsid w:val="002B792C"/>
    <w:rsid w:val="002D4BB8"/>
    <w:rsid w:val="002E239A"/>
    <w:rsid w:val="002F24F9"/>
    <w:rsid w:val="0030053F"/>
    <w:rsid w:val="00315A1F"/>
    <w:rsid w:val="003268E0"/>
    <w:rsid w:val="00333CF3"/>
    <w:rsid w:val="0034610A"/>
    <w:rsid w:val="00354875"/>
    <w:rsid w:val="003746C3"/>
    <w:rsid w:val="00391FDD"/>
    <w:rsid w:val="00393BBF"/>
    <w:rsid w:val="003A0F59"/>
    <w:rsid w:val="003A375B"/>
    <w:rsid w:val="003A59DF"/>
    <w:rsid w:val="003C505F"/>
    <w:rsid w:val="003C5A07"/>
    <w:rsid w:val="003C7DF1"/>
    <w:rsid w:val="003D0903"/>
    <w:rsid w:val="003E7CD5"/>
    <w:rsid w:val="003F0A5A"/>
    <w:rsid w:val="003F7039"/>
    <w:rsid w:val="00426E20"/>
    <w:rsid w:val="00427602"/>
    <w:rsid w:val="004502A9"/>
    <w:rsid w:val="00451581"/>
    <w:rsid w:val="004665F2"/>
    <w:rsid w:val="0046786A"/>
    <w:rsid w:val="00485085"/>
    <w:rsid w:val="004855B9"/>
    <w:rsid w:val="004D348C"/>
    <w:rsid w:val="004E3422"/>
    <w:rsid w:val="004F203A"/>
    <w:rsid w:val="005147CF"/>
    <w:rsid w:val="00517710"/>
    <w:rsid w:val="005338CD"/>
    <w:rsid w:val="00540844"/>
    <w:rsid w:val="00542ECE"/>
    <w:rsid w:val="005454A7"/>
    <w:rsid w:val="00546330"/>
    <w:rsid w:val="00552A52"/>
    <w:rsid w:val="00552C8A"/>
    <w:rsid w:val="0056455F"/>
    <w:rsid w:val="0056738C"/>
    <w:rsid w:val="005679F1"/>
    <w:rsid w:val="00572BE4"/>
    <w:rsid w:val="00576A4E"/>
    <w:rsid w:val="00577E19"/>
    <w:rsid w:val="0058233C"/>
    <w:rsid w:val="00583269"/>
    <w:rsid w:val="00596A62"/>
    <w:rsid w:val="005975EB"/>
    <w:rsid w:val="005A5563"/>
    <w:rsid w:val="005A5798"/>
    <w:rsid w:val="005B6FDA"/>
    <w:rsid w:val="005C1900"/>
    <w:rsid w:val="005C542D"/>
    <w:rsid w:val="005E499A"/>
    <w:rsid w:val="006003DB"/>
    <w:rsid w:val="0060262E"/>
    <w:rsid w:val="00605392"/>
    <w:rsid w:val="00627062"/>
    <w:rsid w:val="00631111"/>
    <w:rsid w:val="00633CD5"/>
    <w:rsid w:val="0063757E"/>
    <w:rsid w:val="0064394C"/>
    <w:rsid w:val="00661431"/>
    <w:rsid w:val="0067194F"/>
    <w:rsid w:val="00673186"/>
    <w:rsid w:val="00674EAB"/>
    <w:rsid w:val="006A137F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625E3"/>
    <w:rsid w:val="00763C6D"/>
    <w:rsid w:val="00775E11"/>
    <w:rsid w:val="0078360A"/>
    <w:rsid w:val="007864D0"/>
    <w:rsid w:val="00797334"/>
    <w:rsid w:val="007A026C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55FF1"/>
    <w:rsid w:val="00863806"/>
    <w:rsid w:val="008706EC"/>
    <w:rsid w:val="008708C0"/>
    <w:rsid w:val="00893430"/>
    <w:rsid w:val="00896618"/>
    <w:rsid w:val="008A225F"/>
    <w:rsid w:val="008B7972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9F55E5"/>
    <w:rsid w:val="00A02EC5"/>
    <w:rsid w:val="00A10871"/>
    <w:rsid w:val="00A12063"/>
    <w:rsid w:val="00A136C7"/>
    <w:rsid w:val="00A1778C"/>
    <w:rsid w:val="00A50722"/>
    <w:rsid w:val="00A52F2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546EF"/>
    <w:rsid w:val="00B54767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73846"/>
    <w:rsid w:val="00C81E37"/>
    <w:rsid w:val="00C92B7D"/>
    <w:rsid w:val="00C9553D"/>
    <w:rsid w:val="00CA642B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2BA8"/>
    <w:rsid w:val="00D7765C"/>
    <w:rsid w:val="00D872A1"/>
    <w:rsid w:val="00D879E2"/>
    <w:rsid w:val="00DA4822"/>
    <w:rsid w:val="00DB0505"/>
    <w:rsid w:val="00DC011A"/>
    <w:rsid w:val="00DE2F8D"/>
    <w:rsid w:val="00DF4BA3"/>
    <w:rsid w:val="00DF5D1D"/>
    <w:rsid w:val="00DF5F5D"/>
    <w:rsid w:val="00E00B13"/>
    <w:rsid w:val="00E37EB4"/>
    <w:rsid w:val="00E44F43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F2836"/>
    <w:rsid w:val="00F0080B"/>
    <w:rsid w:val="00F01314"/>
    <w:rsid w:val="00F057F6"/>
    <w:rsid w:val="00F17A97"/>
    <w:rsid w:val="00F24CAA"/>
    <w:rsid w:val="00F25CEF"/>
    <w:rsid w:val="00F361D9"/>
    <w:rsid w:val="00F369B8"/>
    <w:rsid w:val="00F71B4D"/>
    <w:rsid w:val="00F80C9A"/>
    <w:rsid w:val="00F87B92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  <w:style w:type="paragraph" w:customStyle="1" w:styleId="Default">
    <w:name w:val="Default"/>
    <w:rsid w:val="00855F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  <w:style w:type="paragraph" w:customStyle="1" w:styleId="Default">
    <w:name w:val="Default"/>
    <w:rsid w:val="00855F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951">
              <w:marLeft w:val="54"/>
              <w:marRight w:val="54"/>
              <w:marTop w:val="54"/>
              <w:marBottom w:val="54"/>
              <w:divBdr>
                <w:top w:val="single" w:sz="4" w:space="3" w:color="289CC3"/>
                <w:left w:val="single" w:sz="4" w:space="3" w:color="289CC3"/>
                <w:bottom w:val="single" w:sz="4" w:space="3" w:color="289CC3"/>
                <w:right w:val="single" w:sz="4" w:space="3" w:color="289CC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NSZFI</dc:creator>
  <cp:lastModifiedBy>NMH-SZFI</cp:lastModifiedBy>
  <cp:revision>3</cp:revision>
  <dcterms:created xsi:type="dcterms:W3CDTF">2013-02-13T15:31:00Z</dcterms:created>
  <dcterms:modified xsi:type="dcterms:W3CDTF">2013-02-13T16:47:00Z</dcterms:modified>
</cp:coreProperties>
</file>