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05F" w:rsidRPr="003C505F" w:rsidRDefault="003C505F" w:rsidP="003C505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bookmarkStart w:id="0" w:name="_GoBack"/>
      <w:bookmarkEnd w:id="0"/>
      <w:r w:rsidRPr="003C505F">
        <w:rPr>
          <w:rFonts w:ascii="Times New Roman" w:hAnsi="Times New Roman"/>
          <w:b/>
          <w:bCs/>
          <w:sz w:val="20"/>
          <w:szCs w:val="20"/>
        </w:rPr>
        <w:t>A</w:t>
      </w:r>
      <w:r w:rsidR="00CE6738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6641F9">
        <w:rPr>
          <w:rFonts w:ascii="Times New Roman" w:hAnsi="Times New Roman"/>
          <w:b/>
          <w:bCs/>
          <w:sz w:val="20"/>
          <w:szCs w:val="20"/>
        </w:rPr>
        <w:t xml:space="preserve">18. </w:t>
      </w:r>
      <w:r w:rsidR="00FB56A7">
        <w:rPr>
          <w:rFonts w:ascii="Times New Roman" w:hAnsi="Times New Roman"/>
          <w:b/>
          <w:bCs/>
          <w:sz w:val="20"/>
          <w:szCs w:val="20"/>
        </w:rPr>
        <w:t>sorszámú</w:t>
      </w:r>
      <w:r w:rsidR="00F9482A" w:rsidRPr="00F9482A">
        <w:rPr>
          <w:sz w:val="20"/>
          <w:szCs w:val="20"/>
        </w:rPr>
        <w:t xml:space="preserve"> </w:t>
      </w:r>
      <w:r w:rsidR="00F9482A" w:rsidRPr="00F9482A">
        <w:rPr>
          <w:rFonts w:ascii="Times New Roman" w:hAnsi="Times New Roman"/>
          <w:b/>
          <w:sz w:val="20"/>
          <w:szCs w:val="20"/>
        </w:rPr>
        <w:t>Bevontelektródás kézi ívhegesztő</w:t>
      </w:r>
      <w:r w:rsidR="00F9482A" w:rsidRPr="00F9482A">
        <w:rPr>
          <w:rFonts w:ascii="Times New Roman" w:hAnsi="Times New Roman"/>
          <w:b/>
          <w:bCs/>
          <w:sz w:val="20"/>
          <w:szCs w:val="20"/>
        </w:rPr>
        <w:t xml:space="preserve"> </w:t>
      </w:r>
      <w:r w:rsidRPr="00F9482A">
        <w:rPr>
          <w:rFonts w:ascii="Times New Roman" w:hAnsi="Times New Roman"/>
          <w:b/>
          <w:bCs/>
          <w:sz w:val="20"/>
          <w:szCs w:val="20"/>
        </w:rPr>
        <w:t>m</w:t>
      </w:r>
      <w:r w:rsidRPr="003C505F">
        <w:rPr>
          <w:rFonts w:ascii="Times New Roman" w:hAnsi="Times New Roman"/>
          <w:b/>
          <w:bCs/>
          <w:sz w:val="20"/>
          <w:szCs w:val="20"/>
        </w:rPr>
        <w:t xml:space="preserve">egnevezésű </w:t>
      </w:r>
      <w:r w:rsidR="00B653C9">
        <w:rPr>
          <w:rFonts w:ascii="Times New Roman" w:hAnsi="Times New Roman"/>
          <w:b/>
          <w:bCs/>
          <w:sz w:val="20"/>
          <w:szCs w:val="20"/>
        </w:rPr>
        <w:t>rész</w:t>
      </w:r>
      <w:r w:rsidRPr="003C505F">
        <w:rPr>
          <w:rFonts w:ascii="Times New Roman" w:hAnsi="Times New Roman"/>
          <w:b/>
          <w:bCs/>
          <w:sz w:val="20"/>
          <w:szCs w:val="20"/>
        </w:rPr>
        <w:t>szakképesítés szakmai és vizsgakövetelménye</w:t>
      </w:r>
    </w:p>
    <w:p w:rsidR="003C505F" w:rsidRDefault="003C505F" w:rsidP="003C505F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</w:p>
    <w:p w:rsidR="003C505F" w:rsidRDefault="003C505F" w:rsidP="00F361D9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AZ ORSZÁGOS KÉPZÉSI JEGYZÉKBEN SZEREPLŐ ADATOK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Pr="00F9482A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1.1. </w:t>
      </w:r>
      <w:r w:rsidRPr="00F9482A">
        <w:rPr>
          <w:rFonts w:ascii="Times New Roman" w:hAnsi="Times New Roman"/>
          <w:sz w:val="20"/>
          <w:szCs w:val="20"/>
        </w:rPr>
        <w:t xml:space="preserve">A </w:t>
      </w:r>
      <w:r w:rsidR="00B653C9" w:rsidRPr="00F9482A">
        <w:rPr>
          <w:rFonts w:ascii="Times New Roman" w:hAnsi="Times New Roman"/>
          <w:sz w:val="20"/>
          <w:szCs w:val="20"/>
        </w:rPr>
        <w:t>rész</w:t>
      </w:r>
      <w:r w:rsidRPr="00F9482A">
        <w:rPr>
          <w:rFonts w:ascii="Times New Roman" w:hAnsi="Times New Roman"/>
          <w:sz w:val="20"/>
          <w:szCs w:val="20"/>
        </w:rPr>
        <w:t>szakképesítés azonosító száma:</w:t>
      </w:r>
      <w:r w:rsidR="00F9482A" w:rsidRPr="00F9482A">
        <w:rPr>
          <w:rFonts w:ascii="Times New Roman" w:hAnsi="Times New Roman"/>
          <w:sz w:val="20"/>
          <w:szCs w:val="20"/>
        </w:rPr>
        <w:t xml:space="preserve"> 31 521 01</w:t>
      </w:r>
    </w:p>
    <w:p w:rsidR="00086F08" w:rsidRPr="00F9482A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F9482A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F9482A">
        <w:rPr>
          <w:rFonts w:ascii="Times New Roman" w:hAnsi="Times New Roman"/>
          <w:sz w:val="20"/>
          <w:szCs w:val="20"/>
        </w:rPr>
        <w:t xml:space="preserve">1.2. </w:t>
      </w:r>
      <w:r w:rsidR="00B653C9" w:rsidRPr="00F9482A">
        <w:rPr>
          <w:rFonts w:ascii="Times New Roman" w:hAnsi="Times New Roman"/>
          <w:sz w:val="20"/>
          <w:szCs w:val="20"/>
        </w:rPr>
        <w:t>Részs</w:t>
      </w:r>
      <w:r w:rsidRPr="00F9482A">
        <w:rPr>
          <w:rFonts w:ascii="Times New Roman" w:hAnsi="Times New Roman"/>
          <w:sz w:val="20"/>
          <w:szCs w:val="20"/>
        </w:rPr>
        <w:t>zakképesítés megnevezése:</w:t>
      </w:r>
      <w:r w:rsidR="00F9482A" w:rsidRPr="00F9482A">
        <w:rPr>
          <w:rFonts w:ascii="Times New Roman" w:hAnsi="Times New Roman"/>
          <w:sz w:val="20"/>
          <w:szCs w:val="20"/>
        </w:rPr>
        <w:t xml:space="preserve"> Bevontelektródás kézi ívhegesztő</w:t>
      </w:r>
      <w:r w:rsidRPr="00F9482A">
        <w:rPr>
          <w:rFonts w:ascii="Times New Roman" w:hAnsi="Times New Roman"/>
          <w:sz w:val="20"/>
          <w:szCs w:val="20"/>
        </w:rPr>
        <w:t xml:space="preserve"> 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1.3.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rendszerű szakképzésben a szakképzési évfolyamok száma: </w:t>
      </w:r>
      <w:r w:rsidR="00F9482A">
        <w:rPr>
          <w:rFonts w:ascii="Times New Roman" w:hAnsi="Times New Roman"/>
          <w:sz w:val="20"/>
          <w:szCs w:val="20"/>
        </w:rPr>
        <w:t>-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1.4.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rendszeren kívüli szakképzésben az óraszám: </w:t>
      </w:r>
      <w:r w:rsidR="00F9482A">
        <w:rPr>
          <w:rFonts w:ascii="Times New Roman" w:hAnsi="Times New Roman"/>
          <w:sz w:val="20"/>
          <w:szCs w:val="20"/>
        </w:rPr>
        <w:t>560-840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086F08" w:rsidRPr="00F9482A" w:rsidRDefault="00086F08" w:rsidP="00F9482A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F9482A">
        <w:rPr>
          <w:rFonts w:ascii="Times New Roman" w:hAnsi="Times New Roman"/>
          <w:sz w:val="20"/>
          <w:szCs w:val="20"/>
        </w:rPr>
        <w:t>2.1.A képzés megkezdésének feltételei:</w:t>
      </w:r>
      <w:r w:rsidR="00F9482A" w:rsidRPr="00F9482A">
        <w:rPr>
          <w:rFonts w:ascii="Times New Roman" w:hAnsi="Times New Roman"/>
          <w:sz w:val="20"/>
          <w:szCs w:val="20"/>
        </w:rPr>
        <w:t xml:space="preserve"> A képzés megkezdhető az e rendelet 3. számú mellékletében a gépészet szakmacsoportra meghatározott kompetenciák birtokában</w:t>
      </w:r>
    </w:p>
    <w:p w:rsidR="00086F08" w:rsidRPr="00F9482A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Pr="00F9482A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 w:rsidRPr="00F9482A">
        <w:rPr>
          <w:rFonts w:ascii="Times New Roman" w:hAnsi="Times New Roman"/>
          <w:sz w:val="20"/>
          <w:szCs w:val="20"/>
        </w:rPr>
        <w:t xml:space="preserve">2.1.1. </w:t>
      </w:r>
      <w:smartTag w:uri="urn:schemas-microsoft-com:office:smarttags" w:element="PersonName">
        <w:r w:rsidRPr="00F9482A">
          <w:rPr>
            <w:rFonts w:ascii="Times New Roman" w:hAnsi="Times New Roman"/>
            <w:sz w:val="20"/>
            <w:szCs w:val="20"/>
          </w:rPr>
          <w:t>Iskola</w:t>
        </w:r>
      </w:smartTag>
      <w:r w:rsidRPr="00F9482A">
        <w:rPr>
          <w:rFonts w:ascii="Times New Roman" w:hAnsi="Times New Roman"/>
          <w:sz w:val="20"/>
          <w:szCs w:val="20"/>
        </w:rPr>
        <w:t xml:space="preserve">i előképzettség: </w:t>
      </w:r>
      <w:r w:rsidR="00F9482A" w:rsidRPr="00F9482A">
        <w:rPr>
          <w:rFonts w:ascii="Times New Roman" w:hAnsi="Times New Roman"/>
          <w:sz w:val="20"/>
          <w:szCs w:val="20"/>
        </w:rPr>
        <w:t>alapfokú iskolai végzettség</w:t>
      </w:r>
    </w:p>
    <w:p w:rsidR="00086F08" w:rsidRPr="00F9482A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Pr="00F9482A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r w:rsidRPr="00F9482A">
        <w:rPr>
          <w:rFonts w:ascii="Times New Roman" w:hAnsi="Times New Roman"/>
          <w:sz w:val="20"/>
          <w:szCs w:val="20"/>
        </w:rPr>
        <w:t>vagy iskolai előképzettség hiányában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2.1.2. Bemeneti kompetenciák: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 Szakmai előképzettség: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2.3. Előírt gyakorlat: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F87DC6">
        <w:rPr>
          <w:rFonts w:ascii="Times New Roman" w:hAnsi="Times New Roman"/>
          <w:sz w:val="20"/>
          <w:szCs w:val="20"/>
        </w:rPr>
        <w:t>szükségesek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2.5. Pályaalkalmassági követelmények: </w:t>
      </w:r>
      <w:r w:rsidR="00F9482A">
        <w:rPr>
          <w:rFonts w:ascii="Times New Roman" w:hAnsi="Times New Roman"/>
          <w:sz w:val="20"/>
          <w:szCs w:val="20"/>
        </w:rPr>
        <w:t>-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2.6 Elméleti képzési idő aránya: </w:t>
      </w:r>
      <w:r w:rsidR="00F9482A">
        <w:rPr>
          <w:rFonts w:ascii="Times New Roman" w:hAnsi="Times New Roman"/>
          <w:sz w:val="20"/>
          <w:szCs w:val="20"/>
        </w:rPr>
        <w:t>30 %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2.7. Gyakorlati képzési idő aránya: </w:t>
      </w:r>
      <w:r w:rsidR="00F9482A">
        <w:rPr>
          <w:rFonts w:ascii="Times New Roman" w:hAnsi="Times New Roman"/>
          <w:sz w:val="20"/>
          <w:szCs w:val="20"/>
        </w:rPr>
        <w:t>70 %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2.8. Szintvizsga: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2.9. Az iskolai rendszerű képzésben az összefüggő szakmai gyakorlat időtartama: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3.1. A </w:t>
      </w:r>
      <w:r w:rsidR="00B653C9">
        <w:rPr>
          <w:rFonts w:ascii="Times New Roman" w:hAnsi="Times New Roman"/>
          <w:sz w:val="20"/>
          <w:szCs w:val="20"/>
        </w:rPr>
        <w:t>rész</w:t>
      </w:r>
      <w:r>
        <w:rPr>
          <w:rFonts w:ascii="Times New Roman" w:hAnsi="Times New Roman"/>
          <w:sz w:val="20"/>
          <w:szCs w:val="20"/>
        </w:rPr>
        <w:t>szakképesítéssel legjellemzőbben betölthető munkakör(ök), foglalkozás(ok)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3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5"/>
        <w:gridCol w:w="1620"/>
        <w:gridCol w:w="2098"/>
        <w:gridCol w:w="4589"/>
      </w:tblGrid>
      <w:tr w:rsidR="00086F08" w:rsidRPr="009C3A82" w:rsidTr="00F9482A">
        <w:trPr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58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086F08" w:rsidRPr="009C3A82" w:rsidTr="00F9482A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975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B653C9">
              <w:rPr>
                <w:rFonts w:ascii="Times New Roman" w:hAnsi="Times New Roman"/>
                <w:b/>
                <w:bCs/>
                <w:sz w:val="20"/>
                <w:szCs w:val="20"/>
              </w:rPr>
              <w:t>rész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szakképesítéssel betölthető munkakör(ök)</w:t>
            </w:r>
          </w:p>
        </w:tc>
      </w:tr>
      <w:tr w:rsidR="00F9482A" w:rsidRPr="009C3A82" w:rsidTr="00F9482A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9482A" w:rsidRPr="009C3A82" w:rsidRDefault="00F9482A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62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9482A" w:rsidRPr="00F9482A" w:rsidRDefault="00F9482A" w:rsidP="00F94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9482A">
              <w:rPr>
                <w:rFonts w:ascii="Times New Roman" w:hAnsi="Times New Roman"/>
                <w:sz w:val="20"/>
                <w:szCs w:val="20"/>
              </w:rPr>
              <w:t>7325</w:t>
            </w:r>
          </w:p>
        </w:tc>
        <w:tc>
          <w:tcPr>
            <w:tcW w:w="209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9482A" w:rsidRPr="00F9482A" w:rsidRDefault="00F87DC6" w:rsidP="00F87D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87DC6">
              <w:rPr>
                <w:rFonts w:ascii="Times New Roman" w:hAnsi="Times New Roman"/>
                <w:sz w:val="20"/>
                <w:szCs w:val="20"/>
              </w:rPr>
              <w:t>Hegesztő, lángvágó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9482A" w:rsidRPr="00F9482A" w:rsidRDefault="00F9482A" w:rsidP="00F9482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9482A">
              <w:rPr>
                <w:rFonts w:ascii="Times New Roman" w:hAnsi="Times New Roman"/>
                <w:sz w:val="20"/>
                <w:szCs w:val="20"/>
              </w:rPr>
              <w:t>Autogénvágó</w:t>
            </w:r>
          </w:p>
        </w:tc>
      </w:tr>
      <w:tr w:rsidR="00F9482A" w:rsidRPr="009C3A82" w:rsidTr="00F9482A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9482A" w:rsidRPr="009C3A82" w:rsidRDefault="00F9482A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3.1.3.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82A" w:rsidRPr="00F9482A" w:rsidRDefault="00F9482A" w:rsidP="00F94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82A" w:rsidRPr="00F9482A" w:rsidRDefault="00F9482A" w:rsidP="00F94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9482A" w:rsidRPr="00F9482A" w:rsidRDefault="00F9482A" w:rsidP="00F9482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9482A">
              <w:rPr>
                <w:rFonts w:ascii="Times New Roman" w:hAnsi="Times New Roman"/>
                <w:sz w:val="20"/>
                <w:szCs w:val="20"/>
              </w:rPr>
              <w:t>Elektromosív-hegesztő</w:t>
            </w:r>
          </w:p>
        </w:tc>
      </w:tr>
      <w:tr w:rsidR="00F9482A" w:rsidRPr="009C3A82" w:rsidTr="00F9482A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9482A" w:rsidRPr="009C3A82" w:rsidRDefault="00F9482A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3.1.4.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82A" w:rsidRPr="00F9482A" w:rsidRDefault="00F9482A" w:rsidP="00F94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82A" w:rsidRPr="00F9482A" w:rsidRDefault="00F9482A" w:rsidP="00F94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9482A" w:rsidRPr="00F9482A" w:rsidRDefault="00F9482A" w:rsidP="00F9482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9482A">
              <w:rPr>
                <w:rFonts w:ascii="Times New Roman" w:hAnsi="Times New Roman"/>
                <w:sz w:val="20"/>
                <w:szCs w:val="20"/>
              </w:rPr>
              <w:t>Elektromosív-vágó</w:t>
            </w:r>
          </w:p>
        </w:tc>
      </w:tr>
      <w:tr w:rsidR="00F9482A" w:rsidRPr="009C3A82" w:rsidTr="00F9482A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9482A" w:rsidRPr="009C3A82" w:rsidRDefault="00F9482A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3.1.5.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82A" w:rsidRPr="00F9482A" w:rsidRDefault="00F9482A" w:rsidP="00F94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82A" w:rsidRPr="00F9482A" w:rsidRDefault="00F9482A" w:rsidP="00F94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9482A" w:rsidRPr="00F9482A" w:rsidRDefault="00F9482A" w:rsidP="00F9482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9482A">
              <w:rPr>
                <w:rFonts w:ascii="Times New Roman" w:hAnsi="Times New Roman"/>
                <w:sz w:val="20"/>
                <w:szCs w:val="20"/>
              </w:rPr>
              <w:t>Fedőporos hegesztő</w:t>
            </w:r>
          </w:p>
        </w:tc>
      </w:tr>
      <w:tr w:rsidR="00F9482A" w:rsidRPr="009C3A82" w:rsidTr="00F9482A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9482A" w:rsidRPr="009C3A82" w:rsidRDefault="00F9482A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3.1.6.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82A" w:rsidRPr="00F9482A" w:rsidRDefault="00F9482A" w:rsidP="00F94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82A" w:rsidRPr="00F9482A" w:rsidRDefault="00F9482A" w:rsidP="00F94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9482A" w:rsidRPr="00F9482A" w:rsidRDefault="00F9482A" w:rsidP="00F9482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9482A">
              <w:rPr>
                <w:rFonts w:ascii="Times New Roman" w:hAnsi="Times New Roman"/>
                <w:sz w:val="20"/>
                <w:szCs w:val="20"/>
              </w:rPr>
              <w:t>NC-vezérlésű lángvágógép kezelője</w:t>
            </w:r>
          </w:p>
        </w:tc>
      </w:tr>
      <w:tr w:rsidR="00F9482A" w:rsidRPr="009C3A82" w:rsidTr="00F9482A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9482A" w:rsidRPr="009C3A82" w:rsidRDefault="00F9482A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3.1.7.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82A" w:rsidRPr="00F9482A" w:rsidRDefault="00F9482A" w:rsidP="00F94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82A" w:rsidRPr="00F9482A" w:rsidRDefault="00F9482A" w:rsidP="00F94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9482A" w:rsidRPr="00F9482A" w:rsidRDefault="00F9482A" w:rsidP="00F9482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9482A">
              <w:rPr>
                <w:rFonts w:ascii="Times New Roman" w:hAnsi="Times New Roman"/>
                <w:sz w:val="20"/>
                <w:szCs w:val="20"/>
              </w:rPr>
              <w:t>Optikai vezérlésű lángvágógép kezelője</w:t>
            </w:r>
          </w:p>
        </w:tc>
      </w:tr>
      <w:tr w:rsidR="00F9482A" w:rsidRPr="009C3A82" w:rsidTr="00F9482A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9482A" w:rsidRPr="009C3A82" w:rsidRDefault="00F9482A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3.1.8.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82A" w:rsidRPr="00F9482A" w:rsidRDefault="00F9482A" w:rsidP="00F94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82A" w:rsidRPr="00F9482A" w:rsidRDefault="00F9482A" w:rsidP="00F94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9482A" w:rsidRPr="00F9482A" w:rsidRDefault="00F9482A" w:rsidP="00F9482A">
            <w:pPr>
              <w:spacing w:after="0" w:line="240" w:lineRule="auto"/>
              <w:rPr>
                <w:rFonts w:ascii="Times New Roman" w:hAnsi="Times New Roman"/>
              </w:rPr>
            </w:pPr>
            <w:r w:rsidRPr="00F9482A">
              <w:rPr>
                <w:rFonts w:ascii="Times New Roman" w:hAnsi="Times New Roman"/>
                <w:sz w:val="20"/>
                <w:szCs w:val="20"/>
              </w:rPr>
              <w:t>plazmavágó</w:t>
            </w:r>
          </w:p>
        </w:tc>
      </w:tr>
      <w:tr w:rsidR="00F9482A" w:rsidRPr="009C3A82" w:rsidTr="00F9482A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9482A" w:rsidRPr="009C3A82" w:rsidRDefault="00F9482A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3.1.9.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82A" w:rsidRPr="00F9482A" w:rsidRDefault="00F9482A" w:rsidP="00F94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482A" w:rsidRPr="00F9482A" w:rsidRDefault="00F9482A" w:rsidP="00F948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9482A" w:rsidRPr="00F9482A" w:rsidRDefault="00F9482A" w:rsidP="00F9482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9482A">
              <w:rPr>
                <w:rFonts w:ascii="Times New Roman" w:hAnsi="Times New Roman"/>
                <w:sz w:val="20"/>
                <w:szCs w:val="20"/>
              </w:rPr>
              <w:t>Autogénvágó</w:t>
            </w:r>
          </w:p>
        </w:tc>
      </w:tr>
    </w:tbl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Default="005975EB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3.2. A </w:t>
      </w:r>
      <w:r w:rsidR="00B653C9">
        <w:rPr>
          <w:rFonts w:ascii="Times New Roman" w:hAnsi="Times New Roman"/>
          <w:color w:val="000000"/>
          <w:sz w:val="20"/>
          <w:szCs w:val="20"/>
        </w:rPr>
        <w:t>rész</w:t>
      </w:r>
      <w:r>
        <w:rPr>
          <w:rFonts w:ascii="Times New Roman" w:hAnsi="Times New Roman"/>
          <w:color w:val="000000"/>
          <w:sz w:val="20"/>
          <w:szCs w:val="20"/>
        </w:rPr>
        <w:t>szakképesítés munkaterületének rövid leírása:</w:t>
      </w:r>
    </w:p>
    <w:p w:rsidR="00F9482A" w:rsidRPr="00D57100" w:rsidRDefault="00F9482A" w:rsidP="00F9482A">
      <w:pPr>
        <w:autoSpaceDE w:val="0"/>
        <w:autoSpaceDN w:val="0"/>
        <w:adjustRightInd w:val="0"/>
        <w:ind w:left="180"/>
        <w:jc w:val="both"/>
        <w:rPr>
          <w:sz w:val="20"/>
          <w:szCs w:val="20"/>
        </w:rPr>
      </w:pPr>
      <w:r w:rsidRPr="00D57100">
        <w:rPr>
          <w:sz w:val="20"/>
          <w:szCs w:val="20"/>
        </w:rPr>
        <w:lastRenderedPageBreak/>
        <w:t>Fém alkatrész</w:t>
      </w:r>
      <w:r>
        <w:rPr>
          <w:sz w:val="20"/>
          <w:szCs w:val="20"/>
        </w:rPr>
        <w:t>ek hegesztését és vágását végzi</w:t>
      </w:r>
      <w:r w:rsidRPr="00D57100">
        <w:rPr>
          <w:sz w:val="20"/>
          <w:szCs w:val="20"/>
        </w:rPr>
        <w:t xml:space="preserve"> villamos ív, ill</w:t>
      </w:r>
      <w:r w:rsidR="00F87DC6">
        <w:rPr>
          <w:sz w:val="20"/>
          <w:szCs w:val="20"/>
        </w:rPr>
        <w:t>etve</w:t>
      </w:r>
      <w:r w:rsidRPr="00D57100">
        <w:rPr>
          <w:sz w:val="20"/>
          <w:szCs w:val="20"/>
        </w:rPr>
        <w:t xml:space="preserve"> fémolvasztásos vágásra vagy egybe</w:t>
      </w:r>
      <w:r>
        <w:rPr>
          <w:sz w:val="20"/>
          <w:szCs w:val="20"/>
        </w:rPr>
        <w:t>o</w:t>
      </w:r>
      <w:r w:rsidRPr="00D57100">
        <w:rPr>
          <w:sz w:val="20"/>
          <w:szCs w:val="20"/>
        </w:rPr>
        <w:t>lvasztásra szolgáló más hőforrások segítségével.</w:t>
      </w:r>
    </w:p>
    <w:p w:rsidR="00AA2128" w:rsidRDefault="00AA2128" w:rsidP="00AA21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</w:t>
      </w:r>
      <w:r w:rsidR="00B653C9">
        <w:rPr>
          <w:rFonts w:ascii="Times New Roman" w:hAnsi="Times New Roman"/>
          <w:sz w:val="20"/>
          <w:szCs w:val="20"/>
        </w:rPr>
        <w:t>rész</w:t>
      </w:r>
      <w:r>
        <w:rPr>
          <w:rFonts w:ascii="Times New Roman" w:hAnsi="Times New Roman"/>
          <w:sz w:val="20"/>
          <w:szCs w:val="20"/>
        </w:rPr>
        <w:t>szakképesítéssel rendelkező képes:</w:t>
      </w:r>
    </w:p>
    <w:p w:rsidR="00F9482A" w:rsidRPr="00F9482A" w:rsidRDefault="00F9482A" w:rsidP="00F9482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o</w:t>
      </w:r>
      <w:r w:rsidRPr="00F9482A">
        <w:rPr>
          <w:rFonts w:ascii="Times New Roman" w:hAnsi="Times New Roman"/>
          <w:sz w:val="20"/>
          <w:szCs w:val="20"/>
        </w:rPr>
        <w:t>lvas</w:t>
      </w:r>
      <w:r>
        <w:rPr>
          <w:rFonts w:ascii="Times New Roman" w:hAnsi="Times New Roman"/>
          <w:sz w:val="20"/>
          <w:szCs w:val="20"/>
        </w:rPr>
        <w:t>ni</w:t>
      </w:r>
      <w:r w:rsidRPr="00F9482A">
        <w:rPr>
          <w:rFonts w:ascii="Times New Roman" w:hAnsi="Times New Roman"/>
          <w:sz w:val="20"/>
          <w:szCs w:val="20"/>
        </w:rPr>
        <w:t xml:space="preserve"> a műszaki rajzokat és a kapcsolódó utasításokat, szabályozásokat</w:t>
      </w:r>
    </w:p>
    <w:p w:rsidR="00F9482A" w:rsidRPr="00F9482A" w:rsidRDefault="00F9482A" w:rsidP="00F9482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Times New Roman" w:hAnsi="Times New Roman"/>
          <w:sz w:val="20"/>
          <w:szCs w:val="20"/>
        </w:rPr>
      </w:pPr>
      <w:bookmarkStart w:id="1" w:name="pr37125"/>
      <w:bookmarkEnd w:id="1"/>
      <w:r>
        <w:rPr>
          <w:rFonts w:ascii="Times New Roman" w:hAnsi="Times New Roman"/>
          <w:sz w:val="20"/>
          <w:szCs w:val="20"/>
        </w:rPr>
        <w:t>e</w:t>
      </w:r>
      <w:r w:rsidRPr="00F9482A">
        <w:rPr>
          <w:rFonts w:ascii="Times New Roman" w:hAnsi="Times New Roman"/>
          <w:sz w:val="20"/>
          <w:szCs w:val="20"/>
        </w:rPr>
        <w:t>llenőri</w:t>
      </w:r>
      <w:r>
        <w:rPr>
          <w:rFonts w:ascii="Times New Roman" w:hAnsi="Times New Roman"/>
          <w:sz w:val="20"/>
          <w:szCs w:val="20"/>
        </w:rPr>
        <w:t>zni</w:t>
      </w:r>
      <w:r w:rsidRPr="00F9482A">
        <w:rPr>
          <w:rFonts w:ascii="Times New Roman" w:hAnsi="Times New Roman"/>
          <w:sz w:val="20"/>
          <w:szCs w:val="20"/>
        </w:rPr>
        <w:t xml:space="preserve"> a munkaterületet</w:t>
      </w:r>
    </w:p>
    <w:p w:rsidR="00F9482A" w:rsidRPr="00F9482A" w:rsidRDefault="00F9482A" w:rsidP="00F9482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Times New Roman" w:hAnsi="Times New Roman"/>
          <w:sz w:val="20"/>
          <w:szCs w:val="20"/>
        </w:rPr>
      </w:pPr>
      <w:bookmarkStart w:id="2" w:name="pr37126"/>
      <w:bookmarkEnd w:id="2"/>
      <w:r>
        <w:rPr>
          <w:rFonts w:ascii="Times New Roman" w:hAnsi="Times New Roman"/>
          <w:sz w:val="20"/>
          <w:szCs w:val="20"/>
        </w:rPr>
        <w:t>e</w:t>
      </w:r>
      <w:r w:rsidRPr="00F9482A">
        <w:rPr>
          <w:rFonts w:ascii="Times New Roman" w:hAnsi="Times New Roman"/>
          <w:sz w:val="20"/>
          <w:szCs w:val="20"/>
        </w:rPr>
        <w:t>lőkészíteni a munkadarabot</w:t>
      </w:r>
    </w:p>
    <w:p w:rsidR="00F9482A" w:rsidRPr="00F9482A" w:rsidRDefault="00F9482A" w:rsidP="00F9482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Times New Roman" w:hAnsi="Times New Roman"/>
          <w:sz w:val="20"/>
          <w:szCs w:val="20"/>
        </w:rPr>
      </w:pPr>
      <w:bookmarkStart w:id="3" w:name="pr37127"/>
      <w:bookmarkEnd w:id="3"/>
      <w:r>
        <w:rPr>
          <w:rFonts w:ascii="Times New Roman" w:hAnsi="Times New Roman"/>
          <w:sz w:val="20"/>
          <w:szCs w:val="20"/>
        </w:rPr>
        <w:t>b</w:t>
      </w:r>
      <w:r w:rsidRPr="00F9482A">
        <w:rPr>
          <w:rFonts w:ascii="Times New Roman" w:hAnsi="Times New Roman"/>
          <w:sz w:val="20"/>
          <w:szCs w:val="20"/>
        </w:rPr>
        <w:t>eüzemel</w:t>
      </w:r>
      <w:r>
        <w:rPr>
          <w:rFonts w:ascii="Times New Roman" w:hAnsi="Times New Roman"/>
          <w:sz w:val="20"/>
          <w:szCs w:val="20"/>
        </w:rPr>
        <w:t>n</w:t>
      </w:r>
      <w:r w:rsidRPr="00F9482A">
        <w:rPr>
          <w:rFonts w:ascii="Times New Roman" w:hAnsi="Times New Roman"/>
          <w:sz w:val="20"/>
          <w:szCs w:val="20"/>
        </w:rPr>
        <w:t>i a munkavégzéshez szükséges gépeket</w:t>
      </w:r>
    </w:p>
    <w:p w:rsidR="00F9482A" w:rsidRPr="00F9482A" w:rsidRDefault="00F9482A" w:rsidP="00F9482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Times New Roman" w:hAnsi="Times New Roman"/>
          <w:sz w:val="20"/>
          <w:szCs w:val="20"/>
        </w:rPr>
      </w:pPr>
      <w:bookmarkStart w:id="4" w:name="pr37128"/>
      <w:bookmarkEnd w:id="4"/>
      <w:r>
        <w:rPr>
          <w:rFonts w:ascii="Times New Roman" w:hAnsi="Times New Roman"/>
          <w:sz w:val="20"/>
          <w:szCs w:val="20"/>
        </w:rPr>
        <w:t>e</w:t>
      </w:r>
      <w:r w:rsidRPr="00F9482A">
        <w:rPr>
          <w:rFonts w:ascii="Times New Roman" w:hAnsi="Times New Roman"/>
          <w:sz w:val="20"/>
          <w:szCs w:val="20"/>
        </w:rPr>
        <w:t>lvégez</w:t>
      </w:r>
      <w:r>
        <w:rPr>
          <w:rFonts w:ascii="Times New Roman" w:hAnsi="Times New Roman"/>
          <w:sz w:val="20"/>
          <w:szCs w:val="20"/>
        </w:rPr>
        <w:t>n</w:t>
      </w:r>
      <w:r w:rsidRPr="00F9482A">
        <w:rPr>
          <w:rFonts w:ascii="Times New Roman" w:hAnsi="Times New Roman"/>
          <w:sz w:val="20"/>
          <w:szCs w:val="20"/>
        </w:rPr>
        <w:t>i a szükséges vágásokat, darabolásokat</w:t>
      </w:r>
    </w:p>
    <w:p w:rsidR="00F9482A" w:rsidRPr="00F9482A" w:rsidRDefault="00F9482A" w:rsidP="00F9482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Times New Roman" w:hAnsi="Times New Roman"/>
          <w:sz w:val="20"/>
          <w:szCs w:val="20"/>
        </w:rPr>
      </w:pPr>
      <w:bookmarkStart w:id="5" w:name="pr37129"/>
      <w:bookmarkEnd w:id="5"/>
      <w:r>
        <w:rPr>
          <w:rFonts w:ascii="Times New Roman" w:hAnsi="Times New Roman"/>
          <w:sz w:val="20"/>
          <w:szCs w:val="20"/>
        </w:rPr>
        <w:t>e</w:t>
      </w:r>
      <w:r w:rsidRPr="00F9482A">
        <w:rPr>
          <w:rFonts w:ascii="Times New Roman" w:hAnsi="Times New Roman"/>
          <w:sz w:val="20"/>
          <w:szCs w:val="20"/>
        </w:rPr>
        <w:t>lvég</w:t>
      </w:r>
      <w:r>
        <w:rPr>
          <w:rFonts w:ascii="Times New Roman" w:hAnsi="Times New Roman"/>
          <w:sz w:val="20"/>
          <w:szCs w:val="20"/>
        </w:rPr>
        <w:t>ezni</w:t>
      </w:r>
      <w:r w:rsidRPr="00F9482A">
        <w:rPr>
          <w:rFonts w:ascii="Times New Roman" w:hAnsi="Times New Roman"/>
          <w:sz w:val="20"/>
          <w:szCs w:val="20"/>
        </w:rPr>
        <w:t xml:space="preserve"> a hegesztést</w:t>
      </w:r>
    </w:p>
    <w:p w:rsidR="00F9482A" w:rsidRPr="00F9482A" w:rsidRDefault="00F9482A" w:rsidP="00F9482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Times New Roman" w:hAnsi="Times New Roman"/>
          <w:sz w:val="20"/>
          <w:szCs w:val="20"/>
        </w:rPr>
      </w:pPr>
      <w:bookmarkStart w:id="6" w:name="pr37130"/>
      <w:bookmarkEnd w:id="6"/>
      <w:r>
        <w:rPr>
          <w:rFonts w:ascii="Times New Roman" w:hAnsi="Times New Roman"/>
          <w:sz w:val="20"/>
          <w:szCs w:val="20"/>
        </w:rPr>
        <w:t>ö</w:t>
      </w:r>
      <w:r w:rsidRPr="00F9482A">
        <w:rPr>
          <w:rFonts w:ascii="Times New Roman" w:hAnsi="Times New Roman"/>
          <w:sz w:val="20"/>
          <w:szCs w:val="20"/>
        </w:rPr>
        <w:t>nellenőrzést végez</w:t>
      </w:r>
      <w:r>
        <w:rPr>
          <w:rFonts w:ascii="Times New Roman" w:hAnsi="Times New Roman"/>
          <w:sz w:val="20"/>
          <w:szCs w:val="20"/>
        </w:rPr>
        <w:t>ni</w:t>
      </w:r>
      <w:r w:rsidRPr="00F9482A">
        <w:rPr>
          <w:rFonts w:ascii="Times New Roman" w:hAnsi="Times New Roman"/>
          <w:sz w:val="20"/>
          <w:szCs w:val="20"/>
        </w:rPr>
        <w:t xml:space="preserve"> a munka megkezdése el</w:t>
      </w:r>
      <w:r>
        <w:rPr>
          <w:rFonts w:ascii="Times New Roman" w:hAnsi="Times New Roman"/>
          <w:sz w:val="20"/>
          <w:szCs w:val="20"/>
        </w:rPr>
        <w:t>ő</w:t>
      </w:r>
      <w:r w:rsidRPr="00F9482A">
        <w:rPr>
          <w:rFonts w:ascii="Times New Roman" w:hAnsi="Times New Roman"/>
          <w:sz w:val="20"/>
          <w:szCs w:val="20"/>
        </w:rPr>
        <w:t>tt, alatt és befejezése után</w:t>
      </w:r>
    </w:p>
    <w:p w:rsidR="00F9482A" w:rsidRPr="001F7C22" w:rsidRDefault="00F9482A" w:rsidP="00F9482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714" w:hanging="357"/>
        <w:jc w:val="both"/>
        <w:rPr>
          <w:sz w:val="20"/>
          <w:szCs w:val="20"/>
        </w:rPr>
      </w:pPr>
      <w:bookmarkStart w:id="7" w:name="pr37131"/>
      <w:bookmarkEnd w:id="7"/>
      <w:r>
        <w:rPr>
          <w:rFonts w:ascii="Times New Roman" w:hAnsi="Times New Roman"/>
          <w:sz w:val="20"/>
          <w:szCs w:val="20"/>
        </w:rPr>
        <w:t>b</w:t>
      </w:r>
      <w:r w:rsidRPr="00F9482A">
        <w:rPr>
          <w:rFonts w:ascii="Times New Roman" w:hAnsi="Times New Roman"/>
          <w:sz w:val="20"/>
          <w:szCs w:val="20"/>
        </w:rPr>
        <w:t>etarta</w:t>
      </w:r>
      <w:r>
        <w:rPr>
          <w:rFonts w:ascii="Times New Roman" w:hAnsi="Times New Roman"/>
          <w:sz w:val="20"/>
          <w:szCs w:val="20"/>
        </w:rPr>
        <w:t>ni</w:t>
      </w:r>
      <w:r w:rsidRPr="00F9482A">
        <w:rPr>
          <w:rFonts w:ascii="Times New Roman" w:hAnsi="Times New Roman"/>
          <w:sz w:val="20"/>
          <w:szCs w:val="20"/>
        </w:rPr>
        <w:t xml:space="preserve"> és betartat</w:t>
      </w:r>
      <w:r>
        <w:rPr>
          <w:rFonts w:ascii="Times New Roman" w:hAnsi="Times New Roman"/>
          <w:sz w:val="20"/>
          <w:szCs w:val="20"/>
        </w:rPr>
        <w:t>ni</w:t>
      </w:r>
      <w:r w:rsidRPr="00F9482A">
        <w:rPr>
          <w:rFonts w:ascii="Times New Roman" w:hAnsi="Times New Roman"/>
          <w:sz w:val="20"/>
          <w:szCs w:val="20"/>
        </w:rPr>
        <w:t xml:space="preserve"> a munkabiztonsági és környezetvédelmi ismereteket</w:t>
      </w:r>
    </w:p>
    <w:p w:rsidR="005975EB" w:rsidRDefault="005975EB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 Kapcsolódó szakképesítések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311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8"/>
        <w:gridCol w:w="2694"/>
        <w:gridCol w:w="2977"/>
        <w:gridCol w:w="2452"/>
      </w:tblGrid>
      <w:tr w:rsidR="00333CF3" w:rsidRPr="009C3A82" w:rsidTr="00A90EA1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333CF3" w:rsidRPr="009C3A82" w:rsidTr="00A90EA1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1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333CF3" w:rsidRPr="009C3A82" w:rsidTr="00A90EA1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F9482A" w:rsidRPr="009C3A82" w:rsidTr="00A90EA1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82A" w:rsidRPr="009C3A82" w:rsidRDefault="00F9482A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82A" w:rsidRPr="009C3A82" w:rsidRDefault="00B17575" w:rsidP="00B175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B7A7F">
              <w:rPr>
                <w:rFonts w:ascii="Times New Roman" w:hAnsi="Times New Roman"/>
                <w:sz w:val="20"/>
                <w:szCs w:val="20"/>
              </w:rPr>
              <w:t>34 521 06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82A" w:rsidRPr="00F9482A" w:rsidRDefault="00F9482A" w:rsidP="00B17575">
            <w:pPr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9482A">
              <w:rPr>
                <w:rFonts w:ascii="Times New Roman" w:hAnsi="Times New Roman"/>
                <w:sz w:val="20"/>
                <w:szCs w:val="20"/>
              </w:rPr>
              <w:t>Hegesztő</w:t>
            </w:r>
          </w:p>
        </w:tc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82A" w:rsidRPr="00F9482A" w:rsidRDefault="00F9482A" w:rsidP="00F9482A">
            <w:pPr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9482A">
              <w:rPr>
                <w:rFonts w:ascii="Times New Roman" w:hAnsi="Times New Roman"/>
                <w:sz w:val="20"/>
                <w:szCs w:val="20"/>
              </w:rPr>
              <w:t>szakképesítés</w:t>
            </w:r>
          </w:p>
        </w:tc>
      </w:tr>
    </w:tbl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DF5" w:rsidRPr="00FE6DF5" w:rsidRDefault="00FE6DF5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 xml:space="preserve">A </w:t>
            </w:r>
            <w:r w:rsidR="00B653C9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rész</w:t>
            </w: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szakképesítés szakmai követelménymoduljainak az állam által elismert szakképesítések szakmai követelménymoduljairól szóló kormányrendelet szerinti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B1757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575" w:rsidRPr="00FE6DF5" w:rsidRDefault="00B1757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575" w:rsidRPr="00B17575" w:rsidRDefault="00B17575" w:rsidP="00B175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B1757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10163-12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575" w:rsidRPr="00B17575" w:rsidRDefault="00B17575" w:rsidP="00B175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17575">
              <w:rPr>
                <w:rFonts w:ascii="Times New Roman" w:hAnsi="Times New Roman"/>
                <w:sz w:val="20"/>
                <w:szCs w:val="20"/>
              </w:rPr>
              <w:t>Gépészeti munkabiztonság és környezetvédelem</w:t>
            </w:r>
          </w:p>
        </w:tc>
      </w:tr>
      <w:tr w:rsidR="00B1757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575" w:rsidRPr="00FE6DF5" w:rsidRDefault="00B17575" w:rsidP="006375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575" w:rsidRPr="00B17575" w:rsidRDefault="00B17575" w:rsidP="00B175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B1757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10162-12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575" w:rsidRPr="00B17575" w:rsidRDefault="00B17575" w:rsidP="00B175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17575">
              <w:rPr>
                <w:rFonts w:ascii="Times New Roman" w:hAnsi="Times New Roman"/>
                <w:sz w:val="20"/>
                <w:szCs w:val="20"/>
              </w:rPr>
              <w:t>Gépészeti alapozó feladatok</w:t>
            </w:r>
          </w:p>
        </w:tc>
      </w:tr>
      <w:tr w:rsidR="00B1757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575" w:rsidRPr="00FE6DF5" w:rsidRDefault="00B17575" w:rsidP="006375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575" w:rsidRPr="00B17575" w:rsidRDefault="00B17575" w:rsidP="00B175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B1757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10180-12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575" w:rsidRPr="00B17575" w:rsidRDefault="00B17575" w:rsidP="00B175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17575">
              <w:rPr>
                <w:rFonts w:ascii="Times New Roman" w:hAnsi="Times New Roman"/>
                <w:sz w:val="20"/>
                <w:szCs w:val="20"/>
              </w:rPr>
              <w:t xml:space="preserve">Hegesztés előkészítő és befejező műveletei </w:t>
            </w:r>
          </w:p>
        </w:tc>
      </w:tr>
      <w:tr w:rsidR="00B1757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575" w:rsidRPr="00FE6DF5" w:rsidRDefault="00B1757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4.6.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575" w:rsidRPr="00B17575" w:rsidRDefault="00B17575" w:rsidP="00B175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B1757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11453-12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575" w:rsidRPr="00B17575" w:rsidRDefault="00B17575" w:rsidP="00B175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17575">
              <w:rPr>
                <w:rFonts w:ascii="Times New Roman" w:hAnsi="Times New Roman"/>
                <w:sz w:val="20"/>
                <w:szCs w:val="20"/>
              </w:rPr>
              <w:t>Bevontelektródás kézi ívhegesztő feladatok</w:t>
            </w:r>
          </w:p>
        </w:tc>
      </w:tr>
    </w:tbl>
    <w:p w:rsidR="00FE6DF5" w:rsidRDefault="00FE6DF5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Az iskolarendsze</w:t>
      </w:r>
      <w:r w:rsidR="006E0677">
        <w:rPr>
          <w:rFonts w:ascii="Times New Roman" w:hAnsi="Times New Roman"/>
          <w:sz w:val="20"/>
          <w:szCs w:val="20"/>
        </w:rPr>
        <w:t>ren kívüli szakképzésben az 5</w:t>
      </w:r>
      <w:r>
        <w:rPr>
          <w:rFonts w:ascii="Times New Roman" w:hAnsi="Times New Roman"/>
          <w:sz w:val="20"/>
          <w:szCs w:val="20"/>
        </w:rPr>
        <w:t>.2. pontban előírt valamennyi modulzáró vizsga eredményes letétele.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5.2.A modulzáró vizsga vizsgatevékenysége és az eredményesség feltétele: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610"/>
        <w:gridCol w:w="3050"/>
        <w:gridCol w:w="3722"/>
      </w:tblGrid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8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B653C9">
              <w:rPr>
                <w:rFonts w:ascii="Times New Roman" w:hAnsi="Times New Roman"/>
                <w:b/>
                <w:bCs/>
                <w:sz w:val="20"/>
                <w:szCs w:val="20"/>
              </w:rPr>
              <w:t>rész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 szakmai követelménymoduljainak</w:t>
            </w:r>
          </w:p>
        </w:tc>
      </w:tr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B17575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575" w:rsidRPr="009C3A82" w:rsidRDefault="00B17575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575" w:rsidRPr="00B17575" w:rsidRDefault="00B17575" w:rsidP="00011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B1757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10163-12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575" w:rsidRPr="00B17575" w:rsidRDefault="00B17575" w:rsidP="00011BE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17575">
              <w:rPr>
                <w:rFonts w:ascii="Times New Roman" w:hAnsi="Times New Roman"/>
                <w:sz w:val="20"/>
                <w:szCs w:val="20"/>
              </w:rPr>
              <w:t>Gépészeti munkabiztonság és környezetvédelem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575" w:rsidRPr="00B17575" w:rsidRDefault="00B17575" w:rsidP="008706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17575">
              <w:rPr>
                <w:rFonts w:ascii="Times New Roman" w:hAnsi="Times New Roman"/>
                <w:sz w:val="20"/>
                <w:szCs w:val="20"/>
              </w:rPr>
              <w:t>szóbeli</w:t>
            </w:r>
          </w:p>
        </w:tc>
      </w:tr>
      <w:tr w:rsidR="00B17575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575" w:rsidRPr="009C3A82" w:rsidRDefault="00B17575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575" w:rsidRPr="00B17575" w:rsidRDefault="00B17575" w:rsidP="00011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B1757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10162-12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575" w:rsidRPr="00B17575" w:rsidRDefault="00B17575" w:rsidP="00011BE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17575">
              <w:rPr>
                <w:rFonts w:ascii="Times New Roman" w:hAnsi="Times New Roman"/>
                <w:sz w:val="20"/>
                <w:szCs w:val="20"/>
              </w:rPr>
              <w:t>Gépészeti alapozó feladatok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575" w:rsidRPr="00B17575" w:rsidRDefault="00B17575" w:rsidP="008706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17575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B17575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575" w:rsidRPr="009C3A82" w:rsidRDefault="00B17575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5.2.5.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575" w:rsidRPr="00B17575" w:rsidRDefault="00B17575" w:rsidP="00011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B1757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10180-12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575" w:rsidRPr="00B17575" w:rsidRDefault="00B17575" w:rsidP="00011BE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17575">
              <w:rPr>
                <w:rFonts w:ascii="Times New Roman" w:hAnsi="Times New Roman"/>
                <w:sz w:val="20"/>
                <w:szCs w:val="20"/>
              </w:rPr>
              <w:t xml:space="preserve">Hegesztés előkészítő és befejező műveletei 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575" w:rsidRPr="00B17575" w:rsidRDefault="00B17575" w:rsidP="008706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17575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B17575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575" w:rsidRPr="009C3A82" w:rsidRDefault="00B17575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5.2.6.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575" w:rsidRPr="00B17575" w:rsidRDefault="00B17575" w:rsidP="00011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B1757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11453-12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575" w:rsidRPr="00B17575" w:rsidRDefault="00B17575" w:rsidP="00011BE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17575">
              <w:rPr>
                <w:rFonts w:ascii="Times New Roman" w:hAnsi="Times New Roman"/>
                <w:sz w:val="20"/>
                <w:szCs w:val="20"/>
              </w:rPr>
              <w:t>Bevontelektródás kézi ívhegesztő feladatok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575" w:rsidRPr="00B17575" w:rsidRDefault="00B17575" w:rsidP="008706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17575">
              <w:rPr>
                <w:rFonts w:ascii="Times New Roman" w:hAnsi="Times New Roman"/>
                <w:sz w:val="20"/>
                <w:szCs w:val="20"/>
              </w:rPr>
              <w:t>gyakorlati,</w:t>
            </w:r>
            <w:r w:rsidR="00A90EA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B17575">
              <w:rPr>
                <w:rFonts w:ascii="Times New Roman" w:hAnsi="Times New Roman"/>
                <w:sz w:val="20"/>
                <w:szCs w:val="20"/>
              </w:rPr>
              <w:t>szóbeli</w:t>
            </w:r>
          </w:p>
        </w:tc>
      </w:tr>
    </w:tbl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5.3.1. Gyakorlati vizsgatevékenység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B17575" w:rsidRPr="00B17575" w:rsidRDefault="008706EC" w:rsidP="00B17575">
      <w:pPr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Cs/>
          <w:sz w:val="20"/>
          <w:szCs w:val="20"/>
        </w:rPr>
      </w:pPr>
      <w:r w:rsidRPr="00B17575">
        <w:rPr>
          <w:rFonts w:ascii="Times New Roman" w:hAnsi="Times New Roman"/>
          <w:sz w:val="20"/>
          <w:szCs w:val="20"/>
        </w:rPr>
        <w:t xml:space="preserve">A vizsgafeladat megnevezése: </w:t>
      </w:r>
      <w:r w:rsidR="00B17575" w:rsidRPr="00B17575">
        <w:rPr>
          <w:rFonts w:ascii="Times New Roman" w:hAnsi="Times New Roman"/>
          <w:iCs/>
          <w:sz w:val="20"/>
          <w:szCs w:val="20"/>
        </w:rPr>
        <w:t>Hegesztett kötést készít Bevontelektródás kézi ívhegesztéssel.</w:t>
      </w:r>
    </w:p>
    <w:p w:rsidR="00B17575" w:rsidRPr="00B17575" w:rsidRDefault="008706EC" w:rsidP="00B17575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Cs/>
          <w:sz w:val="20"/>
          <w:szCs w:val="20"/>
        </w:rPr>
      </w:pPr>
      <w:r w:rsidRPr="00B17575">
        <w:rPr>
          <w:rFonts w:ascii="Times New Roman" w:hAnsi="Times New Roman"/>
          <w:sz w:val="20"/>
          <w:szCs w:val="20"/>
        </w:rPr>
        <w:t xml:space="preserve">A vizsgafeladat ismertetése: </w:t>
      </w:r>
      <w:r w:rsidR="00B17575" w:rsidRPr="00B17575">
        <w:rPr>
          <w:rFonts w:ascii="Times New Roman" w:hAnsi="Times New Roman"/>
          <w:bCs/>
          <w:color w:val="000000"/>
          <w:sz w:val="20"/>
          <w:szCs w:val="20"/>
        </w:rPr>
        <w:t>Bevontelektródás</w:t>
      </w:r>
      <w:r w:rsidR="00B17575" w:rsidRPr="00B17575">
        <w:rPr>
          <w:rFonts w:ascii="Times New Roman" w:hAnsi="Times New Roman"/>
          <w:bCs/>
          <w:sz w:val="20"/>
          <w:szCs w:val="20"/>
        </w:rPr>
        <w:t xml:space="preserve"> kézi ívhegesztő</w:t>
      </w:r>
    </w:p>
    <w:p w:rsidR="00B17575" w:rsidRPr="00B17575" w:rsidRDefault="00B17575" w:rsidP="00B17575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bCs/>
          <w:sz w:val="20"/>
          <w:szCs w:val="20"/>
        </w:rPr>
      </w:pPr>
    </w:p>
    <w:tbl>
      <w:tblPr>
        <w:tblW w:w="0" w:type="auto"/>
        <w:tblInd w:w="-106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0"/>
        <w:gridCol w:w="2520"/>
        <w:gridCol w:w="1620"/>
        <w:gridCol w:w="1080"/>
        <w:gridCol w:w="1980"/>
      </w:tblGrid>
      <w:tr w:rsidR="00B17575" w:rsidRPr="00B17575" w:rsidTr="00011BEC">
        <w:trPr>
          <w:cantSplit/>
        </w:trPr>
        <w:tc>
          <w:tcPr>
            <w:tcW w:w="900" w:type="dxa"/>
            <w:vAlign w:val="center"/>
          </w:tcPr>
          <w:p w:rsidR="00B17575" w:rsidRPr="00B17575" w:rsidRDefault="00B17575" w:rsidP="00B1757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17575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2520" w:type="dxa"/>
            <w:vAlign w:val="center"/>
          </w:tcPr>
          <w:p w:rsidR="00B17575" w:rsidRPr="00B17575" w:rsidRDefault="00B17575" w:rsidP="00B175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17575">
              <w:rPr>
                <w:rFonts w:ascii="Times New Roman" w:hAnsi="Times New Roman"/>
                <w:sz w:val="20"/>
                <w:szCs w:val="20"/>
              </w:rPr>
              <w:t xml:space="preserve">Sarokvarrat, cső - lemez </w:t>
            </w:r>
          </w:p>
        </w:tc>
        <w:tc>
          <w:tcPr>
            <w:tcW w:w="1620" w:type="dxa"/>
            <w:vAlign w:val="center"/>
          </w:tcPr>
          <w:p w:rsidR="00B17575" w:rsidRPr="00B17575" w:rsidRDefault="00B17575" w:rsidP="00B175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17575">
              <w:rPr>
                <w:rFonts w:ascii="Times New Roman" w:hAnsi="Times New Roman"/>
                <w:sz w:val="20"/>
                <w:szCs w:val="20"/>
              </w:rPr>
              <w:t>s = 3-</w:t>
            </w:r>
            <w:smartTag w:uri="urn:schemas-microsoft-com:office:smarttags" w:element="metricconverter">
              <w:smartTagPr>
                <w:attr w:name="ProductID" w:val="5 mm"/>
              </w:smartTagPr>
              <w:r w:rsidRPr="00B17575">
                <w:rPr>
                  <w:rFonts w:ascii="Times New Roman" w:hAnsi="Times New Roman"/>
                  <w:sz w:val="20"/>
                  <w:szCs w:val="20"/>
                </w:rPr>
                <w:t>5 mm</w:t>
              </w:r>
            </w:smartTag>
          </w:p>
          <w:p w:rsidR="00B17575" w:rsidRPr="00B17575" w:rsidRDefault="00B17575" w:rsidP="00B175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17575">
              <w:rPr>
                <w:rFonts w:ascii="Times New Roman" w:hAnsi="Times New Roman"/>
                <w:sz w:val="20"/>
                <w:szCs w:val="20"/>
              </w:rPr>
              <w:t>D = 50-</w:t>
            </w:r>
            <w:smartTag w:uri="urn:schemas-microsoft-com:office:smarttags" w:element="metricconverter">
              <w:smartTagPr>
                <w:attr w:name="ProductID" w:val="80 mm"/>
              </w:smartTagPr>
              <w:r w:rsidRPr="00B17575">
                <w:rPr>
                  <w:rFonts w:ascii="Times New Roman" w:hAnsi="Times New Roman"/>
                  <w:sz w:val="20"/>
                  <w:szCs w:val="20"/>
                </w:rPr>
                <w:t>80 mm</w:t>
              </w:r>
            </w:smartTag>
          </w:p>
        </w:tc>
        <w:tc>
          <w:tcPr>
            <w:tcW w:w="1080" w:type="dxa"/>
            <w:vAlign w:val="center"/>
          </w:tcPr>
          <w:p w:rsidR="00B17575" w:rsidRPr="00B17575" w:rsidRDefault="00B17575" w:rsidP="00B1757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17575">
              <w:rPr>
                <w:rFonts w:ascii="Times New Roman" w:hAnsi="Times New Roman"/>
                <w:sz w:val="20"/>
                <w:szCs w:val="20"/>
              </w:rPr>
              <w:t>PD</w:t>
            </w:r>
          </w:p>
        </w:tc>
        <w:tc>
          <w:tcPr>
            <w:tcW w:w="1980" w:type="dxa"/>
            <w:vAlign w:val="center"/>
          </w:tcPr>
          <w:p w:rsidR="00B17575" w:rsidRPr="00B17575" w:rsidRDefault="00C579DD" w:rsidP="00B1757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eastAsia="hu-HU"/>
              </w:rPr>
              <w:drawing>
                <wp:inline distT="0" distB="0" distL="0" distR="0">
                  <wp:extent cx="476250" cy="352425"/>
                  <wp:effectExtent l="0" t="0" r="0" b="9525"/>
                  <wp:docPr id="1" name="Kép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ép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17575" w:rsidRPr="00B17575" w:rsidTr="00011BEC">
        <w:trPr>
          <w:cantSplit/>
        </w:trPr>
        <w:tc>
          <w:tcPr>
            <w:tcW w:w="900" w:type="dxa"/>
            <w:vAlign w:val="center"/>
          </w:tcPr>
          <w:p w:rsidR="00B17575" w:rsidRPr="00B17575" w:rsidRDefault="00B17575" w:rsidP="00B1757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17575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2520" w:type="dxa"/>
            <w:vAlign w:val="center"/>
          </w:tcPr>
          <w:p w:rsidR="00B17575" w:rsidRPr="00B17575" w:rsidRDefault="00B17575" w:rsidP="00B175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17575">
              <w:rPr>
                <w:rFonts w:ascii="Times New Roman" w:hAnsi="Times New Roman"/>
                <w:sz w:val="20"/>
                <w:szCs w:val="20"/>
              </w:rPr>
              <w:t>Tompavarrat</w:t>
            </w:r>
          </w:p>
        </w:tc>
        <w:tc>
          <w:tcPr>
            <w:tcW w:w="1620" w:type="dxa"/>
            <w:vAlign w:val="center"/>
          </w:tcPr>
          <w:p w:rsidR="00B17575" w:rsidRPr="00B17575" w:rsidRDefault="00B17575" w:rsidP="00B175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17575">
              <w:rPr>
                <w:rFonts w:ascii="Times New Roman" w:hAnsi="Times New Roman"/>
                <w:sz w:val="20"/>
                <w:szCs w:val="20"/>
              </w:rPr>
              <w:t>s = 3-</w:t>
            </w:r>
            <w:smartTag w:uri="urn:schemas-microsoft-com:office:smarttags" w:element="metricconverter">
              <w:smartTagPr>
                <w:attr w:name="ProductID" w:val="6 mm"/>
              </w:smartTagPr>
              <w:r w:rsidRPr="00B17575">
                <w:rPr>
                  <w:rFonts w:ascii="Times New Roman" w:hAnsi="Times New Roman"/>
                  <w:sz w:val="20"/>
                  <w:szCs w:val="20"/>
                </w:rPr>
                <w:t>6 mm</w:t>
              </w:r>
            </w:smartTag>
          </w:p>
        </w:tc>
        <w:tc>
          <w:tcPr>
            <w:tcW w:w="1080" w:type="dxa"/>
            <w:vAlign w:val="center"/>
          </w:tcPr>
          <w:p w:rsidR="00B17575" w:rsidRPr="00B17575" w:rsidRDefault="00B17575" w:rsidP="00B1757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17575">
              <w:rPr>
                <w:rFonts w:ascii="Times New Roman" w:hAnsi="Times New Roman"/>
                <w:sz w:val="20"/>
                <w:szCs w:val="20"/>
              </w:rPr>
              <w:t>PF</w:t>
            </w:r>
          </w:p>
        </w:tc>
        <w:tc>
          <w:tcPr>
            <w:tcW w:w="1980" w:type="dxa"/>
            <w:vAlign w:val="center"/>
          </w:tcPr>
          <w:p w:rsidR="00B17575" w:rsidRPr="00B17575" w:rsidRDefault="00C579DD" w:rsidP="00B1757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eastAsia="hu-HU"/>
              </w:rPr>
              <w:drawing>
                <wp:inline distT="0" distB="0" distL="0" distR="0">
                  <wp:extent cx="390525" cy="390525"/>
                  <wp:effectExtent l="0" t="0" r="9525" b="9525"/>
                  <wp:docPr id="2" name="Kép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ép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525" cy="390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17575" w:rsidRPr="00B17575" w:rsidTr="00011BEC">
        <w:trPr>
          <w:cantSplit/>
        </w:trPr>
        <w:tc>
          <w:tcPr>
            <w:tcW w:w="900" w:type="dxa"/>
            <w:vAlign w:val="center"/>
          </w:tcPr>
          <w:p w:rsidR="00B17575" w:rsidRPr="00B17575" w:rsidRDefault="00B17575" w:rsidP="00B1757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17575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2520" w:type="dxa"/>
            <w:vAlign w:val="center"/>
          </w:tcPr>
          <w:p w:rsidR="00B17575" w:rsidRPr="00B17575" w:rsidRDefault="00B17575" w:rsidP="00B175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17575">
              <w:rPr>
                <w:rFonts w:ascii="Times New Roman" w:hAnsi="Times New Roman"/>
                <w:sz w:val="20"/>
                <w:szCs w:val="20"/>
              </w:rPr>
              <w:t xml:space="preserve">Tompavarrat </w:t>
            </w:r>
          </w:p>
        </w:tc>
        <w:tc>
          <w:tcPr>
            <w:tcW w:w="1620" w:type="dxa"/>
            <w:vAlign w:val="center"/>
          </w:tcPr>
          <w:p w:rsidR="00B17575" w:rsidRPr="00B17575" w:rsidRDefault="00B17575" w:rsidP="00B175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17575">
              <w:rPr>
                <w:rFonts w:ascii="Times New Roman" w:hAnsi="Times New Roman"/>
                <w:sz w:val="20"/>
                <w:szCs w:val="20"/>
              </w:rPr>
              <w:t>s = 3-</w:t>
            </w:r>
            <w:smartTag w:uri="urn:schemas-microsoft-com:office:smarttags" w:element="metricconverter">
              <w:smartTagPr>
                <w:attr w:name="ProductID" w:val="6 mm"/>
              </w:smartTagPr>
              <w:r w:rsidRPr="00B17575">
                <w:rPr>
                  <w:rFonts w:ascii="Times New Roman" w:hAnsi="Times New Roman"/>
                  <w:sz w:val="20"/>
                  <w:szCs w:val="20"/>
                </w:rPr>
                <w:t>6 mm</w:t>
              </w:r>
            </w:smartTag>
          </w:p>
          <w:p w:rsidR="00B17575" w:rsidRPr="00B17575" w:rsidRDefault="00B17575" w:rsidP="00B175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17575">
              <w:rPr>
                <w:rFonts w:ascii="Times New Roman" w:hAnsi="Times New Roman"/>
                <w:sz w:val="20"/>
                <w:szCs w:val="20"/>
              </w:rPr>
              <w:t>D = 50-</w:t>
            </w:r>
            <w:smartTag w:uri="urn:schemas-microsoft-com:office:smarttags" w:element="metricconverter">
              <w:smartTagPr>
                <w:attr w:name="ProductID" w:val="100 mm"/>
              </w:smartTagPr>
              <w:r w:rsidRPr="00B17575">
                <w:rPr>
                  <w:rFonts w:ascii="Times New Roman" w:hAnsi="Times New Roman"/>
                  <w:sz w:val="20"/>
                  <w:szCs w:val="20"/>
                </w:rPr>
                <w:t>100 mm</w:t>
              </w:r>
            </w:smartTag>
          </w:p>
        </w:tc>
        <w:tc>
          <w:tcPr>
            <w:tcW w:w="1080" w:type="dxa"/>
            <w:vAlign w:val="center"/>
          </w:tcPr>
          <w:p w:rsidR="00B17575" w:rsidRPr="00B17575" w:rsidRDefault="00B17575" w:rsidP="00B1757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17575">
              <w:rPr>
                <w:rFonts w:ascii="Times New Roman" w:hAnsi="Times New Roman"/>
                <w:sz w:val="20"/>
                <w:szCs w:val="20"/>
              </w:rPr>
              <w:t>PF</w:t>
            </w:r>
          </w:p>
        </w:tc>
        <w:tc>
          <w:tcPr>
            <w:tcW w:w="1980" w:type="dxa"/>
            <w:vAlign w:val="center"/>
          </w:tcPr>
          <w:p w:rsidR="00B17575" w:rsidRPr="00B17575" w:rsidRDefault="00C579DD" w:rsidP="00B1757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eastAsia="hu-HU"/>
              </w:rPr>
              <w:drawing>
                <wp:inline distT="0" distB="0" distL="0" distR="0">
                  <wp:extent cx="476250" cy="400050"/>
                  <wp:effectExtent l="0" t="0" r="0" b="0"/>
                  <wp:docPr id="3" name="Kép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ép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17575" w:rsidRPr="00B17575" w:rsidRDefault="00B17575" w:rsidP="00B17575">
      <w:pPr>
        <w:autoSpaceDE w:val="0"/>
        <w:autoSpaceDN w:val="0"/>
        <w:adjustRightInd w:val="0"/>
        <w:spacing w:after="0" w:line="240" w:lineRule="auto"/>
        <w:ind w:left="180" w:right="180" w:firstLine="288"/>
        <w:jc w:val="both"/>
        <w:rPr>
          <w:rFonts w:ascii="Times New Roman" w:hAnsi="Times New Roman"/>
          <w:sz w:val="20"/>
          <w:szCs w:val="20"/>
        </w:rPr>
      </w:pPr>
    </w:p>
    <w:p w:rsidR="00B17575" w:rsidRPr="00B17575" w:rsidRDefault="00B17575" w:rsidP="00B17575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</w:p>
    <w:p w:rsidR="00B17575" w:rsidRPr="00B17575" w:rsidRDefault="00B17575" w:rsidP="00B17575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 w:rsidRPr="00B17575">
        <w:rPr>
          <w:rFonts w:ascii="Times New Roman" w:hAnsi="Times New Roman"/>
          <w:sz w:val="20"/>
          <w:szCs w:val="20"/>
        </w:rPr>
        <w:t>A vizsga akkor értékelhető, ha</w:t>
      </w:r>
    </w:p>
    <w:p w:rsidR="00B17575" w:rsidRPr="00B17575" w:rsidRDefault="00B17575" w:rsidP="00B17575">
      <w:pPr>
        <w:tabs>
          <w:tab w:val="left" w:pos="644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sz w:val="20"/>
          <w:szCs w:val="20"/>
        </w:rPr>
      </w:pPr>
      <w:r w:rsidRPr="00B17575">
        <w:rPr>
          <w:rFonts w:ascii="Times New Roman" w:hAnsi="Times New Roman"/>
          <w:sz w:val="20"/>
          <w:szCs w:val="20"/>
        </w:rPr>
        <w:t xml:space="preserve">a meghegesztendő varrat minimális hossza tompavarratnál: lemez </w:t>
      </w:r>
      <w:smartTag w:uri="urn:schemas-microsoft-com:office:smarttags" w:element="metricconverter">
        <w:smartTagPr>
          <w:attr w:name="ProductID" w:val="300 mm"/>
        </w:smartTagPr>
        <w:r w:rsidRPr="00B17575">
          <w:rPr>
            <w:rFonts w:ascii="Times New Roman" w:hAnsi="Times New Roman"/>
            <w:sz w:val="20"/>
            <w:szCs w:val="20"/>
          </w:rPr>
          <w:t>300 mm</w:t>
        </w:r>
      </w:smartTag>
      <w:r w:rsidRPr="00B17575">
        <w:rPr>
          <w:rFonts w:ascii="Times New Roman" w:hAnsi="Times New Roman"/>
          <w:sz w:val="20"/>
          <w:szCs w:val="20"/>
        </w:rPr>
        <w:t xml:space="preserve">, cső </w:t>
      </w:r>
      <w:smartTag w:uri="urn:schemas-microsoft-com:office:smarttags" w:element="metricconverter">
        <w:smartTagPr>
          <w:attr w:name="ProductID" w:val="150 mm"/>
        </w:smartTagPr>
        <w:r w:rsidRPr="00B17575">
          <w:rPr>
            <w:rFonts w:ascii="Times New Roman" w:hAnsi="Times New Roman"/>
            <w:sz w:val="20"/>
            <w:szCs w:val="20"/>
          </w:rPr>
          <w:t>150 mm</w:t>
        </w:r>
      </w:smartTag>
      <w:r w:rsidRPr="00B17575">
        <w:rPr>
          <w:rFonts w:ascii="Times New Roman" w:hAnsi="Times New Roman"/>
          <w:sz w:val="20"/>
          <w:szCs w:val="20"/>
        </w:rPr>
        <w:t xml:space="preserve">, sarokvarratnál </w:t>
      </w:r>
      <w:smartTag w:uri="urn:schemas-microsoft-com:office:smarttags" w:element="metricconverter">
        <w:smartTagPr>
          <w:attr w:name="ProductID" w:val="150 mm"/>
        </w:smartTagPr>
        <w:r w:rsidRPr="00B17575">
          <w:rPr>
            <w:rFonts w:ascii="Times New Roman" w:hAnsi="Times New Roman"/>
            <w:sz w:val="20"/>
            <w:szCs w:val="20"/>
          </w:rPr>
          <w:t>150 mm</w:t>
        </w:r>
      </w:smartTag>
    </w:p>
    <w:p w:rsidR="00B17575" w:rsidRPr="00B17575" w:rsidRDefault="00B17575" w:rsidP="00B17575">
      <w:pPr>
        <w:tabs>
          <w:tab w:val="left" w:pos="644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sz w:val="20"/>
          <w:szCs w:val="20"/>
        </w:rPr>
      </w:pPr>
      <w:r w:rsidRPr="00B17575">
        <w:rPr>
          <w:rFonts w:ascii="Times New Roman" w:hAnsi="Times New Roman"/>
          <w:sz w:val="20"/>
          <w:szCs w:val="20"/>
        </w:rPr>
        <w:t>a vizsgadarabok anyaga ötvözetlen szerkezeti acél</w:t>
      </w:r>
    </w:p>
    <w:p w:rsidR="00B17575" w:rsidRPr="00B17575" w:rsidRDefault="00B17575" w:rsidP="00B17575">
      <w:pPr>
        <w:tabs>
          <w:tab w:val="left" w:pos="644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sz w:val="20"/>
          <w:szCs w:val="20"/>
        </w:rPr>
      </w:pPr>
      <w:r w:rsidRPr="00B17575">
        <w:rPr>
          <w:rFonts w:ascii="Times New Roman" w:hAnsi="Times New Roman"/>
          <w:sz w:val="20"/>
          <w:szCs w:val="20"/>
        </w:rPr>
        <w:t>bevontelektródás ívhegesztéssel mind rutilos, mind bázikus bevonatú elektródát használni kell egy- és többsoros hegesztéseknél</w:t>
      </w:r>
    </w:p>
    <w:p w:rsidR="00B17575" w:rsidRPr="00E51DF7" w:rsidRDefault="00B17575" w:rsidP="00B17575">
      <w:pPr>
        <w:tabs>
          <w:tab w:val="left" w:pos="644"/>
        </w:tabs>
        <w:autoSpaceDE w:val="0"/>
        <w:autoSpaceDN w:val="0"/>
        <w:adjustRightInd w:val="0"/>
        <w:ind w:left="644" w:hanging="360"/>
        <w:jc w:val="both"/>
        <w:rPr>
          <w:iCs/>
          <w:sz w:val="20"/>
          <w:szCs w:val="20"/>
        </w:rPr>
      </w:pPr>
    </w:p>
    <w:p w:rsidR="008706EC" w:rsidRPr="00B17575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B17575">
        <w:rPr>
          <w:rFonts w:ascii="Times New Roman" w:hAnsi="Times New Roman"/>
          <w:sz w:val="20"/>
          <w:szCs w:val="20"/>
        </w:rPr>
        <w:t>A vizsgafeladat időtartama:</w:t>
      </w:r>
      <w:r w:rsidR="00B17575" w:rsidRPr="00B17575">
        <w:rPr>
          <w:rFonts w:ascii="Times New Roman" w:hAnsi="Times New Roman"/>
          <w:iCs/>
          <w:sz w:val="20"/>
          <w:szCs w:val="20"/>
        </w:rPr>
        <w:t xml:space="preserve"> 240 perc</w:t>
      </w:r>
    </w:p>
    <w:p w:rsidR="008706EC" w:rsidRPr="00B17575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B17575">
        <w:rPr>
          <w:rFonts w:ascii="Times New Roman" w:hAnsi="Times New Roman"/>
          <w:sz w:val="20"/>
          <w:szCs w:val="20"/>
        </w:rPr>
        <w:t xml:space="preserve">A vizsgafeladat értékelési súlyaránya: </w:t>
      </w:r>
      <w:r w:rsidR="00B17575" w:rsidRPr="00B17575">
        <w:rPr>
          <w:rFonts w:ascii="Times New Roman" w:hAnsi="Times New Roman"/>
          <w:sz w:val="20"/>
          <w:szCs w:val="20"/>
        </w:rPr>
        <w:t>70 %</w:t>
      </w:r>
    </w:p>
    <w:p w:rsidR="008706EC" w:rsidRDefault="008706EC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  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–</w:t>
      </w: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5.3.3. Szóbeli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B17575" w:rsidRPr="00B17575" w:rsidRDefault="00583269" w:rsidP="00B17575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B17575">
        <w:rPr>
          <w:rFonts w:ascii="Times New Roman" w:hAnsi="Times New Roman"/>
          <w:sz w:val="20"/>
          <w:szCs w:val="20"/>
        </w:rPr>
        <w:t xml:space="preserve">A vizsgafeladat megnevezése: </w:t>
      </w:r>
      <w:r w:rsidR="00B17575" w:rsidRPr="00B17575">
        <w:rPr>
          <w:rFonts w:ascii="Times New Roman" w:hAnsi="Times New Roman"/>
          <w:iCs/>
          <w:sz w:val="20"/>
          <w:szCs w:val="20"/>
        </w:rPr>
        <w:t>Hegesztett szerkezetek</w:t>
      </w:r>
    </w:p>
    <w:p w:rsidR="00B17575" w:rsidRPr="00B17575" w:rsidRDefault="00583269" w:rsidP="00B17575">
      <w:pPr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Cs/>
          <w:sz w:val="20"/>
          <w:szCs w:val="20"/>
        </w:rPr>
      </w:pPr>
      <w:r w:rsidRPr="00B17575">
        <w:rPr>
          <w:rFonts w:ascii="Times New Roman" w:hAnsi="Times New Roman"/>
          <w:sz w:val="20"/>
          <w:szCs w:val="20"/>
        </w:rPr>
        <w:t xml:space="preserve">A vizsgafeladat ismertetése: </w:t>
      </w:r>
      <w:r w:rsidR="00B17575" w:rsidRPr="00B17575">
        <w:rPr>
          <w:rFonts w:ascii="Times New Roman" w:hAnsi="Times New Roman"/>
          <w:iCs/>
          <w:sz w:val="20"/>
          <w:szCs w:val="20"/>
        </w:rPr>
        <w:t>Hegesztett termék előállításának ismertetése, különös tekintettel a munkabiztonság és környezetvédelmi ismeretekre</w:t>
      </w:r>
    </w:p>
    <w:p w:rsidR="00583269" w:rsidRDefault="00583269" w:rsidP="00DF4BA3">
      <w:pPr>
        <w:widowControl w:val="0"/>
        <w:autoSpaceDE w:val="0"/>
        <w:autoSpaceDN w:val="0"/>
        <w:adjustRightInd w:val="0"/>
        <w:spacing w:after="0" w:line="240" w:lineRule="auto"/>
        <w:ind w:left="181"/>
        <w:jc w:val="both"/>
        <w:rPr>
          <w:sz w:val="20"/>
          <w:szCs w:val="20"/>
        </w:rPr>
      </w:pPr>
    </w:p>
    <w:p w:rsidR="00B17575" w:rsidRPr="00B17575" w:rsidRDefault="00583269" w:rsidP="00B17575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B17575">
        <w:rPr>
          <w:rFonts w:ascii="Times New Roman" w:hAnsi="Times New Roman"/>
          <w:sz w:val="20"/>
          <w:szCs w:val="20"/>
        </w:rPr>
        <w:t xml:space="preserve">A vizsgafeladat időtartama: </w:t>
      </w:r>
      <w:r w:rsidR="00B17575" w:rsidRPr="00B17575">
        <w:rPr>
          <w:rFonts w:ascii="Times New Roman" w:hAnsi="Times New Roman"/>
          <w:iCs/>
          <w:sz w:val="20"/>
          <w:szCs w:val="20"/>
        </w:rPr>
        <w:t>30 perc (felkészülési idő 15 perc</w:t>
      </w:r>
      <w:r w:rsidR="00092B51">
        <w:rPr>
          <w:rFonts w:ascii="Times New Roman" w:hAnsi="Times New Roman"/>
          <w:iCs/>
          <w:sz w:val="20"/>
          <w:szCs w:val="20"/>
        </w:rPr>
        <w:t>, válaszadási idő 15 perc</w:t>
      </w:r>
      <w:r w:rsidR="00B17575" w:rsidRPr="00B17575">
        <w:rPr>
          <w:rFonts w:ascii="Times New Roman" w:hAnsi="Times New Roman"/>
          <w:iCs/>
          <w:sz w:val="20"/>
          <w:szCs w:val="20"/>
        </w:rPr>
        <w:t>)</w:t>
      </w:r>
    </w:p>
    <w:p w:rsidR="00583269" w:rsidRPr="00B17575" w:rsidRDefault="00583269" w:rsidP="00B1757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B17575">
        <w:rPr>
          <w:rFonts w:ascii="Times New Roman" w:hAnsi="Times New Roman"/>
          <w:sz w:val="20"/>
          <w:szCs w:val="20"/>
        </w:rPr>
        <w:t xml:space="preserve">A vizsgafeladat értékelési súlyaránya: </w:t>
      </w:r>
      <w:r w:rsidR="00B17575" w:rsidRPr="00B17575">
        <w:rPr>
          <w:rFonts w:ascii="Times New Roman" w:hAnsi="Times New Roman"/>
          <w:sz w:val="20"/>
          <w:szCs w:val="20"/>
        </w:rPr>
        <w:t>30 %</w:t>
      </w: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</w:t>
      </w:r>
      <w:r w:rsidR="00B653C9">
        <w:rPr>
          <w:rFonts w:ascii="Times New Roman" w:hAnsi="Times New Roman"/>
          <w:sz w:val="20"/>
          <w:szCs w:val="20"/>
        </w:rPr>
        <w:t>rész</w:t>
      </w:r>
      <w:r>
        <w:rPr>
          <w:rFonts w:ascii="Times New Roman" w:hAnsi="Times New Roman"/>
          <w:sz w:val="20"/>
          <w:szCs w:val="20"/>
        </w:rPr>
        <w:t xml:space="preserve">szakképesítéssel kapcsolatos előírások az állami szakképzési és felnőttképzési szerv </w:t>
      </w:r>
      <w:r>
        <w:rPr>
          <w:rFonts w:ascii="Times New Roman" w:hAnsi="Times New Roman"/>
          <w:sz w:val="20"/>
          <w:szCs w:val="20"/>
          <w:u w:val="single"/>
        </w:rPr>
        <w:t>http://www.munka.hu/</w:t>
      </w:r>
      <w:r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B1757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B17575">
        <w:rPr>
          <w:rFonts w:ascii="Times New Roman" w:hAnsi="Times New Roman"/>
          <w:sz w:val="20"/>
          <w:szCs w:val="20"/>
        </w:rPr>
        <w:t xml:space="preserve">5.5. A szakmai vizsga értékelésének a szakmai vizsgaszabályzattól eltérő szempontjai: </w:t>
      </w:r>
    </w:p>
    <w:p w:rsidR="00B17575" w:rsidRPr="00B17575" w:rsidRDefault="00B17575" w:rsidP="00B1757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B17575" w:rsidRPr="00B17575" w:rsidRDefault="00B17575" w:rsidP="00B17575">
      <w:pPr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iCs/>
          <w:sz w:val="20"/>
          <w:szCs w:val="20"/>
        </w:rPr>
      </w:pPr>
      <w:r w:rsidRPr="00B17575">
        <w:rPr>
          <w:rFonts w:ascii="Times New Roman" w:hAnsi="Times New Roman"/>
          <w:sz w:val="20"/>
          <w:szCs w:val="20"/>
        </w:rPr>
        <w:t xml:space="preserve"> A szakmai záróvizsgán hegesztett vizsgadarabok igény szerint minősítésre is szolgálhatnak az MSZ EN 287-1/MSZ EN ISO 9606 sorozat/ szerint, az arra felhatalmazott vizsgabizottsági tag jelenléte esetén, aki az </w:t>
      </w:r>
      <w:r w:rsidRPr="00B17575">
        <w:rPr>
          <w:rFonts w:ascii="Times New Roman" w:hAnsi="Times New Roman"/>
          <w:sz w:val="20"/>
          <w:szCs w:val="20"/>
        </w:rPr>
        <w:lastRenderedPageBreak/>
        <w:t>értékelést az MSZ EN ISO 5817 B, illetve C szinteknek megfelelően végzi el a minősítési szabványban előírt vizsgálatok elvégeztetése után.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6. ESZKÖZ- ÉS FELSZERELÉSI JEGYZÉK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F361D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F361D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B17575" w:rsidRPr="009C3A82" w:rsidTr="00011BEC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575" w:rsidRPr="009C3A82" w:rsidRDefault="00B17575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575" w:rsidRPr="00B17575" w:rsidRDefault="00B17575" w:rsidP="00B17575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17575">
              <w:rPr>
                <w:rFonts w:ascii="Times New Roman" w:hAnsi="Times New Roman"/>
                <w:color w:val="000000"/>
                <w:sz w:val="20"/>
                <w:szCs w:val="20"/>
              </w:rPr>
              <w:t>Lángvágó berendezés</w:t>
            </w:r>
          </w:p>
        </w:tc>
      </w:tr>
      <w:tr w:rsidR="00B17575" w:rsidRPr="009C3A82" w:rsidTr="00011BEC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575" w:rsidRPr="009C3A82" w:rsidRDefault="00B17575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575" w:rsidRPr="00B17575" w:rsidRDefault="00B17575" w:rsidP="00B17575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17575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Ívhegesztő berendezés </w:t>
            </w:r>
          </w:p>
        </w:tc>
      </w:tr>
      <w:tr w:rsidR="00B17575" w:rsidRPr="009C3A82" w:rsidTr="00011BEC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575" w:rsidRPr="009C3A82" w:rsidRDefault="00B17575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575" w:rsidRPr="00B17575" w:rsidRDefault="00B17575" w:rsidP="00B17575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17575">
              <w:rPr>
                <w:rFonts w:ascii="Times New Roman" w:hAnsi="Times New Roman"/>
                <w:color w:val="000000"/>
                <w:sz w:val="20"/>
                <w:szCs w:val="20"/>
              </w:rPr>
              <w:t>Hegesztő készülékek (befogószerszámok)</w:t>
            </w:r>
          </w:p>
        </w:tc>
      </w:tr>
      <w:tr w:rsidR="00B17575" w:rsidRPr="009C3A82" w:rsidTr="00011BEC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575" w:rsidRPr="009C3A82" w:rsidRDefault="00B17575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575" w:rsidRPr="00B17575" w:rsidRDefault="00B17575" w:rsidP="00B17575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17575">
              <w:rPr>
                <w:rFonts w:ascii="Times New Roman" w:hAnsi="Times New Roman"/>
                <w:color w:val="000000"/>
                <w:sz w:val="20"/>
                <w:szCs w:val="20"/>
              </w:rPr>
              <w:t>Forgatók, pozicionálók</w:t>
            </w:r>
          </w:p>
        </w:tc>
      </w:tr>
      <w:tr w:rsidR="00B17575" w:rsidRPr="009C3A82" w:rsidTr="00011BEC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575" w:rsidRPr="009C3A82" w:rsidRDefault="00B17575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575" w:rsidRPr="00B17575" w:rsidRDefault="00B17575" w:rsidP="00B17575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17575">
              <w:rPr>
                <w:rFonts w:ascii="Times New Roman" w:hAnsi="Times New Roman"/>
                <w:color w:val="000000"/>
                <w:sz w:val="20"/>
                <w:szCs w:val="20"/>
              </w:rPr>
              <w:t>Kéziszerszámok (sarokcsiszoló, kalapácsok, drótkefe)</w:t>
            </w:r>
          </w:p>
        </w:tc>
      </w:tr>
      <w:tr w:rsidR="00B17575" w:rsidRPr="009C3A82" w:rsidTr="00011BEC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575" w:rsidRPr="009C3A82" w:rsidRDefault="00B17575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575" w:rsidRPr="00B17575" w:rsidRDefault="00B17575" w:rsidP="00B17575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17575">
              <w:rPr>
                <w:rFonts w:ascii="Times New Roman" w:hAnsi="Times New Roman"/>
                <w:color w:val="000000"/>
                <w:sz w:val="20"/>
                <w:szCs w:val="20"/>
              </w:rPr>
              <w:t>Speciális szerszámok és tartozékok</w:t>
            </w:r>
          </w:p>
        </w:tc>
      </w:tr>
      <w:tr w:rsidR="00B17575" w:rsidRPr="009C3A82" w:rsidTr="00011BEC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575" w:rsidRPr="009C3A82" w:rsidRDefault="00B17575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575" w:rsidRPr="00B17575" w:rsidRDefault="00B17575" w:rsidP="00B17575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17575">
              <w:rPr>
                <w:rFonts w:ascii="Times New Roman" w:hAnsi="Times New Roman"/>
                <w:color w:val="000000"/>
                <w:sz w:val="20"/>
                <w:szCs w:val="20"/>
              </w:rPr>
              <w:t>Mérőeszközök</w:t>
            </w:r>
          </w:p>
        </w:tc>
      </w:tr>
      <w:tr w:rsidR="00B17575" w:rsidRPr="009C3A82" w:rsidTr="00011BEC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575" w:rsidRPr="009C3A82" w:rsidRDefault="00B17575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575" w:rsidRPr="00B17575" w:rsidRDefault="00B17575" w:rsidP="00B17575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17575">
              <w:rPr>
                <w:rFonts w:ascii="Times New Roman" w:hAnsi="Times New Roman"/>
                <w:color w:val="000000"/>
                <w:sz w:val="20"/>
                <w:szCs w:val="20"/>
              </w:rPr>
              <w:t>Technológiai specifikus védőeszközök (védőfalak)</w:t>
            </w:r>
          </w:p>
        </w:tc>
      </w:tr>
      <w:tr w:rsidR="00B17575" w:rsidRPr="009C3A82" w:rsidTr="00011BEC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575" w:rsidRPr="009C3A82" w:rsidRDefault="00B17575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575" w:rsidRPr="00B17575" w:rsidRDefault="00B17575" w:rsidP="00B17575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17575">
              <w:rPr>
                <w:rFonts w:ascii="Times New Roman" w:hAnsi="Times New Roman"/>
                <w:color w:val="000000"/>
                <w:sz w:val="20"/>
                <w:szCs w:val="20"/>
              </w:rPr>
              <w:t>Egyéni védőeszközök (HBSZ és gyártó előírás szerint)</w:t>
            </w:r>
          </w:p>
        </w:tc>
      </w:tr>
      <w:tr w:rsidR="00B17575" w:rsidRPr="009C3A82" w:rsidTr="00011BEC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575" w:rsidRPr="009C3A82" w:rsidRDefault="00B17575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575" w:rsidRPr="00B17575" w:rsidRDefault="00B17575" w:rsidP="00B175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17575">
              <w:rPr>
                <w:rFonts w:ascii="Times New Roman" w:hAnsi="Times New Roman"/>
                <w:color w:val="000000"/>
                <w:sz w:val="20"/>
                <w:szCs w:val="20"/>
              </w:rPr>
              <w:t>Környezetvédelmi eszközök (elszívó és szűrő egységek)</w:t>
            </w:r>
          </w:p>
        </w:tc>
      </w:tr>
      <w:tr w:rsidR="00B17575" w:rsidRPr="009C3A82" w:rsidTr="00011BEC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575" w:rsidRPr="009C3A82" w:rsidRDefault="00B17575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575" w:rsidRPr="00B17575" w:rsidRDefault="00B17575" w:rsidP="00B17575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17575">
              <w:rPr>
                <w:rFonts w:ascii="Times New Roman" w:hAnsi="Times New Roman"/>
                <w:color w:val="000000"/>
                <w:sz w:val="20"/>
                <w:szCs w:val="20"/>
              </w:rPr>
              <w:t>Hegesztést segítő eszközök (kerámia alátétek, rézgyám, gyökvédő eszközök)</w:t>
            </w:r>
          </w:p>
        </w:tc>
      </w:tr>
    </w:tbl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7. EGYEBEK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720" w:right="-108"/>
        <w:jc w:val="both"/>
        <w:rPr>
          <w:rFonts w:ascii="Times New Roman" w:hAnsi="Times New Roman"/>
          <w:sz w:val="20"/>
          <w:szCs w:val="20"/>
        </w:rPr>
      </w:pPr>
    </w:p>
    <w:p w:rsidR="00B17575" w:rsidRPr="00B17575" w:rsidRDefault="00B17575" w:rsidP="00B1757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0"/>
          <w:szCs w:val="20"/>
        </w:rPr>
      </w:pPr>
      <w:r w:rsidRPr="00B17575">
        <w:rPr>
          <w:rFonts w:ascii="Times New Roman" w:hAnsi="Times New Roman"/>
          <w:b/>
          <w:sz w:val="20"/>
          <w:szCs w:val="20"/>
        </w:rPr>
        <w:t>Modulzáró vizsga kötelező feladatai:</w:t>
      </w:r>
    </w:p>
    <w:p w:rsidR="00B17575" w:rsidRPr="00B17575" w:rsidRDefault="00B17575" w:rsidP="00B1757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B17575" w:rsidRPr="00B17575" w:rsidRDefault="00B17575" w:rsidP="00B1757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Cs/>
          <w:sz w:val="28"/>
          <w:szCs w:val="28"/>
        </w:rPr>
      </w:pPr>
      <w:r w:rsidRPr="00B17575">
        <w:rPr>
          <w:rFonts w:ascii="Times New Roman" w:hAnsi="Times New Roman"/>
          <w:sz w:val="20"/>
          <w:szCs w:val="20"/>
        </w:rPr>
        <w:t>A modulzáró vizsgadarabok elfogadási feltétele, hogy feleljenek meg szemrevételezés vizsgálat után minimum  az MSZ EN ISO 5817 szabvány D követelményszintjének.</w:t>
      </w:r>
    </w:p>
    <w:p w:rsidR="00B17575" w:rsidRPr="00B17575" w:rsidRDefault="00B17575" w:rsidP="00B1757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iCs/>
          <w:sz w:val="28"/>
          <w:szCs w:val="28"/>
        </w:rPr>
      </w:pPr>
    </w:p>
    <w:p w:rsidR="00B17575" w:rsidRPr="00B17575" w:rsidRDefault="00B17575" w:rsidP="00B17575">
      <w:pPr>
        <w:autoSpaceDE w:val="0"/>
        <w:autoSpaceDN w:val="0"/>
        <w:adjustRightInd w:val="0"/>
        <w:spacing w:after="0" w:line="240" w:lineRule="auto"/>
        <w:ind w:left="180" w:right="180" w:firstLine="288"/>
        <w:jc w:val="both"/>
        <w:rPr>
          <w:rFonts w:ascii="Times New Roman" w:hAnsi="Times New Roman"/>
          <w:sz w:val="20"/>
          <w:szCs w:val="20"/>
        </w:rPr>
      </w:pPr>
      <w:r w:rsidRPr="00B17575">
        <w:rPr>
          <w:rFonts w:ascii="Times New Roman" w:hAnsi="Times New Roman"/>
          <w:iCs/>
          <w:sz w:val="20"/>
          <w:szCs w:val="20"/>
        </w:rPr>
        <w:t>A vizsgázónak az adott vizsgarészhez rendelt táblázat szerinti valamennyi feladatot teljesítenie kell!</w:t>
      </w:r>
    </w:p>
    <w:tbl>
      <w:tblPr>
        <w:tblW w:w="0" w:type="auto"/>
        <w:tblInd w:w="-106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0"/>
        <w:gridCol w:w="2520"/>
        <w:gridCol w:w="1620"/>
        <w:gridCol w:w="1080"/>
        <w:gridCol w:w="1980"/>
      </w:tblGrid>
      <w:tr w:rsidR="00B17575" w:rsidRPr="00B17575" w:rsidTr="00011BEC">
        <w:trPr>
          <w:cantSplit/>
        </w:trPr>
        <w:tc>
          <w:tcPr>
            <w:tcW w:w="900" w:type="dxa"/>
            <w:vAlign w:val="center"/>
          </w:tcPr>
          <w:p w:rsidR="00B17575" w:rsidRPr="00B17575" w:rsidRDefault="00B17575" w:rsidP="00B1757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17575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2520" w:type="dxa"/>
            <w:vAlign w:val="center"/>
          </w:tcPr>
          <w:p w:rsidR="00B17575" w:rsidRPr="00B17575" w:rsidRDefault="00B17575" w:rsidP="00B175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17575">
              <w:rPr>
                <w:rFonts w:ascii="Times New Roman" w:hAnsi="Times New Roman"/>
                <w:sz w:val="20"/>
                <w:szCs w:val="20"/>
              </w:rPr>
              <w:t xml:space="preserve">Sarokvarrat, T-kötés </w:t>
            </w:r>
          </w:p>
        </w:tc>
        <w:tc>
          <w:tcPr>
            <w:tcW w:w="1620" w:type="dxa"/>
            <w:vAlign w:val="center"/>
          </w:tcPr>
          <w:p w:rsidR="00B17575" w:rsidRPr="00B17575" w:rsidRDefault="00B17575" w:rsidP="00B175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17575">
              <w:rPr>
                <w:rFonts w:ascii="Times New Roman" w:hAnsi="Times New Roman"/>
                <w:sz w:val="20"/>
                <w:szCs w:val="20"/>
              </w:rPr>
              <w:t>s = 3-</w:t>
            </w:r>
            <w:smartTag w:uri="urn:schemas-microsoft-com:office:smarttags" w:element="metricconverter">
              <w:smartTagPr>
                <w:attr w:name="ProductID" w:val="6 mm"/>
              </w:smartTagPr>
              <w:r w:rsidRPr="00B17575">
                <w:rPr>
                  <w:rFonts w:ascii="Times New Roman" w:hAnsi="Times New Roman"/>
                  <w:sz w:val="20"/>
                  <w:szCs w:val="20"/>
                </w:rPr>
                <w:t>6 mm</w:t>
              </w:r>
            </w:smartTag>
          </w:p>
        </w:tc>
        <w:tc>
          <w:tcPr>
            <w:tcW w:w="1080" w:type="dxa"/>
            <w:vAlign w:val="center"/>
          </w:tcPr>
          <w:p w:rsidR="00B17575" w:rsidRPr="00B17575" w:rsidRDefault="00B17575" w:rsidP="00B1757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17575">
              <w:rPr>
                <w:rFonts w:ascii="Times New Roman" w:hAnsi="Times New Roman"/>
                <w:sz w:val="20"/>
                <w:szCs w:val="20"/>
              </w:rPr>
              <w:t>PB</w:t>
            </w:r>
          </w:p>
        </w:tc>
        <w:tc>
          <w:tcPr>
            <w:tcW w:w="1980" w:type="dxa"/>
            <w:vAlign w:val="center"/>
          </w:tcPr>
          <w:p w:rsidR="00B17575" w:rsidRPr="00B17575" w:rsidRDefault="00C579DD" w:rsidP="00B1757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eastAsia="hu-HU"/>
              </w:rPr>
              <w:drawing>
                <wp:inline distT="0" distB="0" distL="0" distR="0">
                  <wp:extent cx="428625" cy="419100"/>
                  <wp:effectExtent l="0" t="0" r="9525" b="0"/>
                  <wp:docPr id="4" name="Kép 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ép 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8625" cy="419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17575" w:rsidRPr="00B17575" w:rsidTr="00011BEC">
        <w:trPr>
          <w:cantSplit/>
        </w:trPr>
        <w:tc>
          <w:tcPr>
            <w:tcW w:w="900" w:type="dxa"/>
            <w:vAlign w:val="center"/>
          </w:tcPr>
          <w:p w:rsidR="00B17575" w:rsidRPr="00B17575" w:rsidRDefault="00B17575" w:rsidP="00B1757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17575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2520" w:type="dxa"/>
            <w:vAlign w:val="center"/>
          </w:tcPr>
          <w:p w:rsidR="00B17575" w:rsidRPr="00B17575" w:rsidRDefault="00B17575" w:rsidP="00B175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17575">
              <w:rPr>
                <w:rFonts w:ascii="Times New Roman" w:hAnsi="Times New Roman"/>
                <w:sz w:val="20"/>
                <w:szCs w:val="20"/>
              </w:rPr>
              <w:t xml:space="preserve">Sarokvarrat, T-kötés </w:t>
            </w:r>
          </w:p>
        </w:tc>
        <w:tc>
          <w:tcPr>
            <w:tcW w:w="1620" w:type="dxa"/>
            <w:vAlign w:val="center"/>
          </w:tcPr>
          <w:p w:rsidR="00B17575" w:rsidRPr="00B17575" w:rsidRDefault="00B17575" w:rsidP="00B175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17575">
              <w:rPr>
                <w:rFonts w:ascii="Times New Roman" w:hAnsi="Times New Roman"/>
                <w:sz w:val="20"/>
                <w:szCs w:val="20"/>
              </w:rPr>
              <w:t>s = 8-</w:t>
            </w:r>
            <w:smartTag w:uri="urn:schemas-microsoft-com:office:smarttags" w:element="metricconverter">
              <w:smartTagPr>
                <w:attr w:name="ProductID" w:val="12 mm"/>
              </w:smartTagPr>
              <w:r w:rsidRPr="00B17575">
                <w:rPr>
                  <w:rFonts w:ascii="Times New Roman" w:hAnsi="Times New Roman"/>
                  <w:sz w:val="20"/>
                  <w:szCs w:val="20"/>
                </w:rPr>
                <w:t>12 mm</w:t>
              </w:r>
            </w:smartTag>
          </w:p>
        </w:tc>
        <w:tc>
          <w:tcPr>
            <w:tcW w:w="1080" w:type="dxa"/>
            <w:vAlign w:val="center"/>
          </w:tcPr>
          <w:p w:rsidR="00B17575" w:rsidRPr="00B17575" w:rsidRDefault="00B17575" w:rsidP="00B1757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17575">
              <w:rPr>
                <w:rFonts w:ascii="Times New Roman" w:hAnsi="Times New Roman"/>
                <w:sz w:val="20"/>
                <w:szCs w:val="20"/>
              </w:rPr>
              <w:t>PF</w:t>
            </w:r>
          </w:p>
        </w:tc>
        <w:tc>
          <w:tcPr>
            <w:tcW w:w="1980" w:type="dxa"/>
            <w:vAlign w:val="center"/>
          </w:tcPr>
          <w:p w:rsidR="00B17575" w:rsidRPr="00B17575" w:rsidRDefault="00C579DD" w:rsidP="00B1757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eastAsia="hu-HU"/>
              </w:rPr>
              <w:drawing>
                <wp:inline distT="0" distB="0" distL="0" distR="0">
                  <wp:extent cx="352425" cy="400050"/>
                  <wp:effectExtent l="0" t="0" r="9525" b="0"/>
                  <wp:docPr id="5" name="Kép 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ép 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425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17575" w:rsidRPr="00B17575" w:rsidTr="00011BEC">
        <w:trPr>
          <w:cantSplit/>
        </w:trPr>
        <w:tc>
          <w:tcPr>
            <w:tcW w:w="900" w:type="dxa"/>
            <w:vAlign w:val="center"/>
          </w:tcPr>
          <w:p w:rsidR="00B17575" w:rsidRPr="00B17575" w:rsidRDefault="00B17575" w:rsidP="00B1757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17575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2520" w:type="dxa"/>
            <w:vAlign w:val="center"/>
          </w:tcPr>
          <w:p w:rsidR="00B17575" w:rsidRPr="00B17575" w:rsidRDefault="00B17575" w:rsidP="00B175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17575">
              <w:rPr>
                <w:rFonts w:ascii="Times New Roman" w:hAnsi="Times New Roman"/>
                <w:sz w:val="20"/>
                <w:szCs w:val="20"/>
              </w:rPr>
              <w:t xml:space="preserve">Sarokvarrat, cső - lemez </w:t>
            </w:r>
          </w:p>
        </w:tc>
        <w:tc>
          <w:tcPr>
            <w:tcW w:w="1620" w:type="dxa"/>
            <w:vAlign w:val="center"/>
          </w:tcPr>
          <w:p w:rsidR="00B17575" w:rsidRPr="00B17575" w:rsidRDefault="00B17575" w:rsidP="00B175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17575">
              <w:rPr>
                <w:rFonts w:ascii="Times New Roman" w:hAnsi="Times New Roman"/>
                <w:sz w:val="20"/>
                <w:szCs w:val="20"/>
              </w:rPr>
              <w:t>s = 3-</w:t>
            </w:r>
            <w:smartTag w:uri="urn:schemas-microsoft-com:office:smarttags" w:element="metricconverter">
              <w:smartTagPr>
                <w:attr w:name="ProductID" w:val="6 mm"/>
              </w:smartTagPr>
              <w:r w:rsidRPr="00B17575">
                <w:rPr>
                  <w:rFonts w:ascii="Times New Roman" w:hAnsi="Times New Roman"/>
                  <w:sz w:val="20"/>
                  <w:szCs w:val="20"/>
                </w:rPr>
                <w:t>6 mm</w:t>
              </w:r>
            </w:smartTag>
          </w:p>
          <w:p w:rsidR="00B17575" w:rsidRPr="00B17575" w:rsidRDefault="00B17575" w:rsidP="00B175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17575">
              <w:rPr>
                <w:rFonts w:ascii="Times New Roman" w:hAnsi="Times New Roman"/>
                <w:sz w:val="20"/>
                <w:szCs w:val="20"/>
              </w:rPr>
              <w:t>D = 50-</w:t>
            </w:r>
            <w:smartTag w:uri="urn:schemas-microsoft-com:office:smarttags" w:element="metricconverter">
              <w:smartTagPr>
                <w:attr w:name="ProductID" w:val="80 mm"/>
              </w:smartTagPr>
              <w:r w:rsidRPr="00B17575">
                <w:rPr>
                  <w:rFonts w:ascii="Times New Roman" w:hAnsi="Times New Roman"/>
                  <w:sz w:val="20"/>
                  <w:szCs w:val="20"/>
                </w:rPr>
                <w:t>80 mm</w:t>
              </w:r>
            </w:smartTag>
            <w:r w:rsidRPr="00B17575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080" w:type="dxa"/>
            <w:vAlign w:val="center"/>
          </w:tcPr>
          <w:p w:rsidR="00B17575" w:rsidRPr="00B17575" w:rsidRDefault="00B17575" w:rsidP="00B1757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17575">
              <w:rPr>
                <w:rFonts w:ascii="Times New Roman" w:hAnsi="Times New Roman"/>
                <w:sz w:val="20"/>
                <w:szCs w:val="20"/>
              </w:rPr>
              <w:t>PF</w:t>
            </w:r>
          </w:p>
        </w:tc>
        <w:tc>
          <w:tcPr>
            <w:tcW w:w="1980" w:type="dxa"/>
            <w:vAlign w:val="center"/>
          </w:tcPr>
          <w:p w:rsidR="00B17575" w:rsidRPr="00B17575" w:rsidRDefault="00C579DD" w:rsidP="00B1757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eastAsia="hu-HU"/>
              </w:rPr>
              <w:drawing>
                <wp:inline distT="0" distB="0" distL="0" distR="0">
                  <wp:extent cx="466725" cy="390525"/>
                  <wp:effectExtent l="0" t="0" r="9525" b="9525"/>
                  <wp:docPr id="6" name="Kép 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ép 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6725" cy="390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17575" w:rsidRPr="00B17575" w:rsidTr="00011BEC">
        <w:trPr>
          <w:cantSplit/>
        </w:trPr>
        <w:tc>
          <w:tcPr>
            <w:tcW w:w="900" w:type="dxa"/>
            <w:vAlign w:val="center"/>
          </w:tcPr>
          <w:p w:rsidR="00B17575" w:rsidRPr="00B17575" w:rsidRDefault="00B17575" w:rsidP="00B1757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17575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2520" w:type="dxa"/>
            <w:vAlign w:val="center"/>
          </w:tcPr>
          <w:p w:rsidR="00B17575" w:rsidRPr="00B17575" w:rsidRDefault="00B17575" w:rsidP="00B175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17575">
              <w:rPr>
                <w:rFonts w:ascii="Times New Roman" w:hAnsi="Times New Roman"/>
                <w:sz w:val="20"/>
                <w:szCs w:val="20"/>
              </w:rPr>
              <w:t xml:space="preserve">Tompavarrat </w:t>
            </w:r>
          </w:p>
        </w:tc>
        <w:tc>
          <w:tcPr>
            <w:tcW w:w="1620" w:type="dxa"/>
            <w:vAlign w:val="center"/>
          </w:tcPr>
          <w:p w:rsidR="00B17575" w:rsidRPr="00B17575" w:rsidRDefault="00B17575" w:rsidP="00B175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17575">
              <w:rPr>
                <w:rFonts w:ascii="Times New Roman" w:hAnsi="Times New Roman"/>
                <w:sz w:val="20"/>
                <w:szCs w:val="20"/>
              </w:rPr>
              <w:t>s = 3-</w:t>
            </w:r>
            <w:smartTag w:uri="urn:schemas-microsoft-com:office:smarttags" w:element="metricconverter">
              <w:smartTagPr>
                <w:attr w:name="ProductID" w:val="6 mm"/>
              </w:smartTagPr>
              <w:r w:rsidRPr="00B17575">
                <w:rPr>
                  <w:rFonts w:ascii="Times New Roman" w:hAnsi="Times New Roman"/>
                  <w:sz w:val="20"/>
                  <w:szCs w:val="20"/>
                </w:rPr>
                <w:t>6 mm</w:t>
              </w:r>
            </w:smartTag>
          </w:p>
        </w:tc>
        <w:tc>
          <w:tcPr>
            <w:tcW w:w="1080" w:type="dxa"/>
            <w:vAlign w:val="center"/>
          </w:tcPr>
          <w:p w:rsidR="00B17575" w:rsidRPr="00B17575" w:rsidRDefault="00B17575" w:rsidP="00B1757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17575">
              <w:rPr>
                <w:rFonts w:ascii="Times New Roman" w:hAnsi="Times New Roman"/>
                <w:sz w:val="20"/>
                <w:szCs w:val="20"/>
              </w:rPr>
              <w:t>PA</w:t>
            </w:r>
          </w:p>
        </w:tc>
        <w:tc>
          <w:tcPr>
            <w:tcW w:w="1980" w:type="dxa"/>
            <w:vAlign w:val="center"/>
          </w:tcPr>
          <w:p w:rsidR="00B17575" w:rsidRPr="00B17575" w:rsidRDefault="00C579DD" w:rsidP="00B1757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eastAsia="hu-HU"/>
              </w:rPr>
              <w:drawing>
                <wp:inline distT="0" distB="0" distL="0" distR="0">
                  <wp:extent cx="457200" cy="361950"/>
                  <wp:effectExtent l="0" t="0" r="0" b="0"/>
                  <wp:docPr id="7" name="Kép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ép 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17575" w:rsidRPr="00B17575" w:rsidTr="00011BEC">
        <w:trPr>
          <w:cantSplit/>
        </w:trPr>
        <w:tc>
          <w:tcPr>
            <w:tcW w:w="900" w:type="dxa"/>
            <w:vAlign w:val="center"/>
          </w:tcPr>
          <w:p w:rsidR="00B17575" w:rsidRPr="00B17575" w:rsidRDefault="00B17575" w:rsidP="00B1757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17575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2520" w:type="dxa"/>
            <w:vAlign w:val="center"/>
          </w:tcPr>
          <w:p w:rsidR="00B17575" w:rsidRPr="00B17575" w:rsidRDefault="00B17575" w:rsidP="00B175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17575">
              <w:rPr>
                <w:rFonts w:ascii="Times New Roman" w:hAnsi="Times New Roman"/>
                <w:sz w:val="20"/>
                <w:szCs w:val="20"/>
              </w:rPr>
              <w:t xml:space="preserve">Tompavarrat </w:t>
            </w:r>
          </w:p>
        </w:tc>
        <w:tc>
          <w:tcPr>
            <w:tcW w:w="1620" w:type="dxa"/>
            <w:vAlign w:val="center"/>
          </w:tcPr>
          <w:p w:rsidR="00B17575" w:rsidRPr="00B17575" w:rsidRDefault="00B17575" w:rsidP="00B175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17575">
              <w:rPr>
                <w:rFonts w:ascii="Times New Roman" w:hAnsi="Times New Roman"/>
                <w:sz w:val="20"/>
                <w:szCs w:val="20"/>
              </w:rPr>
              <w:t>s = 3-</w:t>
            </w:r>
            <w:smartTag w:uri="urn:schemas-microsoft-com:office:smarttags" w:element="metricconverter">
              <w:smartTagPr>
                <w:attr w:name="ProductID" w:val="6 mm"/>
              </w:smartTagPr>
              <w:r w:rsidRPr="00B17575">
                <w:rPr>
                  <w:rFonts w:ascii="Times New Roman" w:hAnsi="Times New Roman"/>
                  <w:sz w:val="20"/>
                  <w:szCs w:val="20"/>
                </w:rPr>
                <w:t>6 mm</w:t>
              </w:r>
            </w:smartTag>
          </w:p>
        </w:tc>
        <w:tc>
          <w:tcPr>
            <w:tcW w:w="1080" w:type="dxa"/>
            <w:vAlign w:val="center"/>
          </w:tcPr>
          <w:p w:rsidR="00B17575" w:rsidRPr="00B17575" w:rsidRDefault="00B17575" w:rsidP="00B1757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17575">
              <w:rPr>
                <w:rFonts w:ascii="Times New Roman" w:hAnsi="Times New Roman"/>
                <w:sz w:val="20"/>
                <w:szCs w:val="20"/>
              </w:rPr>
              <w:t>PE</w:t>
            </w:r>
          </w:p>
        </w:tc>
        <w:tc>
          <w:tcPr>
            <w:tcW w:w="1980" w:type="dxa"/>
            <w:vAlign w:val="center"/>
          </w:tcPr>
          <w:p w:rsidR="00B17575" w:rsidRPr="00B17575" w:rsidRDefault="00C579DD" w:rsidP="00B1757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eastAsia="hu-HU"/>
              </w:rPr>
              <w:drawing>
                <wp:inline distT="0" distB="0" distL="0" distR="0">
                  <wp:extent cx="523875" cy="342900"/>
                  <wp:effectExtent l="0" t="0" r="9525" b="0"/>
                  <wp:docPr id="8" name="Kép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ép 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3875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17575" w:rsidRPr="00B17575" w:rsidTr="00011BEC">
        <w:trPr>
          <w:cantSplit/>
        </w:trPr>
        <w:tc>
          <w:tcPr>
            <w:tcW w:w="900" w:type="dxa"/>
            <w:vAlign w:val="center"/>
          </w:tcPr>
          <w:p w:rsidR="00B17575" w:rsidRPr="00B17575" w:rsidRDefault="00B17575" w:rsidP="00B1757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17575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2520" w:type="dxa"/>
            <w:vAlign w:val="center"/>
          </w:tcPr>
          <w:p w:rsidR="00B17575" w:rsidRPr="00B17575" w:rsidRDefault="00B17575" w:rsidP="00B175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17575">
              <w:rPr>
                <w:rFonts w:ascii="Times New Roman" w:hAnsi="Times New Roman"/>
                <w:sz w:val="20"/>
                <w:szCs w:val="20"/>
              </w:rPr>
              <w:t xml:space="preserve">Tompavarrat </w:t>
            </w:r>
          </w:p>
        </w:tc>
        <w:tc>
          <w:tcPr>
            <w:tcW w:w="1620" w:type="dxa"/>
            <w:vAlign w:val="center"/>
          </w:tcPr>
          <w:p w:rsidR="00B17575" w:rsidRPr="00B17575" w:rsidRDefault="00B17575" w:rsidP="00B175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17575">
              <w:rPr>
                <w:rFonts w:ascii="Times New Roman" w:hAnsi="Times New Roman"/>
                <w:sz w:val="20"/>
                <w:szCs w:val="20"/>
              </w:rPr>
              <w:t>s = 3-</w:t>
            </w:r>
            <w:smartTag w:uri="urn:schemas-microsoft-com:office:smarttags" w:element="metricconverter">
              <w:smartTagPr>
                <w:attr w:name="ProductID" w:val="6 mm"/>
              </w:smartTagPr>
              <w:r w:rsidRPr="00B17575">
                <w:rPr>
                  <w:rFonts w:ascii="Times New Roman" w:hAnsi="Times New Roman"/>
                  <w:sz w:val="20"/>
                  <w:szCs w:val="20"/>
                </w:rPr>
                <w:t>6 mm</w:t>
              </w:r>
            </w:smartTag>
          </w:p>
        </w:tc>
        <w:tc>
          <w:tcPr>
            <w:tcW w:w="1080" w:type="dxa"/>
            <w:vAlign w:val="center"/>
          </w:tcPr>
          <w:p w:rsidR="00B17575" w:rsidRPr="00B17575" w:rsidRDefault="00B17575" w:rsidP="00B1757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17575">
              <w:rPr>
                <w:rFonts w:ascii="Times New Roman" w:hAnsi="Times New Roman"/>
                <w:sz w:val="20"/>
                <w:szCs w:val="20"/>
              </w:rPr>
              <w:t>PC</w:t>
            </w:r>
          </w:p>
        </w:tc>
        <w:tc>
          <w:tcPr>
            <w:tcW w:w="1980" w:type="dxa"/>
            <w:vAlign w:val="center"/>
          </w:tcPr>
          <w:p w:rsidR="00B17575" w:rsidRPr="00B17575" w:rsidRDefault="00C579DD" w:rsidP="00B1757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eastAsia="hu-HU"/>
              </w:rPr>
              <w:drawing>
                <wp:inline distT="0" distB="0" distL="0" distR="0">
                  <wp:extent cx="342900" cy="409575"/>
                  <wp:effectExtent l="0" t="0" r="0" b="9525"/>
                  <wp:docPr id="9" name="Kép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ép 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900" cy="409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17575" w:rsidRPr="00B17575" w:rsidTr="00011BEC">
        <w:trPr>
          <w:cantSplit/>
        </w:trPr>
        <w:tc>
          <w:tcPr>
            <w:tcW w:w="900" w:type="dxa"/>
            <w:vAlign w:val="center"/>
          </w:tcPr>
          <w:p w:rsidR="00B17575" w:rsidRPr="00B17575" w:rsidRDefault="00B17575" w:rsidP="00B1757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17575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2520" w:type="dxa"/>
            <w:vAlign w:val="center"/>
          </w:tcPr>
          <w:p w:rsidR="00B17575" w:rsidRPr="00B17575" w:rsidRDefault="00B17575" w:rsidP="00B175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17575">
              <w:rPr>
                <w:rFonts w:ascii="Times New Roman" w:hAnsi="Times New Roman"/>
                <w:sz w:val="20"/>
                <w:szCs w:val="20"/>
              </w:rPr>
              <w:t xml:space="preserve">Tompavarrat </w:t>
            </w:r>
          </w:p>
        </w:tc>
        <w:tc>
          <w:tcPr>
            <w:tcW w:w="1620" w:type="dxa"/>
            <w:vAlign w:val="center"/>
          </w:tcPr>
          <w:p w:rsidR="00B17575" w:rsidRPr="00B17575" w:rsidRDefault="00B17575" w:rsidP="00B175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17575">
              <w:rPr>
                <w:rFonts w:ascii="Times New Roman" w:hAnsi="Times New Roman"/>
                <w:sz w:val="20"/>
                <w:szCs w:val="20"/>
              </w:rPr>
              <w:t>s = 3-</w:t>
            </w:r>
            <w:smartTag w:uri="urn:schemas-microsoft-com:office:smarttags" w:element="metricconverter">
              <w:smartTagPr>
                <w:attr w:name="ProductID" w:val="6 mm"/>
              </w:smartTagPr>
              <w:r w:rsidRPr="00B17575">
                <w:rPr>
                  <w:rFonts w:ascii="Times New Roman" w:hAnsi="Times New Roman"/>
                  <w:sz w:val="20"/>
                  <w:szCs w:val="20"/>
                </w:rPr>
                <w:t>6 mm</w:t>
              </w:r>
            </w:smartTag>
          </w:p>
          <w:p w:rsidR="00B17575" w:rsidRPr="00B17575" w:rsidRDefault="00B17575" w:rsidP="00B175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17575">
              <w:rPr>
                <w:rFonts w:ascii="Times New Roman" w:hAnsi="Times New Roman"/>
                <w:sz w:val="20"/>
                <w:szCs w:val="20"/>
              </w:rPr>
              <w:t>D = 50-</w:t>
            </w:r>
            <w:smartTag w:uri="urn:schemas-microsoft-com:office:smarttags" w:element="metricconverter">
              <w:smartTagPr>
                <w:attr w:name="ProductID" w:val="80 mm"/>
              </w:smartTagPr>
              <w:r w:rsidRPr="00B17575">
                <w:rPr>
                  <w:rFonts w:ascii="Times New Roman" w:hAnsi="Times New Roman"/>
                  <w:sz w:val="20"/>
                  <w:szCs w:val="20"/>
                </w:rPr>
                <w:t>80 mm</w:t>
              </w:r>
            </w:smartTag>
          </w:p>
        </w:tc>
        <w:tc>
          <w:tcPr>
            <w:tcW w:w="1080" w:type="dxa"/>
            <w:vAlign w:val="center"/>
          </w:tcPr>
          <w:p w:rsidR="00B17575" w:rsidRPr="00B17575" w:rsidRDefault="00B17575" w:rsidP="00B1757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17575">
              <w:rPr>
                <w:rFonts w:ascii="Times New Roman" w:hAnsi="Times New Roman"/>
                <w:sz w:val="20"/>
                <w:szCs w:val="20"/>
              </w:rPr>
              <w:t>PC</w:t>
            </w:r>
          </w:p>
        </w:tc>
        <w:tc>
          <w:tcPr>
            <w:tcW w:w="1980" w:type="dxa"/>
            <w:vAlign w:val="center"/>
          </w:tcPr>
          <w:p w:rsidR="00B17575" w:rsidRPr="00B17575" w:rsidRDefault="00C579DD" w:rsidP="00B1757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eastAsia="hu-HU"/>
              </w:rPr>
              <w:drawing>
                <wp:inline distT="0" distB="0" distL="0" distR="0">
                  <wp:extent cx="266700" cy="390525"/>
                  <wp:effectExtent l="0" t="0" r="0" b="9525"/>
                  <wp:docPr id="10" name="Kép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ép 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390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17575" w:rsidRPr="00B17575" w:rsidTr="00011BEC">
        <w:trPr>
          <w:cantSplit/>
        </w:trPr>
        <w:tc>
          <w:tcPr>
            <w:tcW w:w="900" w:type="dxa"/>
            <w:vAlign w:val="center"/>
          </w:tcPr>
          <w:p w:rsidR="00B17575" w:rsidRPr="00B17575" w:rsidRDefault="00B17575" w:rsidP="00B1757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17575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2520" w:type="dxa"/>
            <w:vAlign w:val="center"/>
          </w:tcPr>
          <w:p w:rsidR="00B17575" w:rsidRPr="00B17575" w:rsidRDefault="00B17575" w:rsidP="00B175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17575">
              <w:rPr>
                <w:rFonts w:ascii="Times New Roman" w:hAnsi="Times New Roman"/>
                <w:sz w:val="20"/>
                <w:szCs w:val="20"/>
              </w:rPr>
              <w:t xml:space="preserve">Tompavarrat </w:t>
            </w:r>
          </w:p>
        </w:tc>
        <w:tc>
          <w:tcPr>
            <w:tcW w:w="1620" w:type="dxa"/>
            <w:vAlign w:val="center"/>
          </w:tcPr>
          <w:p w:rsidR="00B17575" w:rsidRPr="00B17575" w:rsidRDefault="00B17575" w:rsidP="00B175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17575">
              <w:rPr>
                <w:rFonts w:ascii="Times New Roman" w:hAnsi="Times New Roman"/>
                <w:sz w:val="20"/>
                <w:szCs w:val="20"/>
              </w:rPr>
              <w:t>s = 3-</w:t>
            </w:r>
            <w:smartTag w:uri="urn:schemas-microsoft-com:office:smarttags" w:element="metricconverter">
              <w:smartTagPr>
                <w:attr w:name="ProductID" w:val="6 mm"/>
              </w:smartTagPr>
              <w:r w:rsidRPr="00B17575">
                <w:rPr>
                  <w:rFonts w:ascii="Times New Roman" w:hAnsi="Times New Roman"/>
                  <w:sz w:val="20"/>
                  <w:szCs w:val="20"/>
                </w:rPr>
                <w:t>6 mm</w:t>
              </w:r>
            </w:smartTag>
          </w:p>
          <w:p w:rsidR="00B17575" w:rsidRPr="00B17575" w:rsidRDefault="00B17575" w:rsidP="00B1757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17575">
              <w:rPr>
                <w:rFonts w:ascii="Times New Roman" w:hAnsi="Times New Roman"/>
                <w:sz w:val="20"/>
                <w:szCs w:val="20"/>
              </w:rPr>
              <w:t>D = 50-</w:t>
            </w:r>
            <w:smartTag w:uri="urn:schemas-microsoft-com:office:smarttags" w:element="metricconverter">
              <w:smartTagPr>
                <w:attr w:name="ProductID" w:val="80 mm"/>
              </w:smartTagPr>
              <w:r w:rsidRPr="00B17575">
                <w:rPr>
                  <w:rFonts w:ascii="Times New Roman" w:hAnsi="Times New Roman"/>
                  <w:sz w:val="20"/>
                  <w:szCs w:val="20"/>
                </w:rPr>
                <w:t>80 mm</w:t>
              </w:r>
            </w:smartTag>
          </w:p>
        </w:tc>
        <w:tc>
          <w:tcPr>
            <w:tcW w:w="1080" w:type="dxa"/>
            <w:vAlign w:val="center"/>
          </w:tcPr>
          <w:p w:rsidR="00B17575" w:rsidRPr="00B17575" w:rsidRDefault="00B17575" w:rsidP="00B1757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17575">
              <w:rPr>
                <w:rFonts w:ascii="Times New Roman" w:hAnsi="Times New Roman"/>
                <w:sz w:val="20"/>
                <w:szCs w:val="20"/>
              </w:rPr>
              <w:t>PF</w:t>
            </w:r>
          </w:p>
        </w:tc>
        <w:tc>
          <w:tcPr>
            <w:tcW w:w="1980" w:type="dxa"/>
            <w:vAlign w:val="center"/>
          </w:tcPr>
          <w:p w:rsidR="00B17575" w:rsidRPr="00B17575" w:rsidRDefault="00C579DD" w:rsidP="00B1757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eastAsia="hu-HU"/>
              </w:rPr>
              <w:drawing>
                <wp:inline distT="0" distB="0" distL="0" distR="0">
                  <wp:extent cx="476250" cy="400050"/>
                  <wp:effectExtent l="0" t="0" r="0" b="0"/>
                  <wp:docPr id="11" name="Kép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ép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17575" w:rsidRPr="00B17575" w:rsidRDefault="00B17575" w:rsidP="00B1757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</w:p>
    <w:p w:rsidR="00B17575" w:rsidRPr="00B17575" w:rsidRDefault="00B17575" w:rsidP="00B17575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 w:rsidRPr="00B17575">
        <w:rPr>
          <w:rFonts w:ascii="Times New Roman" w:hAnsi="Times New Roman"/>
          <w:sz w:val="20"/>
          <w:szCs w:val="20"/>
        </w:rPr>
        <w:t xml:space="preserve">A vizsga akkor értékelhető, ha </w:t>
      </w:r>
    </w:p>
    <w:p w:rsidR="00B17575" w:rsidRPr="00B17575" w:rsidRDefault="00B17575" w:rsidP="00B17575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0"/>
          <w:szCs w:val="20"/>
        </w:rPr>
      </w:pPr>
      <w:r w:rsidRPr="00B17575">
        <w:rPr>
          <w:rFonts w:ascii="Times New Roman" w:hAnsi="Times New Roman"/>
          <w:sz w:val="20"/>
          <w:szCs w:val="20"/>
        </w:rPr>
        <w:t xml:space="preserve">a meghegesztendő varrat minimális hossza tompa varratnál </w:t>
      </w:r>
      <w:smartTag w:uri="urn:schemas-microsoft-com:office:smarttags" w:element="metricconverter">
        <w:smartTagPr>
          <w:attr w:name="ProductID" w:val="250 mm"/>
        </w:smartTagPr>
        <w:r w:rsidRPr="00B17575">
          <w:rPr>
            <w:rFonts w:ascii="Times New Roman" w:hAnsi="Times New Roman"/>
            <w:sz w:val="20"/>
            <w:szCs w:val="20"/>
          </w:rPr>
          <w:t>250 mm</w:t>
        </w:r>
      </w:smartTag>
      <w:r w:rsidRPr="00B17575">
        <w:rPr>
          <w:rFonts w:ascii="Times New Roman" w:hAnsi="Times New Roman"/>
          <w:sz w:val="20"/>
          <w:szCs w:val="20"/>
        </w:rPr>
        <w:t xml:space="preserve">, sarokvarratnál </w:t>
      </w:r>
      <w:smartTag w:uri="urn:schemas-microsoft-com:office:smarttags" w:element="metricconverter">
        <w:smartTagPr>
          <w:attr w:name="ProductID" w:val="150 mm"/>
        </w:smartTagPr>
        <w:r w:rsidRPr="00B17575">
          <w:rPr>
            <w:rFonts w:ascii="Times New Roman" w:hAnsi="Times New Roman"/>
            <w:sz w:val="20"/>
            <w:szCs w:val="20"/>
          </w:rPr>
          <w:t>150 mm</w:t>
        </w:r>
      </w:smartTag>
    </w:p>
    <w:p w:rsidR="00B17575" w:rsidRPr="00B17575" w:rsidRDefault="00B17575" w:rsidP="00B17575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0"/>
          <w:szCs w:val="20"/>
        </w:rPr>
      </w:pPr>
      <w:r w:rsidRPr="00B17575">
        <w:rPr>
          <w:rFonts w:ascii="Times New Roman" w:hAnsi="Times New Roman"/>
          <w:sz w:val="20"/>
          <w:szCs w:val="20"/>
        </w:rPr>
        <w:t>a vizsgadarabok anyaga ötvözetlen szerkezeti acél</w:t>
      </w:r>
    </w:p>
    <w:p w:rsidR="00B17575" w:rsidRPr="00B17575" w:rsidRDefault="00B17575" w:rsidP="00B17575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0"/>
          <w:szCs w:val="20"/>
        </w:rPr>
      </w:pPr>
      <w:r w:rsidRPr="00B17575">
        <w:rPr>
          <w:rFonts w:ascii="Times New Roman" w:hAnsi="Times New Roman"/>
          <w:sz w:val="20"/>
          <w:szCs w:val="20"/>
        </w:rPr>
        <w:t>bevontelektródás ívhegesztéssel mind rutilos, mind bázikus bevonatú elektródát használni kell egy- és többsoros hegesztéseknél</w:t>
      </w:r>
    </w:p>
    <w:p w:rsidR="00B17575" w:rsidRPr="00B17575" w:rsidRDefault="00B17575" w:rsidP="00B1757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</w:p>
    <w:sectPr w:rsidR="00B17575" w:rsidRPr="00B17575">
      <w:footerReference w:type="even" r:id="rId18"/>
      <w:footerReference w:type="default" r:id="rId1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47FE" w:rsidRDefault="004247FE">
      <w:r>
        <w:separator/>
      </w:r>
    </w:p>
  </w:endnote>
  <w:endnote w:type="continuationSeparator" w:id="0">
    <w:p w:rsidR="004247FE" w:rsidRDefault="004247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Palatino Linotype">
    <w:panose1 w:val="02040502050505030304"/>
    <w:charset w:val="EE"/>
    <w:family w:val="roman"/>
    <w:pitch w:val="variable"/>
    <w:sig w:usb0="E00003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ew York">
    <w:altName w:val="Times New Roman"/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6738" w:rsidRDefault="00CE6738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CE6738" w:rsidRDefault="00CE6738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6738" w:rsidRPr="003C7DF1" w:rsidRDefault="00CE6738" w:rsidP="00D232F7">
    <w:pPr>
      <w:pStyle w:val="llb"/>
      <w:framePr w:wrap="around" w:vAnchor="text" w:hAnchor="margin" w:xAlign="right" w:y="1"/>
      <w:rPr>
        <w:rStyle w:val="Oldalszm"/>
        <w:rFonts w:ascii="Times New Roman" w:hAnsi="Times New Roman"/>
        <w:sz w:val="20"/>
        <w:szCs w:val="20"/>
      </w:rPr>
    </w:pPr>
    <w:r w:rsidRPr="003C7DF1">
      <w:rPr>
        <w:rStyle w:val="Oldalszm"/>
        <w:rFonts w:ascii="Times New Roman" w:hAnsi="Times New Roman"/>
        <w:sz w:val="20"/>
        <w:szCs w:val="20"/>
      </w:rPr>
      <w:fldChar w:fldCharType="begin"/>
    </w:r>
    <w:r w:rsidRPr="003C7DF1">
      <w:rPr>
        <w:rStyle w:val="Oldalszm"/>
        <w:rFonts w:ascii="Times New Roman" w:hAnsi="Times New Roman"/>
        <w:sz w:val="20"/>
        <w:szCs w:val="20"/>
      </w:rPr>
      <w:instrText xml:space="preserve">PAGE  </w:instrText>
    </w:r>
    <w:r w:rsidRPr="003C7DF1">
      <w:rPr>
        <w:rStyle w:val="Oldalszm"/>
        <w:rFonts w:ascii="Times New Roman" w:hAnsi="Times New Roman"/>
        <w:sz w:val="20"/>
        <w:szCs w:val="20"/>
      </w:rPr>
      <w:fldChar w:fldCharType="separate"/>
    </w:r>
    <w:r w:rsidR="00C579DD">
      <w:rPr>
        <w:rStyle w:val="Oldalszm"/>
        <w:rFonts w:ascii="Times New Roman" w:hAnsi="Times New Roman"/>
        <w:noProof/>
        <w:sz w:val="20"/>
        <w:szCs w:val="20"/>
      </w:rPr>
      <w:t>1</w:t>
    </w:r>
    <w:r w:rsidRPr="003C7DF1">
      <w:rPr>
        <w:rStyle w:val="Oldalszm"/>
        <w:rFonts w:ascii="Times New Roman" w:hAnsi="Times New Roman"/>
        <w:sz w:val="20"/>
        <w:szCs w:val="20"/>
      </w:rPr>
      <w:fldChar w:fldCharType="end"/>
    </w:r>
  </w:p>
  <w:p w:rsidR="00CE6738" w:rsidRDefault="00CE6738" w:rsidP="00B546EF">
    <w:pPr>
      <w:pStyle w:val="llb"/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47FE" w:rsidRDefault="004247FE">
      <w:r>
        <w:separator/>
      </w:r>
    </w:p>
  </w:footnote>
  <w:footnote w:type="continuationSeparator" w:id="0">
    <w:p w:rsidR="004247FE" w:rsidRDefault="004247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4FB0B07"/>
    <w:multiLevelType w:val="hybridMultilevel"/>
    <w:tmpl w:val="7F880418"/>
    <w:lvl w:ilvl="0" w:tplc="E1F65488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New York" w:eastAsia="Calibri" w:hAnsi="New York" w:cs="New York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11BEC"/>
    <w:rsid w:val="000272A5"/>
    <w:rsid w:val="00035436"/>
    <w:rsid w:val="00036B49"/>
    <w:rsid w:val="0004722C"/>
    <w:rsid w:val="000514D6"/>
    <w:rsid w:val="0006063A"/>
    <w:rsid w:val="000845B6"/>
    <w:rsid w:val="00086F08"/>
    <w:rsid w:val="00092B51"/>
    <w:rsid w:val="0009472D"/>
    <w:rsid w:val="000C0075"/>
    <w:rsid w:val="000C17FE"/>
    <w:rsid w:val="000C1964"/>
    <w:rsid w:val="000E2569"/>
    <w:rsid w:val="000E5E92"/>
    <w:rsid w:val="00100191"/>
    <w:rsid w:val="00107BE8"/>
    <w:rsid w:val="00111C98"/>
    <w:rsid w:val="001156EB"/>
    <w:rsid w:val="001302C0"/>
    <w:rsid w:val="0013240D"/>
    <w:rsid w:val="00142A57"/>
    <w:rsid w:val="001537A1"/>
    <w:rsid w:val="00162D3A"/>
    <w:rsid w:val="00163E75"/>
    <w:rsid w:val="001C3774"/>
    <w:rsid w:val="001C3D47"/>
    <w:rsid w:val="001D32D9"/>
    <w:rsid w:val="001E5FE8"/>
    <w:rsid w:val="001F12FC"/>
    <w:rsid w:val="001F2894"/>
    <w:rsid w:val="002023CA"/>
    <w:rsid w:val="00210095"/>
    <w:rsid w:val="00211E10"/>
    <w:rsid w:val="00233C15"/>
    <w:rsid w:val="00245592"/>
    <w:rsid w:val="00251202"/>
    <w:rsid w:val="00253A54"/>
    <w:rsid w:val="00264F59"/>
    <w:rsid w:val="002755BF"/>
    <w:rsid w:val="00282165"/>
    <w:rsid w:val="00295833"/>
    <w:rsid w:val="002A09E8"/>
    <w:rsid w:val="002A0D2F"/>
    <w:rsid w:val="002D4BB8"/>
    <w:rsid w:val="002E239A"/>
    <w:rsid w:val="002F24F9"/>
    <w:rsid w:val="0030053F"/>
    <w:rsid w:val="00315A1F"/>
    <w:rsid w:val="00326658"/>
    <w:rsid w:val="003268E0"/>
    <w:rsid w:val="00333CF3"/>
    <w:rsid w:val="0034610A"/>
    <w:rsid w:val="003746C3"/>
    <w:rsid w:val="00391FDD"/>
    <w:rsid w:val="00393BBF"/>
    <w:rsid w:val="003A0F59"/>
    <w:rsid w:val="003A375B"/>
    <w:rsid w:val="003C505F"/>
    <w:rsid w:val="003C7DF1"/>
    <w:rsid w:val="003D0903"/>
    <w:rsid w:val="003E7CD5"/>
    <w:rsid w:val="003F0A5A"/>
    <w:rsid w:val="003F7039"/>
    <w:rsid w:val="004247FE"/>
    <w:rsid w:val="00426E20"/>
    <w:rsid w:val="00427602"/>
    <w:rsid w:val="004502A9"/>
    <w:rsid w:val="00451581"/>
    <w:rsid w:val="004665F2"/>
    <w:rsid w:val="0046786A"/>
    <w:rsid w:val="00483D1C"/>
    <w:rsid w:val="004855B9"/>
    <w:rsid w:val="004D348C"/>
    <w:rsid w:val="004E3422"/>
    <w:rsid w:val="004F203A"/>
    <w:rsid w:val="00517710"/>
    <w:rsid w:val="005338CD"/>
    <w:rsid w:val="00540844"/>
    <w:rsid w:val="00542ECE"/>
    <w:rsid w:val="005454A7"/>
    <w:rsid w:val="00546330"/>
    <w:rsid w:val="00552A52"/>
    <w:rsid w:val="00552C8A"/>
    <w:rsid w:val="00566CF2"/>
    <w:rsid w:val="0056738C"/>
    <w:rsid w:val="005679F1"/>
    <w:rsid w:val="00576A4E"/>
    <w:rsid w:val="00577E19"/>
    <w:rsid w:val="0058233C"/>
    <w:rsid w:val="00583269"/>
    <w:rsid w:val="00596A62"/>
    <w:rsid w:val="005975EB"/>
    <w:rsid w:val="005A5563"/>
    <w:rsid w:val="005A5798"/>
    <w:rsid w:val="005C1900"/>
    <w:rsid w:val="005C542D"/>
    <w:rsid w:val="005D04C3"/>
    <w:rsid w:val="005E499A"/>
    <w:rsid w:val="006003DB"/>
    <w:rsid w:val="0060262E"/>
    <w:rsid w:val="00605392"/>
    <w:rsid w:val="00627062"/>
    <w:rsid w:val="0063757E"/>
    <w:rsid w:val="0064394C"/>
    <w:rsid w:val="00661431"/>
    <w:rsid w:val="006641F9"/>
    <w:rsid w:val="0067194F"/>
    <w:rsid w:val="00673186"/>
    <w:rsid w:val="00674EAB"/>
    <w:rsid w:val="006A2717"/>
    <w:rsid w:val="006A2EB5"/>
    <w:rsid w:val="006A4272"/>
    <w:rsid w:val="006A4AD4"/>
    <w:rsid w:val="006B5F3C"/>
    <w:rsid w:val="006B6257"/>
    <w:rsid w:val="006B7B2C"/>
    <w:rsid w:val="006C662D"/>
    <w:rsid w:val="006E0677"/>
    <w:rsid w:val="006F6677"/>
    <w:rsid w:val="00726730"/>
    <w:rsid w:val="00726968"/>
    <w:rsid w:val="007625E3"/>
    <w:rsid w:val="00763C6D"/>
    <w:rsid w:val="00775E11"/>
    <w:rsid w:val="0078360A"/>
    <w:rsid w:val="00797334"/>
    <w:rsid w:val="007C5408"/>
    <w:rsid w:val="007E3D69"/>
    <w:rsid w:val="007E4B1C"/>
    <w:rsid w:val="008103DE"/>
    <w:rsid w:val="008114E8"/>
    <w:rsid w:val="0081227D"/>
    <w:rsid w:val="00833FC2"/>
    <w:rsid w:val="00844EC7"/>
    <w:rsid w:val="0085408C"/>
    <w:rsid w:val="00863806"/>
    <w:rsid w:val="008706EC"/>
    <w:rsid w:val="008708C0"/>
    <w:rsid w:val="00893430"/>
    <w:rsid w:val="008A225F"/>
    <w:rsid w:val="008A52DB"/>
    <w:rsid w:val="008C2249"/>
    <w:rsid w:val="008D344E"/>
    <w:rsid w:val="008F57DD"/>
    <w:rsid w:val="009055E6"/>
    <w:rsid w:val="00936CE8"/>
    <w:rsid w:val="009421DB"/>
    <w:rsid w:val="0096129F"/>
    <w:rsid w:val="009662DF"/>
    <w:rsid w:val="00975726"/>
    <w:rsid w:val="009A7A94"/>
    <w:rsid w:val="009C23E5"/>
    <w:rsid w:val="009C3063"/>
    <w:rsid w:val="009C7311"/>
    <w:rsid w:val="009D210E"/>
    <w:rsid w:val="00A02EC5"/>
    <w:rsid w:val="00A10871"/>
    <w:rsid w:val="00A12063"/>
    <w:rsid w:val="00A136C7"/>
    <w:rsid w:val="00A52F25"/>
    <w:rsid w:val="00A65759"/>
    <w:rsid w:val="00A71360"/>
    <w:rsid w:val="00A90EA1"/>
    <w:rsid w:val="00A92C07"/>
    <w:rsid w:val="00AA2128"/>
    <w:rsid w:val="00AA419B"/>
    <w:rsid w:val="00AA7E6C"/>
    <w:rsid w:val="00AB697D"/>
    <w:rsid w:val="00AC60C8"/>
    <w:rsid w:val="00AD0D10"/>
    <w:rsid w:val="00AD75F6"/>
    <w:rsid w:val="00AE457D"/>
    <w:rsid w:val="00B00B9B"/>
    <w:rsid w:val="00B17575"/>
    <w:rsid w:val="00B240C5"/>
    <w:rsid w:val="00B546EF"/>
    <w:rsid w:val="00B5744D"/>
    <w:rsid w:val="00B653C9"/>
    <w:rsid w:val="00B673E4"/>
    <w:rsid w:val="00BB3E8E"/>
    <w:rsid w:val="00BC2FEF"/>
    <w:rsid w:val="00BC7921"/>
    <w:rsid w:val="00BD2F2A"/>
    <w:rsid w:val="00BD42E6"/>
    <w:rsid w:val="00BF07E9"/>
    <w:rsid w:val="00BF5EBD"/>
    <w:rsid w:val="00C21766"/>
    <w:rsid w:val="00C336D8"/>
    <w:rsid w:val="00C579DD"/>
    <w:rsid w:val="00C73846"/>
    <w:rsid w:val="00C81E37"/>
    <w:rsid w:val="00C92B7D"/>
    <w:rsid w:val="00C9553D"/>
    <w:rsid w:val="00CB10B6"/>
    <w:rsid w:val="00CB5642"/>
    <w:rsid w:val="00CD6743"/>
    <w:rsid w:val="00CE4BB5"/>
    <w:rsid w:val="00CE6738"/>
    <w:rsid w:val="00D02E70"/>
    <w:rsid w:val="00D0421A"/>
    <w:rsid w:val="00D16112"/>
    <w:rsid w:val="00D232F7"/>
    <w:rsid w:val="00D30C41"/>
    <w:rsid w:val="00D40673"/>
    <w:rsid w:val="00D51F95"/>
    <w:rsid w:val="00D52895"/>
    <w:rsid w:val="00D5365F"/>
    <w:rsid w:val="00D53783"/>
    <w:rsid w:val="00D55003"/>
    <w:rsid w:val="00D56D86"/>
    <w:rsid w:val="00D645DE"/>
    <w:rsid w:val="00D7765C"/>
    <w:rsid w:val="00D77E6D"/>
    <w:rsid w:val="00D872A1"/>
    <w:rsid w:val="00D879E2"/>
    <w:rsid w:val="00DA4822"/>
    <w:rsid w:val="00DC011A"/>
    <w:rsid w:val="00DE2F8D"/>
    <w:rsid w:val="00DF4BA3"/>
    <w:rsid w:val="00DF5D1D"/>
    <w:rsid w:val="00E00B13"/>
    <w:rsid w:val="00E44F43"/>
    <w:rsid w:val="00E63BB1"/>
    <w:rsid w:val="00E724CC"/>
    <w:rsid w:val="00E72964"/>
    <w:rsid w:val="00E84748"/>
    <w:rsid w:val="00E925C6"/>
    <w:rsid w:val="00EA1ABE"/>
    <w:rsid w:val="00EA494F"/>
    <w:rsid w:val="00ED0659"/>
    <w:rsid w:val="00ED0F0A"/>
    <w:rsid w:val="00ED2195"/>
    <w:rsid w:val="00EF2836"/>
    <w:rsid w:val="00F0080B"/>
    <w:rsid w:val="00F01314"/>
    <w:rsid w:val="00F057F6"/>
    <w:rsid w:val="00F17A97"/>
    <w:rsid w:val="00F361D9"/>
    <w:rsid w:val="00F71B4D"/>
    <w:rsid w:val="00F80C9A"/>
    <w:rsid w:val="00F87B92"/>
    <w:rsid w:val="00F87DC6"/>
    <w:rsid w:val="00F9482A"/>
    <w:rsid w:val="00FA034B"/>
    <w:rsid w:val="00FA0814"/>
    <w:rsid w:val="00FA25B4"/>
    <w:rsid w:val="00FB0376"/>
    <w:rsid w:val="00FB03F9"/>
    <w:rsid w:val="00FB56A7"/>
    <w:rsid w:val="00FB7944"/>
    <w:rsid w:val="00FC4102"/>
    <w:rsid w:val="00FD4609"/>
    <w:rsid w:val="00FE6DF5"/>
    <w:rsid w:val="00FF2416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footer" Target="footer1.xml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19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951</Words>
  <Characters>6567</Characters>
  <Application>Microsoft Office Word</Application>
  <DocSecurity>0</DocSecurity>
  <Lines>54</Lines>
  <Paragraphs>15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Ellenőrzési szempontok a szakmai és vizsgakövetelmények vizsgálatához</vt:lpstr>
    </vt:vector>
  </TitlesOfParts>
  <Company>NSZFI</Company>
  <LinksUpToDate>false</LinksUpToDate>
  <CharactersWithSpaces>7503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Ellenőrzési szempontok a szakmai és vizsgakövetelmények vizsgálatához</dc:title>
  <dc:subject/>
  <dc:creator>NSZFI</dc:creator>
  <cp:keywords/>
  <cp:lastModifiedBy>NMH-SZFI</cp:lastModifiedBy>
  <cp:revision>2</cp:revision>
  <cp:lastPrinted>2012-12-06T08:13:00Z</cp:lastPrinted>
  <dcterms:created xsi:type="dcterms:W3CDTF">2013-02-13T15:33:00Z</dcterms:created>
  <dcterms:modified xsi:type="dcterms:W3CDTF">2013-02-13T15:33:00Z</dcterms:modified>
</cp:coreProperties>
</file>