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E9" w:rsidRPr="00E97ADD" w:rsidRDefault="00626EE9" w:rsidP="009C0A5F">
      <w:pPr>
        <w:jc w:val="center"/>
        <w:rPr>
          <w:rFonts w:ascii="Palatino Linotype" w:hAnsi="Palatino Linotype" w:cs="Palatino Linotype"/>
        </w:rPr>
      </w:pPr>
      <w:r w:rsidRPr="0060211C">
        <w:rPr>
          <w:rFonts w:ascii="Palatino Linotype" w:hAnsi="Palatino Linotype" w:cs="Palatino Linotype"/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474.75pt;height:74.25pt;visibility:visible">
            <v:imagedata r:id="rId7" o:title=""/>
          </v:shape>
        </w:pict>
      </w:r>
    </w:p>
    <w:p w:rsidR="00626EE9" w:rsidRDefault="00626EE9" w:rsidP="009C0A5F">
      <w:pPr>
        <w:spacing w:after="0"/>
        <w:rPr>
          <w:rFonts w:ascii="Palatino Linotype" w:hAnsi="Palatino Linotype" w:cs="Palatino Linotype"/>
          <w:sz w:val="24"/>
          <w:szCs w:val="24"/>
        </w:rPr>
      </w:pPr>
    </w:p>
    <w:p w:rsidR="00626EE9" w:rsidRDefault="00626EE9" w:rsidP="009C0A5F">
      <w:pPr>
        <w:spacing w:after="0"/>
        <w:rPr>
          <w:rFonts w:ascii="Palatino Linotype" w:hAnsi="Palatino Linotype" w:cs="Palatino Linotype"/>
          <w:sz w:val="24"/>
          <w:szCs w:val="24"/>
        </w:rPr>
      </w:pPr>
    </w:p>
    <w:p w:rsidR="00626EE9" w:rsidRDefault="00626EE9" w:rsidP="009C0A5F">
      <w:pPr>
        <w:spacing w:after="0"/>
        <w:rPr>
          <w:rFonts w:ascii="Palatino Linotype" w:hAnsi="Palatino Linotype" w:cs="Palatino Linotype"/>
          <w:sz w:val="24"/>
          <w:szCs w:val="24"/>
        </w:rPr>
      </w:pPr>
    </w:p>
    <w:p w:rsidR="00626EE9" w:rsidRDefault="00626EE9" w:rsidP="009C0A5F">
      <w:pPr>
        <w:spacing w:after="0"/>
        <w:rPr>
          <w:rFonts w:ascii="Palatino Linotype" w:hAnsi="Palatino Linotype" w:cs="Palatino Linotype"/>
          <w:sz w:val="24"/>
          <w:szCs w:val="24"/>
        </w:rPr>
      </w:pPr>
    </w:p>
    <w:p w:rsidR="00626EE9" w:rsidRDefault="00626EE9" w:rsidP="009C0A5F">
      <w:pPr>
        <w:spacing w:after="0"/>
        <w:rPr>
          <w:rFonts w:ascii="Palatino Linotype" w:hAnsi="Palatino Linotype" w:cs="Palatino Linotype"/>
          <w:sz w:val="24"/>
          <w:szCs w:val="24"/>
        </w:rPr>
      </w:pPr>
    </w:p>
    <w:p w:rsidR="00626EE9" w:rsidRDefault="00626EE9" w:rsidP="009C0A5F">
      <w:pPr>
        <w:spacing w:after="0"/>
        <w:rPr>
          <w:rFonts w:ascii="Palatino Linotype" w:hAnsi="Palatino Linotype" w:cs="Palatino Linotype"/>
          <w:sz w:val="24"/>
          <w:szCs w:val="24"/>
        </w:rPr>
      </w:pPr>
    </w:p>
    <w:p w:rsidR="00626EE9" w:rsidRDefault="00626EE9" w:rsidP="009C0A5F">
      <w:pPr>
        <w:spacing w:after="0"/>
        <w:rPr>
          <w:rFonts w:ascii="Palatino Linotype" w:hAnsi="Palatino Linotype" w:cs="Palatino Linotype"/>
          <w:sz w:val="24"/>
          <w:szCs w:val="24"/>
        </w:rPr>
      </w:pPr>
    </w:p>
    <w:p w:rsidR="00626EE9" w:rsidRDefault="00626EE9" w:rsidP="009C0A5F">
      <w:pPr>
        <w:spacing w:after="0"/>
        <w:rPr>
          <w:rFonts w:ascii="Palatino Linotype" w:hAnsi="Palatino Linotype" w:cs="Palatino Linotype"/>
          <w:sz w:val="24"/>
          <w:szCs w:val="24"/>
        </w:rPr>
      </w:pPr>
    </w:p>
    <w:p w:rsidR="00626EE9" w:rsidRPr="00C31814" w:rsidRDefault="00626EE9" w:rsidP="009C0A5F">
      <w:pPr>
        <w:spacing w:after="0"/>
        <w:rPr>
          <w:rFonts w:ascii="Palatino Linotype" w:hAnsi="Palatino Linotype" w:cs="Palatino Linotype"/>
          <w:sz w:val="24"/>
          <w:szCs w:val="24"/>
        </w:rPr>
      </w:pPr>
    </w:p>
    <w:p w:rsidR="00626EE9" w:rsidRPr="00E97ADD" w:rsidRDefault="00626EE9" w:rsidP="009C0A5F">
      <w:pPr>
        <w:widowControl w:val="0"/>
        <w:suppressAutoHyphens/>
        <w:autoSpaceDE w:val="0"/>
        <w:ind w:right="-20"/>
        <w:jc w:val="center"/>
        <w:rPr>
          <w:rFonts w:ascii="Palatino Linotype" w:hAnsi="Palatino Linotype" w:cs="Palatino Linotype"/>
          <w:b/>
          <w:bCs/>
          <w:w w:val="99"/>
          <w:kern w:val="1"/>
          <w:sz w:val="32"/>
          <w:szCs w:val="32"/>
          <w:lang w:eastAsia="hi-IN" w:bidi="hi-IN"/>
        </w:rPr>
      </w:pPr>
      <w:r w:rsidRPr="00E97ADD">
        <w:rPr>
          <w:rFonts w:ascii="Palatino Linotype" w:hAnsi="Palatino Linotype" w:cs="Palatino Linotype"/>
          <w:b/>
          <w:bCs/>
          <w:w w:val="99"/>
          <w:kern w:val="1"/>
          <w:sz w:val="32"/>
          <w:szCs w:val="32"/>
          <w:lang w:eastAsia="hi-IN" w:bidi="hi-IN"/>
        </w:rPr>
        <w:t>SZAKKÉPZÉSI KERETTANTERV</w:t>
      </w:r>
    </w:p>
    <w:p w:rsidR="00626EE9" w:rsidRDefault="00626EE9" w:rsidP="009C0A5F">
      <w:pPr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  <w:r w:rsidRPr="00C31814">
        <w:rPr>
          <w:rFonts w:ascii="Palatino Linotype" w:hAnsi="Palatino Linotype" w:cs="Palatino Linotype"/>
          <w:b/>
          <w:bCs/>
          <w:sz w:val="24"/>
          <w:szCs w:val="24"/>
        </w:rPr>
        <w:t>a</w:t>
      </w:r>
    </w:p>
    <w:p w:rsidR="00626EE9" w:rsidRPr="00C31814" w:rsidRDefault="00626EE9" w:rsidP="009C0A5F">
      <w:pPr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626EE9" w:rsidRPr="00146E4B" w:rsidRDefault="00626EE9" w:rsidP="009C0A5F">
      <w:pPr>
        <w:spacing w:after="0" w:line="240" w:lineRule="auto"/>
        <w:ind w:left="555" w:hanging="555"/>
        <w:jc w:val="center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34 525 02</w:t>
      </w:r>
    </w:p>
    <w:p w:rsidR="00626EE9" w:rsidRPr="00146E4B" w:rsidRDefault="00626EE9" w:rsidP="009C0A5F">
      <w:pPr>
        <w:spacing w:after="0" w:line="240" w:lineRule="auto"/>
        <w:ind w:left="555" w:hanging="555"/>
        <w:jc w:val="center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GÉPJÁRMŰ MECHATRONIKUS</w:t>
      </w:r>
    </w:p>
    <w:p w:rsidR="00626EE9" w:rsidRPr="00E97ADD" w:rsidRDefault="00626EE9" w:rsidP="009C0A5F">
      <w:pPr>
        <w:jc w:val="center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SZAKKÉPESÍTÉSHEZ</w:t>
      </w:r>
    </w:p>
    <w:p w:rsidR="00626EE9" w:rsidRPr="00E97ADD" w:rsidRDefault="00626EE9" w:rsidP="009C0A5F">
      <w:pPr>
        <w:rPr>
          <w:rFonts w:ascii="Palatino Linotype" w:hAnsi="Palatino Linotype" w:cs="Palatino Linotype"/>
        </w:rPr>
      </w:pPr>
    </w:p>
    <w:p w:rsidR="00626EE9" w:rsidRDefault="00626EE9" w:rsidP="009C0A5F">
      <w:pPr>
        <w:rPr>
          <w:rFonts w:ascii="Palatino Linotype" w:hAnsi="Palatino Linotype" w:cs="Palatino Linotype"/>
        </w:rPr>
      </w:pPr>
    </w:p>
    <w:p w:rsidR="00626EE9" w:rsidRPr="00E97ADD" w:rsidRDefault="00626EE9" w:rsidP="009C0A5F">
      <w:pPr>
        <w:rPr>
          <w:rFonts w:ascii="Palatino Linotype" w:hAnsi="Palatino Linotype" w:cs="Palatino Linotype"/>
        </w:rPr>
      </w:pPr>
    </w:p>
    <w:p w:rsidR="00626EE9" w:rsidRPr="00E97ADD" w:rsidRDefault="00626EE9" w:rsidP="009C0A5F">
      <w:pPr>
        <w:rPr>
          <w:rFonts w:ascii="Palatino Linotype" w:hAnsi="Palatino Linotype" w:cs="Palatino Linotype"/>
        </w:rPr>
      </w:pPr>
    </w:p>
    <w:p w:rsidR="00626EE9" w:rsidRPr="00E97ADD" w:rsidRDefault="00626EE9" w:rsidP="009C0A5F">
      <w:pPr>
        <w:autoSpaceDE w:val="0"/>
        <w:ind w:left="567" w:right="-20"/>
        <w:rPr>
          <w:rFonts w:ascii="Palatino Linotype" w:hAnsi="Palatino Linotype" w:cs="Palatino Linotype"/>
          <w:b/>
          <w:bCs/>
          <w:w w:val="99"/>
          <w:sz w:val="24"/>
          <w:szCs w:val="24"/>
        </w:rPr>
      </w:pPr>
      <w:r w:rsidRPr="00E97ADD">
        <w:rPr>
          <w:rFonts w:ascii="Palatino Linotype" w:hAnsi="Palatino Linotype" w:cs="Palatino Linotype"/>
          <w:b/>
          <w:bCs/>
          <w:w w:val="99"/>
          <w:sz w:val="24"/>
          <w:szCs w:val="24"/>
          <w:u w:val="single"/>
        </w:rPr>
        <w:t>Készítette:</w:t>
      </w:r>
      <w:r w:rsidRPr="00E97ADD">
        <w:rPr>
          <w:rFonts w:ascii="Palatino Linotype" w:hAnsi="Palatino Linotype" w:cs="Palatino Linotype"/>
          <w:b/>
          <w:bCs/>
          <w:w w:val="99"/>
          <w:sz w:val="24"/>
          <w:szCs w:val="24"/>
        </w:rPr>
        <w:t xml:space="preserve"> </w:t>
      </w:r>
      <w:r w:rsidRPr="00E97ADD">
        <w:rPr>
          <w:rFonts w:ascii="Palatino Linotype" w:hAnsi="Palatino Linotype" w:cs="Palatino Linotype"/>
          <w:b/>
          <w:bCs/>
          <w:w w:val="99"/>
          <w:sz w:val="24"/>
          <w:szCs w:val="24"/>
        </w:rPr>
        <w:tab/>
        <w:t>Magyar Kereskedelmi és Iparkamara</w:t>
      </w:r>
    </w:p>
    <w:p w:rsidR="00626EE9" w:rsidRPr="00E97ADD" w:rsidRDefault="00626EE9" w:rsidP="009C0A5F">
      <w:pPr>
        <w:autoSpaceDE w:val="0"/>
        <w:ind w:right="-20"/>
        <w:rPr>
          <w:rFonts w:ascii="Palatino Linotype" w:hAnsi="Palatino Linotype" w:cs="Palatino Linotype"/>
          <w:b/>
          <w:bCs/>
          <w:w w:val="99"/>
          <w:sz w:val="24"/>
          <w:szCs w:val="24"/>
        </w:rPr>
      </w:pPr>
    </w:p>
    <w:p w:rsidR="00626EE9" w:rsidRPr="00E97ADD" w:rsidRDefault="00626EE9" w:rsidP="009C0A5F">
      <w:pPr>
        <w:autoSpaceDE w:val="0"/>
        <w:ind w:right="-20"/>
        <w:jc w:val="center"/>
        <w:rPr>
          <w:rFonts w:ascii="Palatino Linotype" w:hAnsi="Palatino Linotype" w:cs="Palatino Linotype"/>
          <w:b/>
          <w:bCs/>
          <w:w w:val="99"/>
          <w:sz w:val="24"/>
          <w:szCs w:val="24"/>
        </w:rPr>
      </w:pPr>
      <w:r w:rsidRPr="00E97ADD">
        <w:rPr>
          <w:rFonts w:ascii="Palatino Linotype" w:hAnsi="Palatino Linotype" w:cs="Palatino Linotype"/>
          <w:b/>
          <w:bCs/>
          <w:w w:val="99"/>
          <w:sz w:val="24"/>
          <w:szCs w:val="24"/>
        </w:rPr>
        <w:t>2013.</w:t>
      </w:r>
    </w:p>
    <w:p w:rsidR="00626EE9" w:rsidRPr="00E97ADD" w:rsidRDefault="00626EE9" w:rsidP="009C0A5F">
      <w:pPr>
        <w:rPr>
          <w:rFonts w:ascii="Palatino Linotype" w:hAnsi="Palatino Linotype" w:cs="Palatino Linotype"/>
        </w:rPr>
      </w:pPr>
    </w:p>
    <w:p w:rsidR="00626EE9" w:rsidRPr="00E97ADD" w:rsidRDefault="00626EE9" w:rsidP="009C0A5F">
      <w:pPr>
        <w:rPr>
          <w:rFonts w:ascii="Palatino Linotype" w:hAnsi="Palatino Linotype" w:cs="Palatino Linotype"/>
        </w:rPr>
      </w:pPr>
      <w:r>
        <w:rPr>
          <w:noProof/>
          <w:lang w:eastAsia="hu-HU"/>
        </w:rPr>
        <w:pict>
          <v:shape id="_x0000_s1026" type="#_x0000_t75" style="position:absolute;margin-left:268.8pt;margin-top:17.75pt;width:244.05pt;height:76pt;z-index:251658240;mso-position-horizontal-relative:margin">
            <v:imagedata r:id="rId8" o:title=""/>
            <w10:wrap anchorx="margin"/>
          </v:shape>
        </w:pict>
      </w:r>
    </w:p>
    <w:p w:rsidR="00626EE9" w:rsidRPr="00E97ADD" w:rsidRDefault="00626EE9" w:rsidP="009C0A5F">
      <w:pPr>
        <w:pStyle w:val="Footer"/>
        <w:ind w:left="567"/>
        <w:rPr>
          <w:rFonts w:ascii="Palatino Linotype" w:hAnsi="Palatino Linotype" w:cs="Palatino Linotype"/>
          <w:b/>
          <w:bCs/>
          <w:color w:val="003366"/>
          <w:sz w:val="18"/>
          <w:szCs w:val="18"/>
        </w:rPr>
      </w:pPr>
      <w:r w:rsidRPr="00E97ADD">
        <w:rPr>
          <w:rFonts w:ascii="Palatino Linotype" w:hAnsi="Palatino Linotype" w:cs="Palatino Linotype"/>
          <w:b/>
          <w:bCs/>
          <w:color w:val="003366"/>
          <w:sz w:val="18"/>
          <w:szCs w:val="18"/>
        </w:rPr>
        <w:t>Nemzeti Munkaügyi Hivatal</w:t>
      </w:r>
    </w:p>
    <w:p w:rsidR="00626EE9" w:rsidRPr="00E97ADD" w:rsidRDefault="00626EE9" w:rsidP="009C0A5F">
      <w:pPr>
        <w:pStyle w:val="Footer"/>
        <w:ind w:left="567"/>
        <w:rPr>
          <w:rFonts w:ascii="Palatino Linotype" w:hAnsi="Palatino Linotype" w:cs="Palatino Linotype"/>
          <w:b/>
          <w:bCs/>
          <w:color w:val="003366"/>
          <w:sz w:val="18"/>
          <w:szCs w:val="18"/>
        </w:rPr>
      </w:pPr>
      <w:r w:rsidRPr="00E97ADD">
        <w:rPr>
          <w:rFonts w:ascii="Palatino Linotype" w:hAnsi="Palatino Linotype" w:cs="Palatino Linotype"/>
          <w:b/>
          <w:bCs/>
          <w:color w:val="003366"/>
          <w:sz w:val="18"/>
          <w:szCs w:val="18"/>
        </w:rPr>
        <w:t>1089 Budapest, Kálvária tér 7.</w:t>
      </w:r>
    </w:p>
    <w:p w:rsidR="00626EE9" w:rsidRPr="00C31814" w:rsidRDefault="00626EE9" w:rsidP="009C0A5F">
      <w:pPr>
        <w:pStyle w:val="Footer"/>
        <w:ind w:left="567"/>
        <w:rPr>
          <w:rFonts w:ascii="Palatino Linotype" w:hAnsi="Palatino Linotype" w:cs="Palatino Linotype"/>
          <w:color w:val="003366"/>
          <w:sz w:val="18"/>
          <w:szCs w:val="18"/>
        </w:rPr>
      </w:pPr>
      <w:r w:rsidRPr="00E97ADD">
        <w:rPr>
          <w:rFonts w:ascii="Palatino Linotype" w:hAnsi="Palatino Linotype" w:cs="Palatino Linotype"/>
          <w:b/>
          <w:bCs/>
          <w:color w:val="003366"/>
          <w:sz w:val="18"/>
          <w:szCs w:val="18"/>
        </w:rPr>
        <w:t>www.munka.hu</w:t>
      </w:r>
    </w:p>
    <w:p w:rsidR="00626EE9" w:rsidRDefault="00626EE9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626EE9" w:rsidRDefault="00626EE9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626EE9" w:rsidRPr="00146E4B" w:rsidRDefault="00626EE9" w:rsidP="00E65737">
      <w:pPr>
        <w:widowControl w:val="0"/>
        <w:suppressAutoHyphens/>
        <w:autoSpaceDE w:val="0"/>
        <w:spacing w:after="0" w:line="240" w:lineRule="auto"/>
        <w:ind w:right="-20"/>
        <w:jc w:val="center"/>
        <w:rPr>
          <w:rFonts w:ascii="Palatino Linotype" w:hAnsi="Palatino Linotype" w:cs="Palatino Linotype"/>
          <w:b/>
          <w:bCs/>
          <w:w w:val="99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w w:val="99"/>
          <w:kern w:val="1"/>
          <w:sz w:val="24"/>
          <w:szCs w:val="24"/>
          <w:lang w:eastAsia="hi-IN" w:bidi="hi-IN"/>
        </w:rPr>
        <w:t>SZAKKÉPZÉSI KERETTANTERV</w:t>
      </w:r>
    </w:p>
    <w:p w:rsidR="00626EE9" w:rsidRPr="00146E4B" w:rsidRDefault="00626EE9" w:rsidP="00E65737">
      <w:pPr>
        <w:autoSpaceDE w:val="0"/>
        <w:spacing w:after="0" w:line="240" w:lineRule="auto"/>
        <w:ind w:right="-20"/>
        <w:jc w:val="center"/>
        <w:rPr>
          <w:rFonts w:ascii="Palatino Linotype" w:hAnsi="Palatino Linotype" w:cs="Palatino Linotype"/>
          <w:b/>
          <w:bCs/>
          <w:w w:val="99"/>
          <w:sz w:val="24"/>
          <w:szCs w:val="24"/>
        </w:rPr>
      </w:pPr>
      <w:r>
        <w:rPr>
          <w:rFonts w:ascii="Palatino Linotype" w:hAnsi="Palatino Linotype" w:cs="Palatino Linotype"/>
          <w:b/>
          <w:bCs/>
          <w:w w:val="99"/>
          <w:sz w:val="24"/>
          <w:szCs w:val="24"/>
        </w:rPr>
        <w:t>a</w:t>
      </w:r>
    </w:p>
    <w:p w:rsidR="00626EE9" w:rsidRPr="00146E4B" w:rsidRDefault="00626EE9" w:rsidP="00E65737">
      <w:pPr>
        <w:spacing w:after="0" w:line="240" w:lineRule="auto"/>
        <w:ind w:left="555" w:hanging="555"/>
        <w:jc w:val="center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34 525 02</w:t>
      </w:r>
    </w:p>
    <w:p w:rsidR="00626EE9" w:rsidRPr="00146E4B" w:rsidRDefault="00626EE9" w:rsidP="00D74941">
      <w:pPr>
        <w:spacing w:after="0" w:line="240" w:lineRule="auto"/>
        <w:ind w:left="555" w:hanging="555"/>
        <w:jc w:val="center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GÉPJÁRMŰ MECHATRONIKUS</w:t>
      </w:r>
    </w:p>
    <w:p w:rsidR="00626EE9" w:rsidRPr="00146E4B" w:rsidRDefault="00626EE9" w:rsidP="00D74941">
      <w:pPr>
        <w:spacing w:after="0" w:line="240" w:lineRule="auto"/>
        <w:ind w:left="555" w:hanging="555"/>
        <w:jc w:val="center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SZAKKÉPESÍTÉSHEZ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I. A szakképzés jogi háttere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szakképzési kerettanterv</w:t>
      </w:r>
    </w:p>
    <w:p w:rsidR="00626EE9" w:rsidRPr="00146E4B" w:rsidRDefault="00626EE9" w:rsidP="00990D2F">
      <w:pPr>
        <w:widowControl w:val="0"/>
        <w:tabs>
          <w:tab w:val="num" w:pos="1260"/>
        </w:tabs>
        <w:suppressAutoHyphens/>
        <w:spacing w:after="0" w:line="240" w:lineRule="auto"/>
        <w:ind w:left="2007" w:hanging="1107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nemzeti köznevelésről szóló 2011. évi CXC. törvény,</w:t>
      </w:r>
    </w:p>
    <w:p w:rsidR="00626EE9" w:rsidRPr="00146E4B" w:rsidRDefault="00626EE9" w:rsidP="00990D2F">
      <w:pPr>
        <w:widowControl w:val="0"/>
        <w:tabs>
          <w:tab w:val="num" w:pos="1260"/>
        </w:tabs>
        <w:suppressAutoHyphens/>
        <w:spacing w:after="0" w:line="240" w:lineRule="auto"/>
        <w:ind w:left="2007" w:hanging="1107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szakképzésről szóló 2011. évi CLXXXVII. törvény,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ind w:left="915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valamint</w:t>
      </w:r>
    </w:p>
    <w:p w:rsidR="00626EE9" w:rsidRPr="00146E4B" w:rsidRDefault="00626EE9" w:rsidP="00E6573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az Országos Képzési Jegyzékről és az Országos Képzési Jegyzék módosításának eljárásrendjéről szóló 150/2012. (VII. 6.) kormányrendelet,</w:t>
      </w:r>
    </w:p>
    <w:p w:rsidR="00626EE9" w:rsidRPr="00146E4B" w:rsidRDefault="00626EE9" w:rsidP="00E65737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az állam által elismert szakképesítések szakmai követelménymoduljairól szóló 217/2012. (VIII. 9.) Kormányrendelet,</w:t>
      </w:r>
    </w:p>
    <w:p w:rsidR="00626EE9" w:rsidRPr="00146E4B" w:rsidRDefault="00626EE9" w:rsidP="00E65737">
      <w:pPr>
        <w:spacing w:after="0" w:line="240" w:lineRule="auto"/>
        <w:ind w:left="1288" w:hanging="373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–</w:t>
      </w: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a </w:t>
      </w:r>
      <w:r>
        <w:rPr>
          <w:rFonts w:ascii="Palatino Linotype" w:hAnsi="Palatino Linotype" w:cs="Palatino Linotype"/>
          <w:sz w:val="24"/>
          <w:szCs w:val="24"/>
        </w:rPr>
        <w:t>34 525 02</w:t>
      </w: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Gépjármű mechatronikus</w:t>
      </w: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 szakképesítés szakmai és vizsgakövetelményeit tartalmazó ../2013. (.. . …) xxx rendelet</w:t>
      </w:r>
    </w:p>
    <w:p w:rsidR="00626EE9" w:rsidRPr="00146E4B" w:rsidRDefault="00626EE9" w:rsidP="005A6F42">
      <w:pPr>
        <w:widowControl w:val="0"/>
        <w:suppressAutoHyphens/>
        <w:spacing w:after="0" w:line="240" w:lineRule="auto"/>
        <w:ind w:firstLine="126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alapján készült.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II. A szakképesítés alapadatai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0501A6">
      <w:pPr>
        <w:pStyle w:val="ListParagraph"/>
        <w:tabs>
          <w:tab w:val="left" w:pos="284"/>
          <w:tab w:val="left" w:pos="5643"/>
        </w:tabs>
        <w:autoSpaceDE w:val="0"/>
        <w:autoSpaceDN w:val="0"/>
        <w:adjustRightInd w:val="0"/>
        <w:spacing w:after="0" w:line="240" w:lineRule="auto"/>
        <w:ind w:left="1647" w:hanging="1647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szakképesítés azonosító száma</w:t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 xml:space="preserve">: </w:t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Palatino Linotype"/>
          <w:sz w:val="24"/>
          <w:szCs w:val="24"/>
        </w:rPr>
        <w:t>34 525 02</w:t>
      </w:r>
    </w:p>
    <w:p w:rsidR="00626EE9" w:rsidRPr="00146E4B" w:rsidRDefault="00626EE9" w:rsidP="00E657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0501A6">
      <w:pPr>
        <w:widowControl w:val="0"/>
        <w:tabs>
          <w:tab w:val="left" w:pos="5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szakképesítés megnevezése:</w:t>
      </w:r>
      <w:r>
        <w:rPr>
          <w:rFonts w:ascii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ab/>
        <w:t>Gépjármű mechatronikus</w:t>
      </w:r>
    </w:p>
    <w:p w:rsidR="00626EE9" w:rsidRPr="00146E4B" w:rsidRDefault="00626EE9" w:rsidP="00E657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0501A6">
      <w:pPr>
        <w:widowControl w:val="0"/>
        <w:tabs>
          <w:tab w:val="left" w:pos="5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A szakmacsoport </w:t>
      </w:r>
      <w:r>
        <w:rPr>
          <w:rFonts w:ascii="Palatino Linotype" w:hAnsi="Palatino Linotype" w:cs="Palatino Linotype"/>
          <w:sz w:val="24"/>
          <w:szCs w:val="24"/>
        </w:rPr>
        <w:t>száma és megnevezése</w:t>
      </w: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: </w:t>
      </w: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  <w:t>13 Közlekedés</w:t>
      </w:r>
    </w:p>
    <w:p w:rsidR="00626EE9" w:rsidRPr="00146E4B" w:rsidRDefault="00626EE9" w:rsidP="00E657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0501A6">
      <w:pPr>
        <w:widowControl w:val="0"/>
        <w:tabs>
          <w:tab w:val="left" w:pos="5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Ágazati besorolás </w:t>
      </w:r>
      <w:r>
        <w:rPr>
          <w:rFonts w:ascii="Palatino Linotype" w:hAnsi="Palatino Linotype" w:cs="Palatino Linotype"/>
          <w:sz w:val="24"/>
          <w:szCs w:val="24"/>
        </w:rPr>
        <w:t>száma és megnevezése</w:t>
      </w: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: -</w:t>
      </w:r>
    </w:p>
    <w:p w:rsidR="00626EE9" w:rsidRPr="00146E4B" w:rsidRDefault="00626EE9" w:rsidP="00E657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Iskolai rendszerű szakképzésben a szakképzési évfolyamok száma:</w:t>
      </w:r>
      <w:r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3 év</w:t>
      </w:r>
    </w:p>
    <w:p w:rsidR="00626EE9" w:rsidRPr="00146E4B" w:rsidRDefault="00626EE9" w:rsidP="00E657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Elméleti képzési idő aránya:</w:t>
      </w:r>
      <w:r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30%</w:t>
      </w:r>
    </w:p>
    <w:p w:rsidR="00626EE9" w:rsidRPr="00146E4B" w:rsidRDefault="00626EE9" w:rsidP="00E657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Gyakorlati képzési idő aránya:</w:t>
      </w:r>
      <w:r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70 %</w:t>
      </w:r>
    </w:p>
    <w:p w:rsidR="00626EE9" w:rsidRPr="00146E4B" w:rsidRDefault="00626EE9" w:rsidP="00E657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146E4B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Az iskolai rendszerű képzésben az összefüggő szakmai gyakorlat időtartama:</w:t>
      </w:r>
    </w:p>
    <w:p w:rsidR="00626EE9" w:rsidRPr="00146E4B" w:rsidRDefault="00626EE9" w:rsidP="00146E4B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firstLine="1156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9. évfolyamot követően 140 óra, 10. évfolyamot követően 140 óra</w:t>
      </w:r>
    </w:p>
    <w:p w:rsidR="00626EE9" w:rsidRDefault="00626EE9">
      <w:pPr>
        <w:widowControl w:val="0"/>
        <w:suppressAutoHyphens/>
        <w:spacing w:after="0" w:line="360" w:lineRule="auto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sz w:val="24"/>
          <w:szCs w:val="24"/>
        </w:rPr>
        <w:t>2 évfolyamos képzés esetén az első szakképzési évfolyamot követően 160 óra</w:t>
      </w:r>
    </w:p>
    <w:p w:rsidR="00626EE9" w:rsidRPr="00146E4B" w:rsidRDefault="00626EE9" w:rsidP="00E65737">
      <w:pPr>
        <w:widowControl w:val="0"/>
        <w:tabs>
          <w:tab w:val="left" w:pos="1260"/>
        </w:tabs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III. A szakképzésbe történő belépés feltételei:</w:t>
      </w:r>
    </w:p>
    <w:p w:rsidR="00626EE9" w:rsidRPr="00146E4B" w:rsidRDefault="00626EE9" w:rsidP="007E0886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Iskolai előképzettség:</w:t>
      </w:r>
      <w:r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alapfokú iskolai végzettség,</w:t>
      </w:r>
    </w:p>
    <w:p w:rsidR="00626EE9" w:rsidRPr="00146E4B" w:rsidRDefault="00626EE9" w:rsidP="007E08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vagy iskolai előképzettség hiányában</w:t>
      </w:r>
    </w:p>
    <w:p w:rsidR="00626EE9" w:rsidRPr="00146E4B" w:rsidRDefault="00626EE9" w:rsidP="00E657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kern w:val="1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Bemeneti kompetenciák: </w:t>
      </w:r>
      <w:r>
        <w:rPr>
          <w:rFonts w:ascii="Palatino Linotype" w:hAnsi="Palatino Linotype" w:cs="Palatino Linotype"/>
          <w:sz w:val="24"/>
          <w:szCs w:val="24"/>
        </w:rPr>
        <w:t>a képzés megkezdhető a szakképesítés szakmai és vizsgakövetelményeit kiadó rendelet 3. számú mellékletében</w:t>
      </w: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 a(z) Közlekedés (13) szakmacsoportra meghatározott kompetenciák birtokában.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Szakmai előképzettség: </w:t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-</w:t>
      </w:r>
    </w:p>
    <w:p w:rsidR="00626EE9" w:rsidRPr="00146E4B" w:rsidRDefault="00626EE9" w:rsidP="00E657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Előírt gyakorlat: </w:t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-</w:t>
      </w:r>
    </w:p>
    <w:p w:rsidR="00626EE9" w:rsidRPr="00146E4B" w:rsidRDefault="00626EE9" w:rsidP="00E657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A90F71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Egészségügyi alkalmassági követelmények:</w:t>
      </w:r>
      <w:r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a hatályos jogszabálynak megfelelő melléklet szerint </w:t>
      </w:r>
    </w:p>
    <w:p w:rsidR="00626EE9" w:rsidRPr="00146E4B" w:rsidRDefault="00626EE9" w:rsidP="00E657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Pályaalkalmassági követelmények: </w:t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-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IV.</w:t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ab/>
        <w:t>A szakképzés szervezésének feltételei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Személyi feltételek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Ezen túl az alábbi tantárgyak oktatására az alábbi végzettséggel rendelkező szakember alkalmazható: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3"/>
        <w:gridCol w:w="4678"/>
      </w:tblGrid>
      <w:tr w:rsidR="00626EE9" w:rsidRPr="00146E4B">
        <w:trPr>
          <w:jc w:val="center"/>
        </w:trPr>
        <w:tc>
          <w:tcPr>
            <w:tcW w:w="4053" w:type="dxa"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b/>
                <w:bCs/>
                <w:kern w:val="1"/>
                <w:sz w:val="24"/>
                <w:szCs w:val="24"/>
                <w:lang w:eastAsia="hi-IN" w:bidi="hi-IN"/>
              </w:rPr>
              <w:t>Tantárgy</w:t>
            </w:r>
          </w:p>
        </w:tc>
        <w:tc>
          <w:tcPr>
            <w:tcW w:w="4678" w:type="dxa"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b/>
                <w:bCs/>
                <w:kern w:val="1"/>
                <w:sz w:val="24"/>
                <w:szCs w:val="24"/>
                <w:lang w:eastAsia="hi-IN" w:bidi="hi-IN"/>
              </w:rPr>
              <w:t>Szakképesítés/Szakképzettség</w:t>
            </w:r>
          </w:p>
        </w:tc>
      </w:tr>
      <w:tr w:rsidR="00626EE9" w:rsidRPr="00146E4B">
        <w:trPr>
          <w:jc w:val="center"/>
        </w:trPr>
        <w:tc>
          <w:tcPr>
            <w:tcW w:w="4053" w:type="dxa"/>
            <w:vAlign w:val="center"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4678" w:type="dxa"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Tárgyi feltételek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A szakmai képzés lebonyolításához szükséges eszközök és felszerelések felsorolását, a szakképesítés szakmai és vizsgakövetelménye (szvk) tartalmazza, melynek további részletei az alábbiak: 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i/>
          <w:iCs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 -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A szakképesítés óraterve nappali rendszerű oktatásra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ind w:left="30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Szakiskolai képzés esetén a heti és éves szakmai óraszámok: </w:t>
      </w:r>
    </w:p>
    <w:p w:rsidR="00626EE9" w:rsidRPr="00146E4B" w:rsidRDefault="00626EE9" w:rsidP="00E6573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7"/>
        <w:gridCol w:w="1699"/>
        <w:gridCol w:w="1679"/>
        <w:gridCol w:w="1679"/>
        <w:gridCol w:w="1679"/>
      </w:tblGrid>
      <w:tr w:rsidR="00626EE9" w:rsidRPr="00146E4B">
        <w:trPr>
          <w:jc w:val="center"/>
        </w:trPr>
        <w:tc>
          <w:tcPr>
            <w:tcW w:w="1687" w:type="dxa"/>
            <w:vAlign w:val="center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évfolyam</w:t>
            </w:r>
          </w:p>
        </w:tc>
        <w:tc>
          <w:tcPr>
            <w:tcW w:w="1699" w:type="dxa"/>
            <w:vAlign w:val="center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heti óraszám</w:t>
            </w:r>
          </w:p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szabadsáv nélkül</w:t>
            </w:r>
          </w:p>
        </w:tc>
        <w:tc>
          <w:tcPr>
            <w:tcW w:w="1679" w:type="dxa"/>
            <w:vAlign w:val="center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éves óraszám</w:t>
            </w:r>
          </w:p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szabadsáv nélkül</w:t>
            </w:r>
          </w:p>
        </w:tc>
        <w:tc>
          <w:tcPr>
            <w:tcW w:w="1679" w:type="dxa"/>
            <w:vAlign w:val="center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heti óraszám</w:t>
            </w:r>
          </w:p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szabadsávval</w:t>
            </w:r>
          </w:p>
        </w:tc>
        <w:tc>
          <w:tcPr>
            <w:tcW w:w="1679" w:type="dxa"/>
            <w:vAlign w:val="center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éves óraszám</w:t>
            </w:r>
          </w:p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szabadsávval</w:t>
            </w:r>
          </w:p>
        </w:tc>
      </w:tr>
      <w:tr w:rsidR="00626EE9" w:rsidRPr="00146E4B">
        <w:trPr>
          <w:jc w:val="center"/>
        </w:trPr>
        <w:tc>
          <w:tcPr>
            <w:tcW w:w="1687" w:type="dxa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9. évfolyam</w:t>
            </w:r>
          </w:p>
        </w:tc>
        <w:tc>
          <w:tcPr>
            <w:tcW w:w="1699" w:type="dxa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14,5 óra/hét</w:t>
            </w:r>
          </w:p>
        </w:tc>
        <w:tc>
          <w:tcPr>
            <w:tcW w:w="1679" w:type="dxa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522 óra/év</w:t>
            </w:r>
          </w:p>
        </w:tc>
        <w:tc>
          <w:tcPr>
            <w:tcW w:w="1679" w:type="dxa"/>
            <w:vAlign w:val="center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17 óra/hét</w:t>
            </w:r>
          </w:p>
        </w:tc>
        <w:tc>
          <w:tcPr>
            <w:tcW w:w="1679" w:type="dxa"/>
            <w:vAlign w:val="center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612 óra/év</w:t>
            </w:r>
          </w:p>
        </w:tc>
      </w:tr>
      <w:tr w:rsidR="00626EE9" w:rsidRPr="00146E4B">
        <w:trPr>
          <w:jc w:val="center"/>
        </w:trPr>
        <w:tc>
          <w:tcPr>
            <w:tcW w:w="1687" w:type="dxa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Ögy</w:t>
            </w:r>
          </w:p>
        </w:tc>
        <w:tc>
          <w:tcPr>
            <w:tcW w:w="1699" w:type="dxa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140</w:t>
            </w:r>
          </w:p>
        </w:tc>
        <w:tc>
          <w:tcPr>
            <w:tcW w:w="1679" w:type="dxa"/>
            <w:vAlign w:val="center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vAlign w:val="center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140</w:t>
            </w:r>
          </w:p>
        </w:tc>
      </w:tr>
      <w:tr w:rsidR="00626EE9" w:rsidRPr="00146E4B">
        <w:trPr>
          <w:jc w:val="center"/>
        </w:trPr>
        <w:tc>
          <w:tcPr>
            <w:tcW w:w="1687" w:type="dxa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10. évfolyam</w:t>
            </w:r>
          </w:p>
        </w:tc>
        <w:tc>
          <w:tcPr>
            <w:tcW w:w="1699" w:type="dxa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23 óra/hét</w:t>
            </w:r>
          </w:p>
        </w:tc>
        <w:tc>
          <w:tcPr>
            <w:tcW w:w="1679" w:type="dxa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828 óra/év</w:t>
            </w:r>
          </w:p>
        </w:tc>
        <w:tc>
          <w:tcPr>
            <w:tcW w:w="1679" w:type="dxa"/>
            <w:vAlign w:val="center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25 óra/hét</w:t>
            </w:r>
          </w:p>
        </w:tc>
        <w:tc>
          <w:tcPr>
            <w:tcW w:w="1679" w:type="dxa"/>
            <w:vAlign w:val="center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900 óra/év</w:t>
            </w:r>
          </w:p>
        </w:tc>
      </w:tr>
      <w:tr w:rsidR="00626EE9" w:rsidRPr="00146E4B">
        <w:trPr>
          <w:jc w:val="center"/>
        </w:trPr>
        <w:tc>
          <w:tcPr>
            <w:tcW w:w="1687" w:type="dxa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Ögy</w:t>
            </w:r>
          </w:p>
        </w:tc>
        <w:tc>
          <w:tcPr>
            <w:tcW w:w="1699" w:type="dxa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140</w:t>
            </w:r>
          </w:p>
        </w:tc>
        <w:tc>
          <w:tcPr>
            <w:tcW w:w="1679" w:type="dxa"/>
            <w:vAlign w:val="center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vAlign w:val="center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140</w:t>
            </w:r>
          </w:p>
        </w:tc>
      </w:tr>
      <w:tr w:rsidR="00626EE9" w:rsidRPr="00146E4B">
        <w:trPr>
          <w:jc w:val="center"/>
        </w:trPr>
        <w:tc>
          <w:tcPr>
            <w:tcW w:w="1687" w:type="dxa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11. évfolyam</w:t>
            </w:r>
          </w:p>
        </w:tc>
        <w:tc>
          <w:tcPr>
            <w:tcW w:w="1699" w:type="dxa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23 óra/hét</w:t>
            </w:r>
          </w:p>
        </w:tc>
        <w:tc>
          <w:tcPr>
            <w:tcW w:w="1679" w:type="dxa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736 óra/év</w:t>
            </w:r>
          </w:p>
        </w:tc>
        <w:tc>
          <w:tcPr>
            <w:tcW w:w="1679" w:type="dxa"/>
            <w:vAlign w:val="center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25,5 óra/hét</w:t>
            </w:r>
          </w:p>
        </w:tc>
        <w:tc>
          <w:tcPr>
            <w:tcW w:w="1679" w:type="dxa"/>
            <w:vAlign w:val="center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816 óra/év</w:t>
            </w:r>
          </w:p>
        </w:tc>
      </w:tr>
      <w:tr w:rsidR="00626EE9" w:rsidRPr="00146E4B">
        <w:trPr>
          <w:jc w:val="center"/>
        </w:trPr>
        <w:tc>
          <w:tcPr>
            <w:tcW w:w="3386" w:type="dxa"/>
            <w:gridSpan w:val="2"/>
          </w:tcPr>
          <w:p w:rsidR="00626EE9" w:rsidRPr="00146E4B" w:rsidRDefault="00626EE9" w:rsidP="00E65737">
            <w:pPr>
              <w:widowControl w:val="0"/>
              <w:shd w:val="clear" w:color="auto" w:fill="FFFFFF"/>
              <w:tabs>
                <w:tab w:val="left" w:pos="1165"/>
              </w:tabs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Összesen:</w:t>
            </w:r>
          </w:p>
        </w:tc>
        <w:tc>
          <w:tcPr>
            <w:tcW w:w="1679" w:type="dxa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2366 óra</w:t>
            </w:r>
          </w:p>
        </w:tc>
        <w:tc>
          <w:tcPr>
            <w:tcW w:w="1679" w:type="dxa"/>
            <w:vAlign w:val="center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vAlign w:val="center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2608 óra</w:t>
            </w:r>
          </w:p>
        </w:tc>
      </w:tr>
    </w:tbl>
    <w:p w:rsidR="00626EE9" w:rsidRPr="00146E4B" w:rsidRDefault="00626EE9" w:rsidP="00E65737">
      <w:pPr>
        <w:spacing w:after="0" w:line="240" w:lineRule="auto"/>
        <w:rPr>
          <w:rFonts w:ascii="Palatino Linotype" w:hAnsi="Palatino Linotype" w:cs="Palatino Linoty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9"/>
        <w:gridCol w:w="1592"/>
        <w:gridCol w:w="1679"/>
        <w:gridCol w:w="1679"/>
        <w:gridCol w:w="1679"/>
      </w:tblGrid>
      <w:tr w:rsidR="00626EE9" w:rsidRPr="00146E4B">
        <w:trPr>
          <w:jc w:val="center"/>
        </w:trPr>
        <w:tc>
          <w:tcPr>
            <w:tcW w:w="1899" w:type="dxa"/>
            <w:vAlign w:val="center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évfolyam</w:t>
            </w:r>
          </w:p>
        </w:tc>
        <w:tc>
          <w:tcPr>
            <w:tcW w:w="1592" w:type="dxa"/>
            <w:vAlign w:val="center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heti óraszám</w:t>
            </w:r>
          </w:p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szabadsáv nélkül</w:t>
            </w:r>
          </w:p>
        </w:tc>
        <w:tc>
          <w:tcPr>
            <w:tcW w:w="1679" w:type="dxa"/>
            <w:vAlign w:val="center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éves óraszám</w:t>
            </w:r>
          </w:p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szabadsáv nélkül</w:t>
            </w:r>
          </w:p>
        </w:tc>
        <w:tc>
          <w:tcPr>
            <w:tcW w:w="1679" w:type="dxa"/>
            <w:vAlign w:val="center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heti óraszám</w:t>
            </w:r>
          </w:p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szabadsávval</w:t>
            </w:r>
          </w:p>
        </w:tc>
        <w:tc>
          <w:tcPr>
            <w:tcW w:w="1679" w:type="dxa"/>
            <w:vAlign w:val="center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éves óraszám</w:t>
            </w:r>
          </w:p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szabadsávval</w:t>
            </w:r>
          </w:p>
        </w:tc>
      </w:tr>
      <w:tr w:rsidR="00626EE9" w:rsidRPr="00146E4B">
        <w:trPr>
          <w:jc w:val="center"/>
        </w:trPr>
        <w:tc>
          <w:tcPr>
            <w:tcW w:w="1899" w:type="dxa"/>
            <w:shd w:val="clear" w:color="auto" w:fill="FFFFFF"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1. évfolyam</w:t>
            </w:r>
          </w:p>
        </w:tc>
        <w:tc>
          <w:tcPr>
            <w:tcW w:w="1592" w:type="dxa"/>
            <w:shd w:val="clear" w:color="auto" w:fill="FFFFFF"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31,5 óra/hét</w:t>
            </w:r>
          </w:p>
        </w:tc>
        <w:tc>
          <w:tcPr>
            <w:tcW w:w="1679" w:type="dxa"/>
            <w:shd w:val="clear" w:color="auto" w:fill="FFFFFF"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1134 óra/év</w:t>
            </w:r>
          </w:p>
        </w:tc>
        <w:tc>
          <w:tcPr>
            <w:tcW w:w="1679" w:type="dxa"/>
            <w:shd w:val="clear" w:color="auto" w:fill="FFFFFF"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35 óra/hét</w:t>
            </w:r>
          </w:p>
        </w:tc>
        <w:tc>
          <w:tcPr>
            <w:tcW w:w="1679" w:type="dxa"/>
            <w:shd w:val="clear" w:color="auto" w:fill="FFFFFF"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1260 óra/év</w:t>
            </w:r>
          </w:p>
        </w:tc>
      </w:tr>
      <w:tr w:rsidR="00626EE9" w:rsidRPr="00146E4B">
        <w:trPr>
          <w:jc w:val="center"/>
        </w:trPr>
        <w:tc>
          <w:tcPr>
            <w:tcW w:w="1899" w:type="dxa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Ögy.</w:t>
            </w:r>
          </w:p>
        </w:tc>
        <w:tc>
          <w:tcPr>
            <w:tcW w:w="1592" w:type="dxa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160 óra</w:t>
            </w:r>
          </w:p>
        </w:tc>
        <w:tc>
          <w:tcPr>
            <w:tcW w:w="1679" w:type="dxa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</w:tcPr>
          <w:p w:rsidR="00626EE9" w:rsidRPr="00146E4B" w:rsidRDefault="00626EE9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160 óra</w:t>
            </w:r>
          </w:p>
        </w:tc>
      </w:tr>
      <w:tr w:rsidR="00626EE9" w:rsidRPr="00146E4B">
        <w:trPr>
          <w:jc w:val="center"/>
        </w:trPr>
        <w:tc>
          <w:tcPr>
            <w:tcW w:w="1899" w:type="dxa"/>
            <w:shd w:val="clear" w:color="auto" w:fill="FFFFFF"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2. évfolyam</w:t>
            </w:r>
          </w:p>
        </w:tc>
        <w:tc>
          <w:tcPr>
            <w:tcW w:w="1592" w:type="dxa"/>
            <w:shd w:val="clear" w:color="auto" w:fill="FFFFFF"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31,5 óra/hét</w:t>
            </w:r>
          </w:p>
        </w:tc>
        <w:tc>
          <w:tcPr>
            <w:tcW w:w="1679" w:type="dxa"/>
            <w:shd w:val="clear" w:color="auto" w:fill="FFFFFF"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1008 óra/év</w:t>
            </w:r>
          </w:p>
        </w:tc>
        <w:tc>
          <w:tcPr>
            <w:tcW w:w="1679" w:type="dxa"/>
            <w:shd w:val="clear" w:color="auto" w:fill="FFFFFF"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35 óra/hét</w:t>
            </w:r>
          </w:p>
        </w:tc>
        <w:tc>
          <w:tcPr>
            <w:tcW w:w="1679" w:type="dxa"/>
            <w:shd w:val="clear" w:color="auto" w:fill="FFFFFF"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1120 óra/év</w:t>
            </w:r>
          </w:p>
        </w:tc>
      </w:tr>
      <w:tr w:rsidR="00626EE9" w:rsidRPr="00146E4B">
        <w:trPr>
          <w:jc w:val="center"/>
        </w:trPr>
        <w:tc>
          <w:tcPr>
            <w:tcW w:w="3491" w:type="dxa"/>
            <w:gridSpan w:val="2"/>
            <w:shd w:val="clear" w:color="auto" w:fill="FFFFFF"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Összesen:</w:t>
            </w:r>
          </w:p>
        </w:tc>
        <w:tc>
          <w:tcPr>
            <w:tcW w:w="1679" w:type="dxa"/>
            <w:shd w:val="clear" w:color="auto" w:fill="FFFFFF"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2302 óra</w:t>
            </w:r>
          </w:p>
        </w:tc>
        <w:tc>
          <w:tcPr>
            <w:tcW w:w="1679" w:type="dxa"/>
            <w:shd w:val="clear" w:color="auto" w:fill="FFFFFF"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shd w:val="clear" w:color="auto" w:fill="FFFFFF"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2540 óra</w:t>
            </w:r>
          </w:p>
        </w:tc>
      </w:tr>
    </w:tbl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sectPr w:rsidR="00626EE9" w:rsidRPr="00146E4B" w:rsidSect="00374166">
          <w:footerReference w:type="default" r:id="rId9"/>
          <w:pgSz w:w="11906" w:h="16838"/>
          <w:pgMar w:top="1417" w:right="1417" w:bottom="1417" w:left="1276" w:header="708" w:footer="708" w:gutter="0"/>
          <w:pgNumType w:start="0"/>
          <w:cols w:space="708"/>
          <w:titlePg/>
          <w:docGrid w:linePitch="360"/>
        </w:sect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1. számú táblázat</w:t>
      </w:r>
    </w:p>
    <w:p w:rsidR="00626EE9" w:rsidRDefault="00626EE9" w:rsidP="00E65737">
      <w:pPr>
        <w:spacing w:after="0" w:line="240" w:lineRule="auto"/>
        <w:jc w:val="center"/>
        <w:outlineLvl w:val="2"/>
        <w:rPr>
          <w:rFonts w:ascii="Palatino Linotype" w:hAnsi="Palatino Linotype" w:cs="Palatino Linotype"/>
          <w:b/>
          <w:bCs/>
          <w:sz w:val="24"/>
          <w:szCs w:val="24"/>
        </w:rPr>
      </w:pPr>
      <w:bookmarkStart w:id="0" w:name="_Toc330281762"/>
      <w:bookmarkStart w:id="1" w:name="_Toc330384983"/>
      <w:bookmarkStart w:id="2" w:name="_Toc330981289"/>
      <w:r>
        <w:rPr>
          <w:rFonts w:ascii="Palatino Linotype" w:hAnsi="Palatino Linotype" w:cs="Palatino Linotype"/>
          <w:b/>
          <w:bCs/>
          <w:sz w:val="24"/>
          <w:szCs w:val="24"/>
        </w:rPr>
        <w:t>A szakmai követelménymodulokhoz rendelt tantárgyak heti óraszáma évfolyamonként</w:t>
      </w:r>
      <w:bookmarkEnd w:id="0"/>
      <w:bookmarkEnd w:id="1"/>
      <w:bookmarkEnd w:id="2"/>
    </w:p>
    <w:tbl>
      <w:tblPr>
        <w:tblW w:w="16297" w:type="dxa"/>
        <w:jc w:val="center"/>
        <w:tblCellMar>
          <w:left w:w="70" w:type="dxa"/>
          <w:right w:w="70" w:type="dxa"/>
        </w:tblCellMar>
        <w:tblLook w:val="0000"/>
      </w:tblPr>
      <w:tblGrid>
        <w:gridCol w:w="1782"/>
        <w:gridCol w:w="2067"/>
        <w:gridCol w:w="896"/>
        <w:gridCol w:w="1074"/>
        <w:gridCol w:w="720"/>
        <w:gridCol w:w="896"/>
        <w:gridCol w:w="1074"/>
        <w:gridCol w:w="720"/>
        <w:gridCol w:w="896"/>
        <w:gridCol w:w="1446"/>
        <w:gridCol w:w="896"/>
        <w:gridCol w:w="1074"/>
        <w:gridCol w:w="720"/>
        <w:gridCol w:w="896"/>
        <w:gridCol w:w="1140"/>
      </w:tblGrid>
      <w:tr w:rsidR="00626EE9" w:rsidRPr="00146E4B">
        <w:trPr>
          <w:trHeight w:val="345"/>
          <w:jc w:val="center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Szakmai követelmény-modulok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Tantárgyak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Szakiskolai képzés közismereti oktatással</w:t>
            </w:r>
          </w:p>
        </w:tc>
        <w:tc>
          <w:tcPr>
            <w:tcW w:w="4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Szakiskolai képzés közismereti oktatás nélkül</w:t>
            </w:r>
          </w:p>
        </w:tc>
      </w:tr>
      <w:tr w:rsidR="00626EE9" w:rsidRPr="00146E4B">
        <w:trPr>
          <w:trHeight w:val="359"/>
          <w:jc w:val="center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1/9. évfolyam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2/10. évfolyam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3/11. évfolyam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1. évfolyam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2. évfolyam</w:t>
            </w:r>
          </w:p>
        </w:tc>
      </w:tr>
      <w:tr w:rsidR="00626EE9" w:rsidRPr="00146E4B">
        <w:trPr>
          <w:trHeight w:val="465"/>
          <w:jc w:val="center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gyakorlati heti óraszám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ögy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gyakorlati heti óraszám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ögy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Gyakorlati heti óraszám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gyakorlati heti óraszám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ögy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gyakorlati heti óraszám</w:t>
            </w:r>
          </w:p>
        </w:tc>
      </w:tr>
      <w:tr w:rsidR="00626EE9" w:rsidRPr="00146E4B">
        <w:trPr>
          <w:trHeight w:val="375"/>
          <w:jc w:val="center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1284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11500-12 Munkahelyi egészség és biztonság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Munkavédelmi alapismeretek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140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140 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160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1243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11499-12 Foglalkoztatás I.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Foglalkoztatás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1396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11497-12 Foglalkoztatás II.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Elhelyezkedést-munkavállalást segítő idegen nyelv (3-as szint)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570"/>
          <w:jc w:val="center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10451-12</w:t>
            </w:r>
          </w:p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Gépészeti munkabiztonság és környezetvédelem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Munkavédelem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570"/>
          <w:jc w:val="center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Elsősegélynyújtás gyakorlata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570"/>
          <w:jc w:val="center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10452-12</w:t>
            </w:r>
          </w:p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Gépészeti alapozó feladatok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Gépészeti alapismeretek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570"/>
          <w:jc w:val="center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Gépészeti alapozó gyakorlat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3</w:t>
            </w:r>
          </w:p>
        </w:tc>
      </w:tr>
      <w:tr w:rsidR="00626EE9" w:rsidRPr="00146E4B">
        <w:trPr>
          <w:trHeight w:val="570"/>
          <w:jc w:val="center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10456-12 Gépjárműipari munkajog és kommunikáció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Gépjárműipari munkajog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0.5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3366FF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570"/>
          <w:jc w:val="center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Kommunikáció gyakorlata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0.5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3366FF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570"/>
          <w:jc w:val="center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10453-12 Gépjárművek mechanikai részegységei, diagnosztika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Gépjármű szerkezettan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570"/>
          <w:jc w:val="center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Gépjárműszerkezetek diagnosztikai gyakorlata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4,5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6</w:t>
            </w:r>
          </w:p>
        </w:tc>
      </w:tr>
      <w:tr w:rsidR="00626EE9" w:rsidRPr="00146E4B">
        <w:trPr>
          <w:trHeight w:val="570"/>
          <w:jc w:val="center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10454-12 Gépjárművek villamos részegységei, diagnosztika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Gépjárművek villamos rendszerei 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1.5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1.5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3366FF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570"/>
          <w:jc w:val="center"/>
        </w:trPr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Villamos rendszerek diagnosztikai gyakorlata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5.5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4,5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6</w:t>
            </w:r>
          </w:p>
        </w:tc>
      </w:tr>
      <w:tr w:rsidR="00626EE9" w:rsidRPr="00146E4B">
        <w:trPr>
          <w:trHeight w:val="570"/>
          <w:jc w:val="center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10455-12 Gépjárművek karbantartása, javítás és gyártás utáni ellenőrzése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Gépjármű karbantartás, ellenőrzés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570"/>
          <w:jc w:val="center"/>
        </w:trPr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Gépjármű karbantartás ellenőrzés gyakorlata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6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26EE9" w:rsidRPr="00146E4B" w:rsidRDefault="00626EE9" w:rsidP="00626EE9">
            <w:pPr>
              <w:spacing w:after="0" w:line="240" w:lineRule="auto"/>
              <w:ind w:firstLineChars="100" w:firstLine="31680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Összes óra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7 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7.5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16 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7.5 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15.5 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11 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20.5 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10.5 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21 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26EE9" w:rsidRPr="00146E4B" w:rsidRDefault="00626EE9" w:rsidP="00626EE9">
            <w:pPr>
              <w:spacing w:after="0" w:line="240" w:lineRule="auto"/>
              <w:ind w:firstLineChars="100" w:firstLine="31680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Összes óra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14,5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31,5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31,5</w:t>
            </w:r>
          </w:p>
        </w:tc>
      </w:tr>
    </w:tbl>
    <w:p w:rsidR="00626EE9" w:rsidRDefault="00626EE9" w:rsidP="00E65737">
      <w:pPr>
        <w:spacing w:after="0" w:line="240" w:lineRule="auto"/>
        <w:jc w:val="center"/>
        <w:outlineLvl w:val="2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626EE9" w:rsidRPr="00146E4B" w:rsidRDefault="00626EE9" w:rsidP="00E65737">
      <w:pPr>
        <w:spacing w:after="0" w:line="240" w:lineRule="auto"/>
        <w:jc w:val="center"/>
        <w:outlineLvl w:val="2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626EE9" w:rsidRPr="00146E4B" w:rsidRDefault="00626EE9" w:rsidP="00E65737">
      <w:pPr>
        <w:spacing w:after="0" w:line="240" w:lineRule="auto"/>
        <w:jc w:val="center"/>
        <w:outlineLvl w:val="2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626EE9" w:rsidRPr="00146E4B" w:rsidRDefault="00626EE9" w:rsidP="00E65737">
      <w:pPr>
        <w:spacing w:after="0" w:line="240" w:lineRule="auto"/>
        <w:jc w:val="center"/>
        <w:outlineLvl w:val="2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A kerettanterv szakmai tartalma - a szakképzésről szóló 2011. évi CLXXXVII. törvény 8.§ (5) bekezdésének megfelelően - a nappali rendszerű oktatásra meghatározott tanulói éves kötelező szakmai elméleti és gyakorlati óraszám legalább 90%-át lefedi. 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Az időkeret fennmaradó részének (szabadsáv) szakmai tartalmáról a szakképző iskola szakmai programjában kell rendelkezni.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szakmai és vizsgakövetelményben a szakképesítésre meghatározott elmélet/gyakorlat arányának a teljes képzési idő során kell teljesülnie.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2. számú táblázat</w:t>
      </w:r>
    </w:p>
    <w:p w:rsidR="00626EE9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A szakmai követelménymodulokhoz rendelt tantárgyak és témakörök óraszáma évfolyamonként</w:t>
      </w:r>
    </w:p>
    <w:p w:rsidR="00626EE9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tbl>
      <w:tblPr>
        <w:tblW w:w="15221" w:type="dxa"/>
        <w:jc w:val="center"/>
        <w:tblCellMar>
          <w:left w:w="70" w:type="dxa"/>
          <w:right w:w="70" w:type="dxa"/>
        </w:tblCellMar>
        <w:tblLook w:val="0000"/>
      </w:tblPr>
      <w:tblGrid>
        <w:gridCol w:w="2049"/>
        <w:gridCol w:w="2491"/>
        <w:gridCol w:w="640"/>
        <w:gridCol w:w="640"/>
        <w:gridCol w:w="594"/>
        <w:gridCol w:w="686"/>
        <w:gridCol w:w="640"/>
        <w:gridCol w:w="640"/>
        <w:gridCol w:w="820"/>
        <w:gridCol w:w="820"/>
        <w:gridCol w:w="1060"/>
        <w:gridCol w:w="617"/>
        <w:gridCol w:w="619"/>
        <w:gridCol w:w="629"/>
        <w:gridCol w:w="640"/>
        <w:gridCol w:w="640"/>
        <w:gridCol w:w="996"/>
      </w:tblGrid>
      <w:tr w:rsidR="00626EE9" w:rsidRPr="00146E4B">
        <w:trPr>
          <w:trHeight w:val="540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Szakmai követelménymodul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Tantárgyak</w:t>
            </w:r>
            <w:r>
              <w:rPr>
                <w:rFonts w:ascii="Palatino Linotype" w:hAnsi="Palatino Linotype" w:cs="Palatino Linotype"/>
                <w:lang w:eastAsia="hu-HU"/>
              </w:rPr>
              <w:t>/témakörök</w:t>
            </w:r>
          </w:p>
        </w:tc>
        <w:tc>
          <w:tcPr>
            <w:tcW w:w="6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Szakiskolai képzés közismereti oktatással</w:t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Szakiskolai képzés közismereti oktatás nélkül</w:t>
            </w:r>
          </w:p>
        </w:tc>
      </w:tr>
      <w:tr w:rsidR="00626EE9" w:rsidRPr="00146E4B">
        <w:trPr>
          <w:trHeight w:val="34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5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Óraszám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Óraszám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626EE9" w:rsidRPr="00146E4B">
        <w:trPr>
          <w:trHeight w:val="34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1/9. évfolyam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2/10. évfolyam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3/11. évfolyam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1. évfolyam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2. évfolyam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34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gy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ögy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gy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ögy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gy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e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gy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ögy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gy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585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 xml:space="preserve">11500-12 Munkahelyi egészség és biztonság 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Munkavédelemi alapismeretek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140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160 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18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témakör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témakör 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témakör 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témakör 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</w:tr>
      <w:tr w:rsidR="00626EE9" w:rsidRPr="00146E4B">
        <w:trPr>
          <w:trHeight w:val="585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11499-12 Foglalkoztatás I.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Foglalkoztatás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16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témakör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témakör 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témakör 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témakör 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</w:tr>
      <w:tr w:rsidR="00626EE9" w:rsidRPr="00146E4B">
        <w:trPr>
          <w:trHeight w:val="900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 xml:space="preserve">11497-12 Foglalkoztatás II. 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Elhelyezkedést-munkavállalást segítő idegen nyelv (3-as szint)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64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64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64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témakör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témakör 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témakör 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témakör 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</w:rPr>
              <w:t>10451-12 Gépészeti munkabiztonság és környezetvédelem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Munkavédelem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18 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18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18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18 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Elsősegélynyújtás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6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Munkabiztonság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6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Környezetvédelem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6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 xml:space="preserve">Elsősegélynyújtás gyakorlata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18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18 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18 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18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Elsősegélynyújtás törések esetén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6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6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6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Elsősegélynyújtás vérzések esetén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6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6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6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Elsősegélynyújtás villamos áram okozta sérülések esetén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3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3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3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Elsősegélynyújtás veszélyes anyagok okozta sérülés esetén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3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3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3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</w:rPr>
              <w:t>10452-12 Gépészeti alapozó feladatok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Gépészeti alapismeretek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72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72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144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108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108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Műszaki dokumentációs ismeretek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24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Gépészeti mérésismeret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9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Anyagismeret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27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27</w:t>
            </w:r>
          </w:p>
        </w:tc>
      </w:tr>
      <w:tr w:rsidR="00626EE9" w:rsidRPr="00146E4B">
        <w:trPr>
          <w:trHeight w:val="100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Anyagvizsgáló technológiák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</w:tr>
      <w:tr w:rsidR="00626EE9" w:rsidRPr="00146E4B">
        <w:trPr>
          <w:trHeight w:val="29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Kézi fémmegmunkálási ismeretek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28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28</w:t>
            </w:r>
          </w:p>
        </w:tc>
      </w:tr>
      <w:tr w:rsidR="00626EE9" w:rsidRPr="00146E4B">
        <w:trPr>
          <w:trHeight w:val="294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Gépi fémmegmunkálási ismeretek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14</w:t>
            </w:r>
          </w:p>
        </w:tc>
      </w:tr>
      <w:tr w:rsidR="00626EE9" w:rsidRPr="00146E4B">
        <w:trPr>
          <w:trHeight w:val="100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Szerelési ismeretek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Gépészeti alapozó gyakorlat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252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108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360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252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348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Anyagvizsgálatok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12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12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Fémek alakítása kézi forgácsolással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54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60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84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Fémek alakítása gépi forgácsolással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72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84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116</w:t>
            </w:r>
          </w:p>
        </w:tc>
      </w:tr>
      <w:tr w:rsidR="00626EE9" w:rsidRPr="00146E4B">
        <w:trPr>
          <w:trHeight w:val="200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Fémek forgács nélküli alakítása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72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60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84</w:t>
            </w:r>
          </w:p>
        </w:tc>
      </w:tr>
      <w:tr w:rsidR="00626EE9" w:rsidRPr="00146E4B">
        <w:trPr>
          <w:trHeight w:val="1056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Alapszerelések végzése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54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52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</w:rPr>
              <w:t>10456-12 Gépjárműipari munkajog és kommunikáció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Gépjárműipari munkajog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18 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18 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36 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36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36 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Általános jogi ismeretek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8 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9 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Munkajogi ismeretek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 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9 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Kapcsolattartási és kommunikációs ismeretek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 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Kommunikáció gyakorlata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18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18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18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18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Felkészülés a kommunikációs tevékenységre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6 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6 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6 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Verbális kommunikáció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6 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Nem verbáliskommunikáció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6 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6 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6 </w:t>
            </w:r>
          </w:p>
        </w:tc>
      </w:tr>
      <w:tr w:rsidR="00626EE9" w:rsidRPr="00146E4B">
        <w:trPr>
          <w:trHeight w:val="454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</w:rPr>
              <w:t>10453-12 Gépjárművek mechanikai részegységei, diagnosztika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 xml:space="preserve">Gépjármű szerkezettan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72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72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64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208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72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128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200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Otto-motorok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Dízelmotorok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Tengelykapcsolók, nyomatékváltók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Hajtáslánc</w:t>
            </w:r>
          </w:p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30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Felfüggesztés, kormányzás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Fék és egyéb rendszerek</w:t>
            </w:r>
          </w:p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28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28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26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26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Gépjárműszerkezetek diagnosztikai gyakorlata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162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192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354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144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192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336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Motordiagnosztika, szerelés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68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72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60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70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130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Futómű diagnosztika, szerelés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30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44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74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32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44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76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Lengéscsillapító és fékdiagnosztika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64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76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52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78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130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</w:rPr>
              <w:t>10454-12 Gépjárművek villamos részegységei, diagnosztika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Gépjárművek villamos rendszerei</w:t>
            </w:r>
          </w:p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 xml:space="preserve"> 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54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54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64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172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72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96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168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Elektrotechnikai alapismeretek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Elektronikai alapismeretek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24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24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24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Gépjárművek villamos hálózata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24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22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Gépjárművek elektromos rendszerei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Villamos méréstechnika alapjai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24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26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26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villamos rendszer ellenőrzése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28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24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24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Villamos rendszerek diagnosztikai gyakorlata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144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176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320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162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192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354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Villamos méréstechnikai alapgyakorlatok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80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80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80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Villamos rendszer diagnosztikai gyakorlata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32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152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42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182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Villamos rendszerek szerelési és javítási gyakorlata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32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56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88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40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52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92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</w:rPr>
              <w:t>10455-12 Gépjárművek karbantartása, javítás és gyártás utáni ellenőrzése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Gépjármű karbantartás, ellenőrzés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68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72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32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104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Gyártás utáni üzembe helyezés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22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Mechanikai rendszerek gyártás utáni ellenőrzése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28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Villamos rendszerek gyártás utáni ellenőrzése</w:t>
            </w:r>
            <w:r>
              <w:rPr>
                <w:rFonts w:ascii="Palatino Linotype" w:hAnsi="Palatino Linotype" w:cs="Palatino Linotype"/>
                <w:lang w:eastAsia="hu-HU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24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Komplex utóellenőrzés</w:t>
            </w:r>
          </w:p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10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Gépjármű karbantartás ellenőrzés gyakorlata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144 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128 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272 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144 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192 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336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Gyártás utáni üzembe helyezés gyakorlat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76 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72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92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Mechanikai rendszerek gyártás utáni ellenőrzés gyakorlata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36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68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32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82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Villamos rendszerek gyártás utáni ellenőrzés gyakorlata</w:t>
            </w:r>
            <w:r>
              <w:rPr>
                <w:rFonts w:ascii="Palatino Linotype" w:hAnsi="Palatino Linotype" w:cs="Palatino Linotype"/>
                <w:lang w:eastAsia="hu-HU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36 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 76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20 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64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84 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Komplex utóellenőrzés gyakorlata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36 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16 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52 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20 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6EE9" w:rsidRPr="006432E6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58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6432E6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i/>
                <w:iCs/>
                <w:lang w:eastAsia="hu-HU"/>
              </w:rPr>
            </w:pPr>
            <w:r w:rsidRPr="006432E6">
              <w:rPr>
                <w:rFonts w:ascii="Palatino Linotype" w:hAnsi="Palatino Linotype" w:cs="Palatino Linotype"/>
                <w:i/>
                <w:iCs/>
                <w:lang w:eastAsia="hu-HU"/>
              </w:rPr>
              <w:t>78 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252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270 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140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252 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576 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240 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496 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2086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396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738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336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 672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2142 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522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828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736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2366 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1134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1008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2302 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Elméleti óraszámok/aránya</w:t>
            </w:r>
          </w:p>
        </w:tc>
        <w:tc>
          <w:tcPr>
            <w:tcW w:w="6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lang w:eastAsia="hu-HU"/>
              </w:rPr>
            </w:pPr>
            <w:r>
              <w:rPr>
                <w:rFonts w:ascii="Palatino Linotype" w:hAnsi="Palatino Linotype" w:cs="Palatino Linotype"/>
                <w:lang w:eastAsia="hu-HU"/>
              </w:rPr>
              <w:t>31,5 </w:t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31,8 </w:t>
            </w:r>
          </w:p>
        </w:tc>
      </w:tr>
      <w:tr w:rsidR="00626EE9" w:rsidRPr="00146E4B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447E8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Gyakorlati óraszámok/aránya</w:t>
            </w:r>
          </w:p>
        </w:tc>
        <w:tc>
          <w:tcPr>
            <w:tcW w:w="6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68,5 </w:t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447E8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68,2 </w:t>
            </w:r>
          </w:p>
        </w:tc>
      </w:tr>
    </w:tbl>
    <w:p w:rsidR="00626EE9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0"/>
          <w:szCs w:val="20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0"/>
          <w:szCs w:val="20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0"/>
          <w:szCs w:val="20"/>
          <w:lang w:eastAsia="hi-IN" w:bidi="hi-IN"/>
        </w:rPr>
      </w:pPr>
      <w:r>
        <w:rPr>
          <w:rFonts w:ascii="Palatino Linotype" w:hAnsi="Palatino Linotype" w:cs="Palatino Linotype"/>
          <w:kern w:val="1"/>
          <w:sz w:val="20"/>
          <w:szCs w:val="20"/>
          <w:lang w:eastAsia="hi-IN" w:bidi="hi-IN"/>
        </w:rPr>
        <w:t>Jelmagyarázat: e/elmélet, gy/gyakorlat, ögy/összefüggő szakmai gyakorlat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táblázatban aranysárga háttérrel kiemelt szakmai követelménymodulok az ágazati közös tartalmakat jelölik.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szakképzésről szóló 2011. évi CLXXXVII. törvény 8.§ (5) bekezdésének megfelelően a táblázatban a nappali rendszerű oktatásra meghatározott tanulói éves kötelező szakmai elméleti és gyakorlati óraszám legalább 90%-a felosztásra került.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highlight w:val="yellow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>
        <w:rPr>
          <w:rFonts w:ascii="Palatino Linotype" w:hAnsi="Palatino Linotype" w:cs="Palatino Linotype"/>
          <w:i/>
          <w:iCs/>
          <w:kern w:val="1"/>
          <w:sz w:val="24"/>
          <w:szCs w:val="24"/>
          <w:lang w:eastAsia="hi-IN" w:bidi="hi-IN"/>
        </w:rPr>
        <w:t>a témakörökre kialakított óraszám pedig ajánlás.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0"/>
          <w:szCs w:val="20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44"/>
          <w:szCs w:val="44"/>
          <w:lang w:eastAsia="hi-IN" w:bidi="hi-IN"/>
        </w:rPr>
        <w:sectPr w:rsidR="00626EE9" w:rsidRPr="00146E4B" w:rsidSect="00600A8C">
          <w:pgSz w:w="16838" w:h="11906" w:orient="landscape"/>
          <w:pgMar w:top="1417" w:right="1417" w:bottom="1135" w:left="1417" w:header="708" w:footer="708" w:gutter="0"/>
          <w:cols w:space="708"/>
          <w:docGrid w:linePitch="360"/>
        </w:sect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</w:p>
    <w:p w:rsidR="00626EE9" w:rsidRPr="00146E4B" w:rsidRDefault="00626EE9" w:rsidP="00E65737">
      <w:pPr>
        <w:widowControl w:val="0"/>
        <w:tabs>
          <w:tab w:val="left" w:pos="3975"/>
          <w:tab w:val="center" w:pos="4535"/>
        </w:tabs>
        <w:suppressAutoHyphens/>
        <w:spacing w:after="0" w:line="240" w:lineRule="auto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ab/>
      </w:r>
      <w:r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ab/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 xml:space="preserve">A 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>11500-12 azonosító számú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sz w:val="44"/>
          <w:szCs w:val="44"/>
          <w:lang w:eastAsia="hu-HU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>
        <w:rPr>
          <w:rFonts w:ascii="Palatino Linotype" w:hAnsi="Palatino Linotype" w:cs="Palatino Linotype"/>
          <w:color w:val="000000"/>
          <w:sz w:val="20"/>
          <w:szCs w:val="20"/>
          <w:lang w:eastAsia="hu-HU"/>
        </w:rPr>
        <w:t xml:space="preserve"> </w:t>
      </w:r>
      <w:r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>Munkahelyi egészség és biztonság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>megnevezésű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  <w:t>szakmai követelménymodul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  <w:t>tantárgyai, témakörei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sz w:val="20"/>
          <w:szCs w:val="20"/>
          <w:lang w:eastAsia="hu-HU"/>
        </w:rPr>
        <w:br w:type="page"/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 xml:space="preserve">A 11500-12 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azonosító számú, Munkahelyi egészség és biztonság megnevezésű szakmai követelmény</w:t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tbl>
      <w:tblPr>
        <w:tblW w:w="6560" w:type="dxa"/>
        <w:jc w:val="center"/>
        <w:tblCellMar>
          <w:left w:w="70" w:type="dxa"/>
          <w:right w:w="70" w:type="dxa"/>
        </w:tblCellMar>
        <w:tblLook w:val="0000"/>
      </w:tblPr>
      <w:tblGrid>
        <w:gridCol w:w="4240"/>
        <w:gridCol w:w="580"/>
        <w:gridCol w:w="580"/>
        <w:gridCol w:w="580"/>
        <w:gridCol w:w="580"/>
      </w:tblGrid>
      <w:tr w:rsidR="00626EE9" w:rsidRPr="00146E4B">
        <w:trPr>
          <w:trHeight w:val="315"/>
          <w:jc w:val="center"/>
        </w:trPr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11500-12 Munkavédelmi alapismeretek 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Munkavédelmi alapismeretek</w:t>
            </w:r>
          </w:p>
        </w:tc>
      </w:tr>
      <w:tr w:rsidR="00626EE9" w:rsidRPr="00146E4B">
        <w:trPr>
          <w:trHeight w:val="1815"/>
          <w:jc w:val="center"/>
        </w:trPr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EE9" w:rsidRPr="00146E4B" w:rsidRDefault="00626EE9" w:rsidP="00E65737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6EE9" w:rsidRPr="00146E4B" w:rsidRDefault="00626EE9" w:rsidP="00E65737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témakör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6EE9" w:rsidRPr="00146E4B" w:rsidRDefault="00626EE9" w:rsidP="00E65737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témakör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6EE9" w:rsidRPr="00146E4B" w:rsidRDefault="00626EE9" w:rsidP="00E65737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témakör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6EE9" w:rsidRPr="00146E4B" w:rsidRDefault="00626EE9" w:rsidP="00E65737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témakör 4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</w:tbl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A05E11">
      <w:pPr>
        <w:numPr>
          <w:ilvl w:val="0"/>
          <w:numId w:val="3"/>
        </w:numPr>
        <w:tabs>
          <w:tab w:val="left" w:pos="7353"/>
        </w:tabs>
        <w:spacing w:after="0" w:line="240" w:lineRule="auto"/>
        <w:ind w:left="357" w:hanging="357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0"/>
          <w:szCs w:val="20"/>
          <w:lang w:eastAsia="hi-IN" w:bidi="hi-IN"/>
        </w:rPr>
        <w:br w:type="page"/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 Munkavédelemi alapismeretek </w:t>
      </w: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… óra/…óra*</w:t>
      </w:r>
    </w:p>
    <w:p w:rsidR="00626EE9" w:rsidRPr="00146E4B" w:rsidRDefault="00626EE9" w:rsidP="00E65737">
      <w:pPr>
        <w:spacing w:after="0" w:line="240" w:lineRule="auto"/>
        <w:jc w:val="right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*Három évfolyamos képzés közismereti oktatással/két évfolyamos képzés közismereti oktatás nélkül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</w:p>
    <w:p w:rsidR="00626EE9" w:rsidRPr="00146E4B" w:rsidRDefault="00626EE9" w:rsidP="00E65737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A tantárgy tanításának célja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Kapcsolódó</w:t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 xml:space="preserve"> közismereti, szakmai tartalmak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2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Témakörök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numPr>
          <w:ilvl w:val="2"/>
          <w:numId w:val="2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Témakör 1</w:t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  <w:t>… óra/…óra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hAnsi="Palatino Linotype" w:cs="Palatino Linotype"/>
          <w:color w:val="333333"/>
          <w:sz w:val="24"/>
          <w:szCs w:val="24"/>
          <w:shd w:val="clear" w:color="auto" w:fill="FFFFFF"/>
        </w:rPr>
        <w:t>témakör részletes kifejtése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  <w:t>.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  <w:t>.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numPr>
          <w:ilvl w:val="2"/>
          <w:numId w:val="2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Témakör 2</w:t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  <w:t>… óra/…óra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hAnsi="Palatino Linotype" w:cs="Palatino Linotype"/>
          <w:color w:val="333333"/>
          <w:sz w:val="24"/>
          <w:szCs w:val="24"/>
          <w:shd w:val="clear" w:color="auto" w:fill="FFFFFF"/>
        </w:rPr>
        <w:t>témakör részletes kifejtése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  <w:t>.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  <w:t>.</w:t>
      </w:r>
    </w:p>
    <w:p w:rsidR="00626EE9" w:rsidRPr="00146E4B" w:rsidRDefault="00626EE9" w:rsidP="00E65737">
      <w:pPr>
        <w:widowControl w:val="0"/>
        <w:numPr>
          <w:ilvl w:val="2"/>
          <w:numId w:val="2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Témakör 3</w:t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  <w:t>… óra/…óra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hAnsi="Palatino Linotype" w:cs="Palatino Linotype"/>
          <w:color w:val="333333"/>
          <w:sz w:val="24"/>
          <w:szCs w:val="24"/>
          <w:shd w:val="clear" w:color="auto" w:fill="FFFFFF"/>
        </w:rPr>
        <w:t>témakör részletes kifejtése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  <w:t>.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  <w:t>.</w:t>
      </w:r>
    </w:p>
    <w:p w:rsidR="00626EE9" w:rsidRPr="00146E4B" w:rsidRDefault="00626EE9" w:rsidP="00E65737">
      <w:pPr>
        <w:widowControl w:val="0"/>
        <w:numPr>
          <w:ilvl w:val="2"/>
          <w:numId w:val="2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Témakör 4</w:t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  <w:t>… óra/…óra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hAnsi="Palatino Linotype" w:cs="Palatino Linotype"/>
          <w:color w:val="333333"/>
          <w:sz w:val="24"/>
          <w:szCs w:val="24"/>
          <w:shd w:val="clear" w:color="auto" w:fill="FFFFFF"/>
        </w:rPr>
        <w:t>témakör részletes kifejtése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  <w:t>.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  <w:t>.</w:t>
      </w:r>
    </w:p>
    <w:p w:rsidR="00626EE9" w:rsidRPr="00146E4B" w:rsidRDefault="00626EE9" w:rsidP="00E65737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  <w:t>A képzés javasolt helyszíne (ajánlás)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ind w:left="966"/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módszerek, tanulói tevékenységformák (ajánlás)</w:t>
      </w:r>
    </w:p>
    <w:p w:rsidR="00626EE9" w:rsidRPr="00146E4B" w:rsidRDefault="00626EE9" w:rsidP="00E65737">
      <w:pPr>
        <w:pStyle w:val="ListParagraph"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ind w:left="966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ind w:left="966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Pr="00146E4B" w:rsidRDefault="00626EE9" w:rsidP="00E65737">
      <w:pPr>
        <w:pStyle w:val="ListParagraph"/>
        <w:spacing w:after="0" w:line="240" w:lineRule="auto"/>
        <w:ind w:left="966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ind w:left="966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ind w:left="792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A tantárgy értékelésének módja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spacing w:after="0" w:line="240" w:lineRule="auto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br w:type="page"/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 xml:space="preserve">A 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>11499-12 azonosító számú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sz w:val="44"/>
          <w:szCs w:val="44"/>
          <w:lang w:eastAsia="hu-HU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>Foglalkoztatás I.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>megnevezésű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  <w:t>szakmai követelménymodul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  <w:t>tantárgyai, témakörei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br w:type="page"/>
        <w:t xml:space="preserve">A 11499-12 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azonosító számú, Foglalkoztatás I. megnevezésű szakmai követelmény</w:t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tbl>
      <w:tblPr>
        <w:tblW w:w="6560" w:type="dxa"/>
        <w:jc w:val="center"/>
        <w:tblCellMar>
          <w:left w:w="70" w:type="dxa"/>
          <w:right w:w="70" w:type="dxa"/>
        </w:tblCellMar>
        <w:tblLook w:val="0000"/>
      </w:tblPr>
      <w:tblGrid>
        <w:gridCol w:w="4240"/>
        <w:gridCol w:w="580"/>
        <w:gridCol w:w="580"/>
        <w:gridCol w:w="580"/>
        <w:gridCol w:w="580"/>
      </w:tblGrid>
      <w:tr w:rsidR="00626EE9" w:rsidRPr="00146E4B">
        <w:trPr>
          <w:trHeight w:val="315"/>
          <w:jc w:val="center"/>
        </w:trPr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11499-12 Foglalkoztatási alapismeretek 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Foglalkoztatási alapismeretek</w:t>
            </w:r>
          </w:p>
        </w:tc>
      </w:tr>
      <w:tr w:rsidR="00626EE9" w:rsidRPr="00146E4B">
        <w:trPr>
          <w:trHeight w:val="1815"/>
          <w:jc w:val="center"/>
        </w:trPr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EE9" w:rsidRPr="00146E4B" w:rsidRDefault="00626EE9" w:rsidP="00E65737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6EE9" w:rsidRPr="00146E4B" w:rsidRDefault="00626EE9" w:rsidP="00E65737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témakör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6EE9" w:rsidRPr="00146E4B" w:rsidRDefault="00626EE9" w:rsidP="00E65737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témakör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6EE9" w:rsidRPr="00146E4B" w:rsidRDefault="00626EE9" w:rsidP="00E65737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témakör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6EE9" w:rsidRPr="00146E4B" w:rsidRDefault="00626EE9" w:rsidP="00E65737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témakör 4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</w:tbl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0"/>
          <w:szCs w:val="20"/>
          <w:lang w:eastAsia="hi-IN" w:bidi="hi-IN"/>
        </w:rPr>
        <w:br w:type="page"/>
      </w:r>
    </w:p>
    <w:p w:rsidR="00626EE9" w:rsidRPr="00146E4B" w:rsidRDefault="00626EE9" w:rsidP="00E65737">
      <w:pPr>
        <w:numPr>
          <w:ilvl w:val="0"/>
          <w:numId w:val="3"/>
        </w:numPr>
        <w:spacing w:after="0" w:line="240" w:lineRule="auto"/>
        <w:ind w:left="357" w:hanging="357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 Foglalkoztatás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  <w:t>… óra/…óra*</w:t>
      </w:r>
    </w:p>
    <w:p w:rsidR="00626EE9" w:rsidRPr="00146E4B" w:rsidRDefault="00626EE9" w:rsidP="00E65737">
      <w:pPr>
        <w:spacing w:after="0" w:line="240" w:lineRule="auto"/>
        <w:jc w:val="right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*Három évfolyamos képzés közismereti oktatással/két évfolyamos képzés közismereti oktatás nélkül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</w:p>
    <w:p w:rsidR="00626EE9" w:rsidRPr="00146E4B" w:rsidRDefault="00626EE9" w:rsidP="00E65737">
      <w:pPr>
        <w:numPr>
          <w:ilvl w:val="1"/>
          <w:numId w:val="3"/>
        </w:num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A tantárgy tanításának célja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numPr>
          <w:ilvl w:val="1"/>
          <w:numId w:val="3"/>
        </w:num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Kapcsolódó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 közismereti, szakmai tartalmak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numPr>
          <w:ilvl w:val="1"/>
          <w:numId w:val="3"/>
        </w:num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Témakörök 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widowControl w:val="0"/>
        <w:numPr>
          <w:ilvl w:val="2"/>
          <w:numId w:val="3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Témakör 1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  <w:t>… óra/…óra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ind w:left="1224" w:firstLine="19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hAnsi="Palatino Linotype" w:cs="Palatino Linotype"/>
          <w:color w:val="333333"/>
          <w:sz w:val="24"/>
          <w:szCs w:val="24"/>
          <w:shd w:val="clear" w:color="auto" w:fill="FFFFFF"/>
        </w:rPr>
        <w:t>témakör részletes kifejtése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  <w:t>.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  <w:t>.</w:t>
      </w:r>
    </w:p>
    <w:p w:rsidR="00626EE9" w:rsidRPr="00146E4B" w:rsidRDefault="00626EE9" w:rsidP="00E65737">
      <w:pPr>
        <w:widowControl w:val="0"/>
        <w:numPr>
          <w:ilvl w:val="2"/>
          <w:numId w:val="3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Témakör 2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… óra/…óra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ind w:left="1224" w:firstLine="19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hAnsi="Palatino Linotype" w:cs="Palatino Linotype"/>
          <w:color w:val="333333"/>
          <w:sz w:val="24"/>
          <w:szCs w:val="24"/>
          <w:shd w:val="clear" w:color="auto" w:fill="FFFFFF"/>
        </w:rPr>
        <w:t>témakör részletes kifejtése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  <w:t>.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  <w:t>.</w:t>
      </w:r>
    </w:p>
    <w:p w:rsidR="00626EE9" w:rsidRPr="00146E4B" w:rsidRDefault="00626EE9" w:rsidP="00E65737">
      <w:pPr>
        <w:widowControl w:val="0"/>
        <w:numPr>
          <w:ilvl w:val="2"/>
          <w:numId w:val="3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Témakör 3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… óra/…óra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ind w:left="1224" w:firstLine="19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hAnsi="Palatino Linotype" w:cs="Palatino Linotype"/>
          <w:color w:val="333333"/>
          <w:sz w:val="24"/>
          <w:szCs w:val="24"/>
          <w:shd w:val="clear" w:color="auto" w:fill="FFFFFF"/>
        </w:rPr>
        <w:t>témakör részletes kifejtése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  <w:t>.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  <w:t>.</w:t>
      </w:r>
    </w:p>
    <w:p w:rsidR="00626EE9" w:rsidRPr="00146E4B" w:rsidRDefault="00626EE9" w:rsidP="00E65737">
      <w:pPr>
        <w:widowControl w:val="0"/>
        <w:numPr>
          <w:ilvl w:val="2"/>
          <w:numId w:val="3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Témakör 4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… óra/…óra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ind w:left="1224" w:firstLine="19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hAnsi="Palatino Linotype" w:cs="Palatino Linotype"/>
          <w:color w:val="333333"/>
          <w:sz w:val="24"/>
          <w:szCs w:val="24"/>
          <w:shd w:val="clear" w:color="auto" w:fill="FFFFFF"/>
        </w:rPr>
        <w:t>témakör részletes kifejtése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  <w:t>.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  <w:t>.</w:t>
      </w:r>
    </w:p>
    <w:p w:rsidR="00626EE9" w:rsidRPr="00146E4B" w:rsidRDefault="00626EE9" w:rsidP="00E65737">
      <w:pPr>
        <w:numPr>
          <w:ilvl w:val="1"/>
          <w:numId w:val="3"/>
        </w:numPr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A képzés javasolt helyszíne </w:t>
      </w:r>
      <w:r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  <w:t>(ajánlás)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numPr>
          <w:ilvl w:val="1"/>
          <w:numId w:val="3"/>
        </w:num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módszerek, tanulói tevékenységformák (ajánlás)</w:t>
      </w:r>
    </w:p>
    <w:p w:rsidR="00626EE9" w:rsidRPr="00146E4B" w:rsidRDefault="00626EE9" w:rsidP="00E65737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626EE9" w:rsidRPr="00146E4B" w:rsidRDefault="00626EE9" w:rsidP="00E65737">
      <w:pPr>
        <w:pStyle w:val="ListParagraph"/>
        <w:spacing w:after="0" w:line="240" w:lineRule="auto"/>
        <w:ind w:left="791" w:firstLine="1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p w:rsidR="00626EE9" w:rsidRPr="00146E4B" w:rsidRDefault="00626EE9" w:rsidP="00E65737">
      <w:pPr>
        <w:pStyle w:val="ListParagraph"/>
        <w:spacing w:after="0" w:line="240" w:lineRule="auto"/>
        <w:ind w:left="791" w:firstLine="1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Pr="00146E4B" w:rsidRDefault="00626EE9" w:rsidP="00E65737">
      <w:pPr>
        <w:pStyle w:val="ListParagraph"/>
        <w:spacing w:after="0" w:line="240" w:lineRule="auto"/>
        <w:ind w:left="791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p w:rsidR="00626EE9" w:rsidRPr="00146E4B" w:rsidRDefault="00626EE9" w:rsidP="00E65737">
      <w:pPr>
        <w:pStyle w:val="ListParagraph"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Pr="00146E4B" w:rsidRDefault="00626EE9" w:rsidP="00E65737">
      <w:pPr>
        <w:numPr>
          <w:ilvl w:val="1"/>
          <w:numId w:val="3"/>
        </w:num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A tantárgy értékelésének módja</w:t>
      </w:r>
    </w:p>
    <w:p w:rsidR="00626EE9" w:rsidRPr="00146E4B" w:rsidRDefault="00626EE9" w:rsidP="00E65737">
      <w:pPr>
        <w:autoSpaceDE w:val="0"/>
        <w:autoSpaceDN w:val="0"/>
        <w:adjustRightInd w:val="0"/>
        <w:spacing w:after="0" w:line="240" w:lineRule="auto"/>
        <w:ind w:left="708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E65737">
      <w:pPr>
        <w:autoSpaceDE w:val="0"/>
        <w:autoSpaceDN w:val="0"/>
        <w:adjustRightInd w:val="0"/>
        <w:spacing w:after="0" w:line="240" w:lineRule="auto"/>
        <w:ind w:left="708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E65737">
      <w:pPr>
        <w:autoSpaceDE w:val="0"/>
        <w:autoSpaceDN w:val="0"/>
        <w:adjustRightInd w:val="0"/>
        <w:spacing w:after="0" w:line="240" w:lineRule="auto"/>
        <w:ind w:left="708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>
        <w:rPr>
          <w:rFonts w:ascii="Palatino Linotype" w:hAnsi="Palatino Linotype" w:cs="Palatino Linotype"/>
          <w:sz w:val="24"/>
          <w:szCs w:val="24"/>
        </w:rPr>
        <w:br w:type="page"/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 xml:space="preserve">A 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>11497-12 azonosító számú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sz w:val="44"/>
          <w:szCs w:val="44"/>
          <w:lang w:eastAsia="hu-HU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>Foglalkoztatás II.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>megnevezésű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  <w:t>szakmai követelménymodul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  <w:t>tantárgyai, témakörei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br w:type="page"/>
        <w:t xml:space="preserve">A 11497-12 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azonosító számú, Foglalkoztatás II. megnevezésű szakmai követelmény</w:t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tbl>
      <w:tblPr>
        <w:tblW w:w="6560" w:type="dxa"/>
        <w:jc w:val="center"/>
        <w:tblCellMar>
          <w:left w:w="70" w:type="dxa"/>
          <w:right w:w="70" w:type="dxa"/>
        </w:tblCellMar>
        <w:tblLook w:val="0000"/>
      </w:tblPr>
      <w:tblGrid>
        <w:gridCol w:w="4240"/>
        <w:gridCol w:w="580"/>
        <w:gridCol w:w="580"/>
        <w:gridCol w:w="580"/>
        <w:gridCol w:w="580"/>
      </w:tblGrid>
      <w:tr w:rsidR="00626EE9" w:rsidRPr="00146E4B">
        <w:trPr>
          <w:trHeight w:val="315"/>
          <w:jc w:val="center"/>
        </w:trPr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EE9" w:rsidRDefault="00626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11497-12 Foglalkoztatás II.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Elhelyezkedést-munkavállalást segítő idegen nyelv</w:t>
            </w:r>
          </w:p>
        </w:tc>
      </w:tr>
      <w:tr w:rsidR="00626EE9" w:rsidRPr="00146E4B">
        <w:trPr>
          <w:trHeight w:val="1815"/>
          <w:jc w:val="center"/>
        </w:trPr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EE9" w:rsidRPr="00146E4B" w:rsidRDefault="00626EE9" w:rsidP="00E65737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6EE9" w:rsidRPr="00146E4B" w:rsidRDefault="00626EE9" w:rsidP="00E65737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témakör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6EE9" w:rsidRPr="00146E4B" w:rsidRDefault="00626EE9" w:rsidP="00E65737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témakör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6EE9" w:rsidRPr="00146E4B" w:rsidRDefault="00626EE9" w:rsidP="00E65737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témakör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6EE9" w:rsidRPr="00146E4B" w:rsidRDefault="00626EE9" w:rsidP="00E65737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témakör 4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EE9" w:rsidRPr="00146E4B" w:rsidRDefault="00626EE9" w:rsidP="00E6573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</w:tbl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kern w:val="1"/>
          <w:sz w:val="20"/>
          <w:szCs w:val="20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0"/>
          <w:szCs w:val="20"/>
          <w:lang w:eastAsia="hi-IN" w:bidi="hi-IN"/>
        </w:rPr>
        <w:br w:type="page"/>
      </w:r>
    </w:p>
    <w:p w:rsidR="00626EE9" w:rsidRPr="00146E4B" w:rsidRDefault="00626EE9" w:rsidP="00E65737">
      <w:pPr>
        <w:numPr>
          <w:ilvl w:val="0"/>
          <w:numId w:val="3"/>
        </w:numPr>
        <w:spacing w:after="0" w:line="240" w:lineRule="auto"/>
        <w:ind w:left="357" w:hanging="357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Elhelyezkedést-munkavállalást segítő idegen nyelv (3-as szint)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  <w:t>… óra/…óra*</w:t>
      </w:r>
    </w:p>
    <w:p w:rsidR="00626EE9" w:rsidRPr="00146E4B" w:rsidRDefault="00626EE9" w:rsidP="00E65737">
      <w:pPr>
        <w:spacing w:after="0" w:line="240" w:lineRule="auto"/>
        <w:jc w:val="right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*Három évfolyamos képzés közismereti oktatással/két évfolyamos képzés közismereti oktatás nélkül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</w:p>
    <w:p w:rsidR="00626EE9" w:rsidRPr="00146E4B" w:rsidRDefault="00626EE9" w:rsidP="00E65737">
      <w:pPr>
        <w:numPr>
          <w:ilvl w:val="1"/>
          <w:numId w:val="3"/>
        </w:num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A tantárgy tanításának célja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numPr>
          <w:ilvl w:val="1"/>
          <w:numId w:val="3"/>
        </w:num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Kapcsolódó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 közismereti, szakmai tartalmak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numPr>
          <w:ilvl w:val="1"/>
          <w:numId w:val="3"/>
        </w:num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Témakörök </w:t>
      </w:r>
    </w:p>
    <w:p w:rsidR="00626EE9" w:rsidRPr="00146E4B" w:rsidRDefault="00626EE9" w:rsidP="00205F81">
      <w:pPr>
        <w:widowControl w:val="0"/>
        <w:numPr>
          <w:ilvl w:val="2"/>
          <w:numId w:val="0"/>
        </w:numPr>
        <w:tabs>
          <w:tab w:val="num" w:pos="1518"/>
          <w:tab w:val="left" w:pos="7638"/>
        </w:tabs>
        <w:suppressAutoHyphens/>
        <w:spacing w:after="0" w:line="240" w:lineRule="auto"/>
        <w:ind w:left="1518" w:hanging="720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Témakör 1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  <w:t>… óra/…óra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ind w:left="1224" w:firstLine="19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hAnsi="Palatino Linotype" w:cs="Palatino Linotype"/>
          <w:color w:val="333333"/>
          <w:sz w:val="24"/>
          <w:szCs w:val="24"/>
          <w:shd w:val="clear" w:color="auto" w:fill="FFFFFF"/>
        </w:rPr>
        <w:t>témakör részletes kifejtése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  <w:t>.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  <w:t>.</w:t>
      </w:r>
    </w:p>
    <w:p w:rsidR="00626EE9" w:rsidRPr="00146E4B" w:rsidRDefault="00626EE9" w:rsidP="0080770B">
      <w:pPr>
        <w:widowControl w:val="0"/>
        <w:suppressAutoHyphens/>
        <w:spacing w:after="0" w:line="240" w:lineRule="auto"/>
        <w:ind w:left="798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3.3.2. Témakör 2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… óra/…óra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ind w:left="1224" w:firstLine="19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hAnsi="Palatino Linotype" w:cs="Palatino Linotype"/>
          <w:color w:val="333333"/>
          <w:sz w:val="24"/>
          <w:szCs w:val="24"/>
          <w:shd w:val="clear" w:color="auto" w:fill="FFFFFF"/>
        </w:rPr>
        <w:t>témakör részletes kifejtése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  <w:t>.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  <w:t>.</w:t>
      </w:r>
    </w:p>
    <w:p w:rsidR="00626EE9" w:rsidRPr="00146E4B" w:rsidRDefault="00626EE9" w:rsidP="0080770B">
      <w:pPr>
        <w:widowControl w:val="0"/>
        <w:suppressAutoHyphens/>
        <w:spacing w:after="0" w:line="240" w:lineRule="auto"/>
        <w:ind w:left="798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3.3.3. Témakör 3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… óra/…óra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ind w:left="1224" w:firstLine="19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hAnsi="Palatino Linotype" w:cs="Palatino Linotype"/>
          <w:color w:val="333333"/>
          <w:sz w:val="24"/>
          <w:szCs w:val="24"/>
          <w:shd w:val="clear" w:color="auto" w:fill="FFFFFF"/>
        </w:rPr>
        <w:t>témakör részletes kifejtése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  <w:t>.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  <w:t>.</w:t>
      </w:r>
    </w:p>
    <w:p w:rsidR="00626EE9" w:rsidRPr="00146E4B" w:rsidRDefault="00626EE9" w:rsidP="0080770B">
      <w:pPr>
        <w:widowControl w:val="0"/>
        <w:suppressAutoHyphens/>
        <w:spacing w:after="0" w:line="240" w:lineRule="auto"/>
        <w:ind w:left="438" w:firstLine="36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3.3.4. Témakör 4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… óra/…óra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ind w:left="1224" w:firstLine="19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hAnsi="Palatino Linotype" w:cs="Palatino Linotype"/>
          <w:color w:val="333333"/>
          <w:sz w:val="24"/>
          <w:szCs w:val="24"/>
          <w:shd w:val="clear" w:color="auto" w:fill="FFFFFF"/>
        </w:rPr>
        <w:t>témakör részletes kifejtése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  <w:t>.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  <w:t>.</w:t>
      </w:r>
    </w:p>
    <w:p w:rsidR="00626EE9" w:rsidRPr="00146E4B" w:rsidRDefault="00626EE9" w:rsidP="00E65737">
      <w:pPr>
        <w:numPr>
          <w:ilvl w:val="1"/>
          <w:numId w:val="3"/>
        </w:numPr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A képzés javasolt helyszíne </w:t>
      </w:r>
      <w:r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  <w:t>(ajánlás)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numPr>
          <w:ilvl w:val="1"/>
          <w:numId w:val="3"/>
        </w:num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módszerek, tanulói tevékenységformák (ajánlás)</w:t>
      </w:r>
    </w:p>
    <w:p w:rsidR="00626EE9" w:rsidRPr="00146E4B" w:rsidRDefault="00626EE9" w:rsidP="00E65737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626EE9" w:rsidRPr="00146E4B" w:rsidRDefault="00626EE9" w:rsidP="00E65737">
      <w:pPr>
        <w:spacing w:after="0" w:line="240" w:lineRule="auto"/>
        <w:ind w:left="792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p w:rsidR="00626EE9" w:rsidRPr="00146E4B" w:rsidRDefault="00626EE9" w:rsidP="00E65737">
      <w:pPr>
        <w:spacing w:after="0" w:line="240" w:lineRule="auto"/>
        <w:ind w:left="792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Pr="00146E4B" w:rsidRDefault="00626EE9" w:rsidP="00E65737">
      <w:pPr>
        <w:spacing w:after="0" w:line="240" w:lineRule="auto"/>
        <w:ind w:left="792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p w:rsidR="00626EE9" w:rsidRPr="00146E4B" w:rsidRDefault="00626EE9" w:rsidP="00E65737">
      <w:pPr>
        <w:spacing w:after="0" w:line="240" w:lineRule="auto"/>
        <w:ind w:left="792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Pr="00146E4B" w:rsidRDefault="00626EE9" w:rsidP="00E65737">
      <w:pPr>
        <w:spacing w:after="0" w:line="240" w:lineRule="auto"/>
        <w:ind w:left="792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Pr="00146E4B" w:rsidRDefault="00626EE9" w:rsidP="00E65737">
      <w:pPr>
        <w:numPr>
          <w:ilvl w:val="1"/>
          <w:numId w:val="3"/>
        </w:num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A tantárgy értékelésének módja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E65737">
      <w:pPr>
        <w:autoSpaceDE w:val="0"/>
        <w:autoSpaceDN w:val="0"/>
        <w:adjustRightInd w:val="0"/>
        <w:spacing w:after="0" w:line="240" w:lineRule="auto"/>
        <w:ind w:left="708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sz w:val="44"/>
          <w:szCs w:val="44"/>
        </w:rPr>
      </w:pPr>
      <w:r>
        <w:rPr>
          <w:rFonts w:ascii="Palatino Linotype" w:hAnsi="Palatino Linotype" w:cs="Palatino Linotype"/>
          <w:sz w:val="24"/>
          <w:szCs w:val="24"/>
        </w:rPr>
        <w:br w:type="page"/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sz w:val="44"/>
          <w:szCs w:val="44"/>
        </w:rPr>
      </w:pPr>
    </w:p>
    <w:p w:rsidR="00626EE9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sz w:val="44"/>
          <w:szCs w:val="44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sz w:val="44"/>
          <w:szCs w:val="44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sz w:val="44"/>
          <w:szCs w:val="44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 xml:space="preserve">A 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>
        <w:rPr>
          <w:rFonts w:ascii="Palatino Linotype" w:hAnsi="Palatino Linotype" w:cs="Palatino Linotype"/>
          <w:b/>
          <w:bCs/>
          <w:sz w:val="44"/>
          <w:szCs w:val="44"/>
        </w:rPr>
        <w:t>10451-12</w:t>
      </w:r>
      <w:r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 xml:space="preserve"> azonosító számú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sz w:val="44"/>
          <w:szCs w:val="44"/>
          <w:lang w:eastAsia="hu-HU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>
        <w:rPr>
          <w:rFonts w:ascii="Palatino Linotype" w:hAnsi="Palatino Linotype" w:cs="Palatino Linotype"/>
          <w:b/>
          <w:bCs/>
          <w:sz w:val="44"/>
          <w:szCs w:val="44"/>
        </w:rPr>
        <w:t>Gépészeti munkabiztonság és környezetvédelem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>megnevezésű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  <w:t>szakmai követelménymodul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  <w:t>tantárgyai, témakörei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</w:p>
    <w:p w:rsidR="00626EE9" w:rsidRPr="00146E4B" w:rsidRDefault="00626EE9" w:rsidP="00E24B2B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br w:type="page"/>
        <w:t xml:space="preserve">A 10451-12 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azonosító számú, Gépészeti munkabiztonság és környezetvédelem megnevezésű szakmai követelmény</w:t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tbl>
      <w:tblPr>
        <w:tblW w:w="86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52"/>
        <w:gridCol w:w="520"/>
        <w:gridCol w:w="513"/>
        <w:gridCol w:w="456"/>
        <w:gridCol w:w="513"/>
        <w:gridCol w:w="570"/>
        <w:gridCol w:w="684"/>
        <w:gridCol w:w="704"/>
      </w:tblGrid>
      <w:tr w:rsidR="00626EE9" w:rsidRPr="00146E4B">
        <w:trPr>
          <w:trHeight w:val="570"/>
          <w:jc w:val="center"/>
        </w:trPr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10451-12</w:t>
            </w:r>
          </w:p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Gépészeti munkabiztonság és környezetvédelem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 xml:space="preserve">Munka-védelem 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Elsősegélynyújtás</w:t>
            </w:r>
          </w:p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 xml:space="preserve">gyakorlata </w:t>
            </w:r>
          </w:p>
        </w:tc>
      </w:tr>
      <w:tr w:rsidR="00626EE9" w:rsidRPr="00146E4B">
        <w:trPr>
          <w:trHeight w:val="3859"/>
          <w:jc w:val="center"/>
        </w:trPr>
        <w:tc>
          <w:tcPr>
            <w:tcW w:w="4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26EE9" w:rsidRPr="00146E4B" w:rsidRDefault="00626EE9" w:rsidP="00472556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Elsősegélynyújtás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26EE9" w:rsidRPr="00146E4B" w:rsidRDefault="00626EE9" w:rsidP="00472556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Munkabiztonság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26EE9" w:rsidRPr="00146E4B" w:rsidRDefault="00626EE9" w:rsidP="00472556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Környezetvédelem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26EE9" w:rsidRPr="00146E4B" w:rsidRDefault="00626EE9" w:rsidP="00472556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Elsősegélynyújtás törések esetén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26EE9" w:rsidRPr="00146E4B" w:rsidRDefault="00626EE9" w:rsidP="00472556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Elsősegélynyújtás vérzések esetén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26EE9" w:rsidRPr="00146E4B" w:rsidRDefault="00626EE9" w:rsidP="00472556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Elsősegélynyújtás villamos áram okozta sérülések esetén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26EE9" w:rsidRPr="00146E4B" w:rsidRDefault="00626EE9" w:rsidP="00472556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Elsősegélynyújtás veszélyes anyagok okozta sérülés esetén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86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7255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Betartja és betartatja a munka-, baleset-, tűz- és környezetvédelmi jogszabályokat, előírásokat, valamint a szakmára, és egyéb szerelési-javítási technológiára vonatkozó előírásokat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7255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munkaterületet és munkakörnyezetet a biztonságos munkavégzésnek megfelelően alakítja ki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7255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Betartja a veszélyes anyagok és hulladékok kezelésére, tárolására vonatkozó szabályokat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7255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Együttműködik a munka-, tűz- és környezetvédelemmel kapcsolatos események kivizsgálásában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7255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Jelzi a tüzet, részt vesz az oltásban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7255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Betartja a tűz- és környezetvédelmi előírásokat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7255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Részt vesz a mentésben, elsősegélyt nyújt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86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7255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Környezetvédelmi, tűzvédelmi és munkavédelmi szabályok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7255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munkáltatók és a munkavállalók jogai és kötelezettségei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7255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munkahely biztonságos kialakításának követelményei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7255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gépek, berendezések, szerszámok használati és kezelési utasításai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7255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Villamos berendezések biztonságtechnikája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7255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Az anyagmozgatás, anyagtárolás szabályai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7255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Egyéni és kollektív védelmi módok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7255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Munkabiztonsági szimbólumok értelmezése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7255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Elsősegély nyújtási ismeretek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7255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Munkavégzés szabályai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8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626EE9" w:rsidRPr="00146E4B">
        <w:trPr>
          <w:trHeight w:val="240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7255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Munkabiztonsági eszközök, felszerelések használata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40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7255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Információforrások kezelése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40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7255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Munkabiztonsághoz kapcsolódó jelképek, szimbólumok, színjelölések értelmezése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40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7255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Gépek, berendezések, szerszámok szakszerű használata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7255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Elsősegélynyújtás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86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7255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Döntésképesség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7255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Határozottság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7255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Felelősségtudat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86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7255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Irányíthatóság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7255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Irányítási készség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86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7255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Figyelem-összpontosítás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7255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Körültekintés, elővigyázatosság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</w:tr>
    </w:tbl>
    <w:p w:rsidR="00626EE9" w:rsidRPr="00146E4B" w:rsidRDefault="00626EE9" w:rsidP="00E24B2B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kern w:val="1"/>
          <w:sz w:val="20"/>
          <w:szCs w:val="20"/>
          <w:lang w:eastAsia="hi-IN" w:bidi="hi-IN"/>
        </w:rPr>
      </w:pPr>
    </w:p>
    <w:p w:rsidR="00626EE9" w:rsidRPr="00146E4B" w:rsidRDefault="00626EE9" w:rsidP="00E24B2B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0"/>
          <w:szCs w:val="20"/>
          <w:lang w:eastAsia="hi-IN" w:bidi="hi-IN"/>
        </w:rPr>
        <w:br w:type="page"/>
      </w:r>
    </w:p>
    <w:p w:rsidR="00626EE9" w:rsidRPr="00146E4B" w:rsidRDefault="00626EE9" w:rsidP="00C87FDE">
      <w:pPr>
        <w:numPr>
          <w:ilvl w:val="0"/>
          <w:numId w:val="3"/>
        </w:numPr>
        <w:tabs>
          <w:tab w:val="left" w:pos="7353"/>
        </w:tabs>
        <w:spacing w:after="0" w:line="240" w:lineRule="auto"/>
        <w:ind w:left="357" w:hanging="357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Munkavédelem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  <w:t>18 óra/18 óra*</w:t>
      </w:r>
    </w:p>
    <w:p w:rsidR="00626EE9" w:rsidRPr="00146E4B" w:rsidRDefault="00626EE9" w:rsidP="00472556">
      <w:pPr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*Három évfolyamos képzés közismereti oktatással/két évfolyamos képzés közismereti oktatás nélkül</w:t>
      </w:r>
    </w:p>
    <w:p w:rsidR="00626EE9" w:rsidRPr="00146E4B" w:rsidRDefault="00626EE9" w:rsidP="00C87FDE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</w:p>
    <w:p w:rsidR="00626EE9" w:rsidRPr="00146E4B" w:rsidRDefault="00626EE9" w:rsidP="00E24B2B">
      <w:pPr>
        <w:numPr>
          <w:ilvl w:val="1"/>
          <w:numId w:val="3"/>
        </w:num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A tantárgy tanításának célja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851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>A Munkavédelem elméleti oktatásának alapvető célja, hogy segítse elő a tanulók balesetmentes munkavégzésének kialakítását és az önálló gondolkodásra való nevelését. Tegye képessé a tanulókat a munka világának, ezen belül a munkavédelem jellemzőinek és működésének megértésére.</w:t>
      </w:r>
    </w:p>
    <w:p w:rsidR="00626EE9" w:rsidRPr="00146E4B" w:rsidRDefault="00626EE9" w:rsidP="00C87FDE">
      <w:pPr>
        <w:widowControl w:val="0"/>
        <w:suppressAutoHyphens/>
        <w:spacing w:after="12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>Az Elsősegélynyújtás tantárgy alapvető célja, hogy a munkavégzés alatt vagy azon kívül is a tanulók képesek legyenek felismerni a balesetek során keletkezett sérüléseket, és képesek legyenek az elsősegélynyújtás elvégzésére.</w:t>
      </w:r>
    </w:p>
    <w:p w:rsidR="00626EE9" w:rsidRPr="00146E4B" w:rsidRDefault="00626EE9" w:rsidP="00C87FDE">
      <w:pPr>
        <w:widowControl w:val="0"/>
        <w:suppressAutoHyphens/>
        <w:spacing w:after="12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</w:p>
    <w:p w:rsidR="00626EE9" w:rsidRPr="00146E4B" w:rsidRDefault="00626EE9" w:rsidP="00E24B2B">
      <w:pPr>
        <w:numPr>
          <w:ilvl w:val="1"/>
          <w:numId w:val="3"/>
        </w:num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Kapcsolódó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 közismereti, szakmai tartalmak</w:t>
      </w:r>
    </w:p>
    <w:p w:rsidR="00626EE9" w:rsidRPr="00146E4B" w:rsidRDefault="00626EE9" w:rsidP="002B4894">
      <w:pPr>
        <w:widowControl w:val="0"/>
        <w:suppressAutoHyphens/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>Munkavédelemmel kapcsolatos fogalmak megismerése, elsősegély nyújtási, munkabiztonsági és környezetvédelmi ismeretek elsajátítása. Az alapvető logikus gondolkodásmód szükséges a tantárgy tanulásához.</w:t>
      </w:r>
    </w:p>
    <w:p w:rsidR="00626EE9" w:rsidRPr="00146E4B" w:rsidRDefault="00626EE9" w:rsidP="002B4894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</w:p>
    <w:p w:rsidR="00626EE9" w:rsidRPr="00146E4B" w:rsidRDefault="00626EE9" w:rsidP="00C87FDE">
      <w:pPr>
        <w:numPr>
          <w:ilvl w:val="1"/>
          <w:numId w:val="3"/>
        </w:numPr>
        <w:spacing w:before="120" w:after="120" w:line="240" w:lineRule="auto"/>
        <w:ind w:left="788" w:hanging="431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Témakörök</w:t>
      </w:r>
    </w:p>
    <w:p w:rsidR="00626EE9" w:rsidRPr="00146E4B" w:rsidRDefault="00626EE9" w:rsidP="00A05E11">
      <w:pPr>
        <w:widowControl w:val="0"/>
        <w:tabs>
          <w:tab w:val="left" w:pos="7353"/>
        </w:tabs>
        <w:suppressAutoHyphens/>
        <w:spacing w:after="0" w:line="240" w:lineRule="auto"/>
        <w:ind w:left="360" w:firstLine="495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4.3.1. Elsősegélynyújtás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6 óra/6 óra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balesetek fajtái, osztályozásuk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Tömeges baleset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Életveszélyes sérülés ismérvei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Súlyos sérülés ismérvei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Könnyű sérülés ismérvei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Látható és nem látható sérülések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elsősegélynyújtás célja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elsősegélynyújtás elemi szabályai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Fő szabályok, további szabályok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tájékozódás lépései (Mi történt? Hogyan történt? Hány sérült van? Milyen sérüléseik vannak? Van-e még valamilyen veszélyforrás, ami további sérüléseket okozhat?)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Helyszínbiztosítás szükségessége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Mentők tájékoztatása, információtartalom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sérült ellátásának legfontosabb feladatai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légutak felszabadításának szabályai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légút szabadon tartása (ha a sérülés megengedi, stabil oldalfekvő helyzettel)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Artériás nyomókötés, vénás nyomókötés felhelyezésének szabályai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Törés, lágyrész-sérülés rögzítésének szabályai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Sebfedés, nyugalomban tartás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Újraélesztés technikája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Sérülések ellátásának speciális ismérvei, szempontrendszere töréses, vérzéses, elektromos áram okozta, veszélyes anyag okozta sérülések esetén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ellátás személyi és tárgyi feltételei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Jelentési kötelezettségek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</w:p>
    <w:p w:rsidR="00626EE9" w:rsidRPr="00146E4B" w:rsidRDefault="00626EE9" w:rsidP="00A05E11">
      <w:pPr>
        <w:widowControl w:val="0"/>
        <w:tabs>
          <w:tab w:val="left" w:pos="7353"/>
        </w:tabs>
        <w:suppressAutoHyphens/>
        <w:spacing w:after="0" w:line="240" w:lineRule="auto"/>
        <w:ind w:left="72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4.3.2. Munkabiztonság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6 óra/6 óra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munkavédelem területei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Foglalkozási megbetegedések fajtái, azok jellemzői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Balesetek, megbetegedések bejelentése, kivizsgálása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munkavállaló jogai és kötelezettségei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munkáltató jogai és kötelezettségei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munkavégzés személyi és tárgyi feltételei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munkavédelem szervezeti és jogi kérdései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munkahely biztonságos kialakításának követelményei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időszakos munkavédelmi, munkabiztonsági felülvizsgálatok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munkabiztonság ergonómiai követelményei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Létrák, állványok biztonságos használatának előírásai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Szimbólumok, biztonsági jelzések jelentése, ismeretének jelentősége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Gépek, berendezések, szerszámok biztonságtechnikája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Anyagmozgatás, anyagtárolás szabályai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Villamos berendezések biztonságtechnikája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Egyéni és kollektív munkavédelem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Munkaegészségügy fogalma, munkaegészségügyi előírások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Általános tűzvédelmi ismeretek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Tűzvédelmi előírások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tűz jelzése (kinek, milyen információkat kell közölni)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Teendők tűz esetén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Tűzoltó berendezések csoportosítása, használatának szabályai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Tűzveszélyességi osztályba sorolás célja, osztályok jelentése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Tűzveszélyes anyagok jellemzői, kezelésük szabályai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Munkahelyek tűzvédelmi szabályai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</w:p>
    <w:p w:rsidR="00626EE9" w:rsidRPr="00146E4B" w:rsidRDefault="00626EE9" w:rsidP="00597224">
      <w:pPr>
        <w:widowControl w:val="0"/>
        <w:numPr>
          <w:ilvl w:val="2"/>
          <w:numId w:val="6"/>
        </w:numPr>
        <w:tabs>
          <w:tab w:val="left" w:pos="7353"/>
        </w:tabs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Környezetvédelem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6 óra/6 óra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környezetvédelem fogalma, feladata, csoportosítása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környezetvédelem helye a társadalmi-gazdasági folyamatokban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Levegő védelmének jelentősége, formái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Talaj védelmének jelentősége, formái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Felszíni és felszín alatti vizek védelmének jelentősége, formái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Élővilág (növények, állatok) védelmének jelentősége, formái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Táj és épített környezet védelmének jelentősége, formái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környezetszennyezés formái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Környezetidegen anyagok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környezetszennyezés megelőzési technológiái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Veszélyes anyagok kezelése, hulladékkezelés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Hulladékgazdálkodási alapfogalmak. 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Hulladékok fajtái és kezelésük.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Ártalmatlanítás és hasznosítás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</w:p>
    <w:p w:rsidR="00626EE9" w:rsidRPr="00146E4B" w:rsidRDefault="00626EE9" w:rsidP="00B552C8">
      <w:pPr>
        <w:numPr>
          <w:ilvl w:val="1"/>
          <w:numId w:val="3"/>
        </w:numPr>
        <w:tabs>
          <w:tab w:val="clear" w:pos="792"/>
          <w:tab w:val="num" w:pos="969"/>
        </w:tabs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A képzés javasolt helyszíne </w:t>
      </w:r>
      <w:r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  <w:t>(ajánlás)</w:t>
      </w:r>
    </w:p>
    <w:p w:rsidR="00626EE9" w:rsidRDefault="00626EE9">
      <w:pPr>
        <w:widowControl w:val="0"/>
        <w:suppressAutoHyphens/>
        <w:spacing w:after="12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Munkavédelmi szaktanterem</w:t>
      </w:r>
    </w:p>
    <w:p w:rsidR="00626EE9" w:rsidRPr="00146E4B" w:rsidRDefault="00626EE9" w:rsidP="002B4894">
      <w:pPr>
        <w:numPr>
          <w:ilvl w:val="1"/>
          <w:numId w:val="3"/>
        </w:numPr>
        <w:tabs>
          <w:tab w:val="clear" w:pos="792"/>
          <w:tab w:val="num" w:pos="1026"/>
        </w:tabs>
        <w:spacing w:after="120" w:line="240" w:lineRule="auto"/>
        <w:ind w:left="1020" w:hanging="663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módszerek, tanulói tevékenységformák (ajánlás)</w:t>
      </w:r>
    </w:p>
    <w:p w:rsidR="00626EE9" w:rsidRDefault="00626EE9" w:rsidP="00B552C8">
      <w:pPr>
        <w:pStyle w:val="ListParagraph1"/>
        <w:spacing w:after="120" w:line="240" w:lineRule="auto"/>
        <w:ind w:left="794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p w:rsidR="00626EE9" w:rsidRPr="00146E4B" w:rsidRDefault="00626EE9" w:rsidP="00B552C8">
      <w:pPr>
        <w:pStyle w:val="ListParagraph1"/>
        <w:spacing w:after="120" w:line="240" w:lineRule="auto"/>
        <w:ind w:left="794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4"/>
        <w:gridCol w:w="2800"/>
        <w:gridCol w:w="945"/>
        <w:gridCol w:w="945"/>
        <w:gridCol w:w="945"/>
        <w:gridCol w:w="2659"/>
      </w:tblGrid>
      <w:tr w:rsidR="00626EE9" w:rsidRPr="00146E4B">
        <w:trPr>
          <w:jc w:val="center"/>
        </w:trPr>
        <w:tc>
          <w:tcPr>
            <w:tcW w:w="994" w:type="dxa"/>
            <w:vMerge w:val="restart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Alkalmazott oktatási </w:t>
            </w:r>
          </w:p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626EE9" w:rsidRPr="00146E4B">
        <w:trPr>
          <w:jc w:val="center"/>
        </w:trPr>
        <w:tc>
          <w:tcPr>
            <w:tcW w:w="994" w:type="dxa"/>
            <w:vMerge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626EE9" w:rsidRPr="00146E4B" w:rsidRDefault="00626EE9" w:rsidP="00E24B2B">
      <w:pPr>
        <w:pStyle w:val="ListParagraph1"/>
        <w:spacing w:after="0" w:line="240" w:lineRule="auto"/>
        <w:ind w:left="791" w:firstLine="1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Default="00626EE9" w:rsidP="00B552C8">
      <w:pPr>
        <w:spacing w:after="120" w:line="240" w:lineRule="auto"/>
        <w:ind w:left="793" w:hanging="680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p w:rsidR="00626EE9" w:rsidRPr="00146E4B" w:rsidRDefault="00626EE9" w:rsidP="00B552C8">
      <w:pPr>
        <w:spacing w:after="120" w:line="240" w:lineRule="auto"/>
        <w:ind w:left="793" w:hanging="680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621"/>
        <w:gridCol w:w="809"/>
        <w:gridCol w:w="798"/>
        <w:gridCol w:w="763"/>
        <w:gridCol w:w="2190"/>
      </w:tblGrid>
      <w:tr w:rsidR="00626EE9" w:rsidRPr="00146E4B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 szervezési kerete</w:t>
            </w:r>
          </w:p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626EE9" w:rsidRPr="00146E4B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626EE9" w:rsidRPr="00146E4B" w:rsidRDefault="00626EE9" w:rsidP="0084302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626EE9" w:rsidRPr="00146E4B" w:rsidRDefault="00626EE9" w:rsidP="0084302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Csoport-</w:t>
            </w:r>
          </w:p>
          <w:p w:rsidR="00626EE9" w:rsidRPr="00146E4B" w:rsidRDefault="00626EE9" w:rsidP="0084302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626EE9" w:rsidRPr="00146E4B" w:rsidRDefault="00626EE9" w:rsidP="0084302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Osztály-</w:t>
            </w:r>
          </w:p>
          <w:p w:rsidR="00626EE9" w:rsidRPr="00146E4B" w:rsidRDefault="00626EE9" w:rsidP="0084302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Jegyzetkészítés eseményről kérdéssor alapján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4.5.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Utólagos szóbeli beszámoló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626EE9" w:rsidRPr="00146E4B" w:rsidRDefault="00626EE9" w:rsidP="00E24B2B">
      <w:pPr>
        <w:spacing w:after="0" w:line="240" w:lineRule="auto"/>
        <w:ind w:left="792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626EE9" w:rsidRPr="00146E4B" w:rsidRDefault="00626EE9" w:rsidP="00B552C8">
      <w:pPr>
        <w:numPr>
          <w:ilvl w:val="1"/>
          <w:numId w:val="3"/>
        </w:numPr>
        <w:tabs>
          <w:tab w:val="clear" w:pos="792"/>
          <w:tab w:val="num" w:pos="855"/>
        </w:tabs>
        <w:spacing w:after="120" w:line="240" w:lineRule="auto"/>
        <w:ind w:left="788" w:hanging="431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A tantárgy értékelésének módja</w:t>
      </w:r>
    </w:p>
    <w:p w:rsidR="00626EE9" w:rsidRPr="00146E4B" w:rsidRDefault="00626EE9" w:rsidP="00E24B2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Palatino Linotype" w:hAnsi="Palatino Linotype" w:cs="Palatino Linotype"/>
          <w:i/>
          <w:iCs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„A nemzeti köznevelésről szóló 2011. évi CXC. törvény. 54. § (2) a) pontja szerinti értékeléssel.”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Default="00626EE9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br w:type="page"/>
      </w:r>
    </w:p>
    <w:p w:rsidR="00626EE9" w:rsidRPr="00146E4B" w:rsidRDefault="00626EE9" w:rsidP="00B552C8">
      <w:pPr>
        <w:numPr>
          <w:ilvl w:val="0"/>
          <w:numId w:val="3"/>
        </w:numPr>
        <w:tabs>
          <w:tab w:val="left" w:pos="7353"/>
        </w:tabs>
        <w:spacing w:after="0" w:line="240" w:lineRule="auto"/>
        <w:ind w:left="357" w:hanging="357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Elsősegélynyújtás gyakorlata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  <w:t>18 óra/18 óra*</w:t>
      </w:r>
    </w:p>
    <w:p w:rsidR="00626EE9" w:rsidRPr="00146E4B" w:rsidRDefault="00626EE9" w:rsidP="00E24B2B">
      <w:pPr>
        <w:spacing w:after="0" w:line="240" w:lineRule="auto"/>
        <w:jc w:val="right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*Három évfolyamos képzés közismereti oktatással/két évfolyamos képzés közismereti oktatás nélkül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B552C8">
      <w:pPr>
        <w:numPr>
          <w:ilvl w:val="1"/>
          <w:numId w:val="3"/>
        </w:numPr>
        <w:tabs>
          <w:tab w:val="clear" w:pos="792"/>
          <w:tab w:val="num" w:pos="969"/>
        </w:tabs>
        <w:spacing w:after="120" w:line="240" w:lineRule="auto"/>
        <w:ind w:left="970" w:hanging="573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A tantárgy tanításának célja</w:t>
      </w:r>
    </w:p>
    <w:p w:rsidR="00626EE9" w:rsidRPr="00146E4B" w:rsidRDefault="00626EE9" w:rsidP="00B552C8">
      <w:pPr>
        <w:widowControl w:val="0"/>
        <w:suppressAutoHyphens/>
        <w:spacing w:after="0" w:line="240" w:lineRule="auto"/>
        <w:ind w:left="399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>Az Elsősegélynyújtás gyakorlata tantárgy alapvető célja, hogy a munkavégzés alatt vagy azon kívül is a tanulók képesek legyenek felismerni a balesetek során keletkezett sérüléseket, és képesek legyenek az elsősegélynyújtás elvégzésére.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B552C8">
      <w:pPr>
        <w:numPr>
          <w:ilvl w:val="1"/>
          <w:numId w:val="3"/>
        </w:numPr>
        <w:tabs>
          <w:tab w:val="clear" w:pos="792"/>
          <w:tab w:val="num" w:pos="969"/>
        </w:tabs>
        <w:spacing w:after="0" w:line="240" w:lineRule="auto"/>
        <w:ind w:hanging="393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Kapcsolódó közismereti, szakmai tartalmak</w:t>
      </w:r>
    </w:p>
    <w:p w:rsidR="00626EE9" w:rsidRPr="00146E4B" w:rsidRDefault="00626EE9" w:rsidP="00B552C8">
      <w:pPr>
        <w:spacing w:after="0" w:line="240" w:lineRule="auto"/>
        <w:ind w:left="1416" w:hanging="39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Munkavédelmi alapismeretek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C62E88">
      <w:pPr>
        <w:numPr>
          <w:ilvl w:val="1"/>
          <w:numId w:val="3"/>
        </w:numPr>
        <w:tabs>
          <w:tab w:val="clear" w:pos="792"/>
          <w:tab w:val="num" w:pos="969"/>
        </w:tabs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Témakörök</w:t>
      </w:r>
    </w:p>
    <w:p w:rsidR="00626EE9" w:rsidRPr="00146E4B" w:rsidRDefault="00626EE9" w:rsidP="004C2586">
      <w:pPr>
        <w:widowControl w:val="0"/>
        <w:tabs>
          <w:tab w:val="left" w:pos="7353"/>
        </w:tabs>
        <w:suppressAutoHyphens/>
        <w:spacing w:after="0" w:line="240" w:lineRule="auto"/>
        <w:ind w:left="72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5.3.1. Elsősegélynyújtás törések esetén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6 óra/6 óra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Általános szabályok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sérülést szenvedett állapotának megállapítása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sérülés nagyságának és jellegének megállapítása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ellátás lehetséges módjai, eszközei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Zárt törések és ficamok elsősegélye: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sérült rész megnyugtatása, a beteg megtámasztása</w:t>
      </w: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br/>
        <w:t>Szoros ruhák, ékszerek végtagokról történő eltávolítása</w:t>
      </w: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br/>
        <w:t>Sérült végtag megemelése lehetőségekhez képest</w:t>
      </w: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br/>
        <w:t>Nyílt törések elsősegélye</w:t>
      </w: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br/>
        <w:t>Sérült testrészek megtartása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Vérzéscsökkentés steril gézlapokkal</w:t>
      </w: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br/>
        <w:t>Sérülés környékének kipárnázása, elfedése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Sebfedés átkötése a vérkeringés biztosítása mellett</w:t>
      </w: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br/>
        <w:t>Mentők értesítése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Jelentési és adminisztrációs kötelezettségek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</w:r>
    </w:p>
    <w:p w:rsidR="00626EE9" w:rsidRPr="00146E4B" w:rsidRDefault="00626EE9" w:rsidP="004C2586">
      <w:pPr>
        <w:widowControl w:val="0"/>
        <w:numPr>
          <w:ilvl w:val="2"/>
          <w:numId w:val="4"/>
        </w:numPr>
        <w:tabs>
          <w:tab w:val="left" w:pos="7353"/>
        </w:tabs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Elsősegélynyújtás vérzések esetén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6 óra/6 óra</w:t>
      </w:r>
    </w:p>
    <w:p w:rsidR="00626EE9" w:rsidRPr="00146E4B" w:rsidRDefault="00626EE9" w:rsidP="00E24B2B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Általános szabályok</w:t>
      </w:r>
    </w:p>
    <w:p w:rsidR="00626EE9" w:rsidRPr="00146E4B" w:rsidRDefault="00626EE9" w:rsidP="00E24B2B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sérülést szenvedett állapotának megállapítása</w:t>
      </w:r>
    </w:p>
    <w:p w:rsidR="00626EE9" w:rsidRPr="00146E4B" w:rsidRDefault="00626EE9" w:rsidP="00E24B2B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sérülés nagyságának és jellegének megállapítása</w:t>
      </w:r>
    </w:p>
    <w:p w:rsidR="00626EE9" w:rsidRPr="00146E4B" w:rsidRDefault="00626EE9" w:rsidP="00E24B2B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ellátás lehetséges módjai, eszközei</w:t>
      </w:r>
    </w:p>
    <w:p w:rsidR="00626EE9" w:rsidRPr="00146E4B" w:rsidRDefault="00626EE9" w:rsidP="00E24B2B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Ellátás folyamata artériás vérzés esetén</w:t>
      </w:r>
    </w:p>
    <w:p w:rsidR="00626EE9" w:rsidRPr="00146E4B" w:rsidRDefault="00626EE9" w:rsidP="00E24B2B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Ellátás folyamata vénás vérzés esetén</w:t>
      </w:r>
    </w:p>
    <w:p w:rsidR="00626EE9" w:rsidRPr="00146E4B" w:rsidRDefault="00626EE9" w:rsidP="00E24B2B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Ellátás folyamata hajszáleres vérzés esetén</w:t>
      </w:r>
    </w:p>
    <w:p w:rsidR="00626EE9" w:rsidRPr="00146E4B" w:rsidRDefault="00626EE9" w:rsidP="00E24B2B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Belső vérzés felismerése, az ellátás teendői</w:t>
      </w:r>
    </w:p>
    <w:p w:rsidR="00626EE9" w:rsidRPr="00146E4B" w:rsidRDefault="00626EE9" w:rsidP="00E24B2B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Orrvérzés ellátásának folyamata</w:t>
      </w:r>
    </w:p>
    <w:p w:rsidR="00626EE9" w:rsidRPr="00146E4B" w:rsidRDefault="00626EE9" w:rsidP="00E24B2B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szájból történő vérzés ellátásának folyamata</w:t>
      </w:r>
    </w:p>
    <w:p w:rsidR="00626EE9" w:rsidRPr="00146E4B" w:rsidRDefault="00626EE9" w:rsidP="00E24B2B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Ellátás folyamata csonkolásos vérzéses sérülés esetén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Jelentési és adminisztrációs kötelezettségek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</w:r>
    </w:p>
    <w:p w:rsidR="00626EE9" w:rsidRPr="00146E4B" w:rsidRDefault="00626EE9" w:rsidP="004C2586">
      <w:pPr>
        <w:widowControl w:val="0"/>
        <w:suppressAutoHyphens/>
        <w:spacing w:after="0" w:line="240" w:lineRule="auto"/>
        <w:ind w:left="438" w:firstLine="36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5.3.3. Elsősegélynyújtás villamos áram okozta sérülések esetén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3 óra/3 óra</w:t>
      </w:r>
    </w:p>
    <w:p w:rsidR="00626EE9" w:rsidRPr="00146E4B" w:rsidRDefault="00626EE9" w:rsidP="00E24B2B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Általános szabályok</w:t>
      </w:r>
    </w:p>
    <w:p w:rsidR="00626EE9" w:rsidRPr="00146E4B" w:rsidRDefault="00626EE9" w:rsidP="00E24B2B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sérülést szenvedett állapotának megállapítása</w:t>
      </w:r>
    </w:p>
    <w:p w:rsidR="00626EE9" w:rsidRPr="00146E4B" w:rsidRDefault="00626EE9" w:rsidP="00E24B2B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sérülés nagyságának helyének és jellegének megállapítása</w:t>
      </w:r>
    </w:p>
    <w:p w:rsidR="00626EE9" w:rsidRPr="00146E4B" w:rsidRDefault="00626EE9" w:rsidP="00E24B2B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ellátás lehetséges módjai, eszközei</w:t>
      </w:r>
    </w:p>
    <w:p w:rsidR="00626EE9" w:rsidRPr="00146E4B" w:rsidRDefault="00626EE9" w:rsidP="00E24B2B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Teendők az áramforrással</w:t>
      </w:r>
    </w:p>
    <w:p w:rsidR="00626EE9" w:rsidRPr="00146E4B" w:rsidRDefault="00626EE9" w:rsidP="00E24B2B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Mentők értesítése, az értesítés információtartalma</w:t>
      </w:r>
    </w:p>
    <w:p w:rsidR="00626EE9" w:rsidRPr="00146E4B" w:rsidRDefault="00626EE9" w:rsidP="00E24B2B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Jelentési és adminisztrációs kötelezettségek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</w:r>
    </w:p>
    <w:p w:rsidR="00626EE9" w:rsidRPr="00146E4B" w:rsidRDefault="00626EE9" w:rsidP="0052302B">
      <w:pPr>
        <w:widowControl w:val="0"/>
        <w:suppressAutoHyphens/>
        <w:spacing w:after="0" w:line="240" w:lineRule="auto"/>
        <w:ind w:left="798" w:right="-285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5.3.4. Elsősegélynyújtás veszélyes anyagok okozta sérülés esetén 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3 óra/3 óra</w:t>
      </w:r>
    </w:p>
    <w:p w:rsidR="00626EE9" w:rsidRPr="00146E4B" w:rsidRDefault="00626EE9" w:rsidP="00E24B2B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Általános szabályok</w:t>
      </w:r>
    </w:p>
    <w:p w:rsidR="00626EE9" w:rsidRPr="00146E4B" w:rsidRDefault="00626EE9" w:rsidP="00E24B2B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sérülést szenvedett állapotának megállapítása</w:t>
      </w:r>
    </w:p>
    <w:p w:rsidR="00626EE9" w:rsidRPr="00146E4B" w:rsidRDefault="00626EE9" w:rsidP="00E24B2B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sérülés nagyságának és jellegének megállapítása</w:t>
      </w:r>
    </w:p>
    <w:p w:rsidR="00626EE9" w:rsidRPr="00146E4B" w:rsidRDefault="00626EE9" w:rsidP="00E24B2B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ellátás lehetséges módjai, eszközei</w:t>
      </w:r>
    </w:p>
    <w:p w:rsidR="00626EE9" w:rsidRPr="00146E4B" w:rsidRDefault="00626EE9" w:rsidP="00E24B2B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Vágásos sérülések ellátása </w:t>
      </w:r>
    </w:p>
    <w:p w:rsidR="00626EE9" w:rsidRPr="00146E4B" w:rsidRDefault="00626EE9" w:rsidP="00E24B2B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Égési sérülések ellátása</w:t>
      </w:r>
    </w:p>
    <w:p w:rsidR="00626EE9" w:rsidRPr="00146E4B" w:rsidRDefault="00626EE9" w:rsidP="00E24B2B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Mérgezés okozta sérülések ellátása</w:t>
      </w:r>
    </w:p>
    <w:p w:rsidR="00626EE9" w:rsidRPr="00146E4B" w:rsidRDefault="00626EE9" w:rsidP="00E24B2B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Szemsérülések ellátása</w:t>
      </w:r>
    </w:p>
    <w:p w:rsidR="00626EE9" w:rsidRPr="00146E4B" w:rsidRDefault="00626EE9" w:rsidP="00E24B2B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Jelentési és adminisztrációs kötelezettségek</w:t>
      </w:r>
    </w:p>
    <w:p w:rsidR="00626EE9" w:rsidRPr="00146E4B" w:rsidRDefault="00626EE9" w:rsidP="00E24B2B">
      <w:pPr>
        <w:widowControl w:val="0"/>
        <w:suppressAutoHyphens/>
        <w:spacing w:after="0" w:line="240" w:lineRule="auto"/>
        <w:ind w:left="1225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</w:r>
    </w:p>
    <w:p w:rsidR="00626EE9" w:rsidRPr="00146E4B" w:rsidRDefault="00626EE9" w:rsidP="00C62E88">
      <w:pPr>
        <w:numPr>
          <w:ilvl w:val="1"/>
          <w:numId w:val="4"/>
        </w:numPr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A képzés javasolt helyszíne </w:t>
      </w:r>
      <w:r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  <w:t>(ajánlás)</w:t>
      </w:r>
    </w:p>
    <w:p w:rsidR="00626EE9" w:rsidRPr="00146E4B" w:rsidRDefault="00626EE9" w:rsidP="00C62E88">
      <w:pPr>
        <w:widowControl w:val="0"/>
        <w:tabs>
          <w:tab w:val="left" w:pos="1425"/>
        </w:tabs>
        <w:suppressAutoHyphens/>
        <w:spacing w:after="0" w:line="240" w:lineRule="auto"/>
        <w:ind w:left="851" w:firstLine="57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Munkavédelmi demonstrációs terem</w:t>
      </w:r>
    </w:p>
    <w:p w:rsidR="00626EE9" w:rsidRPr="00146E4B" w:rsidRDefault="00626EE9" w:rsidP="00E24B2B">
      <w:pPr>
        <w:spacing w:after="0" w:line="240" w:lineRule="auto"/>
        <w:ind w:left="792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Pr="00146E4B" w:rsidRDefault="00626EE9" w:rsidP="00C62E88">
      <w:pPr>
        <w:numPr>
          <w:ilvl w:val="1"/>
          <w:numId w:val="4"/>
        </w:numPr>
        <w:spacing w:after="0" w:line="240" w:lineRule="auto"/>
        <w:ind w:left="969" w:hanging="609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módszerek, tanulói tevékenységformák (ajánlás)</w:t>
      </w:r>
    </w:p>
    <w:p w:rsidR="00626EE9" w:rsidRPr="00146E4B" w:rsidRDefault="00626EE9" w:rsidP="00E24B2B">
      <w:pPr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Default="00626EE9" w:rsidP="00C62E88">
      <w:pPr>
        <w:pStyle w:val="ListParagraph1"/>
        <w:spacing w:after="120" w:line="240" w:lineRule="auto"/>
        <w:ind w:left="709" w:hanging="709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oktatási módszerek (ajánlás)</w:t>
      </w:r>
    </w:p>
    <w:p w:rsidR="00626EE9" w:rsidRPr="00146E4B" w:rsidRDefault="00626EE9" w:rsidP="00C62E88">
      <w:pPr>
        <w:pStyle w:val="ListParagraph1"/>
        <w:spacing w:after="120" w:line="240" w:lineRule="auto"/>
        <w:ind w:left="709" w:hanging="709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4"/>
        <w:gridCol w:w="2800"/>
        <w:gridCol w:w="945"/>
        <w:gridCol w:w="945"/>
        <w:gridCol w:w="945"/>
        <w:gridCol w:w="2659"/>
      </w:tblGrid>
      <w:tr w:rsidR="00626EE9" w:rsidRPr="00146E4B">
        <w:trPr>
          <w:jc w:val="center"/>
        </w:trPr>
        <w:tc>
          <w:tcPr>
            <w:tcW w:w="994" w:type="dxa"/>
            <w:vMerge w:val="restart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Alkalmazott oktatási </w:t>
            </w:r>
          </w:p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626EE9" w:rsidRPr="00146E4B">
        <w:trPr>
          <w:jc w:val="center"/>
        </w:trPr>
        <w:tc>
          <w:tcPr>
            <w:tcW w:w="994" w:type="dxa"/>
            <w:vMerge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626EE9" w:rsidRPr="00146E4B" w:rsidRDefault="00626EE9" w:rsidP="00E24B2B">
      <w:pPr>
        <w:pStyle w:val="ListParagraph1"/>
        <w:spacing w:after="0" w:line="240" w:lineRule="auto"/>
        <w:ind w:left="709" w:firstLine="83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Pr="00146E4B" w:rsidRDefault="00626EE9" w:rsidP="00E24B2B">
      <w:pPr>
        <w:pStyle w:val="ListParagraph1"/>
        <w:spacing w:after="0" w:line="240" w:lineRule="auto"/>
        <w:ind w:left="709" w:firstLine="83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Default="00626EE9" w:rsidP="00C62E88">
      <w:pPr>
        <w:spacing w:after="120" w:line="240" w:lineRule="auto"/>
        <w:ind w:left="794" w:hanging="794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p w:rsidR="00626EE9" w:rsidRPr="00146E4B" w:rsidRDefault="00626EE9" w:rsidP="00C62E88">
      <w:pPr>
        <w:spacing w:after="120" w:line="240" w:lineRule="auto"/>
        <w:ind w:left="794" w:hanging="794"/>
        <w:rPr>
          <w:rFonts w:ascii="Palatino Linotype" w:hAnsi="Palatino Linotype" w:cs="Palatino Linotype"/>
          <w:b/>
          <w:bCs/>
          <w:sz w:val="24"/>
          <w:szCs w:val="24"/>
        </w:rPr>
      </w:pP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621"/>
        <w:gridCol w:w="809"/>
        <w:gridCol w:w="798"/>
        <w:gridCol w:w="763"/>
        <w:gridCol w:w="2190"/>
      </w:tblGrid>
      <w:tr w:rsidR="00626EE9" w:rsidRPr="00146E4B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626EE9" w:rsidRPr="00146E4B" w:rsidRDefault="00626EE9" w:rsidP="00C62E8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626EE9" w:rsidRPr="00146E4B" w:rsidRDefault="00626EE9" w:rsidP="00C62E8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626EE9" w:rsidRPr="00146E4B" w:rsidRDefault="00626EE9" w:rsidP="00C62E8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 szervezési kerete</w:t>
            </w:r>
          </w:p>
          <w:p w:rsidR="00626EE9" w:rsidRPr="00146E4B" w:rsidRDefault="00626EE9" w:rsidP="00C62E8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626EE9" w:rsidRPr="00146E4B" w:rsidRDefault="00626EE9" w:rsidP="00C62E8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 (SZVK) 6. pont lebontása, pontosítása)</w:t>
            </w:r>
          </w:p>
        </w:tc>
      </w:tr>
      <w:tr w:rsidR="00626EE9" w:rsidRPr="00146E4B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626EE9" w:rsidRPr="00146E4B" w:rsidRDefault="00626EE9" w:rsidP="0084302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626EE9" w:rsidRPr="00146E4B" w:rsidRDefault="00626EE9" w:rsidP="0084302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Csoport-</w:t>
            </w:r>
          </w:p>
          <w:p w:rsidR="00626EE9" w:rsidRPr="00146E4B" w:rsidRDefault="00626EE9" w:rsidP="0084302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626EE9" w:rsidRPr="00146E4B" w:rsidRDefault="00626EE9" w:rsidP="0084302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Osztály-</w:t>
            </w:r>
          </w:p>
          <w:p w:rsidR="00626EE9" w:rsidRPr="00146E4B" w:rsidRDefault="00626EE9" w:rsidP="0084302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Jegyzetkészítés eseményről kérdéssor alapján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4..4.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Esemény helyszíni értékelése szóban felkészülés után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4.5.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Utólagos szóbeli beszámoló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5.4.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5.5.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6.2.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6.3.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626EE9" w:rsidRPr="00146E4B" w:rsidRDefault="00626EE9" w:rsidP="00E24B2B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C62E88">
      <w:pPr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709" w:hanging="431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A tantárgy értékelésének módja</w:t>
      </w:r>
    </w:p>
    <w:p w:rsidR="00626EE9" w:rsidRPr="00146E4B" w:rsidRDefault="00626EE9" w:rsidP="00E24B2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Palatino Linotype"/>
          <w:i/>
          <w:iCs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„A nemzeti köznevelésről szóló 2011. évi CXC. törvény. 54. § (2) a) pontja szerinti értékeléssel.”</w:t>
      </w:r>
    </w:p>
    <w:p w:rsidR="00626EE9" w:rsidRPr="00146E4B" w:rsidRDefault="00626EE9" w:rsidP="00E24B2B">
      <w:pPr>
        <w:autoSpaceDE w:val="0"/>
        <w:autoSpaceDN w:val="0"/>
        <w:adjustRightInd w:val="0"/>
        <w:spacing w:after="0" w:line="240" w:lineRule="auto"/>
        <w:ind w:left="276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sz w:val="44"/>
          <w:szCs w:val="44"/>
        </w:rPr>
      </w:pPr>
      <w:r>
        <w:rPr>
          <w:rFonts w:ascii="Palatino Linotype" w:hAnsi="Palatino Linotype" w:cs="Palatino Linotype"/>
          <w:sz w:val="24"/>
          <w:szCs w:val="24"/>
        </w:rPr>
        <w:br w:type="page"/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</w:p>
    <w:p w:rsidR="00626EE9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 xml:space="preserve">A 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>
        <w:rPr>
          <w:rFonts w:ascii="Palatino Linotype" w:hAnsi="Palatino Linotype" w:cs="Palatino Linotype"/>
          <w:b/>
          <w:bCs/>
          <w:sz w:val="44"/>
          <w:szCs w:val="44"/>
        </w:rPr>
        <w:t>10452-12</w:t>
      </w:r>
      <w:r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 xml:space="preserve"> azonosító számú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sz w:val="44"/>
          <w:szCs w:val="44"/>
          <w:lang w:eastAsia="hu-HU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>
        <w:rPr>
          <w:rFonts w:ascii="Palatino Linotype" w:hAnsi="Palatino Linotype" w:cs="Palatino Linotype"/>
          <w:b/>
          <w:bCs/>
          <w:sz w:val="44"/>
          <w:szCs w:val="44"/>
        </w:rPr>
        <w:t>Gépészeti alapozó feladatok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>megnevezésű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  <w:t>szakmai követelménymodul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  <w:t>tantárgyai, témakörei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</w:p>
    <w:p w:rsidR="00626EE9" w:rsidRPr="00146E4B" w:rsidRDefault="00626EE9" w:rsidP="00367203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br w:type="page"/>
        <w:t xml:space="preserve">A 10452-12 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azonosító számú, Gépészeti alapozó feladatok megnevezésű szakmai követelmény</w:t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tbl>
      <w:tblPr>
        <w:tblW w:w="9353" w:type="dxa"/>
        <w:jc w:val="center"/>
        <w:tblCellMar>
          <w:left w:w="70" w:type="dxa"/>
          <w:right w:w="70" w:type="dxa"/>
        </w:tblCellMar>
        <w:tblLook w:val="0000"/>
      </w:tblPr>
      <w:tblGrid>
        <w:gridCol w:w="4700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626EE9" w:rsidRPr="00146E4B">
        <w:trPr>
          <w:trHeight w:val="570"/>
          <w:jc w:val="center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10452-12</w:t>
            </w:r>
          </w:p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Gépészeti alapozó feladatok</w:t>
            </w:r>
          </w:p>
        </w:tc>
        <w:tc>
          <w:tcPr>
            <w:tcW w:w="2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Gépészeti alapismeretek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Gépészeti alapozó gyakorlat</w:t>
            </w:r>
          </w:p>
        </w:tc>
      </w:tr>
      <w:tr w:rsidR="00626EE9" w:rsidRPr="00146E4B">
        <w:trPr>
          <w:trHeight w:val="3466"/>
          <w:jc w:val="center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6EE9" w:rsidRPr="00146E4B" w:rsidRDefault="00626EE9" w:rsidP="00843024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Műszaki dokumentációs ismeretek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26EE9" w:rsidRPr="00146E4B" w:rsidRDefault="00626EE9" w:rsidP="00843024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Gépészeti mérés ismeret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26EE9" w:rsidRPr="00146E4B" w:rsidRDefault="00626EE9" w:rsidP="00843024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Anyagismeret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26EE9" w:rsidRPr="00146E4B" w:rsidRDefault="00626EE9" w:rsidP="00843024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Anyagvizsgáló technológiák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6EE9" w:rsidRPr="00146E4B" w:rsidRDefault="00626EE9" w:rsidP="00843024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Fémmegmunkálási ismeretek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26EE9" w:rsidRPr="00146E4B" w:rsidRDefault="00626EE9" w:rsidP="00843024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Szerelési ismeretek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26EE9" w:rsidRPr="00146E4B" w:rsidRDefault="00626EE9" w:rsidP="00843024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Anyagvizsgálatok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26EE9" w:rsidRPr="00146E4B" w:rsidRDefault="00626EE9" w:rsidP="00843024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Fémek alakítása kézi forgácsolással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26EE9" w:rsidRPr="00146E4B" w:rsidRDefault="00626EE9" w:rsidP="00843024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Fémek alakítása gépi forgácsolással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26EE9" w:rsidRPr="00146E4B" w:rsidRDefault="00626EE9" w:rsidP="00843024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Fémek forgács nélküli alakítása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26EE9" w:rsidRPr="00146E4B" w:rsidRDefault="00626EE9" w:rsidP="00843024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Alapszerelések végzése</w:t>
            </w:r>
          </w:p>
        </w:tc>
      </w:tr>
      <w:tr w:rsidR="00626EE9" w:rsidRPr="00146E4B">
        <w:trPr>
          <w:trHeight w:val="345"/>
          <w:jc w:val="center"/>
        </w:trPr>
        <w:tc>
          <w:tcPr>
            <w:tcW w:w="9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Tanulmányozza és értelmezi a munka tárgyára, céljára és a technológiára vonatkozó dokumentumokat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Kiválasztja, ellenőrzi és karbantartja az általános kézi és kisgépes fémalakító műveletekhez használatos gépeket, szerszámokat, mérőeszközöket, védőfelszereléseket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Egyszerű gépészeti műszaki rajzokat készít, olvas, értelmez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Egyszerű alkatrészről szabadkézi vázlatrajzokat készít, olvas, értelmez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Előkészíti a munkafeladat végrehajtását, az ahhoz szükséges anyagokat, segédanyagokat, előre gyártott elemeket, gépeket, szerszámokat, mérőeszközöket, felfogó- és befogóeszközöket, védőfelszereléseket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Előrajzol szükség szerint a dokumentáció alapján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Tanulmányozza és értelmezi az általános gépészeti anyagokra és alkatrészekre vonatkozó információkat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Kiválasztja az általános, gépészeti célú anyagok és alkatrészek közül a feladatnak megfelelőt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Meghatározza a szükséges anyagmennyiséget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Gépipari alapméréseket végez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Alak- és helyzetpontossági méréseket végez általános eszközökkel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Általános roncsolásos és roncsolás mentes anyagvizsgálatokat végez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Alakítja a munkadarabot kézi forgácsoló alapeljárásokkal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Alakítja a munkadarabot gépi forgácsoló alapeljárásokkal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Képlékenyalakítást végez kézi alapműveletekkel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Darabol kézi és gépi műveletekkel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Alakítja a munkadarabot kézi kisgépes eljárásokkal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Alapszerelési műveleteket végez, oldható és nem oldható kötéseket készít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Korrózióelleni védőbevonatot készít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Közreműködik a minőségbiztosítási feladatok megvalósításában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Alkalmazza a munkabiztonsági, tűz- és környezetvédelmi előírásokat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26EE9" w:rsidRPr="00146E4B">
        <w:trPr>
          <w:trHeight w:val="360"/>
          <w:jc w:val="center"/>
        </w:trPr>
        <w:tc>
          <w:tcPr>
            <w:tcW w:w="9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Géprajzi alapfogalmak, szerkesztések, ábrázolási módok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Gépészeti műszaki rajzok olvasása, értelmezése, készítése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Szabadkézi vázlatrajzok készítése egyszerű alkatrészekről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Diagramok olvasása, értelmezése, készítése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Szabványok használata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Gyártási utasítások értelmezése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Gépkönyv, kezelési, szerelési, karbantartási útmutatók használata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26EE9" w:rsidRPr="00146E4B">
        <w:trPr>
          <w:trHeight w:val="279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Mérési utasítások értelmezése, m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Mértékegységek ismerete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Ipari anyagok és tulajdonságaik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Ipari vasötvözetek és tulajdonságaik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Könnyűfém ötvözetek és tulajdonságaik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Színesfém ötvözetek és tulajdonságaik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Ötvözőanyagok hatása az anyag tulajdonságaira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Szabványos ipari vasötvözetek, könnyűfém ötvözetek, színesfém ötvözetek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Műszaki mérés eszközeinek ismerete, hosszméretek, szögek mérése és ellenőrzése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Alak- és helyzetpontosság mérése és ellenőrzése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Anyagvizsgálatok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Képlékenyalakítás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Forgácsolási alapfogalmak, műveletek, technológiák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Kézi és gépi forgácsolás technológiája, eszközei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Gépi forgácsoló alapeljárások gépei, szerszámai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Érintésvédelmi alapismeretek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Szerszámok, kézi kisgépek biztonsági ismeretei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Gépüzemeltetés, anyagmozgatás munkabiztonsági szabályai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Hegesztési alapismeretek, hegesztő berendezések és eszközök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Ívhegesztés, gázhegesztés és lángvágás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360"/>
          <w:jc w:val="center"/>
        </w:trPr>
        <w:tc>
          <w:tcPr>
            <w:tcW w:w="9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626EE9" w:rsidRPr="00146E4B">
        <w:trPr>
          <w:trHeight w:val="24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Gépészeti rajz olvasása, értelmezés, alkatrészrajz készítése, szabadkézi vázlatkészítés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Diagram, nomogram olvasása, értelmezése, műszaki táblázatok kezelése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Gépipari mérőeszközök használata, fémmegmunkáló kéziszerszámok és kisgépek használata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Gépi forgácsoló alapeljárások gépeinek használata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Alaphegesztési eljárások berendezéseinek, eszközeinek használata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360"/>
          <w:jc w:val="center"/>
        </w:trPr>
        <w:tc>
          <w:tcPr>
            <w:tcW w:w="9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Pontosság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Önállóság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Szabálykövetés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26EE9" w:rsidRPr="00146E4B">
        <w:trPr>
          <w:trHeight w:val="360"/>
          <w:jc w:val="center"/>
        </w:trPr>
        <w:tc>
          <w:tcPr>
            <w:tcW w:w="9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Irányíthatóság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Határozottság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360"/>
          <w:jc w:val="center"/>
        </w:trPr>
        <w:tc>
          <w:tcPr>
            <w:tcW w:w="9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Gyakorlatias feladatértelmezés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Lényegfelismerés (lényeglátás)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Körültekintés, elővigyázatosság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</w:tbl>
    <w:p w:rsidR="00626EE9" w:rsidRPr="00146E4B" w:rsidRDefault="00626EE9" w:rsidP="00367203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kern w:val="1"/>
          <w:sz w:val="20"/>
          <w:szCs w:val="20"/>
          <w:lang w:eastAsia="hi-IN" w:bidi="hi-IN"/>
        </w:rPr>
      </w:pPr>
    </w:p>
    <w:p w:rsidR="00626EE9" w:rsidRPr="00146E4B" w:rsidRDefault="00626EE9" w:rsidP="0036720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0"/>
          <w:szCs w:val="20"/>
          <w:lang w:eastAsia="hi-IN" w:bidi="hi-IN"/>
        </w:rPr>
        <w:br w:type="page"/>
      </w:r>
    </w:p>
    <w:p w:rsidR="00626EE9" w:rsidRPr="00146E4B" w:rsidRDefault="00626EE9" w:rsidP="00BF5BDF">
      <w:pPr>
        <w:numPr>
          <w:ilvl w:val="0"/>
          <w:numId w:val="3"/>
        </w:numPr>
        <w:tabs>
          <w:tab w:val="left" w:pos="7353"/>
        </w:tabs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Gépészeti alapismeretek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  <w:t>144 óra/108 óra*</w:t>
      </w:r>
    </w:p>
    <w:p w:rsidR="00626EE9" w:rsidRPr="00146E4B" w:rsidRDefault="00626EE9" w:rsidP="00367203">
      <w:pPr>
        <w:spacing w:after="0" w:line="240" w:lineRule="auto"/>
        <w:jc w:val="right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*Három évfolyamos képzés közismereti oktatással/két évfolyamos képzés közismereti oktatás nélkül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</w:p>
    <w:p w:rsidR="00626EE9" w:rsidRPr="00146E4B" w:rsidRDefault="00626EE9" w:rsidP="00CF5B7E">
      <w:pPr>
        <w:numPr>
          <w:ilvl w:val="1"/>
          <w:numId w:val="3"/>
        </w:num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A tantárgy tanításának célja</w:t>
      </w:r>
    </w:p>
    <w:p w:rsidR="00626EE9" w:rsidRPr="00146E4B" w:rsidRDefault="00626EE9" w:rsidP="00CF5B7E">
      <w:pPr>
        <w:widowControl w:val="0"/>
        <w:suppressAutoHyphens/>
        <w:spacing w:after="0" w:line="240" w:lineRule="auto"/>
        <w:ind w:left="399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A Gépészeti alapismeretek tantárgy oktatásának alapvető célja, hogy elősegítse a tanulók gépészeti gondolkodásmódjának kialakulását és fejlesztését, hozzájáruljon a gépészeti, műszaki területeken jelentkező problémák megértéséhez, képessé tegye a tanulókat a munka világának, ezen belül a gépészeti témakörök jellemzőinek és összefüggéseinek, valamint a gépészeti eszközök működésének a megértésére. </w:t>
      </w:r>
    </w:p>
    <w:p w:rsidR="00626EE9" w:rsidRPr="00146E4B" w:rsidRDefault="00626EE9" w:rsidP="00CF5B7E">
      <w:pPr>
        <w:widowControl w:val="0"/>
        <w:suppressAutoHyphens/>
        <w:spacing w:after="0" w:line="240" w:lineRule="auto"/>
        <w:ind w:left="399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A tantárgy segítsen magyarázatot adni a megtapasztalt eseményekre és a törvényszerűségekre. A hallgatók felelősséggel hajtsák végre a feladatokat, tudjanak döntéseket hozni a gépészeti folyamatokkal és témakörökkel kapcsolatban. 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CF5B7E">
      <w:pPr>
        <w:numPr>
          <w:ilvl w:val="1"/>
          <w:numId w:val="3"/>
        </w:num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Kapcsolódó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 közismereti, szakmai tartalmak</w:t>
      </w:r>
    </w:p>
    <w:p w:rsidR="00626EE9" w:rsidRPr="00146E4B" w:rsidRDefault="00626EE9" w:rsidP="00990D2F">
      <w:pPr>
        <w:tabs>
          <w:tab w:val="num" w:pos="1539"/>
        </w:tabs>
        <w:spacing w:after="0" w:line="240" w:lineRule="auto"/>
        <w:ind w:left="2234" w:hanging="1094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>Matematika</w:t>
      </w:r>
    </w:p>
    <w:p w:rsidR="00626EE9" w:rsidRPr="00146E4B" w:rsidRDefault="00626EE9" w:rsidP="00990D2F">
      <w:pPr>
        <w:tabs>
          <w:tab w:val="num" w:pos="1539"/>
        </w:tabs>
        <w:spacing w:after="0" w:line="240" w:lineRule="auto"/>
        <w:ind w:left="2234" w:hanging="1094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>Fizika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367203">
      <w:pPr>
        <w:numPr>
          <w:ilvl w:val="1"/>
          <w:numId w:val="3"/>
        </w:num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Témakörök </w:t>
      </w:r>
    </w:p>
    <w:p w:rsidR="00626EE9" w:rsidRPr="00146E4B" w:rsidRDefault="00626EE9" w:rsidP="00BF5BDF">
      <w:pPr>
        <w:widowControl w:val="0"/>
        <w:tabs>
          <w:tab w:val="left" w:pos="7296"/>
        </w:tabs>
        <w:suppressAutoHyphens/>
        <w:spacing w:after="0" w:line="240" w:lineRule="auto"/>
        <w:ind w:left="798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6.3.1. Műszaki dokumentációs ismeretek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  <w:t>24 óra/18 óra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Gépészeti technológiai dokumentációk, mint információhordozók, azok formai és tartalmi követelményei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Technológiai dokumentáció fogalma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Technológiai dokumentáció tartalma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Összeállítási és részletrajzok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Rajztechnikai alapszabványok, előírások, megoldások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Síkmértani szerkesztések, térelemek kölcsönös helyzete, vetületi és axonometrikus ábrázolás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Síkmetszés, valódi nagyság meghatározása, kiterítés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Áthatások, áthatások alkatrészrajzokon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Alkatrész és összeállítási rajzok fogalma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Metszetábrázolások, szelvények, egyszerűsített ábrázolások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Mérethálózat felépítése, különleges méretmegadások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Tűrés, illesztés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Felületi minőség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Jelképes ábrázolások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Alkatrészrajzok szerkesztése felvételi vázlat alapján, rajzolvasás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Alkatrészrajzok szabadkézi felvételezése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Összeállítási rajzok, rajzdokumentációk elemzése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Alkatrészrajzok elemzési szempontjai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Fémszerkezetek rajzai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Technológiai rajzok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Rendszerek rajzai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Kapcsolási vázlatok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Folyamatábrák és folyamatrendszerek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Ábrás művelettervek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Művelettervek szerepe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Művelettervek tartalma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Műveleti utasítások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Műveleti utasítás tartalma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Műveletelőzési sorrendek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Technológiai sorrend fogalma, tartalma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Szerszámjegyzékek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</w:r>
    </w:p>
    <w:p w:rsidR="00626EE9" w:rsidRPr="00146E4B" w:rsidRDefault="00626EE9" w:rsidP="00597224">
      <w:pPr>
        <w:widowControl w:val="0"/>
        <w:numPr>
          <w:ilvl w:val="2"/>
          <w:numId w:val="7"/>
        </w:numPr>
        <w:tabs>
          <w:tab w:val="left" w:pos="7296"/>
        </w:tabs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Gépészeti mérésismeret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15 óra/9 óra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Mérés, ellenőrzés fogalma és folyamata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Mérési pontosság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Tűréssel, illesztéssel kapcsolatos alapfogalmak, táblázatok kezelése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Mérési alapfogalmak, mérési hibák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Műszerhibák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Mérési jellemzők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Mérés egyszerű és nagypontosságú mérőeszközökkel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Mérőeszközök szerepe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Hossz- és szögmérő eszközök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Mechanikai mérőeszközök típusai, működésük, kezelésük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Digitális mérőeszközök típusai, alkalmazásuk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Külső felületek mérésének eszközei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Belső felületek mérésének eszközei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Szögek mérésének, ellenőrzésének eszközei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Felületi minőség jelölése, ellenőrzésének és mérésének eszközei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Munkadarabok alak- és helyzetmérésének eszközei, módjai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Mérési dokumentumok jelentősége, fajtái, tartalma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</w:r>
    </w:p>
    <w:p w:rsidR="00626EE9" w:rsidRPr="00146E4B" w:rsidRDefault="00626EE9" w:rsidP="00597224">
      <w:pPr>
        <w:widowControl w:val="0"/>
        <w:numPr>
          <w:ilvl w:val="2"/>
          <w:numId w:val="7"/>
        </w:numPr>
        <w:tabs>
          <w:tab w:val="left" w:pos="7353"/>
        </w:tabs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Anyagismeret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36 óra/27 óra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Alapanyagok csoportosítása és tulajdonságai 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Anyagszerkezettani alapismeretek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Vasfémek és ötvözeteik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Ötvöző anyagok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Ötvözők hatása a mechanikai tulajdonságokra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legfontosabb acélfajták alkalmazási területei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Acéllemezek gyártása, felhasználási területei, összetétele és tulajdonságai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Acélprofilok gyártása felhasználási területei, összetétele, és tulajdonságai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Köracélok gyártása felhasználási területei, összetétele, és tulajdonságai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Acélöntvények gyártása felhasználási területei, összetétele, és tulajdonságai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acélok hőkezelése (nemesítés (edzés, megeresztés) normalizálás, lágyítás)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anyagkiválasztás szempontjai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Nem vasalapú fémes szerkezeti anyagok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alumínium gyártása és tulajdonságai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alumínium ötvözése, ötvöző anyagok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alumíniumötvözetek tulajdonságai, felhasználási területei, összetétele, és tulajdonságai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alumínium hőkezelése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Könnyűfémek alkalmazási területei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Könnyűfémprofilok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Nehézfémek 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Szinterezett szerkezeti anyagok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Műanyagok csoportosítása, összetétele, mechanikai tulajdonságai, felhasználási területe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Segédanyagok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korrózió fajtái, befolyásoló tényezői, megjelenési formái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Korrózióvédelem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felületek előkészítése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Felületkezelő eljárások feladata, csoportosítása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Felületkezelő anyagok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Nemfémes bevonatok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Galvánbevonatok 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Mázolás, lakkozás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Műanyag porszórás (szinterezés)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Tűzi fémbevonatok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</w:r>
    </w:p>
    <w:p w:rsidR="00626EE9" w:rsidRPr="00146E4B" w:rsidRDefault="00626EE9" w:rsidP="00597224">
      <w:pPr>
        <w:widowControl w:val="0"/>
        <w:numPr>
          <w:ilvl w:val="2"/>
          <w:numId w:val="7"/>
        </w:numPr>
        <w:tabs>
          <w:tab w:val="left" w:pos="7353"/>
        </w:tabs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Anyagvizsgáló technológiák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9 óra/6 óra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Anyagvizsgálati módok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vizsgálat típusának megválasztási szempontjai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Roncsolás mentes anyagvizsgálatok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Vizuális megfigyelés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Mágneses repedésvizsgálat technológiája, eszközei, alkalmazási területei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Penetráló folyadékos vizsgálat technológiája, felhasználási területei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Örvényáramos vizsgálat technológiája, felhasználási területei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Röntgen vizsgálat technológiája és felhasználási területei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Izotópos vizsgálat technológiája és felhasználási területei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Roncsolásos anyagvizsgálatok 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Szakítóvizsgálat technológiája és az általa meghatározható anyagjellemzők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Ütővizsgálat technológiája, mért anyagjellemzők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Keménységmérés típusai, technológiái, szerepe a gépészetben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Hajlító vizsgálat jellemzői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Technológiai vizsgálatok (törővizsgálatok, lapítóvizsgálatok)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</w:r>
    </w:p>
    <w:p w:rsidR="00626EE9" w:rsidRPr="00146E4B" w:rsidRDefault="00626EE9" w:rsidP="00597224">
      <w:pPr>
        <w:widowControl w:val="0"/>
        <w:numPr>
          <w:ilvl w:val="2"/>
          <w:numId w:val="7"/>
        </w:numPr>
        <w:tabs>
          <w:tab w:val="clear" w:pos="1518"/>
          <w:tab w:val="num" w:pos="1440"/>
          <w:tab w:val="left" w:pos="7353"/>
        </w:tabs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Kézi fémmegmunkálási ismeretek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36 óra/28 óra</w:t>
      </w:r>
    </w:p>
    <w:p w:rsidR="00626EE9" w:rsidRPr="00146E4B" w:rsidRDefault="00626EE9" w:rsidP="00C51B6F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Kézi forgácsolási technológiák</w:t>
      </w:r>
    </w:p>
    <w:p w:rsidR="00626EE9" w:rsidRPr="00146E4B" w:rsidRDefault="00626EE9" w:rsidP="00C51B6F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Darabolás technológiája, műszaki paraméterei, szerszámai</w:t>
      </w:r>
    </w:p>
    <w:p w:rsidR="00626EE9" w:rsidRPr="00146E4B" w:rsidRDefault="00626EE9" w:rsidP="00C51B6F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Hajlítás technológiája, műszaki paraméterei, szerszámai</w:t>
      </w:r>
    </w:p>
    <w:p w:rsidR="00626EE9" w:rsidRPr="00146E4B" w:rsidRDefault="00626EE9" w:rsidP="00C51B6F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Fűrészelés technológiája, műszaki paraméterei, szerszámai</w:t>
      </w:r>
    </w:p>
    <w:p w:rsidR="00626EE9" w:rsidRPr="00146E4B" w:rsidRDefault="00626EE9" w:rsidP="00C51B6F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Reszelés technológiája, műszaki paraméterei, szerszámai</w:t>
      </w:r>
    </w:p>
    <w:p w:rsidR="00626EE9" w:rsidRPr="00146E4B" w:rsidRDefault="00626EE9" w:rsidP="00C51B6F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Köszörülés technológiája, műszaki paraméterei, szerszámai</w:t>
      </w:r>
    </w:p>
    <w:p w:rsidR="00626EE9" w:rsidRPr="00146E4B" w:rsidRDefault="00626EE9" w:rsidP="00C51B6F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Fúrás technológiája, műszaki paraméterei, szerszámai</w:t>
      </w:r>
    </w:p>
    <w:p w:rsidR="00626EE9" w:rsidRPr="00146E4B" w:rsidRDefault="00626EE9" w:rsidP="00C51B6F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Süllyesztés technológiája, műszaki paraméterei, szerszámai</w:t>
      </w:r>
    </w:p>
    <w:p w:rsidR="00626EE9" w:rsidRPr="00146E4B" w:rsidRDefault="00626EE9" w:rsidP="00C51B6F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Dörzsölés technológiája, műszaki paraméterei, szerszámai</w:t>
      </w:r>
    </w:p>
    <w:p w:rsidR="00626EE9" w:rsidRPr="00146E4B" w:rsidRDefault="00626EE9" w:rsidP="00C51B6F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Hántolás technológiája, műszaki paraméterei, szerszámai</w:t>
      </w:r>
    </w:p>
    <w:p w:rsidR="00626EE9" w:rsidRPr="00146E4B" w:rsidRDefault="00626EE9" w:rsidP="00C51B6F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Csiszolás technológiája, műszaki paraméterei, szerszámai</w:t>
      </w:r>
    </w:p>
    <w:p w:rsidR="00626EE9" w:rsidRPr="00146E4B" w:rsidRDefault="00626EE9" w:rsidP="00C51B6F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Menetvágás technológiája, műszaki paraméterei, szerszámai</w:t>
      </w:r>
    </w:p>
    <w:p w:rsidR="00626EE9" w:rsidRPr="00146E4B" w:rsidRDefault="00626EE9" w:rsidP="00C51B6F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Menetfúrás technológiája, műszaki paraméterei, szerszámai</w:t>
      </w:r>
    </w:p>
    <w:p w:rsidR="00626EE9" w:rsidRPr="00146E4B" w:rsidRDefault="00626EE9" w:rsidP="00C51B6F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Forgács nélküli alakító eljárások jellemzői, technológiái, gépei, szerszámai, eszközei (zömítés, szűkítés, peremezés, bővítés, hajlítás, peremezés, hengerítés, görgős egyengetés, hullámosítás, áttolás, elcsavarás, nyíróvágás (nyírás), kivágás, lyukasztás, korcolás)</w:t>
      </w:r>
    </w:p>
    <w:p w:rsidR="00626EE9" w:rsidRPr="00146E4B" w:rsidRDefault="00626EE9" w:rsidP="00C51B6F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</w:p>
    <w:p w:rsidR="00626EE9" w:rsidRPr="00146E4B" w:rsidRDefault="00626EE9" w:rsidP="00C51B6F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</w:r>
    </w:p>
    <w:p w:rsidR="00626EE9" w:rsidRPr="00146E4B" w:rsidRDefault="00626EE9" w:rsidP="00597224">
      <w:pPr>
        <w:widowControl w:val="0"/>
        <w:numPr>
          <w:ilvl w:val="2"/>
          <w:numId w:val="7"/>
        </w:numPr>
        <w:tabs>
          <w:tab w:val="clear" w:pos="1518"/>
          <w:tab w:val="num" w:pos="1440"/>
          <w:tab w:val="left" w:pos="7353"/>
        </w:tabs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Gépi fémmegmunkálási ismeretek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15 óra/14 óra</w:t>
      </w:r>
    </w:p>
    <w:p w:rsidR="00626EE9" w:rsidRPr="00146E4B" w:rsidRDefault="00626EE9" w:rsidP="00C51B6F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Gépi forgácsolás </w:t>
      </w:r>
    </w:p>
    <w:p w:rsidR="00626EE9" w:rsidRPr="00146E4B" w:rsidRDefault="00626EE9" w:rsidP="00C51B6F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Gépi forgácsoló alapeljárások gépei, szerszámai</w:t>
      </w:r>
    </w:p>
    <w:p w:rsidR="00626EE9" w:rsidRPr="00146E4B" w:rsidRDefault="00626EE9" w:rsidP="00C51B6F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Esztergálás technológiája, műszaki paraméterei, a munkafolyamat mozgásviszonyai</w:t>
      </w:r>
    </w:p>
    <w:p w:rsidR="00626EE9" w:rsidRPr="00146E4B" w:rsidRDefault="00626EE9" w:rsidP="00C51B6F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Fúrás, furatmegmunkálás technológiája, műszaki paraméterei, a munkafolyamat mozgásviszonyai</w:t>
      </w:r>
    </w:p>
    <w:p w:rsidR="00626EE9" w:rsidRPr="00146E4B" w:rsidRDefault="00626EE9" w:rsidP="00C51B6F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Marás technológiája, műszaki paraméterei, a munkafolyamat mozgásviszonyai</w:t>
      </w:r>
    </w:p>
    <w:p w:rsidR="00626EE9" w:rsidRPr="00146E4B" w:rsidRDefault="00626EE9" w:rsidP="00C51B6F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Köszörülés technológiája, műszaki paraméterei, a munkafolyamat mozgásviszonyai</w:t>
      </w:r>
    </w:p>
    <w:p w:rsidR="00626EE9" w:rsidRPr="00146E4B" w:rsidRDefault="00626EE9" w:rsidP="00C51B6F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Gépüzemeltetés munkabiztonsági szabályai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</w:r>
    </w:p>
    <w:p w:rsidR="00626EE9" w:rsidRPr="00146E4B" w:rsidRDefault="00626EE9" w:rsidP="00597224">
      <w:pPr>
        <w:widowControl w:val="0"/>
        <w:numPr>
          <w:ilvl w:val="2"/>
          <w:numId w:val="7"/>
        </w:numPr>
        <w:tabs>
          <w:tab w:val="left" w:pos="7353"/>
        </w:tabs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Szerelési ismeretek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9 óra/6 óra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általános gépipari szerelés és a szereléstechnológia alapjai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szerelés helye a gyártórendszerben, a szerelés rendszerelméleti jellemzői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szerelés fogalma, szerelési technológiák csoportosítása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szerelés technológiai tervezése, szereléshelyes konstrukció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Szerelési technológiák dokumentációi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Szerelési méretláncok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Tűrés, illesztés fogalma, szerepe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gépgyártás és üzemfenntartás során alkalmazott szereléstechnológiai eszközök rendszere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alkatrészkötés alapjai, eszközei és gépei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Erővel záró kötések: csavarkötések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Oldható kötésekkel megvalósított szerelési technológiák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oldható kötéskészítés szerszámai, eszközei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Alakkal záró kötések: csapszegkötések, tengelykötések 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Anyaggal záró kötések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Nem oldható kötésekkel megvalósított szerelési eljárások (nagyméretű fém alkatrészek esetében)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Forrasztás eszközei, technológiája, alkalmazási területei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Hegesztés fajtái, alkalmazási területei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Szerelési technológia ragasztással 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Gázhegesztés és lángvágás technológiája, alkalmazási területei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Ívhegesztés technológiája, alkalmazási területei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Szerelő kéziszerszámok, csavarozó, szegecselő kisgépek, szerelősajtók, emelő-berendezések, csaphegesztés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Hegesztő berendezések és eszközök kialakítása, működési elvei</w:t>
      </w:r>
    </w:p>
    <w:p w:rsidR="00626EE9" w:rsidRPr="00146E4B" w:rsidRDefault="00626EE9" w:rsidP="00367203">
      <w:pPr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</w:p>
    <w:p w:rsidR="00626EE9" w:rsidRPr="00146E4B" w:rsidRDefault="00626EE9" w:rsidP="00597224">
      <w:pPr>
        <w:numPr>
          <w:ilvl w:val="1"/>
          <w:numId w:val="7"/>
        </w:numPr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A képzés javasolt helyszíne </w:t>
      </w:r>
      <w:r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  <w:t>(ajánlás)</w:t>
      </w:r>
    </w:p>
    <w:p w:rsidR="00626EE9" w:rsidRPr="00146E4B" w:rsidRDefault="00626EE9" w:rsidP="00CF5B7E">
      <w:pPr>
        <w:widowControl w:val="0"/>
        <w:suppressAutoHyphens/>
        <w:spacing w:after="0" w:line="240" w:lineRule="auto"/>
        <w:ind w:left="1026" w:hanging="57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Gépészeti szaktanterem</w:t>
      </w:r>
    </w:p>
    <w:p w:rsidR="00626EE9" w:rsidRPr="00146E4B" w:rsidRDefault="00626EE9" w:rsidP="00367203">
      <w:pPr>
        <w:spacing w:after="0" w:line="240" w:lineRule="auto"/>
        <w:ind w:left="792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Pr="00146E4B" w:rsidRDefault="00626EE9" w:rsidP="00597224">
      <w:pPr>
        <w:numPr>
          <w:ilvl w:val="1"/>
          <w:numId w:val="7"/>
        </w:numPr>
        <w:spacing w:after="0" w:line="240" w:lineRule="auto"/>
        <w:ind w:left="1026" w:hanging="666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módszerek, tanulói tevékenységformák (ajánlás)</w:t>
      </w:r>
    </w:p>
    <w:p w:rsidR="00626EE9" w:rsidRPr="00146E4B" w:rsidRDefault="00626EE9" w:rsidP="00367203">
      <w:pPr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Pr="00146E4B" w:rsidRDefault="00626EE9" w:rsidP="00CF5B7E">
      <w:pPr>
        <w:pStyle w:val="ListParagraph1"/>
        <w:spacing w:after="120" w:line="240" w:lineRule="auto"/>
        <w:ind w:left="794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4"/>
        <w:gridCol w:w="2800"/>
        <w:gridCol w:w="945"/>
        <w:gridCol w:w="945"/>
        <w:gridCol w:w="945"/>
        <w:gridCol w:w="2659"/>
      </w:tblGrid>
      <w:tr w:rsidR="00626EE9" w:rsidRPr="00146E4B">
        <w:trPr>
          <w:jc w:val="center"/>
        </w:trPr>
        <w:tc>
          <w:tcPr>
            <w:tcW w:w="994" w:type="dxa"/>
            <w:vMerge w:val="restart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Alkalmazott oktatási </w:t>
            </w:r>
          </w:p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626EE9" w:rsidRPr="00146E4B">
        <w:trPr>
          <w:jc w:val="center"/>
        </w:trPr>
        <w:tc>
          <w:tcPr>
            <w:tcW w:w="994" w:type="dxa"/>
            <w:vMerge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626EE9" w:rsidRPr="00146E4B" w:rsidRDefault="00626EE9" w:rsidP="00367203">
      <w:pPr>
        <w:pStyle w:val="ListParagraph1"/>
        <w:spacing w:after="0" w:line="240" w:lineRule="auto"/>
        <w:ind w:left="791" w:firstLine="1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Pr="00146E4B" w:rsidRDefault="00626EE9" w:rsidP="00367203">
      <w:pPr>
        <w:pStyle w:val="ListParagraph1"/>
        <w:spacing w:after="0" w:line="240" w:lineRule="auto"/>
        <w:ind w:left="791" w:firstLine="1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Pr="00146E4B" w:rsidRDefault="00626EE9" w:rsidP="00367203">
      <w:pPr>
        <w:pStyle w:val="ListParagraph1"/>
        <w:spacing w:after="0" w:line="240" w:lineRule="auto"/>
        <w:ind w:left="791" w:firstLine="1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Pr="00146E4B" w:rsidRDefault="00626EE9" w:rsidP="00367203">
      <w:pPr>
        <w:pStyle w:val="ListParagraph1"/>
        <w:spacing w:after="0" w:line="240" w:lineRule="auto"/>
        <w:ind w:left="791" w:firstLine="1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Pr="00146E4B" w:rsidRDefault="00626EE9" w:rsidP="00367203">
      <w:pPr>
        <w:pStyle w:val="ListParagraph1"/>
        <w:spacing w:after="0" w:line="240" w:lineRule="auto"/>
        <w:ind w:left="791" w:firstLine="1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Pr="00146E4B" w:rsidRDefault="00626EE9" w:rsidP="00367203">
      <w:pPr>
        <w:pStyle w:val="ListParagraph1"/>
        <w:spacing w:after="0" w:line="240" w:lineRule="auto"/>
        <w:ind w:left="791" w:firstLine="1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Pr="00146E4B" w:rsidRDefault="00626EE9" w:rsidP="00CF5B7E">
      <w:pPr>
        <w:spacing w:after="120" w:line="240" w:lineRule="auto"/>
        <w:ind w:left="794" w:hanging="794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621"/>
        <w:gridCol w:w="809"/>
        <w:gridCol w:w="798"/>
        <w:gridCol w:w="763"/>
        <w:gridCol w:w="2190"/>
      </w:tblGrid>
      <w:tr w:rsidR="00626EE9" w:rsidRPr="00146E4B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 szervezési kerete</w:t>
            </w:r>
          </w:p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 (SZVK) 6. pont lebontása, pontosítása)</w:t>
            </w:r>
          </w:p>
        </w:tc>
      </w:tr>
      <w:tr w:rsidR="00626EE9" w:rsidRPr="00146E4B">
        <w:trPr>
          <w:cantSplit/>
          <w:trHeight w:val="1004"/>
          <w:jc w:val="center"/>
        </w:trPr>
        <w:tc>
          <w:tcPr>
            <w:tcW w:w="828" w:type="dxa"/>
            <w:vMerge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626EE9" w:rsidRPr="00146E4B" w:rsidRDefault="00626EE9" w:rsidP="0084302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626EE9" w:rsidRPr="00146E4B" w:rsidRDefault="00626EE9" w:rsidP="0084302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Csoport-</w:t>
            </w:r>
          </w:p>
          <w:p w:rsidR="00626EE9" w:rsidRPr="00146E4B" w:rsidRDefault="00626EE9" w:rsidP="0084302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626EE9" w:rsidRPr="00146E4B" w:rsidRDefault="00626EE9" w:rsidP="0084302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Osztály-</w:t>
            </w:r>
          </w:p>
          <w:p w:rsidR="00626EE9" w:rsidRPr="00146E4B" w:rsidRDefault="00626EE9" w:rsidP="0084302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gépészeti rajz értelmezése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gépészeti rajz készítés tárgyról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gépészeti rajz kiegészítés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3.5.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gépészeti rajz elemzés, hibakeresés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Jegyzetkészítés eseményről kérdéssor alapján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4..4.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Esemény helyszíni értékelése szóban felkészülés után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4.5.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Utólagos szóbeli beszámoló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5.3.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5.5.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8.3.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Geometriai mérési gyakorlat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8.5.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Anyagminták azonosítása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626EE9" w:rsidRPr="00146E4B" w:rsidRDefault="00626EE9" w:rsidP="00367203">
      <w:pPr>
        <w:spacing w:after="0" w:line="240" w:lineRule="auto"/>
        <w:ind w:left="792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Pr="00146E4B" w:rsidRDefault="00626EE9" w:rsidP="00597224">
      <w:pPr>
        <w:widowControl w:val="0"/>
        <w:numPr>
          <w:ilvl w:val="1"/>
          <w:numId w:val="7"/>
        </w:numPr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A tantárgy értékelésének módja</w:t>
      </w:r>
    </w:p>
    <w:p w:rsidR="00626EE9" w:rsidRPr="00146E4B" w:rsidRDefault="00626EE9" w:rsidP="0036720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Palatino Linotype" w:hAnsi="Palatino Linotype" w:cs="Palatino Linotype"/>
          <w:i/>
          <w:iCs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„A nemzeti köznevelésről szóló 2011. évi CXC. törvény. 54. § (2) a) pontja szerinti értékeléssel.”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br w:type="page"/>
      </w:r>
    </w:p>
    <w:p w:rsidR="00626EE9" w:rsidRPr="00146E4B" w:rsidRDefault="00626EE9" w:rsidP="00597224">
      <w:pPr>
        <w:numPr>
          <w:ilvl w:val="0"/>
          <w:numId w:val="7"/>
        </w:numPr>
        <w:tabs>
          <w:tab w:val="left" w:pos="7353"/>
        </w:tabs>
        <w:spacing w:after="0" w:line="240" w:lineRule="auto"/>
        <w:ind w:left="357" w:hanging="357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Gépészeti alapozó gyakorlat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  <w:t>360 óra/348 óra*</w:t>
      </w:r>
    </w:p>
    <w:p w:rsidR="00626EE9" w:rsidRPr="00146E4B" w:rsidRDefault="00626EE9" w:rsidP="00367203">
      <w:pPr>
        <w:spacing w:after="0" w:line="240" w:lineRule="auto"/>
        <w:jc w:val="right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*Három évfolyamos képzés közismereti oktatással/két évfolyamos képzés közismereti oktatás nélkül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E31213">
      <w:pPr>
        <w:spacing w:after="0" w:line="240" w:lineRule="auto"/>
        <w:ind w:left="342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7.1. A tantárgy tanításának célja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851" w:right="424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A gépészeti alapozó gyakorlat tantárgy tanításának célja megismertetni és elsajátíttatni a tanulókkal a különféle gépészeti alapozó feladatok és gyakorlatok megoldhatóságának feltételeit; a nyersanyag, alapanyag, anyagminőségek, megmunkálások meghatározását, a megfelelő technológia szakszerű kiválasztását illetve az alkalmazott vizsgálatok módját. Mindezek segítségével cél a tanulók gépészeti alapfeladatok végzésére irányuló kellő gyakorlottságának megvalósítása. 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E31213">
      <w:pPr>
        <w:spacing w:after="0" w:line="240" w:lineRule="auto"/>
        <w:ind w:left="342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7.2. Kapcsolódó közismereti, szakmai tartalmak</w:t>
      </w:r>
    </w:p>
    <w:p w:rsidR="00626EE9" w:rsidRPr="00146E4B" w:rsidRDefault="00626EE9" w:rsidP="008A685E">
      <w:pPr>
        <w:widowControl w:val="0"/>
        <w:suppressAutoHyphens/>
        <w:spacing w:after="0" w:line="240" w:lineRule="auto"/>
        <w:ind w:left="851" w:right="424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Anyagszerkezettani, anyagvizsgálati ismeretek, kézi és gépi anyagmegmunkálási ismeretek, hegesztési ismeretek, szerelési ismeretek. A tantárgy sikeres teljesítéséhez gépészeti szemléletmód és logikus gondolkodás, valamint rendszerező képesség szükséges. </w:t>
      </w:r>
    </w:p>
    <w:p w:rsidR="00626EE9" w:rsidRPr="00146E4B" w:rsidRDefault="00626EE9" w:rsidP="00367203">
      <w:pPr>
        <w:spacing w:after="0" w:line="240" w:lineRule="auto"/>
        <w:ind w:left="792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626EE9" w:rsidRPr="00146E4B" w:rsidRDefault="00626EE9" w:rsidP="00E31213">
      <w:pPr>
        <w:spacing w:after="0" w:line="240" w:lineRule="auto"/>
        <w:ind w:left="342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7.3. Témakörök 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E31213">
      <w:pPr>
        <w:tabs>
          <w:tab w:val="left" w:pos="7353"/>
        </w:tabs>
        <w:spacing w:after="0" w:line="240" w:lineRule="auto"/>
        <w:ind w:left="798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7.3.1. Anyagvizsgálatok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18 óra/12 óra</w:t>
      </w:r>
    </w:p>
    <w:p w:rsidR="00626EE9" w:rsidRPr="00146E4B" w:rsidRDefault="00626EE9" w:rsidP="00367203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Anyagvizsgálati módszerek végzése</w:t>
      </w:r>
    </w:p>
    <w:p w:rsidR="00626EE9" w:rsidRPr="00146E4B" w:rsidRDefault="00626EE9" w:rsidP="00367203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vizsgálat típusának megválasztása</w:t>
      </w:r>
    </w:p>
    <w:p w:rsidR="00626EE9" w:rsidRPr="00146E4B" w:rsidRDefault="00626EE9" w:rsidP="00367203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Roncsolásmentes anyagvizsgálatok végzése</w:t>
      </w:r>
    </w:p>
    <w:p w:rsidR="00626EE9" w:rsidRPr="00146E4B" w:rsidRDefault="00626EE9" w:rsidP="00367203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Vizuális megfigyelés végzése, eredmények dokumentálása</w:t>
      </w:r>
    </w:p>
    <w:p w:rsidR="00626EE9" w:rsidRPr="00146E4B" w:rsidRDefault="00626EE9" w:rsidP="00367203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Mágneses repedésvizsgálat végzése, vizsgálati jegyzőkönyv készítése</w:t>
      </w:r>
    </w:p>
    <w:p w:rsidR="00626EE9" w:rsidRPr="00146E4B" w:rsidRDefault="00626EE9" w:rsidP="00367203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Penetráló folyadékos vizsgálat végzése</w:t>
      </w:r>
    </w:p>
    <w:p w:rsidR="00626EE9" w:rsidRPr="00146E4B" w:rsidRDefault="00626EE9" w:rsidP="00367203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Örvényáramos vizsgálat végrehajtása</w:t>
      </w:r>
    </w:p>
    <w:p w:rsidR="00626EE9" w:rsidRPr="00146E4B" w:rsidRDefault="00626EE9" w:rsidP="00367203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Roncsolásos anyagvizsgálatok végzése</w:t>
      </w:r>
    </w:p>
    <w:p w:rsidR="00626EE9" w:rsidRPr="00146E4B" w:rsidRDefault="00626EE9" w:rsidP="00367203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Szakítóvizsgálat technológia végrehajtása, szakítószilárdság, folyáshatár, szakadási nyúlás meghatározása</w:t>
      </w:r>
    </w:p>
    <w:p w:rsidR="00626EE9" w:rsidRPr="00146E4B" w:rsidRDefault="00626EE9" w:rsidP="00367203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Ütőmunka meghatározás U és V alakú próbatestekkel ütővizsgálat során</w:t>
      </w:r>
    </w:p>
    <w:p w:rsidR="00626EE9" w:rsidRPr="00146E4B" w:rsidRDefault="00626EE9" w:rsidP="00367203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Keménységmérés végrehajtása (HB, HW, HR, Poldi)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Technológiai próbák végzése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597224">
      <w:pPr>
        <w:numPr>
          <w:ilvl w:val="2"/>
          <w:numId w:val="7"/>
        </w:numPr>
        <w:spacing w:after="0" w:line="240" w:lineRule="auto"/>
        <w:ind w:left="1225" w:hanging="505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Fémek alakítása kézi forgácsolással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90 óra/84 óra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kézi forgácsolás technológiái (darabolások, fúrások, reszelések, köszörülések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kézi forgácsolási műveletek általános szabályai, forgácsolási paraméterek helyes megválasztása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Darabolási technológiák végzése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Kézi fűrészelés technológiájának gyakorlása, szerszámai, alkalmazási területei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Kézi vágási technológiák begyakorlása, a vágás szerszámainak megismerése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metszés munkafolyamatának megismerése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Nyírási technológiák végzése, szerszámainak megismerése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darabolás munkavédelmi előírásainak alkalmazása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fúrás kézi megmunkálási gyakorlatának megismerése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fúrás szerszámai: (csigafúró, süllyesztő, menetmetsző, menetvágó)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menetmegmunkáló szerszámok befogói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Kézi menetfúrás gépeinek használata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fúrószerszámok élgeometriája, élezése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fúrások munkavédelmi előírásainak alkalmazása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reszelés technológiáinak begyakorlása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reszelés szerszámkialakításai, reszelőtípusok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Köszörülési technológiák végzése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kézi köszörülés eszközei, szerszámai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köszörülés gépei, kézi kisgépei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kézi köszörülés munkavédelmi eszközei, azok használata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kézi forgácsolás eszközeinek, gépeinek, kézi kisgépeinek karbantartása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kézi forgácsoló műhely rendje, munka- és tűzvédelmi ismeretek rendszerezése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225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</w:r>
    </w:p>
    <w:p w:rsidR="00626EE9" w:rsidRPr="00146E4B" w:rsidRDefault="00626EE9" w:rsidP="00597224">
      <w:pPr>
        <w:numPr>
          <w:ilvl w:val="2"/>
          <w:numId w:val="7"/>
        </w:numPr>
        <w:tabs>
          <w:tab w:val="left" w:pos="7353"/>
        </w:tabs>
        <w:spacing w:after="0" w:line="240" w:lineRule="auto"/>
        <w:ind w:left="1225" w:hanging="505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Fémek alakítása gépi forgácsolással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108 óra/116 óra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gépi forgácsolás elvégzéséhez szükséges anyagok, szerszámok, mérőeszközök előkészítése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Forgácsoló gépek ellenőrzése (karbantartási és biztonságtechnikai szempontok szerint)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Munkadarab befogó készülékeket használ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Beállítja a gépeket a feladat végrehajtásához (előgyártmány ellenőrzések, munkadarab befogások, szerszámbefogások, forgácsolási paraméterek)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Esztergálást végez előírt pontossággal 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Síkfelületet esztergál oldalazó eljárással. 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Külső, belső hengeres felületet esztergál. 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Menetet vág, menetet fúr, menetet metsz.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Mérő és ellenőrző eszközöket használ, geometriai méréseket végez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Szerszámélezést, lapkacserét végez.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Marási műveleteket végez előírt pontossággal.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Szerszámbeállításokat, szerszámbeméréseket végez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Homlokfelületeket mar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Palástfelületeket mar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Síkmarást végez (ellenirányú, egyenirányú)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Sorjázási műveleteket végez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Elvégzi a köszörülést az előírt pontossággal.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Síkot köszörül.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Palástköszörülést végez.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köszörüléshez speciális munkadarab-befogó eszközöket, készüléket használ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Fúrási, furatbővítési feladatokat gyakorol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Kezeli a megmunkáló gépeket (esztergagép, marógép, síkköszörű, oszlopos vagy állványos fúrógép)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gépi forgácsoló műhely rendjét, a munka- és tűzvédelmi ismereteket alkalmazza</w:t>
      </w:r>
    </w:p>
    <w:p w:rsidR="00626EE9" w:rsidRPr="00146E4B" w:rsidRDefault="00626EE9" w:rsidP="0036720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</w:p>
    <w:p w:rsidR="00626EE9" w:rsidRPr="00146E4B" w:rsidRDefault="00626EE9" w:rsidP="00597224">
      <w:pPr>
        <w:numPr>
          <w:ilvl w:val="2"/>
          <w:numId w:val="7"/>
        </w:numPr>
        <w:tabs>
          <w:tab w:val="left" w:pos="7353"/>
        </w:tabs>
        <w:spacing w:after="0" w:line="240" w:lineRule="auto"/>
        <w:ind w:left="1225" w:hanging="505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Fémek forgács nélküli alakítása</w:t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  <w:t>90 óra/84 óra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Forgács nélküli alakítások műszaki paramétereinek (nyomóerők, nyíróerők, nyúlások) meghatározása 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Gépipari képlékenyalakító technológiák gyakorlása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Hidegalakító technológiák végzése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Szakképesítésre jellemző nyomó igénybevétellel alakító eljárások végzése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Zömítés (hideg, meleg) végzése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Zömítés gépeinek beállítása, szerszámainak használata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Szűkítés végzése, szerszámainak, készülékeinek alkalmazása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Húzó-nyomó igénybevétellel alakító eljárások gyakorlása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Peremezés végzése kézzel, gépi eljárással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Húzó igénybevétellel alakító eljárások gyakorlása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Bővítés végzése kézi és gépi technológiával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Hajlító igénybevétellel alakító eljárások gyakorlása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Hajlítás végzése kézi és gépi technológiával, gépbeállítási feladatok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Hengerítés végzése, hengerítő gép kezelése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Görgős egyengetés végzése, egyengető gép kezelése, beállítása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Hullámosítás végzése gépi eljárással, gépkezelés gyakorlása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Nyíró igénybevétellel alakító eljárások gyakorlása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Áttolás végzése bélyeg segítségével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Elcsavarás végzése, kézi műveleteinek gyakorlása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Szétválasztás gyártási főcsoport képlékenyalakító eljárásainak gyakorlása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Nyíróvágás (nyírás) végzése kézi szerszámokkal, kézi kisgépekkel, gépi ollóval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Kivágás végzése, gépi technológiájának gyakorlása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Lyukasztási technológiák (kézi és gépi) végzése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Korcolás végzése géppel</w:t>
      </w:r>
    </w:p>
    <w:p w:rsidR="00626EE9" w:rsidRPr="00146E4B" w:rsidRDefault="00626EE9" w:rsidP="00367203">
      <w:pPr>
        <w:autoSpaceDE w:val="0"/>
        <w:autoSpaceDN w:val="0"/>
        <w:adjustRightInd w:val="0"/>
        <w:spacing w:after="0" w:line="240" w:lineRule="auto"/>
        <w:ind w:left="1225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597224">
      <w:pPr>
        <w:numPr>
          <w:ilvl w:val="2"/>
          <w:numId w:val="7"/>
        </w:numPr>
        <w:tabs>
          <w:tab w:val="left" w:pos="7353"/>
        </w:tabs>
        <w:spacing w:after="0" w:line="240" w:lineRule="auto"/>
        <w:ind w:left="1225" w:hanging="505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Alapszerelések végzése</w:t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  <w:t>54 óra/52 óra</w:t>
      </w:r>
    </w:p>
    <w:p w:rsidR="00626EE9" w:rsidRPr="00146E4B" w:rsidRDefault="00626EE9" w:rsidP="006F08E0">
      <w:pPr>
        <w:widowControl w:val="0"/>
        <w:tabs>
          <w:tab w:val="left" w:pos="1482"/>
        </w:tabs>
        <w:suppressAutoHyphens/>
        <w:spacing w:after="0" w:line="240" w:lineRule="auto"/>
        <w:ind w:left="1368" w:firstLine="7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szerelés tervezés dokumentációinak használata (műveleti sorrendterv, műveleti utasítás, szerszámkérő lap, készülékkérő lap, ellenőrzési utasítás)</w:t>
      </w:r>
    </w:p>
    <w:p w:rsidR="00626EE9" w:rsidRPr="00146E4B" w:rsidRDefault="00626EE9" w:rsidP="006F08E0">
      <w:pPr>
        <w:widowControl w:val="0"/>
        <w:tabs>
          <w:tab w:val="left" w:pos="1482"/>
        </w:tabs>
        <w:suppressAutoHyphens/>
        <w:spacing w:after="0" w:line="240" w:lineRule="auto"/>
        <w:ind w:left="1368" w:firstLine="7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 Erővel záró oldható kötések szerelése</w:t>
      </w:r>
    </w:p>
    <w:p w:rsidR="00626EE9" w:rsidRPr="00146E4B" w:rsidRDefault="00626EE9" w:rsidP="006F08E0">
      <w:pPr>
        <w:widowControl w:val="0"/>
        <w:tabs>
          <w:tab w:val="left" w:pos="1482"/>
        </w:tabs>
        <w:suppressAutoHyphens/>
        <w:spacing w:after="0" w:line="240" w:lineRule="auto"/>
        <w:ind w:left="1368" w:firstLine="7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Meghúzási nyomatékok ismerete, beállítása</w:t>
      </w:r>
    </w:p>
    <w:p w:rsidR="00626EE9" w:rsidRPr="00146E4B" w:rsidRDefault="00626EE9" w:rsidP="006F08E0">
      <w:pPr>
        <w:widowControl w:val="0"/>
        <w:tabs>
          <w:tab w:val="left" w:pos="1482"/>
        </w:tabs>
        <w:suppressAutoHyphens/>
        <w:spacing w:after="0" w:line="240" w:lineRule="auto"/>
        <w:ind w:left="1368" w:firstLine="7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Szerelőszerszámok, általános és speciális szerelőkulcsok ismerete, megválasztása, alkalmazása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Alakkal záró kötések szerelése 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Erőátviteli egységek szerelése (Tengelyszerelések, fogaskerék és szíjhajtások szerelése)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kötések mechanikai paramétereinek beállítása, speciális és általános szerszámainak használata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Forgó, mozgó egységek szerelése (szíjtárcsák, tengelykapcsolók, hajtások)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Szerelőszerszámai, segédanyagai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Csapágyazások szerelési műveletei (illesztések megválasztása)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Burkolóelemek szerelése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Anyaggal záró kötések készítése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Szerelés hegesztéssel (CO2 védőgázos, AWI, AFI, MIG, MAG, bevont elektródás)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Hozaganyagok, segédanyagok választása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Hegesztőgépek beállítása, üzemeltetése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Szerelések forrasztással (lágyforrasztás, keményforrasztás)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Folyató anyagok használata, forrasztó szerszámok, berendezések működtetése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Szerelések ragasztással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Ragasztási technológiák, egy és többkomponensű ragasztóanyagok szakszerű alkalmazása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szerelési technológiák speciális munkavédelmi előírásainak alkalmazása</w:t>
      </w:r>
    </w:p>
    <w:p w:rsidR="00626EE9" w:rsidRPr="00146E4B" w:rsidRDefault="00626EE9" w:rsidP="0036720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23"/>
          <w:szCs w:val="23"/>
        </w:rPr>
      </w:pPr>
    </w:p>
    <w:p w:rsidR="00626EE9" w:rsidRPr="00146E4B" w:rsidRDefault="00626EE9" w:rsidP="00597224">
      <w:pPr>
        <w:numPr>
          <w:ilvl w:val="1"/>
          <w:numId w:val="7"/>
        </w:numPr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A képzés javasolt helyszíne </w:t>
      </w:r>
      <w:r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  <w:t>(ajánlás)</w:t>
      </w:r>
    </w:p>
    <w:p w:rsidR="00626EE9" w:rsidRPr="00146E4B" w:rsidRDefault="00626EE9" w:rsidP="00990D2F">
      <w:pPr>
        <w:widowControl w:val="0"/>
        <w:tabs>
          <w:tab w:val="num" w:pos="1824"/>
        </w:tabs>
        <w:suppressAutoHyphens/>
        <w:spacing w:after="0" w:line="240" w:lineRule="auto"/>
        <w:ind w:left="3033" w:hanging="160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Gépész tanműhely</w:t>
      </w:r>
    </w:p>
    <w:p w:rsidR="00626EE9" w:rsidRPr="00146E4B" w:rsidRDefault="00626EE9" w:rsidP="00990D2F">
      <w:pPr>
        <w:widowControl w:val="0"/>
        <w:tabs>
          <w:tab w:val="num" w:pos="1824"/>
        </w:tabs>
        <w:suppressAutoHyphens/>
        <w:spacing w:after="0" w:line="240" w:lineRule="auto"/>
        <w:ind w:left="3033" w:hanging="160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Gépész kisüzemi termelőhely</w:t>
      </w:r>
    </w:p>
    <w:p w:rsidR="00626EE9" w:rsidRPr="00146E4B" w:rsidRDefault="00626EE9" w:rsidP="00990D2F">
      <w:pPr>
        <w:widowControl w:val="0"/>
        <w:tabs>
          <w:tab w:val="num" w:pos="1824"/>
        </w:tabs>
        <w:suppressAutoHyphens/>
        <w:spacing w:after="0" w:line="240" w:lineRule="auto"/>
        <w:ind w:left="3033" w:hanging="160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Gépész nagyüzemi termelőhely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597224">
      <w:pPr>
        <w:numPr>
          <w:ilvl w:val="1"/>
          <w:numId w:val="7"/>
        </w:numPr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módszerek, tanulói tevékenységformák (ajánlás)</w:t>
      </w:r>
    </w:p>
    <w:p w:rsidR="00626EE9" w:rsidRPr="00146E4B" w:rsidRDefault="00626EE9" w:rsidP="00367203">
      <w:pPr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Pr="00146E4B" w:rsidRDefault="00626EE9" w:rsidP="00610AED">
      <w:pPr>
        <w:pStyle w:val="ListParagraph1"/>
        <w:spacing w:after="120" w:line="240" w:lineRule="auto"/>
        <w:ind w:left="794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4"/>
        <w:gridCol w:w="2800"/>
        <w:gridCol w:w="945"/>
        <w:gridCol w:w="945"/>
        <w:gridCol w:w="945"/>
        <w:gridCol w:w="2659"/>
      </w:tblGrid>
      <w:tr w:rsidR="00626EE9" w:rsidRPr="00146E4B">
        <w:trPr>
          <w:jc w:val="center"/>
        </w:trPr>
        <w:tc>
          <w:tcPr>
            <w:tcW w:w="994" w:type="dxa"/>
            <w:vMerge w:val="restart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Alkalmazott oktatási </w:t>
            </w:r>
          </w:p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626EE9" w:rsidRPr="00146E4B">
        <w:trPr>
          <w:jc w:val="center"/>
        </w:trPr>
        <w:tc>
          <w:tcPr>
            <w:tcW w:w="994" w:type="dxa"/>
            <w:vMerge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626EE9" w:rsidRPr="00146E4B" w:rsidRDefault="00626EE9" w:rsidP="00367203">
      <w:pPr>
        <w:pStyle w:val="ListParagraph1"/>
        <w:spacing w:after="0" w:line="240" w:lineRule="auto"/>
        <w:ind w:left="791" w:firstLine="1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Pr="00146E4B" w:rsidRDefault="00626EE9" w:rsidP="00367203">
      <w:pPr>
        <w:pStyle w:val="ListParagraph1"/>
        <w:spacing w:after="0" w:line="240" w:lineRule="auto"/>
        <w:ind w:left="791" w:firstLine="1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Pr="00146E4B" w:rsidRDefault="00626EE9" w:rsidP="00610AED">
      <w:pPr>
        <w:spacing w:after="120" w:line="240" w:lineRule="auto"/>
        <w:ind w:left="794" w:hanging="851"/>
        <w:jc w:val="center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621"/>
        <w:gridCol w:w="809"/>
        <w:gridCol w:w="798"/>
        <w:gridCol w:w="763"/>
        <w:gridCol w:w="2190"/>
      </w:tblGrid>
      <w:tr w:rsidR="00626EE9" w:rsidRPr="00146E4B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 szervezési kerete</w:t>
            </w:r>
          </w:p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626EE9" w:rsidRPr="00146E4B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626EE9" w:rsidRPr="00146E4B" w:rsidRDefault="00626EE9" w:rsidP="0084302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626EE9" w:rsidRPr="00146E4B" w:rsidRDefault="00626EE9" w:rsidP="0084302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Csoport-</w:t>
            </w:r>
          </w:p>
          <w:p w:rsidR="00626EE9" w:rsidRPr="00146E4B" w:rsidRDefault="00626EE9" w:rsidP="0084302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626EE9" w:rsidRPr="00146E4B" w:rsidRDefault="00626EE9" w:rsidP="0084302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Osztály-</w:t>
            </w:r>
          </w:p>
          <w:p w:rsidR="00626EE9" w:rsidRPr="00146E4B" w:rsidRDefault="00626EE9" w:rsidP="0084302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szerelési rajz értelmezése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3.5.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szerelési rajz elemzés, hibakeresés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Jegyzetkészítés eseményről kérdéssor alapján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4.5.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Utólagos szóbeli beszámoló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5.3.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6.2.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6.3.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8.3.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Geometriai mérési gyakorlat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84302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626EE9" w:rsidRPr="00146E4B" w:rsidRDefault="00626EE9" w:rsidP="00367203">
      <w:pPr>
        <w:spacing w:after="0" w:line="240" w:lineRule="auto"/>
        <w:ind w:left="792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626EE9" w:rsidRPr="00146E4B" w:rsidRDefault="00626EE9" w:rsidP="00597224">
      <w:pPr>
        <w:numPr>
          <w:ilvl w:val="1"/>
          <w:numId w:val="7"/>
        </w:num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A tantárgy értékelésének módja</w:t>
      </w:r>
    </w:p>
    <w:p w:rsidR="00626EE9" w:rsidRPr="00146E4B" w:rsidRDefault="00626EE9" w:rsidP="0036720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Palatino Linotype" w:hAnsi="Palatino Linotype" w:cs="Palatino Linotype"/>
          <w:i/>
          <w:iCs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„A nemzeti köznevelésről szóló 2011. évi CXC. törvény. 54. § (2) a) pontja szerinti értékeléssel.”</w:t>
      </w:r>
    </w:p>
    <w:p w:rsidR="00626EE9" w:rsidRDefault="00626EE9" w:rsidP="006432E6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br w:type="page"/>
      </w:r>
    </w:p>
    <w:p w:rsidR="00626EE9" w:rsidRDefault="00626EE9" w:rsidP="006432E6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</w:rPr>
      </w:pPr>
    </w:p>
    <w:p w:rsidR="00626EE9" w:rsidRDefault="00626EE9" w:rsidP="006432E6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</w:rPr>
      </w:pPr>
    </w:p>
    <w:p w:rsidR="00626EE9" w:rsidRDefault="00626EE9" w:rsidP="006432E6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</w:rPr>
      </w:pPr>
    </w:p>
    <w:p w:rsidR="00626EE9" w:rsidRDefault="00626EE9" w:rsidP="006432E6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</w:rPr>
      </w:pPr>
    </w:p>
    <w:p w:rsidR="00626EE9" w:rsidRDefault="00626EE9" w:rsidP="006432E6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</w:rPr>
      </w:pPr>
    </w:p>
    <w:p w:rsidR="00626EE9" w:rsidRDefault="00626EE9" w:rsidP="006432E6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</w:rPr>
      </w:pPr>
    </w:p>
    <w:p w:rsidR="00626EE9" w:rsidRDefault="00626EE9" w:rsidP="006432E6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</w:rPr>
      </w:pPr>
    </w:p>
    <w:p w:rsidR="00626EE9" w:rsidRDefault="00626EE9" w:rsidP="006432E6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</w:rPr>
      </w:pPr>
    </w:p>
    <w:p w:rsidR="00626EE9" w:rsidRPr="00146E4B" w:rsidRDefault="00626EE9" w:rsidP="006432E6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 xml:space="preserve">A </w:t>
      </w:r>
    </w:p>
    <w:p w:rsidR="00626EE9" w:rsidRPr="00146E4B" w:rsidRDefault="00626EE9" w:rsidP="006432E6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>
        <w:rPr>
          <w:rFonts w:ascii="Palatino Linotype" w:hAnsi="Palatino Linotype" w:cs="Palatino Linotype"/>
          <w:b/>
          <w:bCs/>
          <w:sz w:val="44"/>
          <w:szCs w:val="44"/>
        </w:rPr>
        <w:t>10456-12</w:t>
      </w:r>
      <w:r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 xml:space="preserve"> azonosító számú</w:t>
      </w:r>
    </w:p>
    <w:p w:rsidR="00626EE9" w:rsidRPr="00146E4B" w:rsidRDefault="00626EE9" w:rsidP="006432E6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sz w:val="44"/>
          <w:szCs w:val="44"/>
          <w:lang w:eastAsia="hu-HU"/>
        </w:rPr>
      </w:pPr>
    </w:p>
    <w:p w:rsidR="00626EE9" w:rsidRPr="00146E4B" w:rsidRDefault="00626EE9" w:rsidP="006432E6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>
        <w:rPr>
          <w:rFonts w:ascii="Palatino Linotype" w:hAnsi="Palatino Linotype" w:cs="Palatino Linotype"/>
          <w:b/>
          <w:bCs/>
          <w:sz w:val="44"/>
          <w:szCs w:val="44"/>
        </w:rPr>
        <w:t>Gépjárműipari munkajog és kommunikáció</w:t>
      </w:r>
    </w:p>
    <w:p w:rsidR="00626EE9" w:rsidRPr="00146E4B" w:rsidRDefault="00626EE9" w:rsidP="006432E6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>megnevezésű</w:t>
      </w:r>
    </w:p>
    <w:p w:rsidR="00626EE9" w:rsidRPr="00146E4B" w:rsidRDefault="00626EE9" w:rsidP="006432E6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</w:p>
    <w:p w:rsidR="00626EE9" w:rsidRPr="00146E4B" w:rsidRDefault="00626EE9" w:rsidP="006432E6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  <w:t>szakmai követelménymodul</w:t>
      </w:r>
    </w:p>
    <w:p w:rsidR="00626EE9" w:rsidRPr="00146E4B" w:rsidRDefault="00626EE9" w:rsidP="006432E6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</w:p>
    <w:p w:rsidR="00626EE9" w:rsidRPr="00146E4B" w:rsidRDefault="00626EE9" w:rsidP="006432E6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  <w:t>tantárgyai, témakörei</w:t>
      </w:r>
    </w:p>
    <w:p w:rsidR="00626EE9" w:rsidRPr="00146E4B" w:rsidRDefault="00626EE9" w:rsidP="006432E6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</w:p>
    <w:p w:rsidR="00626EE9" w:rsidRPr="00146E4B" w:rsidRDefault="00626EE9" w:rsidP="006432E6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br w:type="page"/>
        <w:t xml:space="preserve">A 10456-12 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azonosító számú, Gépjárműipari munkajog és kommunikáció megnevezésű szakmai követelmény</w:t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p w:rsidR="00626EE9" w:rsidRPr="00146E4B" w:rsidRDefault="00626EE9" w:rsidP="006432E6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tbl>
      <w:tblPr>
        <w:tblW w:w="901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84"/>
        <w:gridCol w:w="789"/>
        <w:gridCol w:w="789"/>
        <w:gridCol w:w="789"/>
        <w:gridCol w:w="789"/>
        <w:gridCol w:w="789"/>
        <w:gridCol w:w="790"/>
      </w:tblGrid>
      <w:tr w:rsidR="00626EE9" w:rsidRPr="00146E4B">
        <w:trPr>
          <w:trHeight w:val="570"/>
          <w:jc w:val="center"/>
        </w:trPr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10456-12</w:t>
            </w:r>
          </w:p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lang w:eastAsia="hu-HU"/>
              </w:rPr>
              <w:t>Gépjárműipari munkajog és kommunikáció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 xml:space="preserve">Gépjárműipari munkajog 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Kommunikációs gyakorlat</w:t>
            </w:r>
          </w:p>
        </w:tc>
      </w:tr>
      <w:tr w:rsidR="00626EE9" w:rsidRPr="00146E4B">
        <w:trPr>
          <w:trHeight w:val="2853"/>
          <w:jc w:val="center"/>
        </w:trPr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6EE9" w:rsidRPr="00146E4B" w:rsidRDefault="00626EE9" w:rsidP="004F7940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Általános jogi ismeretek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6EE9" w:rsidRPr="00146E4B" w:rsidRDefault="00626EE9" w:rsidP="004F7940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Munkajogi ismeretek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6EE9" w:rsidRPr="00146E4B" w:rsidRDefault="00626EE9" w:rsidP="004F7940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Kapcsolattartási és kommunikációs ismeretek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6EE9" w:rsidRPr="00146E4B" w:rsidRDefault="00626EE9" w:rsidP="004F7940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Felkészülés a kommunikációs tevékenységre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6EE9" w:rsidRPr="00146E4B" w:rsidRDefault="00626EE9" w:rsidP="004F7940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Verbális kommunikáció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6EE9" w:rsidRPr="00146E4B" w:rsidRDefault="00626EE9" w:rsidP="004F7940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Nem verbális kommunikáció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90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Alapvető jogi fogalmakat alkalmaz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Oktatási szerződéstartalmat értelmez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kötelességekkel és jogokkal kapcsolatos ismereteket sajátít el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Jártasságot szerez az Európai Unió legfontosabb intézményei és azok hatáskörei vonatkozásában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Alkalmazza a Munka Törvénykönyvében foglaltakat, a megbízásos, a vállalkozási jogviszonyra és a munkaviszonyra vonatkozó szabályokat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Átlátja az állami, önkormányzati szervezetrendszert, az egyes szervek jogállását, hatáskörét, illetékességét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Átlátja az európai uniós és a hazai jogforrások rendszerét, hierarchiáját, ezek egymáshoz való viszonyát az egyes természetes személyekre, jogi személyekre és jogi személyiség nélküli egyéb szervezetekre, azok alapítására, működésére, átalakulására, megszűnésére vonatkozó releváns jogszabályokat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Elsajátítja a munkaszerződés lényeges részeire vonatkozó ismereteket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Átlátja az oktató üzem felépítését, feladatait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Alkalmazza az üzem és alkalmazottai tekintetében a gazdasági szervezetekkel, szakmai képviseletekkel és szakszervezetekkel való kapcsolattartás módját, formáját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Átlátja és alkalmazza az üzem üzemi alkotmány- vagy érdekképviseleti jogi szervezeteinek feladatait és munkamódszereit, működését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Információkat szerez, analóg és digitális adathordozókat kezel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Kapcsolatot tart felettesekkel, munkatársakkal, német vagy angol szakkifejezéseket használ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90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Az egyes polgári jogi jogalanyok (természetes személy, a jogi személyek)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tulajdonjog formái, tárgya, tartalma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Főbb kötelem-keletkeztető tények (szerződés, szerződésen kívüli károkozás, a jogalap nélküli gazdagodás)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szerződést biztosító mellékkötelezettségek rendszere és az egyes mellék-kötelezettségek jellemzői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Az elektronikus ügyintézés és hatósági szolgáltatás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Az európai uniós és a hazai jogforrások rendszere, hierarchiája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Az európai uniós és a hazai jogforrások egymáshoz való viszonya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hazai állami szervek rendszere, jogállása, hatásköre, valamint illetékessége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Az Európai Unió legfontosabb intézményei, azok jogállása, hatásköre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Alapvető fogalmak, értelmezések, meghatározások e követelménymodul szakmai kompetenciájához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Munka Törvénykönyvének alapvető előírásai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szerződések alapvető tartalmi és formai követelményei, jellemző szerződésfajták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jegyzőkönyvek tartalmi és formai követelményei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Az elektronikus levelezés, az internet és az intranet használata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Telefon, fax, fénymásoló gép kezelésének szabályai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szervezet társadalmi kapcsolatainak, szokásrendszerének, külső és belső kommunikációs rendszerének szerepe, elemei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viselkedés, megjelenés szabályai a munka során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viselkedés, megjelenés szabályai vállalati rendezvényeken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90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626EE9" w:rsidRPr="00146E4B">
        <w:trPr>
          <w:trHeight w:val="240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Olvasott köznyelvi szöveg megértése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Olvasott szakmai szöveg megértése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Idegen nyelvű szakmai szöveg megértése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Idegen nyelvű köznyelvi szöveg megértése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Informatikai eszközök használata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90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Felelősségtudat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Pontosság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Precizitás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90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Egyértelmű fogalmazási készség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Motiválhatóság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Konfliktusmegoldó készség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90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Problémafeltárás, javítás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Rendszerező képesség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Hibajavítás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</w:tr>
    </w:tbl>
    <w:p w:rsidR="00626EE9" w:rsidRPr="00146E4B" w:rsidRDefault="00626EE9" w:rsidP="006432E6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kern w:val="1"/>
          <w:sz w:val="20"/>
          <w:szCs w:val="20"/>
          <w:lang w:eastAsia="hi-IN" w:bidi="hi-IN"/>
        </w:rPr>
      </w:pPr>
    </w:p>
    <w:p w:rsidR="00626EE9" w:rsidRPr="00146E4B" w:rsidRDefault="00626EE9" w:rsidP="006432E6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0"/>
          <w:szCs w:val="20"/>
          <w:lang w:eastAsia="hi-IN" w:bidi="hi-IN"/>
        </w:rPr>
        <w:br w:type="page"/>
      </w:r>
    </w:p>
    <w:p w:rsidR="00626EE9" w:rsidRPr="00146E4B" w:rsidRDefault="00626EE9" w:rsidP="006432E6">
      <w:pPr>
        <w:tabs>
          <w:tab w:val="num" w:pos="360"/>
          <w:tab w:val="left" w:pos="7353"/>
        </w:tabs>
        <w:spacing w:after="0" w:line="240" w:lineRule="auto"/>
        <w:ind w:left="357" w:hanging="357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14. Gépjárműipari munkajog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  <w:t>36 óra/36 óra*</w:t>
      </w:r>
    </w:p>
    <w:p w:rsidR="00626EE9" w:rsidRPr="00146E4B" w:rsidRDefault="00626EE9" w:rsidP="006432E6">
      <w:pPr>
        <w:spacing w:after="0" w:line="240" w:lineRule="auto"/>
        <w:jc w:val="right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*Három évfolyamos képzés közismereti oktatással/két évfolyamos képzés közismereti oktatás nélkül</w:t>
      </w:r>
    </w:p>
    <w:p w:rsidR="00626EE9" w:rsidRPr="00146E4B" w:rsidRDefault="00626EE9" w:rsidP="006432E6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</w:p>
    <w:p w:rsidR="00626EE9" w:rsidRPr="00146E4B" w:rsidRDefault="00626EE9" w:rsidP="006432E6">
      <w:pPr>
        <w:numPr>
          <w:ilvl w:val="1"/>
          <w:numId w:val="0"/>
        </w:numPr>
        <w:tabs>
          <w:tab w:val="num" w:pos="1134"/>
        </w:tabs>
        <w:spacing w:after="0" w:line="240" w:lineRule="auto"/>
        <w:ind w:left="567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14.1. A tantárgy tanításának célja</w:t>
      </w:r>
    </w:p>
    <w:p w:rsidR="00626EE9" w:rsidRPr="00146E4B" w:rsidRDefault="00626EE9" w:rsidP="006432E6">
      <w:pPr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 xml:space="preserve">A gépjárműipari munkajog tanításának alapvető célja, hogy a szakmát tanulók megismerkedjenek az életünket meghatározó módon befolyásoló európai és hazai jogi normák főbb rendszereivel, képesek legyenek a megszerzett ismereteik felhasználásával eligazodni szűkebb környezetükben. </w:t>
      </w:r>
    </w:p>
    <w:p w:rsidR="00626EE9" w:rsidRPr="00146E4B" w:rsidRDefault="00626EE9" w:rsidP="006432E6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6432E6">
      <w:pPr>
        <w:numPr>
          <w:ilvl w:val="1"/>
          <w:numId w:val="0"/>
        </w:numPr>
        <w:tabs>
          <w:tab w:val="num" w:pos="1134"/>
        </w:tabs>
        <w:spacing w:after="0" w:line="240" w:lineRule="auto"/>
        <w:ind w:left="567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14.2. Kapcsolódó közismereti, szakmai tartalmak</w:t>
      </w:r>
    </w:p>
    <w:p w:rsidR="00626EE9" w:rsidRPr="00146E4B" w:rsidRDefault="00626EE9" w:rsidP="006432E6">
      <w:pPr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 xml:space="preserve">Általános jogi ismeretek, munkajogi ismeretek, kommunikációs ismeretek kapcsolattartási ismeretek, valamint ezek elsajátításához szükséges kompetenciák. </w:t>
      </w:r>
    </w:p>
    <w:p w:rsidR="00626EE9" w:rsidRPr="00146E4B" w:rsidRDefault="00626EE9" w:rsidP="006432E6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6432E6">
      <w:pPr>
        <w:numPr>
          <w:ilvl w:val="1"/>
          <w:numId w:val="0"/>
        </w:numPr>
        <w:tabs>
          <w:tab w:val="num" w:pos="1134"/>
        </w:tabs>
        <w:spacing w:after="0" w:line="240" w:lineRule="auto"/>
        <w:ind w:left="567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14.3. Témakörök </w:t>
      </w:r>
    </w:p>
    <w:p w:rsidR="00626EE9" w:rsidRPr="00146E4B" w:rsidRDefault="00626EE9" w:rsidP="006432E6">
      <w:pPr>
        <w:numPr>
          <w:ilvl w:val="1"/>
          <w:numId w:val="0"/>
        </w:numPr>
        <w:tabs>
          <w:tab w:val="num" w:pos="360"/>
        </w:tabs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626EE9" w:rsidRPr="00146E4B" w:rsidRDefault="00626EE9" w:rsidP="006432E6">
      <w:pPr>
        <w:widowControl w:val="0"/>
        <w:numPr>
          <w:ilvl w:val="2"/>
          <w:numId w:val="0"/>
        </w:numPr>
        <w:tabs>
          <w:tab w:val="num" w:pos="1560"/>
          <w:tab w:val="left" w:pos="7380"/>
        </w:tabs>
        <w:suppressAutoHyphens/>
        <w:spacing w:after="0" w:line="240" w:lineRule="auto"/>
        <w:ind w:left="709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14.3.1. Általános jogi ismeretek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  <w:t>8 óra/9 óra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európai uniós és a hazai jogforrások rendszere, hierarchiája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európai uniós és a hazai jogforrások egymáshoz való viszonya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Európai Unió legfontosabb intézményei, azok jogállása és hatáskörei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hazai állami szervek rendszere, jogállása, hatásköre, valamint illetékessége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Alapvető jogi fogalmak, jogi ismeretek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egyes polgári jogi jogalanyok (természetes személy, a jogi személyek)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egyes természetes személyekre, jogi személyekre és jogi személyiség nélküli egyéb szervezetekre vonatkozó releváns jogszabályok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Szervezetek alapítására, működésére, átalakulására, megszűnésére vonatkozó jogszabályok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Társadalmi normák és a jog.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A tulajdonjog formái, tárgya, tartalma 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Jogforrások legfontosabb ismeretei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jogforrások hierarchiája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jogszabályok fajtái, érvényessége, hatálya</w:t>
      </w:r>
    </w:p>
    <w:p w:rsidR="00626EE9" w:rsidRPr="00146E4B" w:rsidRDefault="00626EE9" w:rsidP="006432E6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6432E6">
      <w:pPr>
        <w:widowControl w:val="0"/>
        <w:numPr>
          <w:ilvl w:val="2"/>
          <w:numId w:val="0"/>
        </w:numPr>
        <w:tabs>
          <w:tab w:val="num" w:pos="1701"/>
          <w:tab w:val="left" w:pos="7380"/>
        </w:tabs>
        <w:suppressAutoHyphens/>
        <w:spacing w:after="0" w:line="240" w:lineRule="auto"/>
        <w:ind w:left="1560" w:hanging="567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626EE9" w:rsidRPr="00146E4B" w:rsidRDefault="00626EE9" w:rsidP="006432E6">
      <w:pPr>
        <w:widowControl w:val="0"/>
        <w:numPr>
          <w:ilvl w:val="2"/>
          <w:numId w:val="0"/>
        </w:numPr>
        <w:tabs>
          <w:tab w:val="num" w:pos="1560"/>
          <w:tab w:val="left" w:pos="7380"/>
        </w:tabs>
        <w:suppressAutoHyphens/>
        <w:spacing w:after="0" w:line="240" w:lineRule="auto"/>
        <w:ind w:left="709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14.3.2. Munkajogi ismeretek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  <w:t>8 óra/9 óra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Munka Törvénykönyvének alapvető munkajogi előírásai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állami, önkormányzati szervezetrendszer, az egyes szervek jogállása, hatásköre, illetékessége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szerződések alapvető tartalmi és formai követelményei, jellemző szerződésfajták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jegyzőkönyvek tartalmi és formai követelményei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Legfontosabb jogszabályok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munkaviszony alanyai - munkavállaló és munkáltató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üzemi alkotmány- vagy az érdekképviseleti jogi szervezetek feladatai, munkamódszerei, működése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Munka Törvénykönyvének a megbízásos, a vállalkozási jogviszonyra és a munkaviszonyra vonatkozó szabályai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szerződés típusai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szerződést biztosító mellékkötelezettségek rendszere és jellemzői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Munkaviszony létesítése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munkaszerződés lényeges tartalmi részei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munkaszerződés tartalma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munkavállalói kötelességek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A munkáltatói kötelességek 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munkaviszony megszűnése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kötelességekkel és jogokkal kapcsolatos ismeretek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oktató üzem felépítése, feladatai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oktatási szerződés jelentése, tartalmi követelményei, kötésének feltételei, időtartama</w:t>
      </w:r>
    </w:p>
    <w:p w:rsidR="00626EE9" w:rsidRPr="00146E4B" w:rsidRDefault="00626EE9" w:rsidP="006432E6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6432E6">
      <w:pPr>
        <w:widowControl w:val="0"/>
        <w:numPr>
          <w:ilvl w:val="2"/>
          <w:numId w:val="0"/>
        </w:numPr>
        <w:tabs>
          <w:tab w:val="num" w:pos="1560"/>
          <w:tab w:val="left" w:pos="7380"/>
        </w:tabs>
        <w:suppressAutoHyphens/>
        <w:spacing w:after="0" w:line="240" w:lineRule="auto"/>
        <w:ind w:left="709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14.3.3. Kapcsolattartási és kommunikációs ismeretek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  <w:t>20 óra/18 óra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Adott szervezet társadalmi kapcsolatainak, munkakapcsolatainak, szokásrendszerének legfontosabb elemei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Adott szervezet külső és belső kommunikációs rendszerének szerepe, elemei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kommunikáció jelentése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kommunikáció formái (egyéni kommunikáció, tömegkommunikáció, verbális – non-verbális, meta, egyirányú, kétirányú, közvetlen, közvetett)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kommunikáció funkciói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kommunikáció csoportosítása (elemei szerint, módjai szerint, szintjei szerint)</w:t>
      </w: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br/>
        <w:t>A kommunikáció szintjei (reflexes kommunikáció, szándékos, nyelv nélküli kommunikáció, nyelvi kommunikáció)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kommunikáció zavarai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kapcsolattartás formái (egyéni, csoportos)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A kapcsolattartás módjai (postai levél, fax e-mail, telefon, internet, video konferencia, egyéni konzultáció, közös programok) 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kapcsolattartás céljai, feladatai, személyi feltételei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üzem és alkalmazottainak kapcsolata más szervezetekkel.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Kapcsolattartás más gazdasági szervezetekkel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Kapcsolattartás érdekképviseleti, érdekvédelmi szervezetekkel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Kapcsolattartás jogképviseleti szervezetekkel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elektronikus ügyintézés és hatósági szolgáltatás.</w:t>
      </w:r>
    </w:p>
    <w:p w:rsidR="00626EE9" w:rsidRPr="00146E4B" w:rsidRDefault="00626EE9" w:rsidP="006432E6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6432E6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ab/>
      </w:r>
    </w:p>
    <w:p w:rsidR="00626EE9" w:rsidRPr="00146E4B" w:rsidRDefault="00626EE9" w:rsidP="006432E6">
      <w:pPr>
        <w:numPr>
          <w:ilvl w:val="1"/>
          <w:numId w:val="0"/>
        </w:numPr>
        <w:tabs>
          <w:tab w:val="num" w:pos="1134"/>
        </w:tabs>
        <w:spacing w:after="0" w:line="240" w:lineRule="auto"/>
        <w:ind w:left="567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14.4. A képzés javasolt helyszíne (ajánlás)</w:t>
      </w:r>
    </w:p>
    <w:p w:rsidR="00626EE9" w:rsidRPr="00146E4B" w:rsidRDefault="00626EE9" w:rsidP="006432E6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Számítógépterem</w:t>
      </w:r>
    </w:p>
    <w:p w:rsidR="00626EE9" w:rsidRPr="00146E4B" w:rsidRDefault="00626EE9" w:rsidP="006432E6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6432E6">
      <w:pPr>
        <w:numPr>
          <w:ilvl w:val="1"/>
          <w:numId w:val="0"/>
        </w:numPr>
        <w:tabs>
          <w:tab w:val="num" w:pos="1134"/>
        </w:tabs>
        <w:spacing w:after="0" w:line="240" w:lineRule="auto"/>
        <w:ind w:left="1134" w:hanging="567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14.5. 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  <w:t>A tantárgy elsajátítása során alkalmazható sajátos módszerek, tanulói tevé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kenységformák (ajánlás)</w:t>
      </w:r>
    </w:p>
    <w:p w:rsidR="00626EE9" w:rsidRPr="00146E4B" w:rsidRDefault="00626EE9" w:rsidP="006432E6">
      <w:pPr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Pr="00146E4B" w:rsidRDefault="00626EE9" w:rsidP="006432E6">
      <w:pPr>
        <w:pStyle w:val="ListParagraph1"/>
        <w:spacing w:after="120" w:line="240" w:lineRule="auto"/>
        <w:ind w:left="794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4"/>
        <w:gridCol w:w="2800"/>
        <w:gridCol w:w="945"/>
        <w:gridCol w:w="945"/>
        <w:gridCol w:w="945"/>
        <w:gridCol w:w="2659"/>
      </w:tblGrid>
      <w:tr w:rsidR="00626EE9" w:rsidRPr="00146E4B">
        <w:trPr>
          <w:jc w:val="center"/>
        </w:trPr>
        <w:tc>
          <w:tcPr>
            <w:tcW w:w="994" w:type="dxa"/>
            <w:vMerge w:val="restart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Alkalmazott oktatási </w:t>
            </w:r>
          </w:p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626EE9" w:rsidRPr="00146E4B">
        <w:trPr>
          <w:jc w:val="center"/>
        </w:trPr>
        <w:tc>
          <w:tcPr>
            <w:tcW w:w="994" w:type="dxa"/>
            <w:vMerge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1.1.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626EE9" w:rsidRPr="00146E4B" w:rsidRDefault="00626EE9" w:rsidP="006432E6">
      <w:pPr>
        <w:pStyle w:val="ListParagraph1"/>
        <w:spacing w:after="0" w:line="240" w:lineRule="auto"/>
        <w:ind w:left="791" w:firstLine="1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Pr="00146E4B" w:rsidRDefault="00626EE9" w:rsidP="006432E6">
      <w:pPr>
        <w:spacing w:after="120" w:line="240" w:lineRule="auto"/>
        <w:ind w:left="794" w:hanging="794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621"/>
        <w:gridCol w:w="809"/>
        <w:gridCol w:w="798"/>
        <w:gridCol w:w="763"/>
        <w:gridCol w:w="2190"/>
      </w:tblGrid>
      <w:tr w:rsidR="00626EE9" w:rsidRPr="00146E4B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 szervezési kerete</w:t>
            </w:r>
          </w:p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626EE9" w:rsidRPr="00146E4B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626EE9" w:rsidRPr="00146E4B" w:rsidRDefault="00626EE9" w:rsidP="004F7940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626EE9" w:rsidRPr="00146E4B" w:rsidRDefault="00626EE9" w:rsidP="004F7940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Csoport-</w:t>
            </w:r>
          </w:p>
          <w:p w:rsidR="00626EE9" w:rsidRPr="00146E4B" w:rsidRDefault="00626EE9" w:rsidP="004F7940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626EE9" w:rsidRPr="00146E4B" w:rsidRDefault="00626EE9" w:rsidP="004F7940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Osztály-</w:t>
            </w:r>
          </w:p>
          <w:p w:rsidR="00626EE9" w:rsidRPr="00146E4B" w:rsidRDefault="00626EE9" w:rsidP="004F7940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Jegyzetkészítés eseményről kérdéssor alapján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Információk rendszerezése mozaikfeladattal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4.4.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Szolgáltatási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Részvétel az ügyfélfogadáson, esetmegfigyelés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626EE9" w:rsidRPr="00146E4B" w:rsidRDefault="00626EE9" w:rsidP="006432E6">
      <w:pPr>
        <w:spacing w:after="0" w:line="240" w:lineRule="auto"/>
        <w:ind w:left="792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Pr="00146E4B" w:rsidRDefault="00626EE9" w:rsidP="006432E6">
      <w:pPr>
        <w:widowControl w:val="0"/>
        <w:numPr>
          <w:ilvl w:val="1"/>
          <w:numId w:val="0"/>
        </w:numPr>
        <w:tabs>
          <w:tab w:val="num" w:pos="360"/>
        </w:tabs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14.6. A tantárgy értékelésének módja</w:t>
      </w:r>
    </w:p>
    <w:p w:rsidR="00626EE9" w:rsidRPr="00146E4B" w:rsidRDefault="00626EE9" w:rsidP="006432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Palatino Linotype" w:hAnsi="Palatino Linotype" w:cs="Palatino Linotype"/>
          <w:i/>
          <w:iCs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„A nemzeti köznevelésről szóló 2011. évi CXC. törvény. 54. § (2) a) pontja szerinti értékeléssel.”</w:t>
      </w:r>
    </w:p>
    <w:p w:rsidR="00626EE9" w:rsidRPr="00146E4B" w:rsidRDefault="00626EE9" w:rsidP="006432E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6432E6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6432E6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6432E6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br w:type="page"/>
      </w:r>
    </w:p>
    <w:p w:rsidR="00626EE9" w:rsidRPr="00146E4B" w:rsidRDefault="00626EE9" w:rsidP="006432E6">
      <w:pPr>
        <w:tabs>
          <w:tab w:val="num" w:pos="360"/>
          <w:tab w:val="left" w:pos="7296"/>
        </w:tabs>
        <w:spacing w:after="0" w:line="240" w:lineRule="auto"/>
        <w:ind w:left="357" w:hanging="357"/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15. Kommunikációs gyakorlat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  <w:t>18 óra/18 óra*</w:t>
      </w:r>
    </w:p>
    <w:p w:rsidR="00626EE9" w:rsidRPr="00146E4B" w:rsidRDefault="00626EE9" w:rsidP="006432E6">
      <w:pPr>
        <w:spacing w:after="0" w:line="240" w:lineRule="auto"/>
        <w:jc w:val="right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*Három évfolyamos képzés közismereti oktatással/két évfolyamos képzés közismereti oktatás nélkül</w:t>
      </w:r>
    </w:p>
    <w:p w:rsidR="00626EE9" w:rsidRPr="00146E4B" w:rsidRDefault="00626EE9" w:rsidP="006432E6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6432E6">
      <w:pPr>
        <w:numPr>
          <w:ilvl w:val="1"/>
          <w:numId w:val="0"/>
        </w:numPr>
        <w:tabs>
          <w:tab w:val="num" w:pos="360"/>
        </w:tabs>
        <w:spacing w:after="0" w:line="240" w:lineRule="auto"/>
        <w:ind w:firstLine="399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15.1. A tantárgy tanításának célja</w:t>
      </w:r>
    </w:p>
    <w:p w:rsidR="00626EE9" w:rsidRPr="00146E4B" w:rsidRDefault="00626EE9" w:rsidP="006432E6">
      <w:pPr>
        <w:spacing w:after="0" w:line="240" w:lineRule="auto"/>
        <w:ind w:left="969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>A kommunikációs gyakorlat tantárgy tanításának alapvető célja az, hogy a tanulók megszerezzék a munkavállaláshoz és a szakmai kommunikációs elvárások teljesítéséhez elengedhetetlenül szükséges kompetenciákat. A tantárgy teljesítése után képesek legyenek munkahelyi, hivatali, szakmai, és magánéletbeli kommunikációs helyzetekben elvárásoknak megfelelően teljesíteni.</w:t>
      </w:r>
    </w:p>
    <w:p w:rsidR="00626EE9" w:rsidRPr="00146E4B" w:rsidRDefault="00626EE9" w:rsidP="006432E6">
      <w:pPr>
        <w:widowControl w:val="0"/>
        <w:suppressAutoHyphens/>
        <w:spacing w:after="0" w:line="240" w:lineRule="auto"/>
        <w:ind w:firstLine="399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6432E6">
      <w:pPr>
        <w:numPr>
          <w:ilvl w:val="1"/>
          <w:numId w:val="0"/>
        </w:numPr>
        <w:tabs>
          <w:tab w:val="num" w:pos="360"/>
        </w:tabs>
        <w:spacing w:after="0" w:line="240" w:lineRule="auto"/>
        <w:ind w:firstLine="399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15.2. Kapcsolódó közismereti, szakmai tartalmak</w:t>
      </w:r>
    </w:p>
    <w:p w:rsidR="00626EE9" w:rsidRPr="00146E4B" w:rsidRDefault="00626EE9" w:rsidP="006432E6">
      <w:pPr>
        <w:spacing w:after="0" w:line="240" w:lineRule="auto"/>
        <w:ind w:left="969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>Jogi és munkajogi ismeretek, kommunikációs és kapcsolattartási ismeretek, alapvető szociális kompetenciák.</w:t>
      </w:r>
    </w:p>
    <w:p w:rsidR="00626EE9" w:rsidRPr="00146E4B" w:rsidRDefault="00626EE9" w:rsidP="006432E6">
      <w:pPr>
        <w:widowControl w:val="0"/>
        <w:suppressAutoHyphens/>
        <w:spacing w:after="0" w:line="240" w:lineRule="auto"/>
        <w:ind w:firstLine="399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6432E6">
      <w:pPr>
        <w:numPr>
          <w:ilvl w:val="1"/>
          <w:numId w:val="0"/>
        </w:numPr>
        <w:tabs>
          <w:tab w:val="num" w:pos="360"/>
        </w:tabs>
        <w:spacing w:after="0" w:line="240" w:lineRule="auto"/>
        <w:ind w:firstLine="399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15.3. Témakörök </w:t>
      </w:r>
    </w:p>
    <w:p w:rsidR="00626EE9" w:rsidRPr="00146E4B" w:rsidRDefault="00626EE9" w:rsidP="006432E6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6432E6">
      <w:pPr>
        <w:numPr>
          <w:ilvl w:val="2"/>
          <w:numId w:val="0"/>
        </w:numPr>
        <w:tabs>
          <w:tab w:val="num" w:pos="360"/>
          <w:tab w:val="left" w:pos="7353"/>
        </w:tabs>
        <w:spacing w:after="0" w:line="240" w:lineRule="auto"/>
        <w:ind w:left="709" w:firstLine="4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15.3.1. Felkészülés a kommunikációs tevékenységre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6 óra/6 óra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viselkedés és megjelenés legfontosabb szabályai a mindennapokban, a munkahelyen és rendezvényeken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Verbális kommunikációs követelmények (artikuláció, hangsúly, hangerő, hanglejtés, gyorsaság, tempó, szünetek, hangszín) gyakorlása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Non verbális üzenetek (mimika, tekintet, gesztus, érintés, testtartás, viselet, gesztikulálás) gyakorlása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üzem és alkalmazottai tekintetében a gazdasági szervezetekkel való kapcsolattartás módjának, formájának alkalmazása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Szakmai képviseletekkel való kapcsolattartás módjának, formájának alkalmazása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Szakszervezetekkel való kapcsolattartás módjának, formájának alkalmazása</w:t>
      </w:r>
    </w:p>
    <w:p w:rsidR="00626EE9" w:rsidRPr="00146E4B" w:rsidRDefault="00626EE9" w:rsidP="006432E6">
      <w:pPr>
        <w:widowControl w:val="0"/>
        <w:suppressAutoHyphens/>
        <w:spacing w:after="0" w:line="240" w:lineRule="auto"/>
        <w:ind w:left="1225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6432E6">
      <w:pPr>
        <w:widowControl w:val="0"/>
        <w:suppressAutoHyphens/>
        <w:spacing w:after="0" w:line="240" w:lineRule="auto"/>
        <w:ind w:left="1225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6432E6">
      <w:pPr>
        <w:numPr>
          <w:ilvl w:val="2"/>
          <w:numId w:val="0"/>
        </w:numPr>
        <w:tabs>
          <w:tab w:val="num" w:pos="360"/>
          <w:tab w:val="left" w:pos="7353"/>
        </w:tabs>
        <w:spacing w:after="0" w:line="240" w:lineRule="auto"/>
        <w:ind w:left="709" w:firstLine="4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15.3.2. Verbális kommunikáció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  <w:t>6 óra/6 óra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beszéd elemeinek - kifejezőkészség (nyelvismeret, neveltség, iskolázottság), hangsúlyozás (fontos szavak a mondat elején), hangerő (a befolyásolás hatékonyságát segíti), hanglejtés (a magyar beszéd, ereszkedő ívű) - gyakorlása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beszéd funkcióinak – megismertető, érzelmi, megértető, kapcsolatteremtő, poétikai, metanyelvi - gyakorlása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verbális kommunikációval kapcsolatos megfigyelési gyakorlatok végzése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Önállóan végzett gyakorlatok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Elemző, önértékelő feladatok végzése</w:t>
      </w:r>
    </w:p>
    <w:p w:rsidR="00626EE9" w:rsidRPr="00146E4B" w:rsidRDefault="00626EE9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Verbális kommunikáció idegen nyelven</w:t>
      </w:r>
    </w:p>
    <w:p w:rsidR="00626EE9" w:rsidRPr="00146E4B" w:rsidRDefault="00626EE9" w:rsidP="006432E6">
      <w:pPr>
        <w:widowControl w:val="0"/>
        <w:suppressAutoHyphens/>
        <w:spacing w:after="0" w:line="240" w:lineRule="auto"/>
        <w:ind w:left="1225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6432E6">
      <w:pPr>
        <w:widowControl w:val="0"/>
        <w:suppressAutoHyphens/>
        <w:spacing w:after="0" w:line="240" w:lineRule="auto"/>
        <w:ind w:left="1225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6432E6">
      <w:pPr>
        <w:numPr>
          <w:ilvl w:val="2"/>
          <w:numId w:val="0"/>
        </w:numPr>
        <w:tabs>
          <w:tab w:val="num" w:pos="360"/>
          <w:tab w:val="left" w:pos="7353"/>
        </w:tabs>
        <w:spacing w:after="0" w:line="240" w:lineRule="auto"/>
        <w:ind w:left="709" w:firstLine="4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15.3.3. Nem verbális kommunikáció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  <w:t>6 óra/6 óra</w:t>
      </w:r>
    </w:p>
    <w:p w:rsidR="00626EE9" w:rsidRPr="00146E4B" w:rsidRDefault="00626EE9" w:rsidP="00643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elektronikus levelezés, az internet és az intranet használata</w:t>
      </w:r>
    </w:p>
    <w:p w:rsidR="00626EE9" w:rsidRPr="00146E4B" w:rsidRDefault="00626EE9" w:rsidP="00643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Telefon, fax, fénymásoló gép kezelése</w:t>
      </w:r>
    </w:p>
    <w:p w:rsidR="00626EE9" w:rsidRPr="00146E4B" w:rsidRDefault="00626EE9" w:rsidP="00643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szövegszerkesztés szabályainak gyakorlása</w:t>
      </w:r>
    </w:p>
    <w:p w:rsidR="00626EE9" w:rsidRPr="00146E4B" w:rsidRDefault="00626EE9" w:rsidP="00643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Levelezési gyakorlat (elektronikus és hagyományos), levél megfogalmazása, megírása</w:t>
      </w:r>
    </w:p>
    <w:p w:rsidR="00626EE9" w:rsidRPr="00146E4B" w:rsidRDefault="00626EE9" w:rsidP="00643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hivatalos levél formai követelményei</w:t>
      </w:r>
    </w:p>
    <w:p w:rsidR="00626EE9" w:rsidRPr="00146E4B" w:rsidRDefault="00626EE9" w:rsidP="00643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jegyzőkönyv tartalmi és formai követelményei, jegyzőkönyvkészítés</w:t>
      </w:r>
    </w:p>
    <w:p w:rsidR="00626EE9" w:rsidRPr="00146E4B" w:rsidRDefault="00626EE9" w:rsidP="00643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Önéletrajzírás, továbbítás</w:t>
      </w:r>
    </w:p>
    <w:p w:rsidR="00626EE9" w:rsidRPr="00146E4B" w:rsidRDefault="00626EE9" w:rsidP="00643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Hivatalos levélírás szövegszerkesztő programmal</w:t>
      </w:r>
    </w:p>
    <w:p w:rsidR="00626EE9" w:rsidRPr="00146E4B" w:rsidRDefault="00626EE9" w:rsidP="00643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Hivatalos jegyzőkönyvkészítés</w:t>
      </w:r>
    </w:p>
    <w:p w:rsidR="00626EE9" w:rsidRPr="00146E4B" w:rsidRDefault="00626EE9" w:rsidP="00643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Telefon, fax, fénymásoló gép kezelése.</w:t>
      </w:r>
    </w:p>
    <w:p w:rsidR="00626EE9" w:rsidRPr="00146E4B" w:rsidRDefault="00626EE9" w:rsidP="00643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Információk szerzése analóg és digitális adathordozók segítségével</w:t>
      </w:r>
    </w:p>
    <w:p w:rsidR="00626EE9" w:rsidRPr="00146E4B" w:rsidRDefault="00626EE9" w:rsidP="006432E6">
      <w:pPr>
        <w:widowControl w:val="0"/>
        <w:suppressAutoHyphens/>
        <w:spacing w:after="0" w:line="240" w:lineRule="auto"/>
        <w:ind w:left="1225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6432E6">
      <w:pPr>
        <w:widowControl w:val="0"/>
        <w:suppressAutoHyphens/>
        <w:spacing w:after="0" w:line="240" w:lineRule="auto"/>
        <w:ind w:left="1225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6432E6">
      <w:pPr>
        <w:numPr>
          <w:ilvl w:val="1"/>
          <w:numId w:val="0"/>
        </w:numPr>
        <w:tabs>
          <w:tab w:val="num" w:pos="360"/>
        </w:tabs>
        <w:spacing w:after="0" w:line="240" w:lineRule="auto"/>
        <w:ind w:firstLine="342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15.4.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 A képzés javasolt helyszíne </w:t>
      </w:r>
      <w:r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  <w:t>(ajánlás)</w:t>
      </w:r>
    </w:p>
    <w:p w:rsidR="00626EE9" w:rsidRPr="00146E4B" w:rsidRDefault="00626EE9" w:rsidP="006432E6">
      <w:pPr>
        <w:widowControl w:val="0"/>
        <w:suppressAutoHyphens/>
        <w:spacing w:after="0" w:line="240" w:lineRule="auto"/>
        <w:ind w:left="993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Kommunikációs szaktanterem</w:t>
      </w:r>
    </w:p>
    <w:p w:rsidR="00626EE9" w:rsidRPr="00146E4B" w:rsidRDefault="00626EE9" w:rsidP="006432E6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6432E6">
      <w:pPr>
        <w:numPr>
          <w:ilvl w:val="1"/>
          <w:numId w:val="0"/>
        </w:numPr>
        <w:tabs>
          <w:tab w:val="num" w:pos="399"/>
        </w:tabs>
        <w:spacing w:after="0" w:line="240" w:lineRule="auto"/>
        <w:ind w:left="570" w:hanging="228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15.5.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 A tantárgy elsajátítása során alkalmazható sajátos módszerek, tanulói tevékenységformák (ajánlás)</w:t>
      </w:r>
    </w:p>
    <w:p w:rsidR="00626EE9" w:rsidRPr="00146E4B" w:rsidRDefault="00626EE9" w:rsidP="006432E6">
      <w:pPr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Pr="00146E4B" w:rsidRDefault="00626EE9" w:rsidP="006432E6">
      <w:pPr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Pr="00146E4B" w:rsidRDefault="00626EE9" w:rsidP="006432E6">
      <w:pPr>
        <w:pStyle w:val="ListParagraph1"/>
        <w:spacing w:after="120" w:line="240" w:lineRule="auto"/>
        <w:ind w:left="794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4"/>
        <w:gridCol w:w="2800"/>
        <w:gridCol w:w="945"/>
        <w:gridCol w:w="945"/>
        <w:gridCol w:w="945"/>
        <w:gridCol w:w="2659"/>
      </w:tblGrid>
      <w:tr w:rsidR="00626EE9" w:rsidRPr="00146E4B">
        <w:trPr>
          <w:jc w:val="center"/>
        </w:trPr>
        <w:tc>
          <w:tcPr>
            <w:tcW w:w="994" w:type="dxa"/>
            <w:vMerge w:val="restart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Alkalmazott oktatási </w:t>
            </w:r>
          </w:p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626EE9" w:rsidRPr="00146E4B">
        <w:trPr>
          <w:trHeight w:val="699"/>
          <w:jc w:val="center"/>
        </w:trPr>
        <w:tc>
          <w:tcPr>
            <w:tcW w:w="994" w:type="dxa"/>
            <w:vMerge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1.1.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626EE9" w:rsidRPr="00146E4B" w:rsidRDefault="00626EE9" w:rsidP="006432E6">
      <w:pPr>
        <w:pStyle w:val="ListParagraph1"/>
        <w:spacing w:after="0" w:line="240" w:lineRule="auto"/>
        <w:ind w:left="791" w:firstLine="1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Pr="00146E4B" w:rsidRDefault="00626EE9" w:rsidP="006432E6">
      <w:pPr>
        <w:pStyle w:val="ListParagraph1"/>
        <w:spacing w:after="0" w:line="240" w:lineRule="auto"/>
        <w:ind w:left="791" w:firstLine="1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Pr="00146E4B" w:rsidRDefault="00626EE9" w:rsidP="006432E6">
      <w:pPr>
        <w:pStyle w:val="ListParagraph1"/>
        <w:spacing w:after="0" w:line="240" w:lineRule="auto"/>
        <w:ind w:left="791" w:firstLine="1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Pr="00146E4B" w:rsidRDefault="00626EE9" w:rsidP="006432E6">
      <w:pPr>
        <w:pStyle w:val="ListParagraph1"/>
        <w:spacing w:after="0" w:line="240" w:lineRule="auto"/>
        <w:ind w:left="791" w:firstLine="1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Pr="00146E4B" w:rsidRDefault="00626EE9" w:rsidP="006432E6">
      <w:pPr>
        <w:pStyle w:val="ListParagraph1"/>
        <w:spacing w:after="0" w:line="240" w:lineRule="auto"/>
        <w:ind w:left="791" w:firstLine="1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Pr="00146E4B" w:rsidRDefault="00626EE9" w:rsidP="006432E6">
      <w:pPr>
        <w:pStyle w:val="ListParagraph1"/>
        <w:spacing w:after="0" w:line="240" w:lineRule="auto"/>
        <w:ind w:left="791" w:firstLine="1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Pr="00146E4B" w:rsidRDefault="00626EE9" w:rsidP="006432E6">
      <w:pPr>
        <w:pStyle w:val="ListParagraph1"/>
        <w:spacing w:after="0" w:line="240" w:lineRule="auto"/>
        <w:ind w:left="791" w:firstLine="1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Pr="00146E4B" w:rsidRDefault="00626EE9" w:rsidP="006432E6">
      <w:pPr>
        <w:spacing w:after="120" w:line="240" w:lineRule="auto"/>
        <w:ind w:left="794" w:hanging="851"/>
        <w:jc w:val="center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621"/>
        <w:gridCol w:w="809"/>
        <w:gridCol w:w="798"/>
        <w:gridCol w:w="763"/>
        <w:gridCol w:w="2190"/>
      </w:tblGrid>
      <w:tr w:rsidR="00626EE9" w:rsidRPr="00146E4B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 szervezési kerete</w:t>
            </w:r>
          </w:p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626EE9" w:rsidRPr="00146E4B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626EE9" w:rsidRPr="00146E4B" w:rsidRDefault="00626EE9" w:rsidP="004F7940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626EE9" w:rsidRPr="00146E4B" w:rsidRDefault="00626EE9" w:rsidP="004F7940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Csoport-</w:t>
            </w:r>
          </w:p>
          <w:p w:rsidR="00626EE9" w:rsidRPr="00146E4B" w:rsidRDefault="00626EE9" w:rsidP="004F7940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626EE9" w:rsidRPr="00146E4B" w:rsidRDefault="00626EE9" w:rsidP="004F7940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Osztály-</w:t>
            </w:r>
          </w:p>
          <w:p w:rsidR="00626EE9" w:rsidRPr="00146E4B" w:rsidRDefault="00626EE9" w:rsidP="004F7940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Esemény helyszíni értékelése szóban felkészülés után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Utólagos szóbeli beszámoló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Szolgáltatási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Részvétel az ügyfélfogadáson, esetmegfigyelés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4F79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626EE9" w:rsidRPr="00146E4B" w:rsidRDefault="00626EE9" w:rsidP="006432E6">
      <w:pPr>
        <w:spacing w:after="0" w:line="240" w:lineRule="auto"/>
        <w:ind w:left="792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626EE9" w:rsidRPr="00146E4B" w:rsidRDefault="00626EE9" w:rsidP="006432E6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6432E6">
      <w:pPr>
        <w:numPr>
          <w:ilvl w:val="1"/>
          <w:numId w:val="0"/>
        </w:numPr>
        <w:tabs>
          <w:tab w:val="num" w:pos="360"/>
        </w:tabs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15.6. A tantárgy értékelésének módja</w:t>
      </w:r>
    </w:p>
    <w:p w:rsidR="00626EE9" w:rsidRPr="00146E4B" w:rsidRDefault="00626EE9" w:rsidP="006432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Palatino Linotype" w:hAnsi="Palatino Linotype" w:cs="Palatino Linotype"/>
          <w:i/>
          <w:iCs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„A nemzeti köznevelésről szóló 2011. évi CXC. törvény. 54. § (2) a) pontja szerinti értékeléssel.”</w:t>
      </w:r>
    </w:p>
    <w:p w:rsidR="00626EE9" w:rsidRPr="00146E4B" w:rsidRDefault="00626EE9">
      <w:pPr>
        <w:spacing w:after="0" w:line="240" w:lineRule="auto"/>
        <w:rPr>
          <w:rFonts w:ascii="Palatino Linotype" w:hAnsi="Palatino Linotype" w:cs="Palatino Linotype"/>
        </w:rPr>
      </w:pPr>
    </w:p>
    <w:p w:rsidR="00626EE9" w:rsidRPr="00146E4B" w:rsidRDefault="00626EE9" w:rsidP="00367203">
      <w:pPr>
        <w:rPr>
          <w:rFonts w:ascii="Palatino Linotype" w:hAnsi="Palatino Linotype" w:cs="Palatino Linotype"/>
        </w:rPr>
      </w:pP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 xml:space="preserve">A </w:t>
      </w: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>
        <w:rPr>
          <w:rFonts w:ascii="Palatino Linotype" w:hAnsi="Palatino Linotype" w:cs="Palatino Linotype"/>
          <w:b/>
          <w:bCs/>
          <w:sz w:val="44"/>
          <w:szCs w:val="44"/>
        </w:rPr>
        <w:t>10453-12</w:t>
      </w:r>
      <w:r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 xml:space="preserve"> azonosító számú</w:t>
      </w: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sz w:val="44"/>
          <w:szCs w:val="44"/>
          <w:lang w:eastAsia="hu-HU"/>
        </w:rPr>
      </w:pP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>
        <w:rPr>
          <w:rFonts w:ascii="Palatino Linotype" w:hAnsi="Palatino Linotype" w:cs="Palatino Linotype"/>
          <w:b/>
          <w:bCs/>
          <w:sz w:val="44"/>
          <w:szCs w:val="44"/>
        </w:rPr>
        <w:t>Gépjárművek mechanikai részegységei, diagnosztika</w:t>
      </w: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>megnevezésű</w:t>
      </w: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  <w:t>szakmai követelménymodul</w:t>
      </w: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  <w:t>tantárgyai, témakörei</w:t>
      </w: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</w:p>
    <w:p w:rsidR="00626EE9" w:rsidRPr="00146E4B" w:rsidRDefault="00626EE9" w:rsidP="00395293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br w:type="page"/>
        <w:t xml:space="preserve">A </w:t>
      </w:r>
      <w:r>
        <w:rPr>
          <w:rFonts w:ascii="Palatino Linotype" w:hAnsi="Palatino Linotype" w:cs="Palatino Linotype"/>
          <w:b/>
          <w:bCs/>
          <w:sz w:val="24"/>
          <w:szCs w:val="24"/>
        </w:rPr>
        <w:t>10453-12</w:t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azonosító számú, </w:t>
      </w:r>
      <w:r>
        <w:rPr>
          <w:rFonts w:ascii="Palatino Linotype" w:hAnsi="Palatino Linotype" w:cs="Palatino Linotype"/>
          <w:b/>
          <w:bCs/>
          <w:sz w:val="24"/>
          <w:szCs w:val="24"/>
        </w:rPr>
        <w:t>Gépjárművek mechanikai részegységei, diagnosztika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 megnevezésű szakmai követelmény</w:t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p w:rsidR="00626EE9" w:rsidRPr="00146E4B" w:rsidRDefault="00626EE9" w:rsidP="00395293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tbl>
      <w:tblPr>
        <w:tblW w:w="96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4"/>
        <w:gridCol w:w="513"/>
        <w:gridCol w:w="513"/>
        <w:gridCol w:w="513"/>
        <w:gridCol w:w="513"/>
        <w:gridCol w:w="513"/>
        <w:gridCol w:w="513"/>
        <w:gridCol w:w="513"/>
        <w:gridCol w:w="513"/>
        <w:gridCol w:w="732"/>
      </w:tblGrid>
      <w:tr w:rsidR="00626EE9" w:rsidRPr="00146E4B">
        <w:trPr>
          <w:trHeight w:val="2288"/>
        </w:trPr>
        <w:tc>
          <w:tcPr>
            <w:tcW w:w="4774" w:type="dxa"/>
            <w:tcBorders>
              <w:right w:val="single" w:sz="6" w:space="0" w:color="auto"/>
            </w:tcBorders>
            <w:vAlign w:val="center"/>
          </w:tcPr>
          <w:p w:rsidR="00626EE9" w:rsidRPr="00146E4B" w:rsidRDefault="00626EE9" w:rsidP="008F7EF9">
            <w:pPr>
              <w:spacing w:after="0" w:line="240" w:lineRule="auto"/>
              <w:jc w:val="center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  <w:lang w:eastAsia="hu-HU"/>
              </w:rPr>
              <w:t>Szakmai követelménymodul azonosító száma és megnevezése</w:t>
            </w:r>
          </w:p>
          <w:p w:rsidR="00626EE9" w:rsidRPr="00146E4B" w:rsidRDefault="00626EE9" w:rsidP="008F7EF9">
            <w:pPr>
              <w:spacing w:after="0" w:line="240" w:lineRule="auto"/>
              <w:jc w:val="center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</w:p>
          <w:p w:rsidR="00626EE9" w:rsidRPr="00146E4B" w:rsidRDefault="00626EE9" w:rsidP="008F7EF9">
            <w:pPr>
              <w:spacing w:after="0" w:line="240" w:lineRule="auto"/>
              <w:jc w:val="center"/>
              <w:rPr>
                <w:rFonts w:ascii="Palatino Linotype" w:eastAsia="MS Mincho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eastAsia="MS Mincho" w:hAnsi="Palatino Linotype" w:cs="Palatino Linotype"/>
                <w:b/>
                <w:bCs/>
                <w:sz w:val="24"/>
                <w:szCs w:val="24"/>
              </w:rPr>
              <w:t>10453-12</w:t>
            </w:r>
          </w:p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b/>
                <w:bCs/>
                <w:sz w:val="24"/>
                <w:szCs w:val="24"/>
              </w:rPr>
              <w:t>Gépjárművek mechanikai részegységei, diagnosztika</w:t>
            </w:r>
          </w:p>
        </w:tc>
        <w:tc>
          <w:tcPr>
            <w:tcW w:w="30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b/>
                <w:bCs/>
                <w:kern w:val="1"/>
                <w:sz w:val="20"/>
                <w:szCs w:val="20"/>
                <w:lang w:eastAsia="hi-IN" w:bidi="hi-IN"/>
              </w:rPr>
              <w:t>Gépjármű</w:t>
            </w:r>
          </w:p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b/>
                <w:bCs/>
                <w:kern w:val="1"/>
                <w:sz w:val="20"/>
                <w:szCs w:val="20"/>
                <w:lang w:eastAsia="hi-IN" w:bidi="hi-IN"/>
              </w:rPr>
              <w:t>szerkezettan</w:t>
            </w:r>
          </w:p>
        </w:tc>
        <w:tc>
          <w:tcPr>
            <w:tcW w:w="1758" w:type="dxa"/>
            <w:gridSpan w:val="3"/>
            <w:tcBorders>
              <w:left w:val="single" w:sz="6" w:space="0" w:color="auto"/>
            </w:tcBorders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b/>
                <w:bCs/>
                <w:kern w:val="1"/>
                <w:sz w:val="20"/>
                <w:szCs w:val="20"/>
                <w:lang w:eastAsia="hi-IN" w:bidi="hi-IN"/>
              </w:rPr>
              <w:t>Gépjármű-szerkezetek</w:t>
            </w:r>
          </w:p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b/>
                <w:bCs/>
                <w:kern w:val="1"/>
                <w:sz w:val="20"/>
                <w:szCs w:val="20"/>
                <w:lang w:eastAsia="hi-IN" w:bidi="hi-IN"/>
              </w:rPr>
              <w:t>diagnosztikai</w:t>
            </w:r>
          </w:p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b/>
                <w:bCs/>
                <w:kern w:val="1"/>
                <w:sz w:val="20"/>
                <w:szCs w:val="20"/>
                <w:lang w:eastAsia="hi-IN" w:bidi="hi-IN"/>
              </w:rPr>
              <w:t>gyakorlata</w:t>
            </w:r>
          </w:p>
        </w:tc>
      </w:tr>
      <w:tr w:rsidR="00626EE9" w:rsidRPr="00146E4B">
        <w:trPr>
          <w:cantSplit/>
          <w:trHeight w:val="3386"/>
        </w:trPr>
        <w:tc>
          <w:tcPr>
            <w:tcW w:w="4774" w:type="dxa"/>
            <w:tcBorders>
              <w:right w:val="single" w:sz="6" w:space="0" w:color="auto"/>
            </w:tcBorders>
            <w:vAlign w:val="center"/>
          </w:tcPr>
          <w:p w:rsidR="00626EE9" w:rsidRPr="00146E4B" w:rsidRDefault="00626EE9" w:rsidP="008F7EF9">
            <w:pPr>
              <w:spacing w:after="0" w:line="240" w:lineRule="auto"/>
              <w:rPr>
                <w:rFonts w:ascii="Palatino Linotype" w:eastAsia="MS Mincho" w:hAnsi="Palatino Linotype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Palatino Linotype" w:eastAsia="MS Mincho" w:hAnsi="Palatino Linotyp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0"/>
                <w:szCs w:val="20"/>
                <w:lang w:eastAsia="hi-IN" w:bidi="hi-IN"/>
              </w:rPr>
              <w:t>Otto-motorok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Palatino Linotype" w:eastAsia="MS Mincho" w:hAnsi="Palatino Linotyp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0"/>
                <w:szCs w:val="20"/>
                <w:lang w:eastAsia="hi-IN" w:bidi="hi-IN"/>
              </w:rPr>
              <w:t>Dízelmotorok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Palatino Linotype" w:eastAsia="MS Mincho" w:hAnsi="Palatino Linotyp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0"/>
                <w:szCs w:val="20"/>
                <w:lang w:eastAsia="hi-IN" w:bidi="hi-IN"/>
              </w:rPr>
              <w:t>Tengelykapcsolók, nyomatékváltók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Palatino Linotype" w:eastAsia="MS Mincho" w:hAnsi="Palatino Linotyp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0"/>
                <w:szCs w:val="20"/>
                <w:lang w:eastAsia="hi-IN" w:bidi="hi-IN"/>
              </w:rPr>
              <w:t>Hajtáslánc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Palatino Linotype" w:eastAsia="MS Mincho" w:hAnsi="Palatino Linotyp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0"/>
                <w:szCs w:val="20"/>
                <w:lang w:eastAsia="hi-IN" w:bidi="hi-IN"/>
              </w:rPr>
              <w:t xml:space="preserve">Felfüggesztés kormányzás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Palatino Linotype" w:eastAsia="MS Mincho" w:hAnsi="Palatino Linotyp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0"/>
                <w:szCs w:val="20"/>
                <w:lang w:eastAsia="hi-IN" w:bidi="hi-IN"/>
              </w:rPr>
              <w:t>Fék- és egyéb rendszerek</w:t>
            </w:r>
          </w:p>
        </w:tc>
        <w:tc>
          <w:tcPr>
            <w:tcW w:w="513" w:type="dxa"/>
            <w:tcBorders>
              <w:left w:val="single" w:sz="6" w:space="0" w:color="auto"/>
            </w:tcBorders>
            <w:textDirection w:val="btLr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Palatino Linotype" w:eastAsia="MS Mincho" w:hAnsi="Palatino Linotyp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0"/>
                <w:szCs w:val="20"/>
                <w:lang w:eastAsia="hi-IN" w:bidi="hi-IN"/>
              </w:rPr>
              <w:t>Motordiagnosztika, szerelés</w:t>
            </w:r>
          </w:p>
        </w:tc>
        <w:tc>
          <w:tcPr>
            <w:tcW w:w="513" w:type="dxa"/>
            <w:textDirection w:val="btLr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Palatino Linotype" w:eastAsia="MS Mincho" w:hAnsi="Palatino Linotyp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0"/>
                <w:szCs w:val="20"/>
                <w:lang w:eastAsia="hi-IN" w:bidi="hi-IN"/>
              </w:rPr>
              <w:t>Futómű diagnosztika, szerelés</w:t>
            </w:r>
          </w:p>
        </w:tc>
        <w:tc>
          <w:tcPr>
            <w:tcW w:w="732" w:type="dxa"/>
            <w:textDirection w:val="btLr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Palatino Linotype" w:eastAsia="MS Mincho" w:hAnsi="Palatino Linotyp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0"/>
                <w:szCs w:val="20"/>
                <w:lang w:eastAsia="hi-IN" w:bidi="hi-IN"/>
              </w:rPr>
              <w:t>Lengéscsillapító és fékdiagnosztika</w:t>
            </w:r>
          </w:p>
        </w:tc>
      </w:tr>
      <w:tr w:rsidR="00626EE9" w:rsidRPr="00146E4B">
        <w:tc>
          <w:tcPr>
            <w:tcW w:w="9610" w:type="dxa"/>
            <w:gridSpan w:val="10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Tanulmányozza a belsőégésű motorok működését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Kompresszió- és nyomás veszteségmérést végez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Tanulmányozza a hajtáslánc részeit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Ellenőrzi a hajtásláncot (nyomatékváltó, kardántengely, differenciálmű)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Megismeri a futóművek feladatát, és működési elvét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Tanulmányozza a gépjárművek, tehergépjárművek fékrendszereit, ellenőrzéseket, méréseket és javításokat végez</w:t>
            </w:r>
            <w:r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Előkészíti a gépkocsi fő részegységeinek szétszerelését, hiba-felvételezését, javítását</w:t>
            </w:r>
            <w:r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Elvégzi a munkavégzéshez tartozó irányítást és ellenőrzést</w:t>
            </w:r>
            <w:r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Részegységek szét- és összeszerelését, illetve ellenőrzését végzi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Fékhatás-méréseknél elektronikus fékvizsgálatot végez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Diagnosztikai vizsgálatok, javítások után végrehajtja az ellenőrzést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Ellenőrzi a gépjármű tüzelőanyag- ellátási rendszerét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Hűtési rendszereket ellenőriz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26EE9" w:rsidRPr="00146E4B">
        <w:tc>
          <w:tcPr>
            <w:tcW w:w="9610" w:type="dxa"/>
            <w:gridSpan w:val="10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Gáztörvények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Hőtani alapfogalmak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Hőerőgépek (kiemelten a belsőégésű motorok) körfolyamatai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Gépjármű motorok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Forgattyús hajtóművek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Hűtés körfolyamatai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Erőátviteli rendszer és elemei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Tengelyek, tengelykapcsolók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Csapágyak, csapágyazások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Motor fékpadi vizsgálat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Hidraulikus és pneumatikus alapfogalmak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Forgó és lengőmozgás jellemzői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Futómű rugózás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Lengéscsillapítás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Fékrendszerek</w:t>
            </w:r>
            <w:r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Kormányművek szerkezete</w:t>
            </w:r>
            <w:r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Vázszerkezet felépítése</w:t>
            </w:r>
            <w:r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Fékhatás mérése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</w:tr>
      <w:tr w:rsidR="00626EE9" w:rsidRPr="00146E4B">
        <w:tc>
          <w:tcPr>
            <w:tcW w:w="9610" w:type="dxa"/>
            <w:gridSpan w:val="10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Gépészeti, hidraulikai és pneumatikai rajz olvasása, értelmezése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Szerelő kéziszerszámok és kisgépek használata</w:t>
            </w:r>
            <w:r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Ellenőrzési határok, beavatkozási határok értelmezése, mérőeszközök használat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Információforrások kezelése, felhasználói szintű számítógép használata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Munkabiztonsági eszközök, felszerelések használata, környezetvédelem iránti elkötelezettség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</w:tr>
      <w:tr w:rsidR="00626EE9" w:rsidRPr="00146E4B">
        <w:tc>
          <w:tcPr>
            <w:tcW w:w="9610" w:type="dxa"/>
            <w:gridSpan w:val="10"/>
            <w:vAlign w:val="center"/>
          </w:tcPr>
          <w:p w:rsidR="00626EE9" w:rsidRPr="00146E4B" w:rsidRDefault="00626EE9" w:rsidP="008F7EF9">
            <w:pPr>
              <w:spacing w:after="0" w:line="240" w:lineRule="auto"/>
              <w:jc w:val="center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jc w:val="both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Szabálykövető magatartás</w:t>
            </w:r>
            <w:r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jc w:val="both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Pontosság</w:t>
            </w:r>
            <w:r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jc w:val="both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Kézügyesség</w:t>
            </w:r>
            <w:r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</w:tr>
      <w:tr w:rsidR="00626EE9" w:rsidRPr="00146E4B">
        <w:tc>
          <w:tcPr>
            <w:tcW w:w="9610" w:type="dxa"/>
            <w:gridSpan w:val="10"/>
            <w:vAlign w:val="center"/>
          </w:tcPr>
          <w:p w:rsidR="00626EE9" w:rsidRPr="00146E4B" w:rsidRDefault="00626EE9" w:rsidP="008F7EF9">
            <w:pPr>
              <w:spacing w:after="0" w:line="240" w:lineRule="auto"/>
              <w:jc w:val="center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jc w:val="both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Határozottság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jc w:val="both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Irányítási készség</w:t>
            </w:r>
            <w:r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26EE9" w:rsidRPr="00146E4B">
        <w:tc>
          <w:tcPr>
            <w:tcW w:w="9610" w:type="dxa"/>
            <w:gridSpan w:val="10"/>
            <w:vAlign w:val="center"/>
          </w:tcPr>
          <w:p w:rsidR="00626EE9" w:rsidRPr="00146E4B" w:rsidRDefault="00626EE9" w:rsidP="008F7EF9">
            <w:pPr>
              <w:spacing w:after="0" w:line="240" w:lineRule="auto"/>
              <w:jc w:val="center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jc w:val="both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Gyakorlatias feladatértelmezés</w:t>
            </w:r>
            <w:r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jc w:val="both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Áttekintő képesség</w:t>
            </w:r>
            <w:r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26EE9" w:rsidRPr="00146E4B">
        <w:tc>
          <w:tcPr>
            <w:tcW w:w="4774" w:type="dxa"/>
            <w:vAlign w:val="center"/>
          </w:tcPr>
          <w:p w:rsidR="00626EE9" w:rsidRPr="00146E4B" w:rsidRDefault="00626EE9" w:rsidP="008F7EF9">
            <w:pPr>
              <w:spacing w:after="0" w:line="240" w:lineRule="auto"/>
              <w:jc w:val="both"/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MS Mincho" w:hAnsi="Palatino Linotype" w:cs="Palatino Linotype"/>
                <w:sz w:val="20"/>
                <w:szCs w:val="20"/>
              </w:rPr>
              <w:t>Módszeres munkavégzés</w:t>
            </w:r>
            <w:r>
              <w:rPr>
                <w:rFonts w:ascii="Palatino Linotype" w:eastAsia="MS Mincho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732" w:type="dxa"/>
            <w:vAlign w:val="center"/>
          </w:tcPr>
          <w:p w:rsidR="00626EE9" w:rsidRPr="00146E4B" w:rsidRDefault="00626EE9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MS Mincho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eastAsia="MS Mincho" w:hAnsi="Palatino Linotype" w:cs="Palatino Linotype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</w:tr>
    </w:tbl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0"/>
          <w:szCs w:val="20"/>
          <w:lang w:eastAsia="hi-IN" w:bidi="hi-IN"/>
        </w:rPr>
        <w:br w:type="page"/>
      </w:r>
    </w:p>
    <w:p w:rsidR="00626EE9" w:rsidRPr="00146E4B" w:rsidRDefault="00626EE9" w:rsidP="00597224">
      <w:pPr>
        <w:numPr>
          <w:ilvl w:val="0"/>
          <w:numId w:val="7"/>
        </w:numPr>
        <w:tabs>
          <w:tab w:val="left" w:pos="7380"/>
        </w:tabs>
        <w:spacing w:after="0" w:line="240" w:lineRule="auto"/>
        <w:ind w:left="357" w:hanging="357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Gépjármű szerkezettan 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  <w:t>208 óra/200óra*</w:t>
      </w:r>
    </w:p>
    <w:p w:rsidR="00626EE9" w:rsidRPr="00146E4B" w:rsidRDefault="00626EE9" w:rsidP="004B2980">
      <w:pPr>
        <w:tabs>
          <w:tab w:val="left" w:pos="360"/>
        </w:tabs>
        <w:spacing w:after="0" w:line="240" w:lineRule="auto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*Három évfolyamos képzés közismereti oktatással/két évfolyamos képzés közismereti oktatás nélkül</w:t>
      </w:r>
    </w:p>
    <w:p w:rsidR="00626EE9" w:rsidRPr="00146E4B" w:rsidRDefault="00626EE9" w:rsidP="00395293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</w:p>
    <w:p w:rsidR="00626EE9" w:rsidRPr="00146E4B" w:rsidRDefault="00626EE9" w:rsidP="003F3454">
      <w:pPr>
        <w:spacing w:after="0" w:line="240" w:lineRule="auto"/>
        <w:ind w:left="342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8.1. A tantárgy tanításának célja</w:t>
      </w:r>
    </w:p>
    <w:p w:rsidR="00626EE9" w:rsidRPr="00146E4B" w:rsidRDefault="00626EE9" w:rsidP="007012E6">
      <w:pPr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gépjármű-szerkezettan tantárgy tanításának célja, hogy megismerje a gépjármű legfontosabb szerkezeti elemeit és azok működését. Ehhez fontos, hogy megismertessük a munkakörben elvégzendő feladatokat, az ahhoz szükséges tulajdonságokat, alkalmazott szakmai ismereteket, szakmai készségeket és képességeket. Ismernie kell a korszerű gépjármű-szerkezeteket, szerkezeti egységek felépítését, működését, beállításának technológiáját.</w:t>
      </w:r>
    </w:p>
    <w:p w:rsidR="00626EE9" w:rsidRPr="00146E4B" w:rsidRDefault="00626EE9" w:rsidP="007012E6">
      <w:pPr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Szakmai tárgyként alakítsa ki a műszaki életben elengedhetetlenül szükséges belső igényességet, lelkiismeretes és felelősségteljes munkavégzést, fejlessze a számítási feladatok, szerkesztések, méretezések algoritmusát és a problémamegoldó készséget.</w:t>
      </w:r>
    </w:p>
    <w:p w:rsidR="00626EE9" w:rsidRPr="00146E4B" w:rsidRDefault="00626EE9" w:rsidP="007012E6">
      <w:pPr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Fontos didaktikai feladat az elmélet és gyakorlat egységének biztosítása.</w:t>
      </w:r>
    </w:p>
    <w:p w:rsidR="00626EE9" w:rsidRPr="00146E4B" w:rsidRDefault="00626EE9" w:rsidP="007012E6">
      <w:pPr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megalapozott elméleti tudás nélkülözhetetlen a gyakorlati tevékenység magas szintű végzéséhez. Csak magasan kvalifikált szakember képes a gyártás során a műszaki hibás jármű esetében a különböző adatbázisok és típusfüggő diagnosztikai rendszerek felhasználásával a gépkocsi meghibásodását megállapítani, a hibát kijavítani.</w:t>
      </w:r>
    </w:p>
    <w:p w:rsidR="00626EE9" w:rsidRPr="00146E4B" w:rsidRDefault="00626EE9" w:rsidP="00395293">
      <w:pPr>
        <w:spacing w:after="0" w:line="240" w:lineRule="auto"/>
        <w:ind w:left="792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</w:p>
    <w:p w:rsidR="00626EE9" w:rsidRPr="00146E4B" w:rsidRDefault="00626EE9" w:rsidP="003F3454">
      <w:pPr>
        <w:spacing w:after="0" w:line="240" w:lineRule="auto"/>
        <w:ind w:left="342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8.2. Kapcsolódó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 közismereti, szakmai tartalmak</w:t>
      </w:r>
    </w:p>
    <w:p w:rsidR="00626EE9" w:rsidRPr="00146E4B" w:rsidRDefault="00626EE9" w:rsidP="00990D2F">
      <w:pPr>
        <w:tabs>
          <w:tab w:val="num" w:pos="1440"/>
        </w:tabs>
        <w:spacing w:after="0" w:line="240" w:lineRule="auto"/>
        <w:ind w:left="2007" w:hanging="1107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>Fizika</w:t>
      </w:r>
    </w:p>
    <w:p w:rsidR="00626EE9" w:rsidRPr="00146E4B" w:rsidRDefault="00626EE9" w:rsidP="00990D2F">
      <w:pPr>
        <w:tabs>
          <w:tab w:val="num" w:pos="1440"/>
        </w:tabs>
        <w:spacing w:after="0" w:line="240" w:lineRule="auto"/>
        <w:ind w:left="2007" w:hanging="1107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>Matematika</w:t>
      </w:r>
    </w:p>
    <w:p w:rsidR="00626EE9" w:rsidRPr="00146E4B" w:rsidRDefault="00626EE9" w:rsidP="00395293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597224">
      <w:pPr>
        <w:numPr>
          <w:ilvl w:val="1"/>
          <w:numId w:val="7"/>
        </w:num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Témakörök </w:t>
      </w:r>
    </w:p>
    <w:p w:rsidR="00626EE9" w:rsidRPr="00146E4B" w:rsidRDefault="00626EE9" w:rsidP="00395293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597224">
      <w:pPr>
        <w:widowControl w:val="0"/>
        <w:numPr>
          <w:ilvl w:val="2"/>
          <w:numId w:val="8"/>
        </w:numPr>
        <w:tabs>
          <w:tab w:val="clear" w:pos="1518"/>
          <w:tab w:val="num" w:pos="1653"/>
          <w:tab w:val="left" w:pos="7380"/>
        </w:tabs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Otto-motorok</w:t>
      </w:r>
      <w:r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  <w:tab/>
        <w:t>36 óra/36óra</w:t>
      </w:r>
    </w:p>
    <w:p w:rsidR="00626EE9" w:rsidRPr="00146E4B" w:rsidRDefault="00626EE9" w:rsidP="00C51B6F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négyütemű Otto-motor működése</w:t>
      </w:r>
    </w:p>
    <w:p w:rsidR="00626EE9" w:rsidRPr="00146E4B" w:rsidRDefault="00626EE9" w:rsidP="00C51B6F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belső égésű motorok csoportosítása</w:t>
      </w:r>
    </w:p>
    <w:p w:rsidR="00626EE9" w:rsidRPr="00146E4B" w:rsidRDefault="00626EE9" w:rsidP="00C51B6F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Otto-motor elméleti körfolyamata</w:t>
      </w:r>
    </w:p>
    <w:p w:rsidR="00626EE9" w:rsidRPr="00146E4B" w:rsidRDefault="00626EE9" w:rsidP="00C51B6F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Otto-motor valóságos körfolyamata</w:t>
      </w:r>
    </w:p>
    <w:p w:rsidR="00626EE9" w:rsidRPr="00146E4B" w:rsidRDefault="00626EE9" w:rsidP="00C51B6F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működési ciklus vagy munkafolyamat leírása</w:t>
      </w:r>
    </w:p>
    <w:p w:rsidR="00626EE9" w:rsidRPr="00146E4B" w:rsidRDefault="00626EE9" w:rsidP="00C51B6F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Geometriai jellemzők és a sűrítési arány</w:t>
      </w:r>
    </w:p>
    <w:p w:rsidR="00626EE9" w:rsidRPr="00146E4B" w:rsidRDefault="00626EE9" w:rsidP="00C51B6F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Indikált középnyomás és az abból származó jellemzők meghatározása</w:t>
      </w:r>
    </w:p>
    <w:p w:rsidR="00626EE9" w:rsidRPr="00146E4B" w:rsidRDefault="00626EE9" w:rsidP="00A24F24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négyütemű Otto-motor hatásfokai</w:t>
      </w:r>
    </w:p>
    <w:p w:rsidR="00626EE9" w:rsidRPr="00146E4B" w:rsidRDefault="00626EE9" w:rsidP="00A24F24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hatásfokok értelmezése és a közöttük levő kapcsolat</w:t>
      </w:r>
    </w:p>
    <w:p w:rsidR="00626EE9" w:rsidRPr="00146E4B" w:rsidRDefault="00626EE9" w:rsidP="00A24F24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fajlagos fogyasztás meghatározása</w:t>
      </w:r>
    </w:p>
    <w:p w:rsidR="00626EE9" w:rsidRPr="00146E4B" w:rsidRDefault="00626EE9" w:rsidP="00A24F24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légviszony fogalma</w:t>
      </w:r>
    </w:p>
    <w:p w:rsidR="00626EE9" w:rsidRPr="00146E4B" w:rsidRDefault="00626EE9" w:rsidP="00A24F24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Többhengeres motorok, a hengerek számozása</w:t>
      </w:r>
    </w:p>
    <w:p w:rsidR="00626EE9" w:rsidRPr="00146E4B" w:rsidRDefault="00626EE9" w:rsidP="00A24F24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gyújtási sorrend megállapítása</w:t>
      </w:r>
    </w:p>
    <w:p w:rsidR="00626EE9" w:rsidRPr="00146E4B" w:rsidRDefault="00626EE9" w:rsidP="00A24F24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négyütemű Otto-motor jelleggörbéi</w:t>
      </w:r>
    </w:p>
    <w:p w:rsidR="00626EE9" w:rsidRPr="00146E4B" w:rsidRDefault="00626EE9" w:rsidP="00A24F24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égés lefolyása az égéstérben</w:t>
      </w:r>
    </w:p>
    <w:p w:rsidR="00626EE9" w:rsidRPr="00146E4B" w:rsidRDefault="00626EE9" w:rsidP="00A24F24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kopogásos égés és okai</w:t>
      </w:r>
    </w:p>
    <w:p w:rsidR="00626EE9" w:rsidRPr="00146E4B" w:rsidRDefault="00626EE9" w:rsidP="00A24F24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Teljes terhelési és részterhelési jelleggörbék a fordulatszám függvényében</w:t>
      </w:r>
    </w:p>
    <w:p w:rsidR="00626EE9" w:rsidRPr="00146E4B" w:rsidRDefault="00626EE9" w:rsidP="00A24F24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jelleggörbék alakulása a légviszony függvényében, optimális légviszonyok</w:t>
      </w:r>
    </w:p>
    <w:p w:rsidR="00626EE9" w:rsidRPr="00146E4B" w:rsidRDefault="00626EE9" w:rsidP="00A24F24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Motorok mechanikai állapotvizsgálata</w:t>
      </w:r>
    </w:p>
    <w:p w:rsidR="00626EE9" w:rsidRPr="00146E4B" w:rsidRDefault="00626EE9" w:rsidP="00A24F24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motorok kompresszió végnyomás-mérés technológiai sorrendje</w:t>
      </w:r>
    </w:p>
    <w:p w:rsidR="00626EE9" w:rsidRPr="00146E4B" w:rsidRDefault="00626EE9" w:rsidP="00A24F24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négyütemű Otto-motor szerkezete</w:t>
      </w:r>
    </w:p>
    <w:p w:rsidR="00626EE9" w:rsidRPr="00146E4B" w:rsidRDefault="00626EE9" w:rsidP="00A24F24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négyütemű Otto-motor felépítése</w:t>
      </w:r>
    </w:p>
    <w:p w:rsidR="00626EE9" w:rsidRPr="00146E4B" w:rsidRDefault="00626EE9" w:rsidP="00A24F24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dugattyú feladata, igénybevétele, anyagai, szerkezeti kialakítása</w:t>
      </w:r>
    </w:p>
    <w:p w:rsidR="00626EE9" w:rsidRPr="00146E4B" w:rsidRDefault="00626EE9" w:rsidP="00A24F24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dugattyúgyűrűk feladata, igénybevétele, anyagai, szerkezeti kialakítása</w:t>
      </w:r>
    </w:p>
    <w:p w:rsidR="00626EE9" w:rsidRPr="00146E4B" w:rsidRDefault="00626EE9" w:rsidP="00A24F24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dugattyúcsapszeg feladata, igénybevétele, anyagai, szerkezeti kialakítása</w:t>
      </w:r>
    </w:p>
    <w:p w:rsidR="00626EE9" w:rsidRPr="00146E4B" w:rsidRDefault="00626EE9" w:rsidP="00A24F24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hajtórúd feladata, igénybevétele, anyagai, szerkezeti kialakítása</w:t>
      </w:r>
    </w:p>
    <w:p w:rsidR="00626EE9" w:rsidRPr="00146E4B" w:rsidRDefault="00626EE9" w:rsidP="00A24F24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forgattyús tengely feladata, igénybevétele, anyagai, szerkezeti kialakítása</w:t>
      </w:r>
    </w:p>
    <w:p w:rsidR="00626EE9" w:rsidRPr="00146E4B" w:rsidRDefault="00626EE9" w:rsidP="00A24F24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lendkerék feladata, anyagai, szerkezeti kialakítása</w:t>
      </w:r>
    </w:p>
    <w:p w:rsidR="00626EE9" w:rsidRPr="00146E4B" w:rsidRDefault="00626EE9" w:rsidP="00A24F24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dugattyú gyorsulása a főtengely elfordulásának függvényében</w:t>
      </w:r>
    </w:p>
    <w:p w:rsidR="00626EE9" w:rsidRPr="00146E4B" w:rsidRDefault="00626EE9" w:rsidP="00A24F24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forgattyús mechanizmusra ható forgó és alternáló tömegerők</w:t>
      </w:r>
    </w:p>
    <w:p w:rsidR="00626EE9" w:rsidRPr="00146E4B" w:rsidRDefault="00626EE9" w:rsidP="00A24F24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egyhengeres motor tömegkiegyenlítése</w:t>
      </w:r>
    </w:p>
    <w:p w:rsidR="00626EE9" w:rsidRPr="00146E4B" w:rsidRDefault="00626EE9" w:rsidP="00A24F24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négyhengeres motor tömegkiegyenlítése</w:t>
      </w:r>
    </w:p>
    <w:p w:rsidR="00626EE9" w:rsidRPr="00146E4B" w:rsidRDefault="00626EE9" w:rsidP="00A24F24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forgattyús tengelycsapágyak feladata, igénybevétele, anyagai, szerkezeti kialakítása</w:t>
      </w:r>
    </w:p>
    <w:p w:rsidR="00626EE9" w:rsidRPr="00146E4B" w:rsidRDefault="00626EE9" w:rsidP="00A24F24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henger és hengerfej feladata, igénybevétele, anyagai, szerkezeti kialakítása</w:t>
      </w:r>
    </w:p>
    <w:p w:rsidR="00626EE9" w:rsidRPr="00146E4B" w:rsidRDefault="00626EE9" w:rsidP="00A24F24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égéstér kialakítása</w:t>
      </w:r>
    </w:p>
    <w:p w:rsidR="00626EE9" w:rsidRPr="00146E4B" w:rsidRDefault="00626EE9" w:rsidP="00A24F24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hengerfejtömítés feladata, igénybevétele, anyagai, szerkezeti kialakítása</w:t>
      </w:r>
    </w:p>
    <w:p w:rsidR="00626EE9" w:rsidRPr="00146E4B" w:rsidRDefault="00626EE9" w:rsidP="00A24F24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szívócső és forgattyúház feladata, szerkezeti kialakítása, a kipufogórendszer feladata, igénybevétele, anyagai, szerkezeti kialakítása</w:t>
      </w:r>
    </w:p>
    <w:p w:rsidR="00626EE9" w:rsidRPr="00146E4B" w:rsidRDefault="00626EE9" w:rsidP="00A24F24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kétütemű Otto-motorok</w:t>
      </w:r>
    </w:p>
    <w:p w:rsidR="00626EE9" w:rsidRPr="00146E4B" w:rsidRDefault="00626EE9" w:rsidP="00A24F24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háromcsatornás kétütemű motor szerkezeti felépítése, működése</w:t>
      </w:r>
    </w:p>
    <w:p w:rsidR="00626EE9" w:rsidRPr="00146E4B" w:rsidRDefault="00626EE9" w:rsidP="00A24F24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háromcsatornás kétütemű motor forgattyúházban és az égéstérben lezajló folyamatok és azok indikátordiagramjai</w:t>
      </w:r>
    </w:p>
    <w:p w:rsidR="00626EE9" w:rsidRPr="00146E4B" w:rsidRDefault="00626EE9" w:rsidP="00A24F24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háromcsatornás kétütemű motor vezérlési diagramja</w:t>
      </w:r>
    </w:p>
    <w:p w:rsidR="00626EE9" w:rsidRPr="00146E4B" w:rsidRDefault="00626EE9" w:rsidP="00A24F24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keresztáramú és a hurkos öblítést megvalósító szerkezeti megoldások</w:t>
      </w:r>
    </w:p>
    <w:p w:rsidR="00626EE9" w:rsidRPr="00146E4B" w:rsidRDefault="00626EE9" w:rsidP="00A24F24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aszimmetrikus vezérlési diagram és az azokat megvalósító konstrukciók</w:t>
      </w:r>
    </w:p>
    <w:p w:rsidR="00626EE9" w:rsidRPr="00146E4B" w:rsidRDefault="00626EE9" w:rsidP="00A24F24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forgattyúház, kenés, forgattyús tengely, hajtórúd, dugattyú, csapszeg, henger, gyújtógyertya és a kipufogórendszer szerkezeti különlegességei</w:t>
      </w:r>
    </w:p>
    <w:p w:rsidR="00626EE9" w:rsidRPr="00146E4B" w:rsidRDefault="00626EE9" w:rsidP="00A24F24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</w:p>
    <w:p w:rsidR="00626EE9" w:rsidRPr="00146E4B" w:rsidRDefault="00626EE9" w:rsidP="00A24F24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</w:p>
    <w:p w:rsidR="00626EE9" w:rsidRPr="00146E4B" w:rsidRDefault="00626EE9" w:rsidP="00013398">
      <w:pPr>
        <w:widowControl w:val="0"/>
        <w:tabs>
          <w:tab w:val="left" w:pos="1440"/>
          <w:tab w:val="left" w:pos="7380"/>
        </w:tabs>
        <w:suppressAutoHyphens/>
        <w:spacing w:after="0" w:line="240" w:lineRule="auto"/>
        <w:ind w:left="720"/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8.3.2. Dízelmotorok</w:t>
      </w:r>
      <w:r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  <w:tab/>
        <w:t>36 óra/36óra</w:t>
      </w:r>
    </w:p>
    <w:p w:rsidR="00626EE9" w:rsidRPr="00146E4B" w:rsidRDefault="00626EE9" w:rsidP="00B5345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négyütemű dízelmotor működése és szerkezete</w:t>
      </w:r>
    </w:p>
    <w:p w:rsidR="00626EE9" w:rsidRPr="00146E4B" w:rsidRDefault="00626EE9" w:rsidP="00B5345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elméleti dízel körfolyamat</w:t>
      </w:r>
    </w:p>
    <w:p w:rsidR="00626EE9" w:rsidRPr="00146E4B" w:rsidRDefault="00626EE9" w:rsidP="00B5345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négyütemű dízelmotor indikátordiagramja és munkafolyamata</w:t>
      </w:r>
    </w:p>
    <w:p w:rsidR="00626EE9" w:rsidRPr="00146E4B" w:rsidRDefault="00626EE9" w:rsidP="00B5345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dízelmotor működésével kapcsolatos alapfogalmak</w:t>
      </w:r>
    </w:p>
    <w:p w:rsidR="00626EE9" w:rsidRPr="00146E4B" w:rsidRDefault="00626EE9" w:rsidP="00B5345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összehasonlítása a benzinmotorral és alkalmazási területe</w:t>
      </w:r>
    </w:p>
    <w:p w:rsidR="00626EE9" w:rsidRPr="00146E4B" w:rsidRDefault="00626EE9" w:rsidP="00B5345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dízelmotor szerkezeti felépítése</w:t>
      </w:r>
    </w:p>
    <w:p w:rsidR="00626EE9" w:rsidRPr="00146E4B" w:rsidRDefault="00626EE9" w:rsidP="00B5345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dízelmotor alkatrészeinek a benzinmotorhoz viszonyított eltérő kialakításai</w:t>
      </w:r>
    </w:p>
    <w:p w:rsidR="00626EE9" w:rsidRPr="00146E4B" w:rsidRDefault="00626EE9" w:rsidP="00B5345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keverékképzés típusai: közvetlen befecskendezési rendszerek</w:t>
      </w:r>
    </w:p>
    <w:p w:rsidR="00626EE9" w:rsidRPr="00146E4B" w:rsidRDefault="00626EE9" w:rsidP="00B5345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keverékképzés típusai: közvetett befecskendezési rendszerek</w:t>
      </w:r>
    </w:p>
    <w:p w:rsidR="00626EE9" w:rsidRPr="00146E4B" w:rsidRDefault="00626EE9" w:rsidP="00B5345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négyütemű motor töltéscsere vezérlése</w:t>
      </w:r>
    </w:p>
    <w:p w:rsidR="00626EE9" w:rsidRPr="00146E4B" w:rsidRDefault="00626EE9" w:rsidP="00B5345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vezérlés feladata, vezérlési diagram</w:t>
      </w:r>
    </w:p>
    <w:p w:rsidR="00626EE9" w:rsidRPr="00146E4B" w:rsidRDefault="00626EE9" w:rsidP="00B5345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motorvezérlés szerkezeti kialakítása és csoportosítása a szelepek és a vezérműtengely elhelyezkedése alapján</w:t>
      </w:r>
    </w:p>
    <w:p w:rsidR="00626EE9" w:rsidRPr="00146E4B" w:rsidRDefault="00626EE9" w:rsidP="00B5345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szelepek feladata, igénybevétele, anyagai, szerkezeti kialakítása</w:t>
      </w:r>
    </w:p>
    <w:p w:rsidR="00626EE9" w:rsidRPr="00146E4B" w:rsidRDefault="00626EE9" w:rsidP="00B5345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szelephézag és állításának módjai</w:t>
      </w:r>
    </w:p>
    <w:p w:rsidR="00626EE9" w:rsidRPr="00146E4B" w:rsidRDefault="00626EE9" w:rsidP="00B5345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szelepek megvezetése, szelepülés, szeleprugó, szelephimbák és a szelepforgató szerkezetek feladata és kialakítása</w:t>
      </w:r>
    </w:p>
    <w:p w:rsidR="00626EE9" w:rsidRPr="00146E4B" w:rsidRDefault="00626EE9" w:rsidP="00B5345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Hézagmentes vezérlés és a hidraulikus szelepemelők feladata és kialakítása</w:t>
      </w:r>
    </w:p>
    <w:p w:rsidR="00626EE9" w:rsidRPr="00146E4B" w:rsidRDefault="00626EE9" w:rsidP="00B5345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vezérműtengely feladata, igénybevétele, anyagai, szerkezeti kialakítása</w:t>
      </w:r>
    </w:p>
    <w:p w:rsidR="00626EE9" w:rsidRPr="00146E4B" w:rsidRDefault="00626EE9" w:rsidP="00B5345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vezérműtengely hajtási módjai</w:t>
      </w:r>
    </w:p>
    <w:p w:rsidR="00626EE9" w:rsidRPr="00146E4B" w:rsidRDefault="00626EE9" w:rsidP="00B5345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vezérműszíj, a vízszivattyú és a feszítőgörgők cseréjének technológiai sorrendje</w:t>
      </w:r>
    </w:p>
    <w:p w:rsidR="00626EE9" w:rsidRPr="00146E4B" w:rsidRDefault="00626EE9" w:rsidP="00B5345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motorok feltöltése</w:t>
      </w:r>
    </w:p>
    <w:p w:rsidR="00626EE9" w:rsidRPr="00146E4B" w:rsidRDefault="00626EE9" w:rsidP="00B5345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feltöltés célja, töltési elvek</w:t>
      </w:r>
    </w:p>
    <w:p w:rsidR="00626EE9" w:rsidRPr="00146E4B" w:rsidRDefault="00626EE9" w:rsidP="00B5345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feltöltött négyütemű motor működési diagramja</w:t>
      </w:r>
    </w:p>
    <w:p w:rsidR="00626EE9" w:rsidRPr="00146E4B" w:rsidRDefault="00626EE9" w:rsidP="00B5345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kipufogógáz-turbófeltöltés elvi alapjai, szabályozása</w:t>
      </w:r>
    </w:p>
    <w:p w:rsidR="00626EE9" w:rsidRPr="00146E4B" w:rsidRDefault="00626EE9" w:rsidP="00B5345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turbófeltöltő szerkezeti kialakítása</w:t>
      </w:r>
    </w:p>
    <w:p w:rsidR="00626EE9" w:rsidRPr="00146E4B" w:rsidRDefault="00626EE9" w:rsidP="00B5345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feltöltő és a motor együttműködése</w:t>
      </w:r>
    </w:p>
    <w:p w:rsidR="00626EE9" w:rsidRPr="00146E4B" w:rsidRDefault="00626EE9" w:rsidP="00B5345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turbófeltöltés dinamikai problémái, változtatható geometriájú turbótöltők, kétfokozatú turbófeltöltők</w:t>
      </w:r>
    </w:p>
    <w:p w:rsidR="00626EE9" w:rsidRPr="00146E4B" w:rsidRDefault="00626EE9" w:rsidP="00B5345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Comprex feltöltő töltési folyamata, szerkezeti kialakítása, jellegzetességei</w:t>
      </w:r>
    </w:p>
    <w:p w:rsidR="00626EE9" w:rsidRPr="00146E4B" w:rsidRDefault="00626EE9" w:rsidP="00B5345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mechanikus feltöltők típusai, alkalmazásuk jellegzetességei</w:t>
      </w:r>
    </w:p>
    <w:p w:rsidR="00626EE9" w:rsidRPr="00146E4B" w:rsidRDefault="00626EE9" w:rsidP="00B5345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dinamikus feltöltés elve, megoldásai, előnyei</w:t>
      </w:r>
    </w:p>
    <w:p w:rsidR="00626EE9" w:rsidRPr="00146E4B" w:rsidRDefault="00626EE9" w:rsidP="00B5345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turbófeltöltés üzemeltetési tudnivalói</w:t>
      </w:r>
    </w:p>
    <w:p w:rsidR="00626EE9" w:rsidRPr="00146E4B" w:rsidRDefault="00626EE9" w:rsidP="00B53450">
      <w:pPr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B53450">
      <w:pPr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3F3454">
      <w:pPr>
        <w:widowControl w:val="0"/>
        <w:tabs>
          <w:tab w:val="left" w:pos="7380"/>
        </w:tabs>
        <w:suppressAutoHyphens/>
        <w:spacing w:after="0" w:line="240" w:lineRule="auto"/>
        <w:ind w:left="798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8.3.3. Tengelykapcsolók, nyomatékváltók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ab/>
        <w:t>36 óra/36óra</w:t>
      </w:r>
    </w:p>
    <w:p w:rsidR="00626EE9" w:rsidRPr="00146E4B" w:rsidRDefault="00626EE9" w:rsidP="003F3454">
      <w:pPr>
        <w:widowControl w:val="0"/>
        <w:tabs>
          <w:tab w:val="left" w:pos="7380"/>
        </w:tabs>
        <w:suppressAutoHyphens/>
        <w:spacing w:after="0" w:line="240" w:lineRule="auto"/>
        <w:ind w:left="798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626EE9" w:rsidRPr="00146E4B" w:rsidRDefault="00626EE9" w:rsidP="00C94BA9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tengelykapcsoló</w:t>
      </w:r>
    </w:p>
    <w:p w:rsidR="00626EE9" w:rsidRPr="00146E4B" w:rsidRDefault="00626EE9" w:rsidP="00C94BA9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Száraz súrlódó tengelykapcsoló feladata</w:t>
      </w:r>
    </w:p>
    <w:p w:rsidR="00626EE9" w:rsidRPr="00146E4B" w:rsidRDefault="00626EE9" w:rsidP="00C94BA9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egytárcsás tengelykapcsoló szerkezete, csavarrugós és tányérrugós kivitel</w:t>
      </w:r>
    </w:p>
    <w:p w:rsidR="00626EE9" w:rsidRPr="00146E4B" w:rsidRDefault="00626EE9" w:rsidP="00C94BA9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kéttárcsás és a lemezes tengelykapcsoló felépítése</w:t>
      </w:r>
    </w:p>
    <w:p w:rsidR="00626EE9" w:rsidRPr="00146E4B" w:rsidRDefault="00626EE9" w:rsidP="00C94BA9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tengelykapcsoló-tárcsák szerkezeti kialakítása</w:t>
      </w:r>
    </w:p>
    <w:p w:rsidR="00626EE9" w:rsidRPr="00146E4B" w:rsidRDefault="00626EE9" w:rsidP="00C94BA9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tengelykapcsoló hidraulikus és mechanikus működtetése, a holtjáték</w:t>
      </w:r>
    </w:p>
    <w:p w:rsidR="00626EE9" w:rsidRPr="00146E4B" w:rsidRDefault="00626EE9" w:rsidP="00C94BA9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tengelykapcsoló cseréje</w:t>
      </w:r>
    </w:p>
    <w:p w:rsidR="00626EE9" w:rsidRPr="00146E4B" w:rsidRDefault="00626EE9" w:rsidP="00C94BA9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hidrodinamikus tengelykapcsoló felépítése, működése, hatásfoka a mozgásviszonyok függvényében</w:t>
      </w:r>
    </w:p>
    <w:p w:rsidR="00626EE9" w:rsidRPr="00146E4B" w:rsidRDefault="00626EE9" w:rsidP="00C94BA9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hidrodinamikus tengelykapcsoló előnyei, hátrányai</w:t>
      </w:r>
    </w:p>
    <w:p w:rsidR="00626EE9" w:rsidRPr="00146E4B" w:rsidRDefault="00626EE9" w:rsidP="00C94BA9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Nyomatékváltó</w:t>
      </w:r>
    </w:p>
    <w:p w:rsidR="00626EE9" w:rsidRPr="00146E4B" w:rsidRDefault="00626EE9" w:rsidP="00C94BA9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Gépjárművek menetellenállásai: gördülési ellenállás és teljesítményszükséglete, légellenállás és teljesítményszükséglete</w:t>
      </w:r>
    </w:p>
    <w:p w:rsidR="00626EE9" w:rsidRPr="00146E4B" w:rsidRDefault="00626EE9" w:rsidP="00C94BA9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Gpjárművek menetellenállásai: emelkedési ellenállás és teljesítményszükséglete, gyorsítási ellenállás és teljesítményszükséglete</w:t>
      </w:r>
    </w:p>
    <w:p w:rsidR="00626EE9" w:rsidRPr="00146E4B" w:rsidRDefault="00626EE9" w:rsidP="00C94BA9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menetteljesítmény diagram</w:t>
      </w:r>
    </w:p>
    <w:p w:rsidR="00626EE9" w:rsidRPr="00146E4B" w:rsidRDefault="00626EE9" w:rsidP="00C94BA9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Vonóerő diagram</w:t>
      </w:r>
    </w:p>
    <w:p w:rsidR="00626EE9" w:rsidRPr="00146E4B" w:rsidRDefault="00626EE9" w:rsidP="00C94BA9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szinkronszerkezet nélküli toló fogaskerekes, vonóékes, kapcsolókörmös, kapcsolóhüvelyes nyomatékváltók felépítése és működése</w:t>
      </w:r>
    </w:p>
    <w:p w:rsidR="00626EE9" w:rsidRPr="00146E4B" w:rsidRDefault="00626EE9" w:rsidP="00C94BA9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Szinkronszerkezettel felszerelt nyomatékváltók</w:t>
      </w:r>
    </w:p>
    <w:p w:rsidR="00626EE9" w:rsidRPr="00146E4B" w:rsidRDefault="00626EE9" w:rsidP="00C94BA9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Ötfokozatú direkt nyomatékváltó</w:t>
      </w:r>
    </w:p>
    <w:p w:rsidR="00626EE9" w:rsidRPr="00146E4B" w:rsidRDefault="00626EE9" w:rsidP="00C94BA9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Négyfokozatú indirekt nyomatékváltó</w:t>
      </w:r>
    </w:p>
    <w:p w:rsidR="00626EE9" w:rsidRPr="00146E4B" w:rsidRDefault="00626EE9" w:rsidP="00C94BA9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szinkronszerkezetek feladata, működése</w:t>
      </w:r>
    </w:p>
    <w:p w:rsidR="00626EE9" w:rsidRPr="00146E4B" w:rsidRDefault="00626EE9" w:rsidP="00C94BA9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elé-és utánkapcsolt szorzóváltó</w:t>
      </w:r>
    </w:p>
    <w:p w:rsidR="00626EE9" w:rsidRPr="00146E4B" w:rsidRDefault="00626EE9" w:rsidP="00C94BA9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nyomatékváltó javítása</w:t>
      </w:r>
    </w:p>
    <w:p w:rsidR="00626EE9" w:rsidRPr="00146E4B" w:rsidRDefault="00626EE9" w:rsidP="00C94BA9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Automata nyomatékváltóművek</w:t>
      </w:r>
    </w:p>
    <w:p w:rsidR="00626EE9" w:rsidRPr="00146E4B" w:rsidRDefault="00626EE9" w:rsidP="00C94BA9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egyszerű bolygókerekes hajtómű felépítése, a nyomatékmódosítás lehetőségeinek meghatározása</w:t>
      </w:r>
    </w:p>
    <w:p w:rsidR="00626EE9" w:rsidRPr="00146E4B" w:rsidRDefault="00626EE9" w:rsidP="00C94BA9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bolygómű áttételi fokozatainak meghatározása (lassító áttételek)</w:t>
      </w:r>
    </w:p>
    <w:p w:rsidR="00626EE9" w:rsidRPr="00146E4B" w:rsidRDefault="00626EE9" w:rsidP="00C94BA9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bolygómű áttételi fokozatainak meghatározása (gyorsító áttételek)</w:t>
      </w:r>
    </w:p>
    <w:p w:rsidR="00626EE9" w:rsidRPr="00146E4B" w:rsidRDefault="00626EE9" w:rsidP="00C94BA9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bolygómű áttételi fokozatainak meghatározása (forgásirány-váltó áttételek)</w:t>
      </w:r>
    </w:p>
    <w:p w:rsidR="00626EE9" w:rsidRPr="00146E4B" w:rsidRDefault="00626EE9" w:rsidP="00C94BA9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hidrodinamikus nyomatékváltó felépítése, az olajáramlás körfolyamata</w:t>
      </w:r>
    </w:p>
    <w:p w:rsidR="00626EE9" w:rsidRPr="00146E4B" w:rsidRDefault="00626EE9" w:rsidP="00C94BA9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nyomatékmódosítás keletkezése és az azt meghatározó tényezők, hatásfoka a mozgásviszonyok függvényében, a hidrodinamikus nyomatékváltó tulajdonságai</w:t>
      </w:r>
    </w:p>
    <w:p w:rsidR="00626EE9" w:rsidRPr="00146E4B" w:rsidRDefault="00626EE9" w:rsidP="00C94BA9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vezetőkerék szabadonfutózása és az áthidaló kapcsoló alkalmazása</w:t>
      </w:r>
    </w:p>
    <w:p w:rsidR="00626EE9" w:rsidRPr="00146E4B" w:rsidRDefault="00626EE9" w:rsidP="00C94BA9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hidraulikusan vezérelt, többfokozatú automata nyomatékváltó felépítése</w:t>
      </w:r>
    </w:p>
    <w:p w:rsidR="00626EE9" w:rsidRPr="00146E4B" w:rsidRDefault="00626EE9" w:rsidP="00C94BA9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hidraulikus vezérlés elemei és azok működése</w:t>
      </w:r>
    </w:p>
    <w:p w:rsidR="00626EE9" w:rsidRPr="00146E4B" w:rsidRDefault="00626EE9" w:rsidP="00C94BA9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olajos lemezes tengelykapcsolók és fékek, valamint a szalagfék kialakítása és működése, váltómű olajok</w:t>
      </w:r>
    </w:p>
    <w:p w:rsidR="00626EE9" w:rsidRPr="00146E4B" w:rsidRDefault="00626EE9" w:rsidP="00C94BA9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hidraulikusan vezérelt, többfokozatú automata nyomatékváltó működésének meghatározása a választókar „D1” helyzetében</w:t>
      </w:r>
    </w:p>
    <w:p w:rsidR="00626EE9" w:rsidRPr="00146E4B" w:rsidRDefault="00626EE9" w:rsidP="00C94BA9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hidraulikusan vezérelt, többfokozatú automata nyomatékváltó működésének meghatározása a választókar „R” helyzetében</w:t>
      </w:r>
    </w:p>
    <w:p w:rsidR="00626EE9" w:rsidRPr="00146E4B" w:rsidRDefault="00626EE9" w:rsidP="00530AE9">
      <w:pPr>
        <w:spacing w:after="0" w:line="240" w:lineRule="auto"/>
        <w:ind w:left="1425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530AE9">
      <w:pPr>
        <w:spacing w:after="0" w:line="240" w:lineRule="auto"/>
        <w:ind w:left="1425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012AF4">
      <w:pPr>
        <w:spacing w:after="0" w:line="240" w:lineRule="auto"/>
        <w:ind w:left="705"/>
        <w:jc w:val="both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8.3.4. Hajtáslánc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36 óra/30óra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csuklós tengely, függesztő csapágy és csuklók feladata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kardáncsuklók kialakítása, a szöghiba-mentes elrendezés feltételei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kettős szinkron kardáncsukló működése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szárazcsuklók alkalmazásának oka és típusai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szöghiba-mentes, tengelyirányú eltolódást lehetővé és nem lehetővé tevő golyós csuklók kialakítása, felhasználási területe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háromkarú csuklók kialakítása, felhasználási területük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féltengelyek javítása, cseréje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féltengelyek hajtásának (a differenciálmű hajtása) feladatai, szerkezeti kialakításai, a hipoid hajtás előnyei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differenciálmű feladata, felépítése, működése és a működését leíró összefüggések alakulása különféle üzemi körülmények között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differenciálzár feladata, felépítése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lemezes tengelykapcsolóval kialakított önzáró differenciálmű feladata, felépítése és működése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Automatikusan záró differenciálmű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differenciálmű javítása</w:t>
      </w:r>
    </w:p>
    <w:p w:rsidR="00626EE9" w:rsidRPr="00146E4B" w:rsidRDefault="00626EE9" w:rsidP="005609C1">
      <w:pPr>
        <w:spacing w:after="0" w:line="240" w:lineRule="auto"/>
        <w:ind w:left="1425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5609C1">
      <w:pPr>
        <w:spacing w:after="0" w:line="240" w:lineRule="auto"/>
        <w:ind w:left="1425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597224">
      <w:pPr>
        <w:widowControl w:val="0"/>
        <w:numPr>
          <w:ilvl w:val="2"/>
          <w:numId w:val="9"/>
        </w:numPr>
        <w:tabs>
          <w:tab w:val="left" w:pos="7380"/>
        </w:tabs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Felfüggesztés, kormányzás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ab/>
        <w:t>36 óra/36óra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Rugózás és lengéscsillapítás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rugózás feladata, a lengések irányai, lengés és rugójellemzők, a rugózott és rugózatlan tömeg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acélrugók típusai, kialakításuk és műszaki jellemzőik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gáz- és gumirugók típusai, kialakításuk és műszaki jellemzőik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Lengéscsillapítók feladata, működése elve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egy és kétcsöves lengéscsillapító kialakítása és műszaki jellemzői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Más elemekkel kombinált lengéscsillapítók (szintszabályzós Lengéscsillapító, lengéscsillapító légrugóval, lengéscsillapító hidropneumatikus rugóval)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Lengéscsillapító vizsgálata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lengéscsillapító cseréje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kerékfelfüggesztés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Hajtott és nem hajtott merevtengelyes felfüggesztések típusai, működésük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Keresztlengőkaros független felfüggesztések típusai, működésük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Hosszlengőkaros független felfüggesztések típusai, működésük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Ferdelengőkaros független felfüggesztések típusai, működésük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Kerékcsapágy cseréje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kerekek és gumiabroncsok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kerék felépítése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kerékpántok feladata, kialakításai, jelölései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Gumiabroncsok szerkezete, mérete és jelölése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szlip fogalma, tapadás, csúszás, kúszás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alváz és az önhordó karosszéria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</w:rPr>
        <w:t xml:space="preserve">Az </w:t>
      </w: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alváz feladata és változatai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önhordó építési mód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aktív biztonság és jellemzői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passzív biztonság, külső és belső biztonsági zóna elemei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kormányzás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kormányzás feladata, szerkezeti változatai, a tengelycsonk Kormányzás geometriája, kormánytrapéz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kerék helyzetét meghatározó geometriai jellemzők, a beállítás oka, értéke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kerék kúszásának oka, hatása a kormányzási tulajdonságra;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kormányművek feladata, a fogasléces, globoid csigás, golyósoros kormánymű szerkezeti kialakítása, működése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kormányrudazat feladata, részei, nyomtávrúd elrendezései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kormánymű szerelése, javítása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kormányrásegítés alkalmazásának oka, kialakításának jellemzése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fogasléces hidraulikus szervokormánymű szerkezeti felépítése, működése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rásegítés mértékének és a jármű haladási sebességének kapcsolata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szervokormánymű szerelése, javítása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korszerű szervokormányok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Elektro-hidraulikus szervokormányok</w:t>
      </w:r>
    </w:p>
    <w:p w:rsidR="00626EE9" w:rsidRPr="00146E4B" w:rsidRDefault="00626EE9" w:rsidP="00292A5A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Elektro-mechanikus szervokormányok</w:t>
      </w:r>
    </w:p>
    <w:p w:rsidR="00626EE9" w:rsidRPr="00146E4B" w:rsidRDefault="00626EE9" w:rsidP="00530AE9">
      <w:pPr>
        <w:spacing w:after="0" w:line="240" w:lineRule="auto"/>
        <w:ind w:left="2145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530AE9">
      <w:pPr>
        <w:spacing w:after="0" w:line="240" w:lineRule="auto"/>
        <w:ind w:left="2145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597224">
      <w:pPr>
        <w:widowControl w:val="0"/>
        <w:numPr>
          <w:ilvl w:val="2"/>
          <w:numId w:val="9"/>
        </w:numPr>
        <w:tabs>
          <w:tab w:val="left" w:pos="7380"/>
        </w:tabs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Fék és egyéb rendszerek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ab/>
        <w:t>28 óra/26óra</w:t>
      </w:r>
    </w:p>
    <w:p w:rsidR="00626EE9" w:rsidRPr="00146E4B" w:rsidRDefault="00626EE9" w:rsidP="00F27B9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fékezés feladata és a hidraulikus fék</w:t>
      </w:r>
    </w:p>
    <w:p w:rsidR="00626EE9" w:rsidRPr="00146E4B" w:rsidRDefault="00626EE9" w:rsidP="00F27B9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Fékek feladata és osztályozása a használat szerint, hatósági előírások</w:t>
      </w:r>
    </w:p>
    <w:p w:rsidR="00626EE9" w:rsidRPr="00146E4B" w:rsidRDefault="00626EE9" w:rsidP="00F27B9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hidraulikus erőátviteli fék szerkezeti felépítése, működése</w:t>
      </w:r>
    </w:p>
    <w:p w:rsidR="00626EE9" w:rsidRPr="00146E4B" w:rsidRDefault="00626EE9" w:rsidP="00F27B9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főfékhenger feladata, szerkezeti kialakításai, működése</w:t>
      </w:r>
    </w:p>
    <w:p w:rsidR="00626EE9" w:rsidRPr="00146E4B" w:rsidRDefault="00626EE9" w:rsidP="00F27B9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kétkörös fékrendszer elrendezései</w:t>
      </w:r>
    </w:p>
    <w:p w:rsidR="00626EE9" w:rsidRPr="00146E4B" w:rsidRDefault="00626EE9" w:rsidP="00F27B9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Kerékfék szerkezetek: a dobfék szerkezete és változatai, működése</w:t>
      </w:r>
    </w:p>
    <w:p w:rsidR="00626EE9" w:rsidRPr="00146E4B" w:rsidRDefault="00626EE9" w:rsidP="00F27B9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Utánállító szerkezetek</w:t>
      </w:r>
    </w:p>
    <w:p w:rsidR="00626EE9" w:rsidRPr="00146E4B" w:rsidRDefault="00626EE9" w:rsidP="00F27B9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tárcsafék szerkezetek, működésük</w:t>
      </w:r>
    </w:p>
    <w:p w:rsidR="00626EE9" w:rsidRPr="00146E4B" w:rsidRDefault="00626EE9" w:rsidP="00F27B9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fékbetétek és a fékfolyadékok tulajdonságai</w:t>
      </w:r>
    </w:p>
    <w:p w:rsidR="00626EE9" w:rsidRPr="00146E4B" w:rsidRDefault="00626EE9" w:rsidP="00F27B9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Fékszerkezetek javítása</w:t>
      </w:r>
    </w:p>
    <w:p w:rsidR="00626EE9" w:rsidRPr="00146E4B" w:rsidRDefault="00626EE9" w:rsidP="00F27B9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Fékszerkezetek vizsgálata, fékerőmérés</w:t>
      </w:r>
    </w:p>
    <w:p w:rsidR="00626EE9" w:rsidRPr="00146E4B" w:rsidRDefault="00626EE9" w:rsidP="00F27B9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depressziós fékrásegítés és a hidraulikus blokkolásgátló rendszer</w:t>
      </w:r>
    </w:p>
    <w:p w:rsidR="00626EE9" w:rsidRPr="00146E4B" w:rsidRDefault="00626EE9" w:rsidP="00F27B9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depressziós fékrásegítő működése</w:t>
      </w:r>
    </w:p>
    <w:p w:rsidR="00626EE9" w:rsidRPr="00146E4B" w:rsidRDefault="00626EE9" w:rsidP="00F27B9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fékerő felosztása és ennek hatása a stabilitásra, felosztás vezérlése</w:t>
      </w:r>
    </w:p>
    <w:p w:rsidR="00626EE9" w:rsidRPr="00146E4B" w:rsidRDefault="00626EE9" w:rsidP="00F27B9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Erőhatás a gumiabroncs és az útfelület között, szlip</w:t>
      </w:r>
    </w:p>
    <w:p w:rsidR="00626EE9" w:rsidRPr="00146E4B" w:rsidRDefault="00626EE9" w:rsidP="00F27B9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ABS feladata, a rendszerek típusai, működésük, a szabályzási kör értelmezése</w:t>
      </w:r>
    </w:p>
    <w:p w:rsidR="00626EE9" w:rsidRPr="00146E4B" w:rsidRDefault="00626EE9" w:rsidP="00F27B9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mechanikus fékek feladata, kialakítása, a lassító fékberendezések feladata, típusai és azok működése</w:t>
      </w:r>
    </w:p>
    <w:p w:rsidR="00626EE9" w:rsidRPr="00146E4B" w:rsidRDefault="00626EE9" w:rsidP="00F27B9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Elektro-mechanikus rögzítőfékek</w:t>
      </w:r>
    </w:p>
    <w:p w:rsidR="00626EE9" w:rsidRPr="00146E4B" w:rsidRDefault="00626EE9" w:rsidP="00F27B9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Tartós lassító fékek, retarderek</w:t>
      </w:r>
    </w:p>
    <w:p w:rsidR="00626EE9" w:rsidRPr="00146E4B" w:rsidRDefault="00626EE9" w:rsidP="00F27B9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Légfékek</w:t>
      </w:r>
    </w:p>
    <w:p w:rsidR="00626EE9" w:rsidRPr="00146E4B" w:rsidRDefault="00626EE9" w:rsidP="00F27B9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légfékszerelvények szerkezete és működése</w:t>
      </w:r>
    </w:p>
    <w:p w:rsidR="00626EE9" w:rsidRPr="00146E4B" w:rsidRDefault="00626EE9" w:rsidP="00F27B9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terheléssel arányos fékerő-szabályozás</w:t>
      </w:r>
    </w:p>
    <w:p w:rsidR="00626EE9" w:rsidRPr="00146E4B" w:rsidRDefault="00626EE9" w:rsidP="00F27B9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Kerékfék-működtető berendezések</w:t>
      </w:r>
    </w:p>
    <w:p w:rsidR="00626EE9" w:rsidRPr="00146E4B" w:rsidRDefault="00626EE9" w:rsidP="00F27B9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Pótkocsifékek</w:t>
      </w:r>
    </w:p>
    <w:p w:rsidR="00626EE9" w:rsidRPr="00146E4B" w:rsidRDefault="00626EE9" w:rsidP="00F27B9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Kipufogófék</w:t>
      </w:r>
    </w:p>
    <w:p w:rsidR="00626EE9" w:rsidRPr="00146E4B" w:rsidRDefault="00626EE9" w:rsidP="00F27B9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Gépjárművek menetstabilizáló rendszerei</w:t>
      </w:r>
    </w:p>
    <w:p w:rsidR="00626EE9" w:rsidRPr="00146E4B" w:rsidRDefault="00626EE9" w:rsidP="00F27B9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Kipörgésgátlás</w:t>
      </w:r>
    </w:p>
    <w:p w:rsidR="00626EE9" w:rsidRPr="00146E4B" w:rsidRDefault="00626EE9" w:rsidP="00F27B9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Elektronikus menetstabilizáló rendszerek (ESP)</w:t>
      </w:r>
    </w:p>
    <w:p w:rsidR="00626EE9" w:rsidRPr="00146E4B" w:rsidRDefault="00626EE9" w:rsidP="00F27B9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Elektronikus vészfékasszisztens (EBA)</w:t>
      </w:r>
    </w:p>
    <w:p w:rsidR="00626EE9" w:rsidRPr="00146E4B" w:rsidRDefault="00626EE9" w:rsidP="00F27B9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Elektronikus fékerő-elosztó (EBV</w:t>
      </w:r>
      <w:r>
        <w:rPr>
          <w:rFonts w:ascii="Palatino Linotype" w:hAnsi="Palatino Linotype" w:cs="Palatino Linotype"/>
          <w:sz w:val="24"/>
          <w:szCs w:val="24"/>
        </w:rPr>
        <w:t>)</w:t>
      </w: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597224">
      <w:pPr>
        <w:numPr>
          <w:ilvl w:val="1"/>
          <w:numId w:val="9"/>
        </w:numPr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A képzés javasolt helyszíne </w:t>
      </w:r>
      <w:r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  <w:t>(ajánlás)</w:t>
      </w:r>
    </w:p>
    <w:p w:rsidR="00626EE9" w:rsidRPr="00146E4B" w:rsidRDefault="00626EE9" w:rsidP="00530AE9">
      <w:pPr>
        <w:widowControl w:val="0"/>
        <w:suppressAutoHyphens/>
        <w:spacing w:before="120" w:after="120" w:line="240" w:lineRule="auto"/>
        <w:ind w:left="79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Szaktanterem</w:t>
      </w:r>
    </w:p>
    <w:p w:rsidR="00626EE9" w:rsidRPr="00146E4B" w:rsidRDefault="00626EE9" w:rsidP="00597224">
      <w:pPr>
        <w:numPr>
          <w:ilvl w:val="1"/>
          <w:numId w:val="9"/>
        </w:num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módszerek, tanulói tevékenységformák (ajánlás)</w:t>
      </w:r>
    </w:p>
    <w:p w:rsidR="00626EE9" w:rsidRPr="00146E4B" w:rsidRDefault="00626EE9" w:rsidP="00395293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4"/>
        <w:gridCol w:w="2800"/>
        <w:gridCol w:w="945"/>
        <w:gridCol w:w="945"/>
        <w:gridCol w:w="945"/>
        <w:gridCol w:w="2659"/>
      </w:tblGrid>
      <w:tr w:rsidR="00626EE9" w:rsidRPr="00146E4B">
        <w:trPr>
          <w:jc w:val="center"/>
        </w:trPr>
        <w:tc>
          <w:tcPr>
            <w:tcW w:w="994" w:type="dxa"/>
            <w:vMerge w:val="restart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Alkalmazott oktatási </w:t>
            </w:r>
          </w:p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626EE9" w:rsidRPr="00146E4B">
        <w:trPr>
          <w:jc w:val="center"/>
        </w:trPr>
        <w:tc>
          <w:tcPr>
            <w:tcW w:w="994" w:type="dxa"/>
            <w:vMerge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626EE9" w:rsidRPr="00146E4B" w:rsidRDefault="00626EE9" w:rsidP="00530AE9">
      <w:pPr>
        <w:widowControl w:val="0"/>
        <w:suppressAutoHyphens/>
        <w:spacing w:after="0" w:line="240" w:lineRule="auto"/>
        <w:ind w:left="826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Pr="00146E4B" w:rsidRDefault="00626EE9" w:rsidP="002906DF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p w:rsidR="00626EE9" w:rsidRPr="00146E4B" w:rsidRDefault="00626EE9" w:rsidP="00530AE9">
      <w:pPr>
        <w:spacing w:after="0" w:line="240" w:lineRule="auto"/>
        <w:ind w:left="540"/>
        <w:jc w:val="both"/>
        <w:rPr>
          <w:rFonts w:ascii="Palatino Linotype" w:hAnsi="Palatino Linotype" w:cs="Palatino Linotype"/>
          <w:sz w:val="24"/>
          <w:szCs w:val="24"/>
        </w:rPr>
      </w:pP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750"/>
        <w:gridCol w:w="680"/>
        <w:gridCol w:w="798"/>
        <w:gridCol w:w="763"/>
        <w:gridCol w:w="2190"/>
      </w:tblGrid>
      <w:tr w:rsidR="00626EE9" w:rsidRPr="00146E4B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750" w:type="dxa"/>
            <w:vMerge w:val="restart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241" w:type="dxa"/>
            <w:gridSpan w:val="3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 szervezési kerete</w:t>
            </w:r>
          </w:p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626EE9" w:rsidRPr="00146E4B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750" w:type="dxa"/>
            <w:vMerge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626EE9" w:rsidRPr="00146E4B" w:rsidRDefault="00626EE9" w:rsidP="00986C1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626EE9" w:rsidRPr="00146E4B" w:rsidRDefault="00626EE9" w:rsidP="00986C1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Csoport-</w:t>
            </w:r>
          </w:p>
          <w:p w:rsidR="00626EE9" w:rsidRPr="00146E4B" w:rsidRDefault="00626EE9" w:rsidP="00986C1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626EE9" w:rsidRPr="00146E4B" w:rsidRDefault="00626EE9" w:rsidP="00986C1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Osztály-</w:t>
            </w:r>
          </w:p>
          <w:p w:rsidR="00626EE9" w:rsidRPr="00146E4B" w:rsidRDefault="00626EE9" w:rsidP="00986C1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1.1.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Olvasott szöveg önálló feldolgozása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Információk önálló rendszerezése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1.7.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2.1.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Írásos elemzések készítése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2.2.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2.3.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Tesztfeladat megoldása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2.4.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Képi információk körében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3.1.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rajz értelmezése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3.2.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rajz készítés tárgyról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3.3.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rajz kiegészítés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3.4.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rajz elemzés, hibakeresés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3.5.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 rendszerrajz kiegészítés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3.6.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rajz elemzés, hibakeresés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Komplex információk körében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4.1.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Esetleírás készítése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4.2.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Elemzés készítése tapasztalatokról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5.1.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5.2.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626EE9" w:rsidRPr="00146E4B" w:rsidRDefault="00626EE9" w:rsidP="00530AE9">
      <w:pPr>
        <w:spacing w:after="0" w:line="240" w:lineRule="auto"/>
        <w:ind w:left="540"/>
        <w:jc w:val="both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597224">
      <w:pPr>
        <w:numPr>
          <w:ilvl w:val="1"/>
          <w:numId w:val="9"/>
        </w:num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A tantárgy értékelésének módja:</w:t>
      </w:r>
      <w:r>
        <w:rPr>
          <w:rFonts w:ascii="Palatino Linotype" w:hAnsi="Palatino Linotype" w:cs="Palatino Linotype"/>
          <w:sz w:val="24"/>
          <w:szCs w:val="24"/>
        </w:rPr>
        <w:t xml:space="preserve"> </w:t>
      </w:r>
    </w:p>
    <w:p w:rsidR="00626EE9" w:rsidRPr="00146E4B" w:rsidRDefault="00626EE9" w:rsidP="002906DF">
      <w:pPr>
        <w:spacing w:after="0" w:line="240" w:lineRule="auto"/>
        <w:ind w:left="36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nemzeti köznevelésről szóló 2011. évi CXC. törvény. 54. § (2) a) pontja szerinti értékeléssel.</w:t>
      </w:r>
    </w:p>
    <w:p w:rsidR="00626EE9" w:rsidRPr="00146E4B" w:rsidRDefault="00626EE9" w:rsidP="00530AE9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626EE9" w:rsidRPr="00146E4B" w:rsidRDefault="00626EE9" w:rsidP="00395293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F80EEC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br w:type="page"/>
      </w:r>
    </w:p>
    <w:p w:rsidR="00626EE9" w:rsidRPr="00146E4B" w:rsidRDefault="00626EE9" w:rsidP="00597224">
      <w:pPr>
        <w:numPr>
          <w:ilvl w:val="0"/>
          <w:numId w:val="9"/>
        </w:numPr>
        <w:spacing w:after="0" w:line="240" w:lineRule="auto"/>
        <w:ind w:left="357" w:hanging="357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Gépjármű szerkezetek diagnosztikai gyakorlata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  <w:t>354 óra/336óra*</w:t>
      </w:r>
    </w:p>
    <w:p w:rsidR="00626EE9" w:rsidRPr="00146E4B" w:rsidRDefault="00626EE9" w:rsidP="00395293">
      <w:pPr>
        <w:spacing w:after="0" w:line="240" w:lineRule="auto"/>
        <w:jc w:val="right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*Három évfolyamos képzés közismereti oktatással/két évfolyamos képzés közismereti oktatás nélkül</w:t>
      </w:r>
    </w:p>
    <w:p w:rsidR="00626EE9" w:rsidRPr="00146E4B" w:rsidRDefault="00626EE9" w:rsidP="00395293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597224">
      <w:pPr>
        <w:numPr>
          <w:ilvl w:val="1"/>
          <w:numId w:val="10"/>
        </w:num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 A tantárgy tanításának célja</w:t>
      </w:r>
    </w:p>
    <w:p w:rsidR="00626EE9" w:rsidRPr="00146E4B" w:rsidRDefault="00626EE9" w:rsidP="008A685E">
      <w:pPr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járműdiagnosztika tantárgy tanításának célja, hogy olyan gyakorlati ismeretek birtokába jusson a tanuló, amely alapján képes a közúti jármű szakterületen diagnosztizálási és a gyártás során keletkezett javítási munkát ellátni. Ehhez fontos, hogy megismertessük a munkakörben elvégzendő feladatokat, az ahhoz szükséges tulajdonságokat, alkalmazott szakmai ismereteket, szakmai készségeket és képességeket. Ismernie kell a gépjármű-szerkezeteket, szerkezeti egységek felépítését, működését, beállításának technológiáját, elektromos és elektronikus egységeinek működését, elektronikus irányítórendszereinek felépítését, működését, diagnosztizálási lehetőségeit, kódolását, programozását.</w:t>
      </w:r>
    </w:p>
    <w:p w:rsidR="00626EE9" w:rsidRPr="00146E4B" w:rsidRDefault="00626EE9" w:rsidP="008A685E">
      <w:pPr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Szakmai tárgyként alakítsa ki a műszaki életben elengedhetetlenül szükséges belső igényességet, lelkiismeretes és felelősségteljes munkavégzést, fejlessze a problémamegoldó készséget.</w:t>
      </w:r>
    </w:p>
    <w:p w:rsidR="00626EE9" w:rsidRPr="00146E4B" w:rsidRDefault="00626EE9" w:rsidP="008A685E">
      <w:pPr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diagnosztika az autó teljes körű, mély ismeretét feltételezi: a szerkezet- és a működésismeretet egyaránt. A diagnosztikai módszerekkel nyert információk értékelése, az okok feltárása a vizsgálatot végző széles szakmai tudását igényli, amelybe többek között beletartozik a méréstechnika, a dokumentációs ismeret, a számítástechnikai ismeret, az idegen nyelv ismerete és a logikus gondolkodás is.</w:t>
      </w:r>
    </w:p>
    <w:p w:rsidR="00626EE9" w:rsidRPr="00146E4B" w:rsidRDefault="00626EE9" w:rsidP="00395293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597224">
      <w:pPr>
        <w:numPr>
          <w:ilvl w:val="1"/>
          <w:numId w:val="10"/>
        </w:num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Kapcsolódó közismereti, szakmai tartalmak</w:t>
      </w:r>
    </w:p>
    <w:p w:rsidR="00626EE9" w:rsidRPr="00146E4B" w:rsidRDefault="00626EE9" w:rsidP="008A685E">
      <w:pPr>
        <w:spacing w:after="0" w:line="240" w:lineRule="auto"/>
        <w:ind w:left="90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Gépjármű szerkezettan</w:t>
      </w:r>
    </w:p>
    <w:p w:rsidR="00626EE9" w:rsidRPr="00146E4B" w:rsidRDefault="00626EE9" w:rsidP="008A685E">
      <w:pPr>
        <w:spacing w:after="0" w:line="240" w:lineRule="auto"/>
        <w:ind w:left="90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Gépjárművek villamos rendszerei</w:t>
      </w:r>
    </w:p>
    <w:p w:rsidR="00626EE9" w:rsidRPr="00146E4B" w:rsidRDefault="00626EE9" w:rsidP="00395293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597224">
      <w:pPr>
        <w:numPr>
          <w:ilvl w:val="1"/>
          <w:numId w:val="10"/>
        </w:num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Témakörök </w:t>
      </w:r>
    </w:p>
    <w:p w:rsidR="00626EE9" w:rsidRPr="00146E4B" w:rsidRDefault="00626EE9" w:rsidP="00597224">
      <w:pPr>
        <w:numPr>
          <w:ilvl w:val="2"/>
          <w:numId w:val="10"/>
        </w:numPr>
        <w:tabs>
          <w:tab w:val="left" w:pos="7380"/>
        </w:tabs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Motordiagnosztika, szerelés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ab/>
        <w:t>140 óra/130óra</w:t>
      </w:r>
    </w:p>
    <w:p w:rsidR="00626EE9" w:rsidRPr="00146E4B" w:rsidRDefault="00626EE9" w:rsidP="00CB7C35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diagnosztika alapfogalmai</w:t>
      </w:r>
    </w:p>
    <w:p w:rsidR="00626EE9" w:rsidRPr="00146E4B" w:rsidRDefault="00626EE9" w:rsidP="00F107D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Hengertömítettség és a hengerüzem összehasonlító vizsgálatok csoportosítása</w:t>
      </w:r>
    </w:p>
    <w:p w:rsidR="00626EE9" w:rsidRPr="00146E4B" w:rsidRDefault="00626EE9" w:rsidP="00F107D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Kompresszió-végnyomás, nyomásveszteség, kartergáz mennyiség mérés</w:t>
      </w:r>
    </w:p>
    <w:p w:rsidR="00626EE9" w:rsidRPr="00146E4B" w:rsidRDefault="00626EE9" w:rsidP="00F107D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Hengerteljesítmény különbség, üresjárati hengerteljesítmény különbség-mérés ΔHC méréssel </w:t>
      </w:r>
    </w:p>
    <w:p w:rsidR="00626EE9" w:rsidRPr="00146E4B" w:rsidRDefault="00626EE9" w:rsidP="00F107D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Terheléses hengerteljesítmény különbség-mérés</w:t>
      </w:r>
    </w:p>
    <w:p w:rsidR="00626EE9" w:rsidRPr="00146E4B" w:rsidRDefault="00626EE9" w:rsidP="00F107D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Elektronikus relatív kompresszió-mérés</w:t>
      </w:r>
    </w:p>
    <w:p w:rsidR="00626EE9" w:rsidRPr="00146E4B" w:rsidRDefault="00626EE9" w:rsidP="00F107D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levegőellátó rendszer</w:t>
      </w:r>
    </w:p>
    <w:p w:rsidR="00626EE9" w:rsidRPr="00146E4B" w:rsidRDefault="00626EE9" w:rsidP="00F107D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kipufogórendszer vizsgálata</w:t>
      </w:r>
    </w:p>
    <w:p w:rsidR="00626EE9" w:rsidRPr="00146E4B" w:rsidRDefault="00626EE9" w:rsidP="00F107D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feltöltő ellenőrzése</w:t>
      </w:r>
    </w:p>
    <w:p w:rsidR="00626EE9" w:rsidRPr="00146E4B" w:rsidRDefault="00626EE9" w:rsidP="00CB7C35">
      <w:pPr>
        <w:numPr>
          <w:ilvl w:val="3"/>
          <w:numId w:val="0"/>
        </w:numPr>
        <w:tabs>
          <w:tab w:val="num" w:pos="1311"/>
        </w:tabs>
        <w:spacing w:after="0" w:line="240" w:lineRule="auto"/>
        <w:ind w:left="3906" w:hanging="248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OBD, EOBD fedélzeti diagnosztika</w:t>
      </w:r>
    </w:p>
    <w:p w:rsidR="00626EE9" w:rsidRPr="00146E4B" w:rsidRDefault="00626EE9" w:rsidP="00F107D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Kipufogógáz-technika és fedélzeti állapotfelügyelet</w:t>
      </w:r>
    </w:p>
    <w:p w:rsidR="00626EE9" w:rsidRPr="00146E4B" w:rsidRDefault="00626EE9" w:rsidP="00F107D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katalizátor és a lambdaszonda fedélzeti állapotfelügyelete</w:t>
      </w:r>
    </w:p>
    <w:p w:rsidR="00626EE9" w:rsidRPr="00146E4B" w:rsidRDefault="00626EE9" w:rsidP="00F107D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égéskimaradás fedélzeti állapotfelügyelete</w:t>
      </w:r>
    </w:p>
    <w:p w:rsidR="00626EE9" w:rsidRPr="00146E4B" w:rsidRDefault="00626EE9" w:rsidP="00F107D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Szekunderlevegő-rendszerek,  kipufogógáz-visszavezetés fedélzeti állapotfelügyelete</w:t>
      </w:r>
    </w:p>
    <w:p w:rsidR="00626EE9" w:rsidRPr="00146E4B" w:rsidRDefault="00626EE9" w:rsidP="00F107D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</w:p>
    <w:p w:rsidR="00626EE9" w:rsidRPr="00146E4B" w:rsidRDefault="00626EE9" w:rsidP="00F107D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tüzelőanyaggőz kipárolgásgátló rendszerek fedélzeti állapotfelügyelete</w:t>
      </w:r>
    </w:p>
    <w:p w:rsidR="00626EE9" w:rsidRPr="00146E4B" w:rsidRDefault="00626EE9" w:rsidP="00F107D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ODB csatlakozó</w:t>
      </w:r>
    </w:p>
    <w:p w:rsidR="00626EE9" w:rsidRPr="00146E4B" w:rsidRDefault="00626EE9" w:rsidP="00F107D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Kommunikáció</w:t>
      </w:r>
    </w:p>
    <w:p w:rsidR="00626EE9" w:rsidRPr="00146E4B" w:rsidRDefault="00626EE9" w:rsidP="00F107D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Rendszerteszter</w:t>
      </w:r>
    </w:p>
    <w:p w:rsidR="00626EE9" w:rsidRPr="00146E4B" w:rsidRDefault="00626EE9" w:rsidP="00F107D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rendszerteszter vizsgálati üzemmódjai</w:t>
      </w:r>
    </w:p>
    <w:p w:rsidR="00626EE9" w:rsidRPr="00146E4B" w:rsidRDefault="00626EE9" w:rsidP="00F107D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Hibakódok</w:t>
      </w:r>
    </w:p>
    <w:p w:rsidR="00626EE9" w:rsidRPr="00146E4B" w:rsidRDefault="00626EE9" w:rsidP="00F107D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Freeze Frame</w:t>
      </w:r>
    </w:p>
    <w:p w:rsidR="00626EE9" w:rsidRPr="00146E4B" w:rsidRDefault="00626EE9" w:rsidP="00F107D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Hibatárolás</w:t>
      </w:r>
    </w:p>
    <w:p w:rsidR="00626EE9" w:rsidRPr="00146E4B" w:rsidRDefault="00626EE9" w:rsidP="00F107D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Hibakódok törlése</w:t>
      </w:r>
    </w:p>
    <w:p w:rsidR="00626EE9" w:rsidRPr="00146E4B" w:rsidRDefault="00626EE9" w:rsidP="00F107D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Hibajelzőlámpa-aktiválás</w:t>
      </w:r>
    </w:p>
    <w:p w:rsidR="00626EE9" w:rsidRPr="00146E4B" w:rsidRDefault="00626EE9" w:rsidP="00F107D0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Readiness-kódok (vizsgálati készenlét)</w:t>
      </w:r>
    </w:p>
    <w:p w:rsidR="00626EE9" w:rsidRPr="00146E4B" w:rsidRDefault="00626EE9" w:rsidP="00CB7C35">
      <w:pPr>
        <w:numPr>
          <w:ilvl w:val="3"/>
          <w:numId w:val="0"/>
        </w:numPr>
        <w:tabs>
          <w:tab w:val="num" w:pos="1311"/>
        </w:tabs>
        <w:spacing w:after="0" w:line="240" w:lineRule="auto"/>
        <w:ind w:left="3906" w:hanging="248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Az Otto-motorok gázelemzése</w:t>
      </w:r>
    </w:p>
    <w:p w:rsidR="00626EE9" w:rsidRPr="00146E4B" w:rsidRDefault="00626EE9" w:rsidP="00CB7C35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gázelemzés elvi alapjai</w:t>
      </w:r>
    </w:p>
    <w:p w:rsidR="00626EE9" w:rsidRPr="00146E4B" w:rsidRDefault="00626EE9" w:rsidP="00CB7C35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vizsgált emissziós komponensek</w:t>
      </w:r>
    </w:p>
    <w:p w:rsidR="00626EE9" w:rsidRPr="00146E4B" w:rsidRDefault="00626EE9" w:rsidP="00CB7C35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mérőműszerek felépítése és működése</w:t>
      </w:r>
    </w:p>
    <w:p w:rsidR="00626EE9" w:rsidRPr="00146E4B" w:rsidRDefault="00626EE9" w:rsidP="00CB7C35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Mért jellemzők</w:t>
      </w:r>
    </w:p>
    <w:p w:rsidR="00626EE9" w:rsidRPr="00146E4B" w:rsidRDefault="00626EE9" w:rsidP="00CB7C35">
      <w:pPr>
        <w:numPr>
          <w:ilvl w:val="3"/>
          <w:numId w:val="0"/>
        </w:numPr>
        <w:tabs>
          <w:tab w:val="num" w:pos="1311"/>
        </w:tabs>
        <w:spacing w:after="0" w:line="240" w:lineRule="auto"/>
        <w:ind w:left="3906" w:hanging="248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Hatósági környezetvédelmi felülvizsgálat</w:t>
      </w:r>
    </w:p>
    <w:p w:rsidR="00626EE9" w:rsidRPr="00146E4B" w:rsidRDefault="00626EE9" w:rsidP="00CB7C35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hagyományos Otto-motoros gépkocsik felülvizsgálata</w:t>
      </w:r>
    </w:p>
    <w:p w:rsidR="00626EE9" w:rsidRPr="00146E4B" w:rsidRDefault="00626EE9" w:rsidP="00CB7C35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Szabályozott keverékképzésű, katalizátoros gépkocsik felülvizsgálata</w:t>
      </w:r>
    </w:p>
    <w:p w:rsidR="00626EE9" w:rsidRPr="00146E4B" w:rsidRDefault="00626EE9" w:rsidP="00CB7C35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Szabályozott keverékképzésű, katalizátoros, OBD rendszerrel felszerelt Gépkocsik felülvizsgálata</w:t>
      </w:r>
    </w:p>
    <w:p w:rsidR="00626EE9" w:rsidRPr="00146E4B" w:rsidRDefault="00626EE9" w:rsidP="00CB7C35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Gázemisszió-diagnosztika</w:t>
      </w:r>
    </w:p>
    <w:p w:rsidR="00626EE9" w:rsidRPr="00146E4B" w:rsidRDefault="00626EE9" w:rsidP="00CB7C35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dízeldiagnosztika meghatározása, sajátosságai</w:t>
      </w:r>
    </w:p>
    <w:p w:rsidR="00626EE9" w:rsidRPr="00146E4B" w:rsidRDefault="00626EE9" w:rsidP="00CB7C35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Nem fedélzeti dízeldiagnosztika</w:t>
      </w:r>
    </w:p>
    <w:p w:rsidR="00626EE9" w:rsidRPr="00146E4B" w:rsidRDefault="00626EE9" w:rsidP="00CB7C35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Fordulatszámmérés</w:t>
      </w:r>
    </w:p>
    <w:p w:rsidR="00626EE9" w:rsidRPr="00146E4B" w:rsidRDefault="00626EE9" w:rsidP="00CB7C35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adagolás időzítésének mérése</w:t>
      </w:r>
    </w:p>
    <w:p w:rsidR="00626EE9" w:rsidRPr="00146E4B" w:rsidRDefault="00626EE9" w:rsidP="00CB7C35">
      <w:pPr>
        <w:numPr>
          <w:ilvl w:val="3"/>
          <w:numId w:val="0"/>
        </w:numPr>
        <w:tabs>
          <w:tab w:val="num" w:pos="1311"/>
        </w:tabs>
        <w:spacing w:after="0" w:line="240" w:lineRule="auto"/>
        <w:ind w:left="3906" w:hanging="248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közös nyomásterű ( CR ) befecskendező rendszerek vizsgálata</w:t>
      </w:r>
    </w:p>
    <w:p w:rsidR="00626EE9" w:rsidRPr="00146E4B" w:rsidRDefault="00626EE9" w:rsidP="00CB7C35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alacsony-nyomású rendszer vizsgálata</w:t>
      </w:r>
    </w:p>
    <w:p w:rsidR="00626EE9" w:rsidRPr="00146E4B" w:rsidRDefault="00626EE9" w:rsidP="00CB7C35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nagynyomású rendszer vizsgálata</w:t>
      </w:r>
    </w:p>
    <w:p w:rsidR="00626EE9" w:rsidRPr="00146E4B" w:rsidRDefault="00626EE9" w:rsidP="00CB7C35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befecskendező szelepek ellenőrzése</w:t>
      </w:r>
    </w:p>
    <w:p w:rsidR="00626EE9" w:rsidRPr="00146E4B" w:rsidRDefault="00626EE9" w:rsidP="00CB7C35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Common rail porlasztó hidraulika-diagnosztika</w:t>
      </w:r>
    </w:p>
    <w:p w:rsidR="00626EE9" w:rsidRPr="00146E4B" w:rsidRDefault="00626EE9" w:rsidP="00CB7C35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Vizsgálatok próbapadon</w:t>
      </w:r>
    </w:p>
    <w:p w:rsidR="00626EE9" w:rsidRPr="00146E4B" w:rsidRDefault="00626EE9" w:rsidP="00CB7C35">
      <w:pPr>
        <w:numPr>
          <w:ilvl w:val="3"/>
          <w:numId w:val="0"/>
        </w:numPr>
        <w:tabs>
          <w:tab w:val="num" w:pos="1311"/>
        </w:tabs>
        <w:spacing w:after="0" w:line="240" w:lineRule="auto"/>
        <w:ind w:left="3906" w:hanging="248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szivattyú-porlasztó egység (PDE) befecskendező rendszer vizsgálata</w:t>
      </w:r>
    </w:p>
    <w:p w:rsidR="00626EE9" w:rsidRPr="00146E4B" w:rsidRDefault="00626EE9" w:rsidP="00BB0A6F">
      <w:pPr>
        <w:numPr>
          <w:ilvl w:val="3"/>
          <w:numId w:val="0"/>
        </w:numPr>
        <w:tabs>
          <w:tab w:val="num" w:pos="1311"/>
        </w:tabs>
        <w:spacing w:after="0" w:line="240" w:lineRule="auto"/>
        <w:ind w:left="3906" w:hanging="248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Fedélzeti (EDC) diagnosztika</w:t>
      </w:r>
    </w:p>
    <w:p w:rsidR="00626EE9" w:rsidRPr="00146E4B" w:rsidRDefault="00626EE9" w:rsidP="00BB0A6F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füstölésmérés elvi alapjai, műszerek felépítése</w:t>
      </w:r>
    </w:p>
    <w:p w:rsidR="00626EE9" w:rsidRPr="00146E4B" w:rsidRDefault="00626EE9" w:rsidP="00BB0A6F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</w:p>
    <w:p w:rsidR="00626EE9" w:rsidRPr="00146E4B" w:rsidRDefault="00626EE9" w:rsidP="00BB0A6F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Programozott mérés</w:t>
      </w:r>
    </w:p>
    <w:p w:rsidR="00626EE9" w:rsidRPr="00146E4B" w:rsidRDefault="00626EE9" w:rsidP="00BB0A6F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vizsgálathoz szükséges járműadatok</w:t>
      </w:r>
    </w:p>
    <w:p w:rsidR="00626EE9" w:rsidRPr="00146E4B" w:rsidRDefault="00626EE9" w:rsidP="00BB0A6F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Elektronikus tanúsítvány</w:t>
      </w:r>
    </w:p>
    <w:p w:rsidR="00626EE9" w:rsidRPr="00146E4B" w:rsidRDefault="00626EE9" w:rsidP="00BB0A6F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füstölésmérés technológiája</w:t>
      </w:r>
    </w:p>
    <w:p w:rsidR="00626EE9" w:rsidRPr="00146E4B" w:rsidRDefault="00626EE9" w:rsidP="00BB0A6F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környezetvédelmi állapot ellenőrzése</w:t>
      </w:r>
    </w:p>
    <w:p w:rsidR="00626EE9" w:rsidRPr="00146E4B" w:rsidRDefault="00626EE9" w:rsidP="00BB0A6F">
      <w:pPr>
        <w:numPr>
          <w:ilvl w:val="3"/>
          <w:numId w:val="0"/>
        </w:numPr>
        <w:tabs>
          <w:tab w:val="num" w:pos="1311"/>
        </w:tabs>
        <w:spacing w:after="0" w:line="240" w:lineRule="auto"/>
        <w:ind w:left="3906" w:hanging="248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Tüzelőanyag-fogyasztás mérés</w:t>
      </w:r>
    </w:p>
    <w:p w:rsidR="00626EE9" w:rsidRPr="00146E4B" w:rsidRDefault="00626EE9" w:rsidP="00BB0A6F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Fogyasztásmérés karburátoros motorokon</w:t>
      </w:r>
    </w:p>
    <w:p w:rsidR="00626EE9" w:rsidRPr="00146E4B" w:rsidRDefault="00626EE9" w:rsidP="00BB0A6F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Fogyasztásmérés benzinbefecskendező rendszerrel felszerelt motorokon</w:t>
      </w:r>
    </w:p>
    <w:p w:rsidR="00626EE9" w:rsidRPr="00146E4B" w:rsidRDefault="00626EE9" w:rsidP="00BB0A6F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Fogyasztásmérés forgóelosztós adagolóval felszerelt dízelmotorokon</w:t>
      </w:r>
    </w:p>
    <w:p w:rsidR="00626EE9" w:rsidRPr="00146E4B" w:rsidRDefault="00626EE9" w:rsidP="00BB0A6F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megtett út, illetve a sebesség mérése</w:t>
      </w:r>
    </w:p>
    <w:p w:rsidR="00626EE9" w:rsidRPr="00146E4B" w:rsidRDefault="00626EE9" w:rsidP="00BB0A6F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Próbapadi járműfogyasztás-mérés</w:t>
      </w:r>
    </w:p>
    <w:p w:rsidR="00626EE9" w:rsidRPr="00146E4B" w:rsidRDefault="00626EE9" w:rsidP="00BB0A6F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Görgős teljesítménymérő próbapadok</w:t>
      </w:r>
    </w:p>
    <w:p w:rsidR="00626EE9" w:rsidRPr="00146E4B" w:rsidRDefault="00626EE9" w:rsidP="00BB0A6F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Mérés, kiértékelés</w:t>
      </w:r>
    </w:p>
    <w:p w:rsidR="00626EE9" w:rsidRPr="00146E4B" w:rsidRDefault="00626EE9" w:rsidP="00395293">
      <w:pPr>
        <w:widowControl w:val="0"/>
        <w:suppressAutoHyphens/>
        <w:spacing w:after="0" w:line="240" w:lineRule="auto"/>
        <w:ind w:left="1225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395293">
      <w:pPr>
        <w:widowControl w:val="0"/>
        <w:suppressAutoHyphens/>
        <w:spacing w:after="0" w:line="240" w:lineRule="auto"/>
        <w:ind w:left="1225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597224">
      <w:pPr>
        <w:numPr>
          <w:ilvl w:val="2"/>
          <w:numId w:val="10"/>
        </w:numPr>
        <w:tabs>
          <w:tab w:val="left" w:pos="7380"/>
        </w:tabs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Futómű diagnosztika, szerelés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74 óra/76óra</w:t>
      </w:r>
    </w:p>
    <w:p w:rsidR="00626EE9" w:rsidRPr="00146E4B" w:rsidRDefault="00626EE9" w:rsidP="004062CB">
      <w:pPr>
        <w:numPr>
          <w:ilvl w:val="3"/>
          <w:numId w:val="0"/>
        </w:numPr>
        <w:tabs>
          <w:tab w:val="num" w:pos="1311"/>
        </w:tabs>
        <w:spacing w:after="0" w:line="240" w:lineRule="auto"/>
        <w:ind w:left="3906" w:hanging="248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Futómű-diagnosztika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futóműbemérés vonatkozási rendszere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kerékbeállítási paraméterek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tengelyhelyzet hibák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Futóműellenőrző műszerek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Méréstechnikai alapelvek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korszerű futóműellenőrző műszerek felépítése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mérőfejek felfogatása és a tárcsaütés kiegyenlítése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Futóművek bemérése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Előkészítő munkák a futóműbemérés előtt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Keréktárcsaütés-kompenzáció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Futóműmérés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Különleges mérési eljárások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Különleges mérőműszerek</w:t>
      </w:r>
    </w:p>
    <w:p w:rsidR="00626EE9" w:rsidRPr="00146E4B" w:rsidRDefault="00626EE9" w:rsidP="004062CB">
      <w:pPr>
        <w:numPr>
          <w:ilvl w:val="3"/>
          <w:numId w:val="0"/>
        </w:numPr>
        <w:tabs>
          <w:tab w:val="num" w:pos="1311"/>
        </w:tabs>
        <w:spacing w:after="0" w:line="240" w:lineRule="auto"/>
        <w:ind w:left="3906" w:hanging="248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Kerékkiegyensúlyozás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kiegyensúlyozatlanság fajtái és megszüntetésének lehetőségei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Statikus kiegyensúlyozatlanság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Kvázistatikus kiegyensúlyozatlanság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Nyomaték- kiegyensúlyozatlanság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Dinamikus kiegyensúlyozatlanság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kiegyensúlyozatlanságot meghatározó mérőszámok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Kiegyensúlyozó gépek szerkezete és használata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Stabil kiegyensúlyozó berendezések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Mobil kiegyensúlyozó berendezések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Kiegyensúlyozás és kerékfutás-optimalizálási eljárások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„Matching-eljárás”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Kerékgerjesztési erő határértékre történő kiegyensúlyozási eljárás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Radikális talperőingadozást okozó kerékszerkezeti rendellenességek Feltáró mérése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keréksúlyok</w:t>
      </w:r>
    </w:p>
    <w:p w:rsidR="00626EE9" w:rsidRPr="00146E4B" w:rsidRDefault="00626EE9" w:rsidP="004062CB">
      <w:pPr>
        <w:numPr>
          <w:ilvl w:val="3"/>
          <w:numId w:val="0"/>
        </w:numPr>
        <w:tabs>
          <w:tab w:val="num" w:pos="1311"/>
        </w:tabs>
        <w:spacing w:after="0" w:line="240" w:lineRule="auto"/>
        <w:ind w:left="3906" w:hanging="248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hidraulikus rendszerek diagnosztikája</w:t>
      </w:r>
    </w:p>
    <w:p w:rsidR="00626EE9" w:rsidRPr="00146E4B" w:rsidRDefault="00626EE9" w:rsidP="008A685E">
      <w:pPr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Zárt rendszerű hidraulikus körök ellenőrző mérése</w:t>
      </w:r>
    </w:p>
    <w:p w:rsidR="00626EE9" w:rsidRPr="00146E4B" w:rsidRDefault="00626EE9" w:rsidP="008A685E">
      <w:pPr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Nyitott rendszerű hidraulikus körök ellenőrző mérése</w:t>
      </w:r>
    </w:p>
    <w:p w:rsidR="00626EE9" w:rsidRPr="00146E4B" w:rsidRDefault="00626EE9" w:rsidP="004062CB">
      <w:pPr>
        <w:numPr>
          <w:ilvl w:val="3"/>
          <w:numId w:val="0"/>
        </w:numPr>
        <w:tabs>
          <w:tab w:val="num" w:pos="1311"/>
        </w:tabs>
        <w:spacing w:after="0" w:line="240" w:lineRule="auto"/>
        <w:ind w:left="3906" w:hanging="248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Szervokormány-diagnosztika</w:t>
      </w:r>
    </w:p>
    <w:p w:rsidR="00626EE9" w:rsidRPr="00146E4B" w:rsidRDefault="00626EE9" w:rsidP="004062CB">
      <w:pPr>
        <w:numPr>
          <w:ilvl w:val="3"/>
          <w:numId w:val="0"/>
        </w:numPr>
        <w:tabs>
          <w:tab w:val="num" w:pos="1311"/>
        </w:tabs>
        <w:spacing w:after="0" w:line="240" w:lineRule="auto"/>
        <w:ind w:left="3906" w:hanging="248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gépjárművek időszakos hatósági vizsgálata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forgalomba helyezés és forgalomban tartás dokumentumai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Időszakos hatósági vizsgálat</w:t>
      </w:r>
    </w:p>
    <w:p w:rsidR="00626EE9" w:rsidRPr="00146E4B" w:rsidRDefault="00626EE9" w:rsidP="00395293">
      <w:pPr>
        <w:widowControl w:val="0"/>
        <w:suppressAutoHyphens/>
        <w:spacing w:after="0" w:line="240" w:lineRule="auto"/>
        <w:ind w:left="1225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395293">
      <w:pPr>
        <w:widowControl w:val="0"/>
        <w:suppressAutoHyphens/>
        <w:spacing w:after="0" w:line="240" w:lineRule="auto"/>
        <w:ind w:left="1225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597224">
      <w:pPr>
        <w:numPr>
          <w:ilvl w:val="2"/>
          <w:numId w:val="10"/>
        </w:numPr>
        <w:tabs>
          <w:tab w:val="left" w:pos="7380"/>
        </w:tabs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Lengéscsillapító és fékdiagnosztika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140 óra/130 óra</w:t>
      </w:r>
    </w:p>
    <w:p w:rsidR="00626EE9" w:rsidRPr="00146E4B" w:rsidRDefault="00626EE9" w:rsidP="004062CB">
      <w:pPr>
        <w:numPr>
          <w:ilvl w:val="3"/>
          <w:numId w:val="0"/>
        </w:numPr>
        <w:tabs>
          <w:tab w:val="num" w:pos="1311"/>
        </w:tabs>
        <w:spacing w:after="0" w:line="240" w:lineRule="auto"/>
        <w:ind w:left="3906" w:hanging="248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Lengéscsillapító-diagnosztika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Lengéscsillapító-vizsgálat a gépjármű ejtésével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Lengéscsillapító-vizsgálat a kerék lengetésével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dinamikus talperő-ingadozás mérése (EUSAMA)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mérés eredményét befolyásoló tényezők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EUSAMA rendszerű lengéscsillapító-vizsgáló próbapad felépítése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EUSAMA rendszerű lengéscsillapító-vizsgálat</w:t>
      </w:r>
    </w:p>
    <w:p w:rsidR="00626EE9" w:rsidRPr="00146E4B" w:rsidRDefault="00626EE9" w:rsidP="004062CB">
      <w:pPr>
        <w:numPr>
          <w:ilvl w:val="3"/>
          <w:numId w:val="0"/>
        </w:numPr>
        <w:tabs>
          <w:tab w:val="num" w:pos="1311"/>
        </w:tabs>
        <w:spacing w:after="0" w:line="240" w:lineRule="auto"/>
        <w:ind w:left="3906" w:hanging="248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Fékberendezések diagnosztikai vizsgálata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fékvizsgálat módszereinek csoportosítása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minősítés elméleti alapjai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görgős fékerőmérő próbapad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Görgős fékerőmérő próbapadi méréssel végzett fékminősítés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kerékfékszerkezet működésének hatásossága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kerékfékerő-eltérés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kerékfékszerkezet erőingadozása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fékvizsgálat végrehajtása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Hasznos tudnivalók</w:t>
      </w:r>
    </w:p>
    <w:p w:rsidR="00626EE9" w:rsidRPr="00146E4B" w:rsidRDefault="00626EE9" w:rsidP="004062CB">
      <w:pPr>
        <w:numPr>
          <w:ilvl w:val="3"/>
          <w:numId w:val="0"/>
        </w:numPr>
        <w:tabs>
          <w:tab w:val="num" w:pos="1311"/>
        </w:tabs>
        <w:spacing w:after="0" w:line="240" w:lineRule="auto"/>
        <w:ind w:left="3906" w:hanging="248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fékrendszer hatósági vizsgálati technológiája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fékrendszer időszakos vizsgálatához alkalmazható mérő-adatgyűjtő berendezés</w:t>
      </w:r>
    </w:p>
    <w:p w:rsidR="00626EE9" w:rsidRPr="00146E4B" w:rsidRDefault="00626EE9" w:rsidP="004062CB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M1, N1 kategóriájú gépkocsik vizsgálati technológiája</w:t>
      </w:r>
    </w:p>
    <w:p w:rsidR="00626EE9" w:rsidRPr="00146E4B" w:rsidRDefault="00626EE9" w:rsidP="00395293">
      <w:pPr>
        <w:widowControl w:val="0"/>
        <w:suppressAutoHyphens/>
        <w:spacing w:after="0" w:line="240" w:lineRule="auto"/>
        <w:ind w:left="1225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395293">
      <w:pPr>
        <w:widowControl w:val="0"/>
        <w:suppressAutoHyphens/>
        <w:spacing w:after="0" w:line="240" w:lineRule="auto"/>
        <w:ind w:left="1225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597224">
      <w:pPr>
        <w:numPr>
          <w:ilvl w:val="1"/>
          <w:numId w:val="10"/>
        </w:numPr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 A képzés javasolt helyszíne </w:t>
      </w:r>
      <w:r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  <w:t>(ajánlás)</w:t>
      </w:r>
    </w:p>
    <w:p w:rsidR="00626EE9" w:rsidRPr="00146E4B" w:rsidRDefault="00626EE9" w:rsidP="001A41E9">
      <w:pPr>
        <w:spacing w:after="0" w:line="240" w:lineRule="auto"/>
        <w:ind w:left="126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Tanműhely</w:t>
      </w:r>
    </w:p>
    <w:p w:rsidR="00626EE9" w:rsidRPr="00146E4B" w:rsidRDefault="00626EE9" w:rsidP="001A41E9">
      <w:pPr>
        <w:spacing w:after="0" w:line="240" w:lineRule="auto"/>
        <w:ind w:left="126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Kisüzemi termelőhely</w:t>
      </w:r>
    </w:p>
    <w:p w:rsidR="00626EE9" w:rsidRPr="00146E4B" w:rsidRDefault="00626EE9" w:rsidP="001A41E9">
      <w:pPr>
        <w:spacing w:after="0" w:line="240" w:lineRule="auto"/>
        <w:ind w:left="126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Nagyüzemi termelőhely</w:t>
      </w:r>
    </w:p>
    <w:p w:rsidR="00626EE9" w:rsidRPr="00146E4B" w:rsidRDefault="00626EE9" w:rsidP="00395293">
      <w:pPr>
        <w:pStyle w:val="ListParagraph"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626EE9" w:rsidRPr="00146E4B" w:rsidRDefault="00626EE9" w:rsidP="00395293">
      <w:pPr>
        <w:pStyle w:val="ListParagraph"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626EE9" w:rsidRPr="00146E4B" w:rsidRDefault="00626EE9" w:rsidP="00597224">
      <w:pPr>
        <w:numPr>
          <w:ilvl w:val="1"/>
          <w:numId w:val="10"/>
        </w:numPr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módszerek, tanulói tevékenységformák (ajánlás)</w:t>
      </w:r>
    </w:p>
    <w:p w:rsidR="00626EE9" w:rsidRPr="00146E4B" w:rsidRDefault="00626EE9" w:rsidP="00395293">
      <w:pPr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Pr="00146E4B" w:rsidRDefault="00626EE9" w:rsidP="008A43FE">
      <w:pPr>
        <w:pStyle w:val="ListParagraph"/>
        <w:spacing w:after="0" w:line="240" w:lineRule="auto"/>
        <w:ind w:left="709" w:hanging="709"/>
        <w:jc w:val="center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oktatási módszerek (ajánlás)</w:t>
      </w:r>
    </w:p>
    <w:p w:rsidR="00626EE9" w:rsidRPr="00146E4B" w:rsidRDefault="00626EE9" w:rsidP="008A43FE">
      <w:pPr>
        <w:widowControl w:val="0"/>
        <w:suppressAutoHyphens/>
        <w:spacing w:after="0" w:line="240" w:lineRule="auto"/>
        <w:ind w:left="966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4"/>
        <w:gridCol w:w="2800"/>
        <w:gridCol w:w="945"/>
        <w:gridCol w:w="945"/>
        <w:gridCol w:w="945"/>
        <w:gridCol w:w="2659"/>
      </w:tblGrid>
      <w:tr w:rsidR="00626EE9" w:rsidRPr="00146E4B">
        <w:trPr>
          <w:jc w:val="center"/>
        </w:trPr>
        <w:tc>
          <w:tcPr>
            <w:tcW w:w="994" w:type="dxa"/>
            <w:vMerge w:val="restart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Alkalmazott oktatási </w:t>
            </w:r>
          </w:p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626EE9" w:rsidRPr="00146E4B">
        <w:trPr>
          <w:jc w:val="center"/>
        </w:trPr>
        <w:tc>
          <w:tcPr>
            <w:tcW w:w="994" w:type="dxa"/>
            <w:vMerge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626EE9" w:rsidRPr="00146E4B" w:rsidRDefault="00626EE9" w:rsidP="008A43FE">
      <w:pPr>
        <w:widowControl w:val="0"/>
        <w:suppressAutoHyphens/>
        <w:spacing w:after="0" w:line="240" w:lineRule="auto"/>
        <w:ind w:left="966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Pr="00146E4B" w:rsidRDefault="00626EE9" w:rsidP="00F80EEC">
      <w:pPr>
        <w:pStyle w:val="ListParagraph"/>
        <w:spacing w:after="120" w:line="240" w:lineRule="auto"/>
        <w:ind w:left="964" w:hanging="964"/>
        <w:jc w:val="center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750"/>
        <w:gridCol w:w="680"/>
        <w:gridCol w:w="798"/>
        <w:gridCol w:w="763"/>
        <w:gridCol w:w="2190"/>
      </w:tblGrid>
      <w:tr w:rsidR="00626EE9" w:rsidRPr="00146E4B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750" w:type="dxa"/>
            <w:vMerge w:val="restart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241" w:type="dxa"/>
            <w:gridSpan w:val="3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 szervezési kerete</w:t>
            </w:r>
          </w:p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626EE9" w:rsidRPr="00146E4B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750" w:type="dxa"/>
            <w:vMerge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626EE9" w:rsidRPr="00146E4B" w:rsidRDefault="00626EE9" w:rsidP="00986C1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626EE9" w:rsidRPr="00146E4B" w:rsidRDefault="00626EE9" w:rsidP="00986C1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Csoport-</w:t>
            </w:r>
          </w:p>
          <w:p w:rsidR="00626EE9" w:rsidRPr="00146E4B" w:rsidRDefault="00626EE9" w:rsidP="00986C1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626EE9" w:rsidRPr="00146E4B" w:rsidRDefault="00626EE9" w:rsidP="00986C1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Osztály-</w:t>
            </w:r>
          </w:p>
          <w:p w:rsidR="00626EE9" w:rsidRPr="00146E4B" w:rsidRDefault="00626EE9" w:rsidP="00986C1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1.1.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Olvasott szöveg önálló feldolgozása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Információk önálló rendszerezése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2.1.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Tesztfeladat megoldása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2.2.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2.3.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Tapasztalatok utólagos ismertetése szóban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2.4.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Képi információk körében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3.1.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rajz értelmezése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3.2.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 rajz készítés tárgyról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3.3.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rajz kiegészítés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3.4.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 rendszerrajz kiegészítés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3.5.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rajz elemzés, hibakeresés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Komplex információk körében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4.1.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Esetleírás készítése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4.2.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Elemzés készítése tapasztalatokról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4.3.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Jegyzetkészítés eseményről kérdéssor alapján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5.1.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5.2.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Információk rendszerezése mozaikfeladattal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5.3.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5.4.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Csoportos helyzetgyakorlat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5.5.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Csoportos versenyjáték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Gyakorlati munkavégzés körében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6.1.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Árutermelő szakmai munkatevékenység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6.2.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Műveletek gyakorlása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6.3.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Munkamegfigyelés adott szempontok alapján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Üzemeltetési tevékenységek körében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7.1.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7.2.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Feladattal vezetett szerkezetelemzés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7.3.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Üzemelési hibák szimulálása és megfigyelése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7.1.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Vizsgálati tevékenységek körében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8.1.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Technológiai próbák végzése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8.2.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Technológiai minták elemzése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8.3.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Geometriai mérési gyakorlat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8.4.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Tárgyminták azonosítása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8.1.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Technológiai próbák végzése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8.2.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Technológiai minták elemzése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Szolgáltatási tevékenységek körében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9.1.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Részvétel az ügyfélfogadáson, esetmegfigyelés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9.2.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Szolgáltatási napló vezetése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9.3.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Önálló szakmai munkavégzés felügyelet mellett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9.4.</w:t>
            </w:r>
          </w:p>
        </w:tc>
        <w:tc>
          <w:tcPr>
            <w:tcW w:w="375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Önálló szakmai munkavégzés közvetlen irányítással</w:t>
            </w:r>
          </w:p>
        </w:tc>
        <w:tc>
          <w:tcPr>
            <w:tcW w:w="68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626EE9" w:rsidRPr="00146E4B" w:rsidRDefault="00626EE9" w:rsidP="00597224">
      <w:pPr>
        <w:numPr>
          <w:ilvl w:val="1"/>
          <w:numId w:val="10"/>
        </w:numPr>
        <w:tabs>
          <w:tab w:val="clear" w:pos="759"/>
          <w:tab w:val="num" w:pos="912"/>
        </w:tabs>
        <w:spacing w:before="120" w:after="0" w:line="240" w:lineRule="auto"/>
        <w:ind w:left="788" w:hanging="431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A tantárgy értékelésének módja:</w:t>
      </w:r>
      <w:r>
        <w:rPr>
          <w:rFonts w:ascii="Palatino Linotype" w:hAnsi="Palatino Linotype" w:cs="Palatino Linotype"/>
          <w:sz w:val="24"/>
          <w:szCs w:val="24"/>
        </w:rPr>
        <w:t xml:space="preserve"> </w:t>
      </w:r>
    </w:p>
    <w:p w:rsidR="00626EE9" w:rsidRPr="00146E4B" w:rsidRDefault="00626EE9" w:rsidP="008A43FE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nemzeti köznevelésről szóló 2011. évi CXC. törvény. 54. § (2) a) pontja szerinti értékeléssel.</w:t>
      </w: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br w:type="page"/>
      </w: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 xml:space="preserve">A </w:t>
      </w: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>
        <w:rPr>
          <w:rFonts w:ascii="Palatino Linotype" w:hAnsi="Palatino Linotype" w:cs="Palatino Linotype"/>
          <w:b/>
          <w:bCs/>
          <w:sz w:val="44"/>
          <w:szCs w:val="44"/>
        </w:rPr>
        <w:t>10454-12</w:t>
      </w:r>
      <w:r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 xml:space="preserve"> azonosító számú</w:t>
      </w: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sz w:val="44"/>
          <w:szCs w:val="44"/>
          <w:lang w:eastAsia="hu-HU"/>
        </w:rPr>
      </w:pP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>
        <w:rPr>
          <w:rFonts w:ascii="Palatino Linotype" w:hAnsi="Palatino Linotype" w:cs="Palatino Linotype"/>
          <w:b/>
          <w:bCs/>
          <w:sz w:val="44"/>
          <w:szCs w:val="44"/>
        </w:rPr>
        <w:t>Gépjárművek villamos részegységei, diagnosztika</w:t>
      </w: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>megnevezésű</w:t>
      </w: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  <w:t>szakmai követelménymodul</w:t>
      </w: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  <w:t>tantárgyai, témakörei</w:t>
      </w: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</w:p>
    <w:p w:rsidR="00626EE9" w:rsidRPr="00146E4B" w:rsidRDefault="00626EE9" w:rsidP="00395293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br w:type="page"/>
        <w:t xml:space="preserve">A </w:t>
      </w:r>
      <w:r>
        <w:rPr>
          <w:rFonts w:ascii="Palatino Linotype" w:hAnsi="Palatino Linotype" w:cs="Palatino Linotype"/>
          <w:b/>
          <w:bCs/>
          <w:sz w:val="24"/>
          <w:szCs w:val="24"/>
        </w:rPr>
        <w:t>10454-12</w:t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azonosító számú, </w:t>
      </w:r>
      <w:r>
        <w:rPr>
          <w:rFonts w:ascii="Palatino Linotype" w:hAnsi="Palatino Linotype" w:cs="Palatino Linotype"/>
          <w:b/>
          <w:bCs/>
          <w:sz w:val="24"/>
          <w:szCs w:val="24"/>
        </w:rPr>
        <w:t>Gépjárművek villamos részegységei, diagnosztika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 megnevezésű szakmai követelmény</w:t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p w:rsidR="00626EE9" w:rsidRPr="00146E4B" w:rsidRDefault="00626EE9" w:rsidP="009F4311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tbl>
      <w:tblPr>
        <w:tblW w:w="9995" w:type="dxa"/>
        <w:jc w:val="center"/>
        <w:tblCellMar>
          <w:left w:w="70" w:type="dxa"/>
          <w:right w:w="70" w:type="dxa"/>
        </w:tblCellMar>
        <w:tblLook w:val="0000"/>
      </w:tblPr>
      <w:tblGrid>
        <w:gridCol w:w="5055"/>
        <w:gridCol w:w="437"/>
        <w:gridCol w:w="437"/>
        <w:gridCol w:w="437"/>
        <w:gridCol w:w="437"/>
        <w:gridCol w:w="437"/>
        <w:gridCol w:w="437"/>
        <w:gridCol w:w="597"/>
        <w:gridCol w:w="597"/>
        <w:gridCol w:w="680"/>
        <w:gridCol w:w="444"/>
      </w:tblGrid>
      <w:tr w:rsidR="00626EE9" w:rsidRPr="00146E4B">
        <w:trPr>
          <w:trHeight w:val="1032"/>
          <w:jc w:val="center"/>
        </w:trPr>
        <w:tc>
          <w:tcPr>
            <w:tcW w:w="5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Szakmai követelménymodul azonosító száma és</w:t>
            </w:r>
          </w:p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 megnevezése</w:t>
            </w:r>
          </w:p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10454-12</w:t>
            </w:r>
          </w:p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 xml:space="preserve">Gépjárművek villamos részegységei, </w:t>
            </w:r>
          </w:p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diagnosztika</w:t>
            </w:r>
          </w:p>
        </w:tc>
        <w:tc>
          <w:tcPr>
            <w:tcW w:w="2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 xml:space="preserve">Gépjárművek villamos rendszerei  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>Villamos rendszerek diagnosztikai</w:t>
            </w:r>
          </w:p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eastAsia="hu-HU"/>
              </w:rPr>
              <w:t xml:space="preserve"> gyakorlata  </w:t>
            </w:r>
          </w:p>
        </w:tc>
      </w:tr>
      <w:tr w:rsidR="00626EE9" w:rsidRPr="00146E4B">
        <w:trPr>
          <w:trHeight w:val="4023"/>
          <w:jc w:val="center"/>
        </w:trPr>
        <w:tc>
          <w:tcPr>
            <w:tcW w:w="5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6EE9" w:rsidRPr="00146E4B" w:rsidRDefault="00626EE9" w:rsidP="00433BBA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Elektrotechnikai, alapismeretek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6EE9" w:rsidRPr="00146E4B" w:rsidRDefault="00626EE9" w:rsidP="00433BBA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Elektronikai alapismeretek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6EE9" w:rsidRPr="00146E4B" w:rsidRDefault="00626EE9" w:rsidP="00433BBA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Gépjárművek villamos hálózata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6EE9" w:rsidRPr="00146E4B" w:rsidRDefault="00626EE9" w:rsidP="00433BBA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Gépjárművek elektromos rendszerei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6EE9" w:rsidRPr="00146E4B" w:rsidRDefault="00626EE9" w:rsidP="00433BBA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Villamos méréstechnika alapjai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6EE9" w:rsidRPr="00146E4B" w:rsidRDefault="00626EE9" w:rsidP="00433BBA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villamos rendszer ellenőrzése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6EE9" w:rsidRPr="00146E4B" w:rsidRDefault="00626EE9" w:rsidP="00433BBA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Villamos méréstechnikai alapgyakorlatok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6EE9" w:rsidRPr="00146E4B" w:rsidRDefault="00626EE9" w:rsidP="00433BBA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Villamos rendszer diagnosztikai gyakorlata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6EE9" w:rsidRPr="00146E4B" w:rsidRDefault="00626EE9" w:rsidP="00433BBA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Villamos rendszerek szerelési és javítási gyakorlata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6EE9" w:rsidRPr="00146E4B" w:rsidRDefault="00626EE9" w:rsidP="00433BBA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345"/>
          <w:jc w:val="center"/>
        </w:trPr>
        <w:tc>
          <w:tcPr>
            <w:tcW w:w="999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Elektrotechnikai és elektronikai alapfogalmakat használ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Érzékelőket, méréssel ellenőriz, mérési jegyzőkönyvet készít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Áramköröket vizsgál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Soros és párhuzamos diagnosztikát végez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Rendszerazonosítást követően befecskendező rendszereket vizsgál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Tanulmányozza a gépkocsi elektronikus felépítését, rajta diagnosztikai vizsgálatokat végez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Meghatározza a mérésekhez és ellenőrzésekhez a mérő és ellenőrző berendezéseket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Meghatározza a környezetre ártalmas anyagok elhelyezésének folyamatát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Karbantartja a motort, elektronikus rendszereket, futóművet és erőátviteli rendszereket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Diagnosztizálja a gépjármű digitális kommunikációs (BUSZ) rendszerét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Elvégzi a gépjármű- technikai rendszerek működtetéséhez szükséges szoftverek telepítését, frissítését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Diagnosztikai vizsgálatokat végez a jármű korának, állapotának figyelembevételével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Komfort és biztonsági rendszereket vizsgál és javít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Elvégzi az erőátviteli rendszerek karbantartását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Előkészíti a futómű és fékrendszerek javítását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Elvégzi a kiegészítő rendszerek utólagos beépítését és üzembe helyezését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Elvégzi az elektro-pneumatikus, elektro-hidraulikus és elektronikus rendszerek ellenőrzését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Előkészíti és végrehajtja a hatósági vizsgához szükséges feladatokat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Szerviz és javítási feladatokat dokumentál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360"/>
          <w:jc w:val="center"/>
        </w:trPr>
        <w:tc>
          <w:tcPr>
            <w:tcW w:w="999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Elektrotechnikai, villamosságtani és elektronikai alapfogalmak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Áram, feszültség és jellemzőik, ellenállás és impedancia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Egyen-és váltakozó áramú körök és törvényszerűségeik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PN átmenet, diódák és tranzisztorok, analóg és digitális alapáramkörök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Mérőeszközök, elektronikus műszerek, oszcilloszkóp és digitális műszerek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Gépjárművek villamos hálózata, áramellátó rendszerek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Akkumulátorok ellenőrzése, cseréje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Járművekben alkalmazott jelzőműszerek, érzékelő és beavatkozó elemek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Indító berendezések, indítóegység működése, ellenőrzése, javítása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Gyújtás és világításrendszer, jelzőberendezések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Gépjárművek szerkezeti egységei, működésük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Gépjármű-szerkezeti alapfogalmak (kocsitest és szerelvényei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Erőmérés és mérő-átalakítók)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Méretek ellenőrzése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Nyomásmérés, áramlásmérés és mérő-átalakítók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Műszaki adatbázisok, adatbázis kezelés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Mechanikai, és elektronikus diagnosztika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Elektromos, hidraulikus, pneumatikus paraméterek mérése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Elektromos motorok, berendezések működése, ellenőrzése, javítása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Elektromos vezérlőegységek ellenőrzése, cseréje, javítása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Működési zavarok, hibaelhárítás műszeres vizsgálattal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Fedélzeti diagnosztikai rendszer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Külső célberendezéssel végzett diagnosztikák, számítógépes diagnosztika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Motoros és alternatív hajtások, jellemzőik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Passzív biztonsági rendszerek (légzsák, övfeszítő)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Komfort-elktronikai rendszerek (ülésállítás, szellőzés, fűtés, ablakemelő)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Kiegészítő rendszerek (kiegészítő fűtés, parktronic)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Hatósági vizsgálatok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360"/>
          <w:jc w:val="center"/>
        </w:trPr>
        <w:tc>
          <w:tcPr>
            <w:tcW w:w="99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626EE9" w:rsidRPr="00146E4B">
        <w:trPr>
          <w:trHeight w:val="240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Mechanikai és villamos mérőeszközök, számítógépes rendszerek kezelése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Szerszámok, kisgépek, gépjármű-emelők készségszintű használata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Gépészeti és villamos kapcsolási rajzok készítése, olvasása, értelmezése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Diagram, nomogram olvasása, értelmezése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Munkabiztonsággal kapcsolatos jelképek értelmezése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60"/>
          <w:jc w:val="center"/>
        </w:trPr>
        <w:tc>
          <w:tcPr>
            <w:tcW w:w="999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Kézügyesség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Megbízhatóság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Precizitás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60"/>
          <w:jc w:val="center"/>
        </w:trPr>
        <w:tc>
          <w:tcPr>
            <w:tcW w:w="999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60"/>
          <w:jc w:val="center"/>
        </w:trPr>
        <w:tc>
          <w:tcPr>
            <w:tcW w:w="999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Problémamegoldás, hibaelhárítás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Hibakeresés, diagnosztizálás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7F2F38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Figyelemösszpontosítás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</w:tbl>
    <w:p w:rsidR="00626EE9" w:rsidRPr="00146E4B" w:rsidRDefault="00626EE9" w:rsidP="00395293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395293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395293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kern w:val="1"/>
          <w:sz w:val="20"/>
          <w:szCs w:val="20"/>
          <w:lang w:eastAsia="hi-IN" w:bidi="hi-IN"/>
        </w:rPr>
      </w:pP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0"/>
          <w:szCs w:val="20"/>
          <w:lang w:eastAsia="hi-IN" w:bidi="hi-IN"/>
        </w:rPr>
        <w:br w:type="page"/>
      </w:r>
    </w:p>
    <w:p w:rsidR="00626EE9" w:rsidRPr="00146E4B" w:rsidRDefault="00626EE9" w:rsidP="00597224">
      <w:pPr>
        <w:numPr>
          <w:ilvl w:val="0"/>
          <w:numId w:val="10"/>
        </w:numPr>
        <w:tabs>
          <w:tab w:val="left" w:pos="7353"/>
        </w:tabs>
        <w:spacing w:after="0" w:line="240" w:lineRule="auto"/>
        <w:ind w:left="357" w:hanging="357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Gépjárművek villamos rendszerei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  <w:t>172 óra/168 óra*</w:t>
      </w:r>
    </w:p>
    <w:p w:rsidR="00626EE9" w:rsidRPr="00146E4B" w:rsidRDefault="00626EE9" w:rsidP="009F4311">
      <w:pPr>
        <w:spacing w:after="0" w:line="240" w:lineRule="auto"/>
        <w:jc w:val="right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*Három évfolyamos képzés közismereti oktatással/két évfolyamos képzés közismereti oktatás nélkül</w:t>
      </w:r>
    </w:p>
    <w:p w:rsidR="00626EE9" w:rsidRPr="00146E4B" w:rsidRDefault="00626EE9" w:rsidP="009F4311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</w:p>
    <w:p w:rsidR="00626EE9" w:rsidRPr="00146E4B" w:rsidRDefault="00626EE9" w:rsidP="00597224">
      <w:pPr>
        <w:numPr>
          <w:ilvl w:val="1"/>
          <w:numId w:val="10"/>
        </w:numPr>
        <w:tabs>
          <w:tab w:val="left" w:pos="1026"/>
        </w:tabs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A tantárgy tanításának célja</w:t>
      </w:r>
    </w:p>
    <w:p w:rsidR="00626EE9" w:rsidRPr="00146E4B" w:rsidRDefault="00626EE9" w:rsidP="008A685E">
      <w:pPr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>A gépjárművek villamos rendszerei című tantárgy tanításának célja, hogy a tanulók sajátítsák el azokat az elektrotechnikai, elektronikai és villamos méréstechnikai ismereteket, amelyek lehetővé teszik a gépjárművek villamos és elektronikus rendszereinek ellenőrzését és javítását.</w:t>
      </w:r>
    </w:p>
    <w:p w:rsidR="00626EE9" w:rsidRPr="00146E4B" w:rsidRDefault="00626EE9" w:rsidP="007F2F38">
      <w:pPr>
        <w:spacing w:after="0" w:line="240" w:lineRule="auto"/>
        <w:ind w:left="792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597224">
      <w:pPr>
        <w:numPr>
          <w:ilvl w:val="1"/>
          <w:numId w:val="10"/>
        </w:numPr>
        <w:tabs>
          <w:tab w:val="left" w:pos="1083"/>
        </w:tabs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Kapcsolódó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 közismereti, szakmai tartalmak</w:t>
      </w:r>
    </w:p>
    <w:p w:rsidR="00626EE9" w:rsidRPr="00146E4B" w:rsidRDefault="00626EE9" w:rsidP="008A685E">
      <w:pPr>
        <w:spacing w:after="0" w:line="240" w:lineRule="auto"/>
        <w:ind w:left="993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>Matematika</w:t>
      </w:r>
    </w:p>
    <w:p w:rsidR="00626EE9" w:rsidRPr="00146E4B" w:rsidRDefault="00626EE9" w:rsidP="008A685E">
      <w:pPr>
        <w:spacing w:after="0" w:line="240" w:lineRule="auto"/>
        <w:ind w:left="993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>Fizika</w:t>
      </w:r>
    </w:p>
    <w:p w:rsidR="00626EE9" w:rsidRPr="00146E4B" w:rsidRDefault="00626EE9" w:rsidP="009F4311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597224">
      <w:pPr>
        <w:numPr>
          <w:ilvl w:val="1"/>
          <w:numId w:val="10"/>
        </w:numPr>
        <w:tabs>
          <w:tab w:val="left" w:pos="1083"/>
        </w:tabs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Témakörök </w:t>
      </w:r>
    </w:p>
    <w:p w:rsidR="00626EE9" w:rsidRPr="00146E4B" w:rsidRDefault="00626EE9" w:rsidP="009F4311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7D476E">
      <w:pPr>
        <w:widowControl w:val="0"/>
        <w:tabs>
          <w:tab w:val="left" w:pos="1482"/>
          <w:tab w:val="left" w:pos="1539"/>
          <w:tab w:val="left" w:pos="1653"/>
          <w:tab w:val="left" w:pos="7353"/>
        </w:tabs>
        <w:suppressAutoHyphens/>
        <w:spacing w:after="0" w:line="240" w:lineRule="auto"/>
        <w:ind w:left="720"/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10.3.1. Elektrotechnikai, alapismeretek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  <w:t xml:space="preserve">36 </w:t>
      </w:r>
      <w:r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  <w:t>óra/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  <w:t xml:space="preserve">36 </w:t>
      </w:r>
      <w:r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  <w:t>óra</w:t>
      </w:r>
    </w:p>
    <w:p w:rsidR="00626EE9" w:rsidRPr="00146E4B" w:rsidRDefault="00626EE9" w:rsidP="007D476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Villamos alapfogalmak</w:t>
      </w:r>
    </w:p>
    <w:p w:rsidR="00626EE9" w:rsidRPr="00146E4B" w:rsidRDefault="00626EE9" w:rsidP="007D476E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Az elektromos töltések eloszlása Vezetők, félvezetők és szigetelők </w:t>
      </w:r>
    </w:p>
    <w:p w:rsidR="00626EE9" w:rsidRPr="00146E4B" w:rsidRDefault="00626EE9" w:rsidP="007D476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Statikus elektromosság és elektromos vezetés</w:t>
      </w:r>
    </w:p>
    <w:p w:rsidR="00626EE9" w:rsidRPr="00146E4B" w:rsidRDefault="00626EE9" w:rsidP="007D476E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Töltések eloszlása </w:t>
      </w:r>
    </w:p>
    <w:p w:rsidR="00626EE9" w:rsidRPr="00146E4B" w:rsidRDefault="00626EE9" w:rsidP="007D476E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A vonzás és taszítás elektrosztatikus törvényei </w:t>
      </w:r>
    </w:p>
    <w:p w:rsidR="00626EE9" w:rsidRPr="00146E4B" w:rsidRDefault="00626EE9" w:rsidP="007D476E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A töltés egységei, Coulomb-törvény </w:t>
      </w:r>
    </w:p>
    <w:p w:rsidR="00626EE9" w:rsidRPr="00146E4B" w:rsidRDefault="00626EE9" w:rsidP="007D476E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Elektromos vezetés szilárd anyagokban, gázokban és vákuumban</w:t>
      </w:r>
    </w:p>
    <w:p w:rsidR="00626EE9" w:rsidRPr="00146E4B" w:rsidRDefault="00626EE9" w:rsidP="007D476E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Feszültségkülönbség, elektromotoros erő, feszültség, áramerősség, ellenállás, vezetés, töltés, egyezményes folyásirány, elektronok áramlása</w:t>
      </w:r>
    </w:p>
    <w:p w:rsidR="00626EE9" w:rsidRPr="00146E4B" w:rsidRDefault="00626EE9" w:rsidP="007D476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Villamos áram hatásai</w:t>
      </w:r>
    </w:p>
    <w:p w:rsidR="00626EE9" w:rsidRPr="00146E4B" w:rsidRDefault="00626EE9" w:rsidP="007D476E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Ellenállások melegedése, fajhő, hőmennyiség, felhasználás.</w:t>
      </w:r>
    </w:p>
    <w:p w:rsidR="00626EE9" w:rsidRPr="00146E4B" w:rsidRDefault="00626EE9" w:rsidP="007D476E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Elektrolízis, Faraday-törvény, elektrokémiai korrózió, korrózió-védelem.</w:t>
      </w:r>
    </w:p>
    <w:p w:rsidR="00626EE9" w:rsidRPr="00146E4B" w:rsidRDefault="00626EE9" w:rsidP="007D476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Időben állandó mágneses terek</w:t>
      </w:r>
    </w:p>
    <w:p w:rsidR="00626EE9" w:rsidRPr="00146E4B" w:rsidRDefault="00626EE9" w:rsidP="007D476E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A mágnesesség elmélete </w:t>
      </w:r>
    </w:p>
    <w:p w:rsidR="00626EE9" w:rsidRPr="00146E4B" w:rsidRDefault="00626EE9" w:rsidP="007D476E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Mágnesek tulajdonságai </w:t>
      </w:r>
    </w:p>
    <w:p w:rsidR="00626EE9" w:rsidRPr="00146E4B" w:rsidRDefault="00626EE9" w:rsidP="007D476E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Mágnesezés és demagnetizálás </w:t>
      </w:r>
    </w:p>
    <w:p w:rsidR="00626EE9" w:rsidRPr="00146E4B" w:rsidRDefault="00626EE9" w:rsidP="007D476E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Mágneses árnyékolás </w:t>
      </w:r>
    </w:p>
    <w:p w:rsidR="00626EE9" w:rsidRPr="00146E4B" w:rsidRDefault="00626EE9" w:rsidP="007D476E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Mágneses anyagok </w:t>
      </w:r>
    </w:p>
    <w:p w:rsidR="00626EE9" w:rsidRPr="00146E4B" w:rsidRDefault="00626EE9" w:rsidP="007D476E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Elektromágnesek felépítése és működési elve </w:t>
      </w:r>
    </w:p>
    <w:p w:rsidR="00626EE9" w:rsidRPr="00146E4B" w:rsidRDefault="00626EE9" w:rsidP="007D476E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Mágneses fluxus, térerősség, mágneses indukció, gerjesztés, permeabilitás</w:t>
      </w:r>
    </w:p>
    <w:p w:rsidR="00626EE9" w:rsidRPr="00146E4B" w:rsidRDefault="00626EE9" w:rsidP="007D476E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Mágnesezési hiszterézis-görbe, remanencia, koercitív erő, telítési pont</w:t>
      </w:r>
    </w:p>
    <w:p w:rsidR="00626EE9" w:rsidRPr="00146E4B" w:rsidRDefault="00626EE9" w:rsidP="007D476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Időben változó mágneses terek</w:t>
      </w:r>
    </w:p>
    <w:p w:rsidR="00626EE9" w:rsidRPr="00146E4B" w:rsidRDefault="00626EE9" w:rsidP="00424C5C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Faraday-törvény. Lenz-törvény és a polaritást meghatározó szabályok. Mozgási indukció. Nyugalmi indukció. Önindukció, tekercs önindukciós tényezője. Kölcsönös indukció, tekercsek kölcsönös indukciós tényezője. Örvényáram.</w:t>
      </w:r>
    </w:p>
    <w:p w:rsidR="00626EE9" w:rsidRPr="00146E4B" w:rsidRDefault="00626EE9" w:rsidP="007D476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Egyenfeszültség források</w:t>
      </w:r>
    </w:p>
    <w:p w:rsidR="00626EE9" w:rsidRPr="00146E4B" w:rsidRDefault="00626EE9" w:rsidP="00424C5C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Primer elemek és szekunder elemek (akkumulátorok) fajtái, felépítésük, kémiai folyamataik, jellemzőik </w:t>
      </w:r>
    </w:p>
    <w:p w:rsidR="00626EE9" w:rsidRPr="00146E4B" w:rsidRDefault="00626EE9" w:rsidP="00424C5C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Sorba és párhuzamosan kötött cellák </w:t>
      </w:r>
    </w:p>
    <w:p w:rsidR="00626EE9" w:rsidRPr="00146E4B" w:rsidRDefault="00626EE9" w:rsidP="00424C5C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Belső ellenállás és hatása a telepre </w:t>
      </w:r>
    </w:p>
    <w:p w:rsidR="00626EE9" w:rsidRPr="00146E4B" w:rsidRDefault="00626EE9" w:rsidP="00424C5C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Termoelemek felépítése, anyagai, működése és jellemzői </w:t>
      </w:r>
    </w:p>
    <w:p w:rsidR="00626EE9" w:rsidRPr="00146E4B" w:rsidRDefault="00626EE9" w:rsidP="00424C5C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Fotocellák, fényelem felépítése, működése és jellemzői</w:t>
      </w:r>
    </w:p>
    <w:p w:rsidR="00626EE9" w:rsidRPr="00146E4B" w:rsidRDefault="00626EE9" w:rsidP="007D476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Villamos törvényszerűségek</w:t>
      </w:r>
    </w:p>
    <w:p w:rsidR="00626EE9" w:rsidRPr="00146E4B" w:rsidRDefault="00626EE9" w:rsidP="00424C5C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Ohm-törvény, Kirchoff első és második törvénye </w:t>
      </w:r>
    </w:p>
    <w:p w:rsidR="00626EE9" w:rsidRPr="00146E4B" w:rsidRDefault="00626EE9" w:rsidP="00424C5C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Az ellenállás, feszültség és áramerősség kiszámítása Ideális és valós feszültség források, belső ellenállás, üresjárási feszültség, kapocs feszültség </w:t>
      </w:r>
    </w:p>
    <w:p w:rsidR="00626EE9" w:rsidRPr="00146E4B" w:rsidRDefault="00626EE9" w:rsidP="00424C5C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Feszültség forrás helyettesítő kapcsolások, Thevenin, Norton helyettesítő kép </w:t>
      </w:r>
    </w:p>
    <w:p w:rsidR="00626EE9" w:rsidRPr="00146E4B" w:rsidRDefault="00626EE9" w:rsidP="00424C5C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Üzemállapotok, üresjárás, terhelés, rövidzárás </w:t>
      </w:r>
    </w:p>
    <w:p w:rsidR="00626EE9" w:rsidRPr="00146E4B" w:rsidRDefault="00626EE9" w:rsidP="00424C5C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Kapcsolások, soros, párhuzamos, vegyes jellemzői</w:t>
      </w:r>
    </w:p>
    <w:p w:rsidR="00626EE9" w:rsidRPr="00146E4B" w:rsidRDefault="00626EE9" w:rsidP="00424C5C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Ellenállás és az azt befolyásoló tényezők </w:t>
      </w:r>
    </w:p>
    <w:p w:rsidR="00626EE9" w:rsidRPr="00146E4B" w:rsidRDefault="00626EE9" w:rsidP="00424C5C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Fajlagos ellenállás </w:t>
      </w:r>
    </w:p>
    <w:p w:rsidR="00626EE9" w:rsidRPr="00146E4B" w:rsidRDefault="00626EE9" w:rsidP="00424C5C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Ellenállások színkódolása, értékei és tűrései, szabványos értékei </w:t>
      </w:r>
    </w:p>
    <w:p w:rsidR="00626EE9" w:rsidRPr="00146E4B" w:rsidRDefault="00626EE9" w:rsidP="00424C5C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Az összes ellenállás kiszámítása soros, párhuzamos és soros-párhuzamos kapcsolásoknál </w:t>
      </w:r>
    </w:p>
    <w:p w:rsidR="00626EE9" w:rsidRPr="00146E4B" w:rsidRDefault="00626EE9" w:rsidP="00424C5C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Potenciométerek és szabályozó ellenállások működése és alkalmazása Wheatstone-hidak működése </w:t>
      </w:r>
    </w:p>
    <w:p w:rsidR="00626EE9" w:rsidRPr="00146E4B" w:rsidRDefault="00626EE9" w:rsidP="00424C5C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Pozitív és a negatív hőmérsékleti együttható </w:t>
      </w:r>
    </w:p>
    <w:p w:rsidR="00626EE9" w:rsidRPr="00146E4B" w:rsidRDefault="00626EE9" w:rsidP="00424C5C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Termisztorok (NTK, PTK), feszültségfüggő ellenállások</w:t>
      </w:r>
    </w:p>
    <w:p w:rsidR="00626EE9" w:rsidRPr="00146E4B" w:rsidRDefault="00626EE9" w:rsidP="00424C5C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Villamos teljesítmény és munka fogalma, mértékegysége és meghatározása az áramkör adataiból </w:t>
      </w:r>
    </w:p>
    <w:p w:rsidR="00626EE9" w:rsidRPr="00146E4B" w:rsidRDefault="00626EE9" w:rsidP="00424C5C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A teljesítmény mérésének módja </w:t>
      </w:r>
    </w:p>
    <w:p w:rsidR="00626EE9" w:rsidRPr="00146E4B" w:rsidRDefault="00626EE9" w:rsidP="00424C5C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A hatásfok, villamos készülékek jellemző hatásfoka </w:t>
      </w:r>
    </w:p>
    <w:p w:rsidR="00626EE9" w:rsidRPr="00146E4B" w:rsidRDefault="00626EE9" w:rsidP="00424C5C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ellenállások terhelhetősége</w:t>
      </w:r>
    </w:p>
    <w:p w:rsidR="00626EE9" w:rsidRPr="00146E4B" w:rsidRDefault="00626EE9" w:rsidP="00424C5C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Kondenzátorok működése és funkciója </w:t>
      </w:r>
    </w:p>
    <w:p w:rsidR="00626EE9" w:rsidRPr="00146E4B" w:rsidRDefault="00626EE9" w:rsidP="00424C5C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Lemezek feltöltődési felületét meghatározó tényezők, lemezek közötti távolság, lemezek száma, dielektrikum és dielektromos állandó, üzemi feszültség, névleges feszültség </w:t>
      </w:r>
    </w:p>
    <w:p w:rsidR="00626EE9" w:rsidRPr="00146E4B" w:rsidRDefault="00626EE9" w:rsidP="00424C5C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Kondenzátor-fajták, felépítés és funkció </w:t>
      </w:r>
    </w:p>
    <w:p w:rsidR="00626EE9" w:rsidRPr="00146E4B" w:rsidRDefault="00626EE9" w:rsidP="00424C5C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Kapacitás- és feszültség-számítások soros és párhuzamos áramköröknél Kondenzátor feltöltődése és kisülése, időállandók Kondenzátorok vizsgálata</w:t>
      </w:r>
    </w:p>
    <w:p w:rsidR="00626EE9" w:rsidRPr="00146E4B" w:rsidRDefault="00626EE9" w:rsidP="00424C5C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Váltakozó áram elmélete</w:t>
      </w:r>
    </w:p>
    <w:p w:rsidR="00626EE9" w:rsidRPr="00146E4B" w:rsidRDefault="00626EE9" w:rsidP="00424C5C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Szinuszfeszültség jellemzői, fázisszög, periódusidő, frekvencia, körfrekvencia </w:t>
      </w:r>
    </w:p>
    <w:p w:rsidR="00626EE9" w:rsidRPr="00146E4B" w:rsidRDefault="00626EE9" w:rsidP="00424C5C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A feszültség pillanatnyi, átlag-, négyzetes közép, csúcs- és csúcstól csúcsig mért értékei és ezek kiszámítása a feszültséggel, áramerősséggel Egyfázis- /háromfázis előállítása jellemzői </w:t>
      </w:r>
    </w:p>
    <w:p w:rsidR="00626EE9" w:rsidRPr="00146E4B" w:rsidRDefault="00626EE9" w:rsidP="00424C5C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Váltakozó áramú teljesítmények egy- és háromfázis esetén</w:t>
      </w:r>
    </w:p>
    <w:p w:rsidR="00626EE9" w:rsidRPr="00146E4B" w:rsidRDefault="00626EE9" w:rsidP="00424C5C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Váltóáramú munkavégzés, hatásfok </w:t>
      </w:r>
    </w:p>
    <w:p w:rsidR="00626EE9" w:rsidRPr="00146E4B" w:rsidRDefault="00626EE9" w:rsidP="00424C5C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Háromszög- és négyszöghullámok</w:t>
      </w:r>
    </w:p>
    <w:p w:rsidR="00626EE9" w:rsidRPr="00146E4B" w:rsidRDefault="00626EE9" w:rsidP="00424C5C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Ohmos (R), kapacitív (C) és induktív (L) áramkörök:</w:t>
      </w:r>
    </w:p>
    <w:p w:rsidR="00626EE9" w:rsidRPr="00146E4B" w:rsidRDefault="00626EE9" w:rsidP="009D222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A feszültség és az áramerősség fázisviszonya R-, L-, C- -áramkörökben </w:t>
      </w:r>
    </w:p>
    <w:p w:rsidR="00626EE9" w:rsidRPr="00146E4B" w:rsidRDefault="00626EE9" w:rsidP="009D222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Eredő impedancia, fázisszög, teljesítménytényező, feszültség és áramerősség számítása </w:t>
      </w:r>
    </w:p>
    <w:p w:rsidR="00626EE9" w:rsidRPr="00146E4B" w:rsidRDefault="00626EE9" w:rsidP="009D222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Hatásos, látszólagos és meddő teljesítmény számítása </w:t>
      </w:r>
    </w:p>
    <w:p w:rsidR="00626EE9" w:rsidRPr="00146E4B" w:rsidRDefault="00626EE9" w:rsidP="009D222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Rezgőkör</w:t>
      </w:r>
    </w:p>
    <w:p w:rsidR="00626EE9" w:rsidRPr="00146E4B" w:rsidRDefault="00626EE9" w:rsidP="009D222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Villamos gépek</w:t>
      </w:r>
    </w:p>
    <w:p w:rsidR="00626EE9" w:rsidRPr="00146E4B" w:rsidRDefault="00626EE9" w:rsidP="009D222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Transzformátorok felépítése és működése terhelés mellett és terhelés nélkül, veszteségek és leküzdésük módszerei</w:t>
      </w:r>
    </w:p>
    <w:p w:rsidR="00626EE9" w:rsidRPr="00146E4B" w:rsidRDefault="00626EE9" w:rsidP="009D222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 </w:t>
      </w:r>
    </w:p>
    <w:p w:rsidR="00626EE9" w:rsidRPr="00146E4B" w:rsidRDefault="00626EE9" w:rsidP="009D222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</w:p>
    <w:p w:rsidR="00626EE9" w:rsidRPr="00146E4B" w:rsidRDefault="00626EE9" w:rsidP="009D222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Teljesítmény átvitel, hatásfok, polaritás-jelölések </w:t>
      </w:r>
    </w:p>
    <w:p w:rsidR="00626EE9" w:rsidRPr="00146E4B" w:rsidRDefault="00626EE9" w:rsidP="009D222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Vonali és fázisfeszültségek és áramok számítása </w:t>
      </w:r>
    </w:p>
    <w:p w:rsidR="00626EE9" w:rsidRPr="00146E4B" w:rsidRDefault="00626EE9" w:rsidP="009D222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Teljesítmény-számítás háromfázisú rendszereknél </w:t>
      </w:r>
    </w:p>
    <w:p w:rsidR="00626EE9" w:rsidRPr="00146E4B" w:rsidRDefault="00626EE9" w:rsidP="009D222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Primer és szekunder áram, feszültségmenetszám viszony, teljesítmény, hatásfok </w:t>
      </w:r>
    </w:p>
    <w:p w:rsidR="00626EE9" w:rsidRPr="00146E4B" w:rsidRDefault="00626EE9" w:rsidP="009D222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Feszültségváltó</w:t>
      </w:r>
    </w:p>
    <w:p w:rsidR="00626EE9" w:rsidRPr="00146E4B" w:rsidRDefault="00626EE9" w:rsidP="009D222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Egyenáramú forgógépek</w:t>
      </w:r>
    </w:p>
    <w:p w:rsidR="00626EE9" w:rsidRPr="00146E4B" w:rsidRDefault="00626EE9" w:rsidP="009D222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motor és a generátor alapelve, felépítése, működése</w:t>
      </w:r>
    </w:p>
    <w:p w:rsidR="00626EE9" w:rsidRPr="00146E4B" w:rsidRDefault="00626EE9" w:rsidP="009D222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Egyenáramú generátorokteljesítményt és az áramot befolyásoló tényezői </w:t>
      </w:r>
    </w:p>
    <w:p w:rsidR="00626EE9" w:rsidRPr="00146E4B" w:rsidRDefault="00626EE9" w:rsidP="009D222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Egyenáramú motorok teljesítményét, forgatónyomatékát, fordulatszámát és forgásirányát befolyásoló tényezők</w:t>
      </w:r>
    </w:p>
    <w:p w:rsidR="00626EE9" w:rsidRPr="00146E4B" w:rsidRDefault="00626EE9" w:rsidP="009D222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Külső, soros, mellékáramköri és vegyes gerjesztésű motorok </w:t>
      </w:r>
    </w:p>
    <w:p w:rsidR="00626EE9" w:rsidRPr="00146E4B" w:rsidRDefault="00626EE9" w:rsidP="009D222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Indítógenerátorok felépítése</w:t>
      </w:r>
    </w:p>
    <w:p w:rsidR="00626EE9" w:rsidRPr="00146E4B" w:rsidRDefault="00626EE9" w:rsidP="009D222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Váltóáramú forgógépek,</w:t>
      </w: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 generátorok</w:t>
      </w:r>
    </w:p>
    <w:p w:rsidR="00626EE9" w:rsidRPr="00146E4B" w:rsidRDefault="00626EE9" w:rsidP="009D222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Tekercs forgása mágneses erőtérben </w:t>
      </w:r>
    </w:p>
    <w:p w:rsidR="00626EE9" w:rsidRPr="00146E4B" w:rsidRDefault="00626EE9" w:rsidP="009D222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Szinkron generátor </w:t>
      </w:r>
    </w:p>
    <w:p w:rsidR="00626EE9" w:rsidRPr="00146E4B" w:rsidRDefault="00626EE9" w:rsidP="009D222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Forgó armatúrás és forgó mágneses mezős váltakozó áramú generátorok működésmódja és felépítése </w:t>
      </w:r>
    </w:p>
    <w:p w:rsidR="00626EE9" w:rsidRPr="00146E4B" w:rsidRDefault="00626EE9" w:rsidP="009D222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Egyfázisú és háromfázisú generátorok </w:t>
      </w:r>
    </w:p>
    <w:p w:rsidR="00626EE9" w:rsidRPr="00146E4B" w:rsidRDefault="00626EE9" w:rsidP="009D222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Háromfázisú csillag- és delta-kapcsolások előnyei és alkalmazása </w:t>
      </w:r>
    </w:p>
    <w:p w:rsidR="00626EE9" w:rsidRPr="00146E4B" w:rsidRDefault="00626EE9" w:rsidP="009D222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Állandó mágneses generátorok</w:t>
      </w:r>
    </w:p>
    <w:p w:rsidR="00626EE9" w:rsidRPr="00146E4B" w:rsidRDefault="00626EE9" w:rsidP="009D222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Váltakozó áramú motorok</w:t>
      </w:r>
    </w:p>
    <w:p w:rsidR="00626EE9" w:rsidRPr="00146E4B" w:rsidRDefault="00626EE9" w:rsidP="009D222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Egy- és többfázisú váltakozó áramú szinkronmotorok és aszinkron motorok felépítése, működési elvei és jellemzői </w:t>
      </w:r>
    </w:p>
    <w:p w:rsidR="00626EE9" w:rsidRPr="00146E4B" w:rsidRDefault="00626EE9" w:rsidP="009D222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A fordulatszám és a forgásirány ellenőrzésének módszerei </w:t>
      </w:r>
    </w:p>
    <w:p w:rsidR="00626EE9" w:rsidRPr="00146E4B" w:rsidRDefault="00626EE9" w:rsidP="009D222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Forgó mágneses mező létrehozásának módszerei: kondenzátor, induktor, árnyékolt vagy osztott pólus</w:t>
      </w:r>
    </w:p>
    <w:p w:rsidR="00626EE9" w:rsidRPr="00146E4B" w:rsidRDefault="00626EE9" w:rsidP="009F4311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DD6615">
      <w:pPr>
        <w:widowControl w:val="0"/>
        <w:tabs>
          <w:tab w:val="left" w:pos="7353"/>
        </w:tabs>
        <w:suppressAutoHyphens/>
        <w:spacing w:after="0" w:line="240" w:lineRule="auto"/>
        <w:ind w:left="1881" w:hanging="1026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10.3.2. Elektronikai alapismeretek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  <w:t>24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 óra/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  <w:t>24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óra</w:t>
      </w:r>
    </w:p>
    <w:p w:rsidR="00626EE9" w:rsidRPr="00146E4B" w:rsidRDefault="00626EE9" w:rsidP="00872A6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Félvezetők és alkalmazásuk</w:t>
      </w:r>
    </w:p>
    <w:p w:rsidR="00626EE9" w:rsidRPr="00146E4B" w:rsidRDefault="00626EE9" w:rsidP="00872A6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Diódák</w:t>
      </w: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Anyagok, elektronkonfiguráció, elektromos tulajdonságok </w:t>
      </w: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P és N típusú anyagok: a szennyezések hatása a vezetésre, többségi / kisebbségi töltéshordózókra </w:t>
      </w: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PN-átmenet félvezetőkben </w:t>
      </w: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Potenciál kialakulása PN-átmeneteknél előfeszültség nélkül, nyitó és záró irányú előfeszültség mellett </w:t>
      </w: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Egyenirányító diódák fő jellemzői, alkalmazása </w:t>
      </w: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Sorba és párhuzamosan kapcsolt diódák </w:t>
      </w: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Vezérelt egyenirányítók (tirisztorok) </w:t>
      </w: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Világító diódák (LED), fotódiódák </w:t>
      </w: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Zener dióda, Shottky-dióda </w:t>
      </w: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Feszültségfüggő ellenállások (varisztorok), ezek alkalmazása. </w:t>
      </w: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Diódák jelölései, működésének ellenőrzése</w:t>
      </w: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PNP és NPN tranzisztorok felépítése működése és jellemzői </w:t>
      </w: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Térvezérlésű tranzisztorok felépítése működése és jellemzői. </w:t>
      </w: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br/>
        <w:t xml:space="preserve">Tranzisztorok alkalmazása: erősítő-osztályok (A, B, C) </w:t>
      </w: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Egyszerű áramkörök </w:t>
      </w: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Többfokozatú áramkörök</w:t>
      </w:r>
    </w:p>
    <w:p w:rsidR="00626EE9" w:rsidRPr="00146E4B" w:rsidRDefault="00626EE9" w:rsidP="00872A6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Integrált áramkörök</w:t>
      </w: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Analóg integrált áramkörök</w:t>
      </w: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Műveleti erősítő jelölése, felépítése, jellemzői </w:t>
      </w: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Műveleti erősítős kapcsolások: invertáló, nem invertáló erősítő, integráló, differenciáló áramkör, oszcillátor, multivibrátor kapcsolások</w:t>
      </w: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Digitális integrált áramkörök</w:t>
      </w: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Megjelenési formák, felépítés, jellemzők, jelölésmód</w:t>
      </w: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Nyomtatott áramkörök felépítése, jellemzői, felhasználása</w:t>
      </w: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Digitális technika alapjai</w:t>
      </w: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Számrendszerek</w:t>
      </w: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Kódrendszerek</w:t>
      </w: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Logikai algebra</w:t>
      </w: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Logikai változó, alapműveletek, logikai függvények </w:t>
      </w: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Boole algebra </w:t>
      </w: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Logikai függvények egyszerűsítése </w:t>
      </w: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Kombinációs hálózatok</w:t>
      </w: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Digitális kapu áramkörök alap fajtái, jellemzőik és felhasználása logikai függvények megvalósítására</w:t>
      </w: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Sorrendi hálózatok</w:t>
      </w: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Digitális tároló áramkörök alap fajtái, jellemzőik és felhasználása számlálók, léptető áramkörök megvalósításához</w:t>
      </w: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Multiplexerek, demultiplexerek</w:t>
      </w: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Kódoló, dekodoló áramkörök megvalósítása kapu és speciális áramkörökből</w:t>
      </w: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Analóg-digitál (A/D), digitál-analóg (D/A) átalakítók</w:t>
      </w: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Passzív és aktív elemek felhasználása, közvetett és közvetlen átalakítók, pillanatérték és átlag érték átalakítók </w:t>
      </w: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Súlyozott ellenállás hálózat, műveleti erősítős D/A </w:t>
      </w: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Kompenzációs, feszültség-idő átalakítós, kettős meredekségű A/D</w:t>
      </w: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Számítógépek alapvető felépítése, működése</w:t>
      </w: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Neumann-elv, BUS rendszerek</w:t>
      </w: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Mikroprocesszorok felépítése, kiviteli formák, jellemzők, működés alapjai</w:t>
      </w:r>
    </w:p>
    <w:p w:rsidR="00626EE9" w:rsidRPr="00146E4B" w:rsidRDefault="00626EE9" w:rsidP="00872A6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Memóriák</w:t>
      </w:r>
    </w:p>
    <w:p w:rsidR="00626EE9" w:rsidRPr="00146E4B" w:rsidRDefault="00626EE9" w:rsidP="002F120C">
      <w:pPr>
        <w:numPr>
          <w:ilvl w:val="1"/>
          <w:numId w:val="0"/>
        </w:numPr>
        <w:spacing w:after="0" w:line="240" w:lineRule="auto"/>
        <w:ind w:left="2007" w:hanging="12"/>
        <w:jc w:val="both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2F120C">
      <w:pPr>
        <w:numPr>
          <w:ilvl w:val="1"/>
          <w:numId w:val="0"/>
        </w:numPr>
        <w:spacing w:after="0" w:line="240" w:lineRule="auto"/>
        <w:ind w:left="2007" w:hanging="12"/>
        <w:jc w:val="both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9F4311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DD6615">
      <w:pPr>
        <w:widowControl w:val="0"/>
        <w:tabs>
          <w:tab w:val="left" w:pos="7353"/>
        </w:tabs>
        <w:suppressAutoHyphens/>
        <w:spacing w:after="0" w:line="240" w:lineRule="auto"/>
        <w:ind w:left="798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10.3.3. Gépjárművek villamos hálózata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  <w:t>24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 óra/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  <w:t>22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óra</w:t>
      </w:r>
    </w:p>
    <w:p w:rsidR="00626EE9" w:rsidRPr="00146E4B" w:rsidRDefault="00626EE9" w:rsidP="007B4B9F">
      <w:pPr>
        <w:spacing w:after="0" w:line="240" w:lineRule="auto"/>
        <w:ind w:left="1418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villamos hálózat főbb egységei</w:t>
      </w:r>
    </w:p>
    <w:p w:rsidR="00626EE9" w:rsidRPr="00146E4B" w:rsidRDefault="00626EE9" w:rsidP="0095606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fedélzeti hálózat</w:t>
      </w:r>
    </w:p>
    <w:p w:rsidR="00626EE9" w:rsidRPr="00146E4B" w:rsidRDefault="00626EE9" w:rsidP="0095606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Villamos vezetékek, kapcsolók, biztosítók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Hagyományos rézvezetékek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Fénykábelek vagy fényhullám vezetők</w:t>
      </w:r>
    </w:p>
    <w:p w:rsidR="00626EE9" w:rsidRPr="00146E4B" w:rsidRDefault="00626EE9" w:rsidP="0095606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Elektronikai elemek a gépkocsi villamos hálózatában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Elektronikai alapok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sávmodell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félvezetők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Félvezető diódák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Zener-dióda működése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Tranzisztorok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Tirisztorok</w:t>
      </w:r>
    </w:p>
    <w:p w:rsidR="00626EE9" w:rsidRPr="00146E4B" w:rsidRDefault="00626EE9" w:rsidP="0095606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Villamos energia ellátás</w:t>
      </w:r>
    </w:p>
    <w:p w:rsidR="00626EE9" w:rsidRPr="00146E4B" w:rsidRDefault="00626EE9" w:rsidP="0095606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Az akkumulátor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akkumulátorok működési elve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síklemezes indító akkumulátorok szerkezeti felépítése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Spirálcellás, savas ólomakkumulátorok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indító akkumulátorok jellemző adatai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gépjármű akkumulátorának kiválasztása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Akkumulátor töltési módok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generátor működési elve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Nagyobb teljesítményű generátorok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Egyéb különleges generátorok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Hűtés, üzemeltetés, jellemző paraméterek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Feszültségszabályozás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szabályozás elve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Mechanikus, érintkezős feszültségszabályozók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Elektronikus feszültségszabályozók</w:t>
      </w:r>
    </w:p>
    <w:p w:rsidR="00626EE9" w:rsidRPr="00146E4B" w:rsidRDefault="00626EE9" w:rsidP="0095606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Fogyasztók</w:t>
      </w:r>
    </w:p>
    <w:p w:rsidR="00626EE9" w:rsidRPr="00146E4B" w:rsidRDefault="00626EE9" w:rsidP="0095606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Indítómotorok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indítómotor működése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Csúszófogaskerekes indítómotorok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csúszóarmatúrás indítómotor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tolófogaskerekes  indítómotor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Belső áttételes indítómotor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indítómotorok jellemzői</w:t>
      </w:r>
    </w:p>
    <w:p w:rsidR="00626EE9" w:rsidRPr="00146E4B" w:rsidRDefault="00626EE9" w:rsidP="0095606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Gyújtás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gyújtóberendezések jellemzői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Hagyományos akkumulátoros gyújtóberendezés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Tranzisztoros gyújtás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Elektronikus gyújtás, EZ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Teljesen elektronikus gyújtás, VZ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Kondenzátoros, nagyfeszültségű gyújtás, HKZ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Mágnesgyújtás, MZ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Nagyfeszültségű, kondenzátoros mágnesgyújtás, MHKZ</w:t>
      </w:r>
    </w:p>
    <w:p w:rsidR="00626EE9" w:rsidRPr="00146E4B" w:rsidRDefault="00626EE9" w:rsidP="0095606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Dízel indítási segélyek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Lángkeltésű indító berendezés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Fűtőbetétes izzító berendezések</w:t>
      </w:r>
    </w:p>
    <w:p w:rsidR="00626EE9" w:rsidRPr="00146E4B" w:rsidRDefault="00626EE9" w:rsidP="0095606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Világítóberendezések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fény jellemzői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világítóberendezések feladatai és csoportosítása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Távolsági és tompított fényszórók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Irány- és elakadásjelző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külső világítás többi eleme</w:t>
      </w:r>
    </w:p>
    <w:p w:rsidR="00626EE9" w:rsidRPr="00146E4B" w:rsidRDefault="00626EE9" w:rsidP="0095606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Egyéb fogyasztók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Ablak- és fényszórótisztító berendezések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Szintjelző berendezések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Hangjelző és riasztó berendezések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Kényelmi berendezések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Rádiózavar-szűrés alapfogalmak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Rádiózavar-források az autón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Zavarmentesítés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Utastéri hűtő/fűtő rendszer elemei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Vezetőtámogató asszisztens rendszerek elemei</w:t>
      </w:r>
    </w:p>
    <w:p w:rsidR="00626EE9" w:rsidRPr="00146E4B" w:rsidRDefault="00626EE9" w:rsidP="0095606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</w:p>
    <w:p w:rsidR="00626EE9" w:rsidRPr="00146E4B" w:rsidRDefault="00626EE9" w:rsidP="009F4311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597224">
      <w:pPr>
        <w:widowControl w:val="0"/>
        <w:numPr>
          <w:ilvl w:val="2"/>
          <w:numId w:val="5"/>
        </w:numPr>
        <w:tabs>
          <w:tab w:val="clear" w:pos="3086"/>
          <w:tab w:val="num" w:pos="1482"/>
          <w:tab w:val="left" w:pos="7353"/>
        </w:tabs>
        <w:suppressAutoHyphens/>
        <w:spacing w:after="0" w:line="240" w:lineRule="auto"/>
        <w:ind w:hanging="2459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Gépjárművek elektromos rendszerei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  <w:t>36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 óra/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  <w:t>36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óra</w:t>
      </w:r>
    </w:p>
    <w:p w:rsidR="00626EE9" w:rsidRPr="00146E4B" w:rsidRDefault="00626EE9" w:rsidP="00715B81">
      <w:pPr>
        <w:widowControl w:val="0"/>
        <w:suppressAutoHyphens/>
        <w:spacing w:before="120" w:after="120" w:line="240" w:lineRule="auto"/>
        <w:ind w:left="1225" w:firstLine="193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motorirányítás alapelemei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motorvezérlés kapcsolati rendszere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vezérlőegység működése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befecskendező szelepek működtetése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Motor-üzemállapotok vezérlése és szabályozása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További ECU-funkciók</w:t>
      </w:r>
    </w:p>
    <w:p w:rsidR="00626EE9" w:rsidRPr="00146E4B" w:rsidRDefault="00626EE9" w:rsidP="00715B81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Benzinbefecskendező rendszerek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Bosch K/KE Jetronic befecskendező rendszerek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Bosch L-/LE-/L3-/LH- és LU-Jetronic befecskendező rendszerek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Bosch Mono-Jetronic befecskendező rendszer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Egyéb gyártók befecskendező rendszerei</w:t>
      </w:r>
    </w:p>
    <w:p w:rsidR="00626EE9" w:rsidRPr="00146E4B" w:rsidRDefault="00626EE9" w:rsidP="00715B81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Integrált motorvezérlési rendszerek központi befecskendezéssel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Bosch Mono-Motronic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GM-Multec SPi motorvezérlési rendszer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Egyéb gyártók SPi motorvezérlési rendszerei</w:t>
      </w:r>
    </w:p>
    <w:p w:rsidR="00626EE9" w:rsidRPr="00146E4B" w:rsidRDefault="00626EE9" w:rsidP="00715B81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Integrált motorvezérlési rendszerek hengerenkénti befecskendezéssel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Bosch Monotric befecskendező rendszer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Egyéb gyártók MPi rendszerei</w:t>
      </w:r>
    </w:p>
    <w:p w:rsidR="00626EE9" w:rsidRPr="00146E4B" w:rsidRDefault="00626EE9" w:rsidP="00715B81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Közvetlen befecskendezésű Otto-motorok 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Rétegezett keverékképzésű motorok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Homogén keverékképzésű motorok</w:t>
      </w:r>
    </w:p>
    <w:p w:rsidR="00626EE9" w:rsidRPr="00146E4B" w:rsidRDefault="00626EE9" w:rsidP="00715B81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különböző EDC-rendszerek felépítése és működése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Elektronikus szabályozású soros adagoló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Elektronikus szabályozású lökettolókás, soros adagoló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Axiáldugattyús forgóelosztós adagolók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Szivattyú-porlasztó egység (PDE) befecskendező rendszer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Elektronikus szabályozású radiáldugattyús forgóelosztós adagoló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Közös nyomásterű dízel befecskendező rendszerek (Common-rail)</w:t>
      </w:r>
    </w:p>
    <w:p w:rsidR="00626EE9" w:rsidRPr="00146E4B" w:rsidRDefault="00626EE9" w:rsidP="00715B81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Rendszerelemek leírása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Tüzelőanyag rendszer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Légmennyiség mérése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Alapjárat szabályozás eszközei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Egyéb érzékelők, jeladók és beavatkozók</w:t>
      </w:r>
    </w:p>
    <w:p w:rsidR="00626EE9" w:rsidRPr="00146E4B" w:rsidRDefault="00626EE9" w:rsidP="00715B81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Hibakeresési és diagnosztikai munkák</w:t>
      </w:r>
    </w:p>
    <w:p w:rsidR="00626EE9" w:rsidRPr="00146E4B" w:rsidRDefault="00626EE9" w:rsidP="00715B81">
      <w:pPr>
        <w:tabs>
          <w:tab w:val="num" w:pos="1425"/>
        </w:tabs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Befecskendezési és integrált motorvezérlési rendszerek ellenőrzési-beszabályozási munkái</w:t>
      </w:r>
    </w:p>
    <w:p w:rsidR="00626EE9" w:rsidRPr="00146E4B" w:rsidRDefault="00626EE9" w:rsidP="00715B81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Elektronikus vezérlésű fékrendszerek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Blokkolásgátló berendezés (ABS)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Blokkolásgátló berendezés légtelenítése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Elektro-mechanikus rögzítőfék 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Elektronikus menetstabilizáló rendszer (ESP)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Elektronikus fékerő-elosztó (EBV)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Elektronikus vészfékasszisztens (EBA</w:t>
      </w:r>
      <w:r>
        <w:rPr>
          <w:rFonts w:ascii="Palatino Linotype" w:hAnsi="Palatino Linotype" w:cs="Palatino Linotype"/>
          <w:sz w:val="24"/>
          <w:szCs w:val="24"/>
        </w:rPr>
        <w:t>)</w:t>
      </w:r>
    </w:p>
    <w:p w:rsidR="00626EE9" w:rsidRPr="00146E4B" w:rsidRDefault="00626EE9" w:rsidP="00715B81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Komfort elektronikai rendszerek</w:t>
      </w:r>
    </w:p>
    <w:p w:rsidR="00626EE9" w:rsidRPr="00146E4B" w:rsidRDefault="00626EE9" w:rsidP="00715B81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Klímaberendezések</w:t>
      </w:r>
    </w:p>
    <w:p w:rsidR="00626EE9" w:rsidRPr="00146E4B" w:rsidRDefault="00626EE9" w:rsidP="00715B81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Ülés, tükörmozgatás, elektromos ablakemelők</w:t>
      </w:r>
    </w:p>
    <w:p w:rsidR="00626EE9" w:rsidRPr="00146E4B" w:rsidRDefault="00626EE9" w:rsidP="00715B81">
      <w:pPr>
        <w:tabs>
          <w:tab w:val="num" w:pos="1425"/>
        </w:tabs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Biztonsági és vagyonvédelmi rendszerek (légzsák, övfeszítő, indításgátló. stb.)</w:t>
      </w:r>
    </w:p>
    <w:p w:rsidR="00626EE9" w:rsidRPr="00146E4B" w:rsidRDefault="00626EE9" w:rsidP="00715B81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Audiovizuális rendszerek</w:t>
      </w:r>
    </w:p>
    <w:p w:rsidR="00626EE9" w:rsidRPr="00146E4B" w:rsidRDefault="00626EE9" w:rsidP="002F120C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2F120C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2F120C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9F4311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7E1D21">
      <w:pPr>
        <w:widowControl w:val="0"/>
        <w:tabs>
          <w:tab w:val="left" w:pos="7353"/>
        </w:tabs>
        <w:suppressAutoHyphens/>
        <w:spacing w:after="0" w:line="240" w:lineRule="auto"/>
        <w:ind w:left="570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10.3.5. Villamos méréstechnika alapjai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  <w:t>24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 óra/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  <w:t>26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óra</w:t>
      </w:r>
    </w:p>
    <w:p w:rsidR="00626EE9" w:rsidRPr="00146E4B" w:rsidRDefault="00626EE9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Műszer és méréstechnikai alapfogalmak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méréscélja és feladata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mérőeszközök csoportosítása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mérőműszerek elvi felépítése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érzékelő szerv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mérőjel továbbító szerv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mérőjel átalakító szerv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Mérőműszerek kijelzői</w:t>
      </w:r>
    </w:p>
    <w:p w:rsidR="00626EE9" w:rsidRPr="00146E4B" w:rsidRDefault="00626EE9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Mérési hibák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hiba fogalma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hibák okai</w:t>
      </w: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ab/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Csoportosítás a hibák forrásai szerint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Csoportosítás a hibák jellege szerint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hiba meghatározása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mérési eredmények feldolgozása</w:t>
      </w:r>
    </w:p>
    <w:p w:rsidR="00626EE9" w:rsidRPr="00146E4B" w:rsidRDefault="00626EE9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Mérőműszerek metrológiai jellemzői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méréshatár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Mérési tartomány vagy mérési terjedelem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érzékenység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pontosság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fogyasztás, a mérőéig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túlterhelhetőség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csillapítottság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Használati helyzet</w:t>
      </w:r>
    </w:p>
    <w:p w:rsidR="00626EE9" w:rsidRPr="00146E4B" w:rsidRDefault="00626EE9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Méréshatár, méréshatár kibővítése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méréshatár kibővítése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Ampermérő méréshatárának kibővítése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Voltmérő méréshatárának kibővítése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Áramváltó, feszültségváltó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Univerzális műszerek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Lakatfogó</w:t>
      </w:r>
    </w:p>
    <w:p w:rsidR="00626EE9" w:rsidRPr="00146E4B" w:rsidRDefault="00626EE9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nemzetközi mértékegységrendszer alapjai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Kialakulásának körülményei 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Alapmennyiségek és mértékegységei 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Származtatott egységek 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prefixumok</w:t>
      </w:r>
    </w:p>
    <w:p w:rsidR="00626EE9" w:rsidRPr="00146E4B" w:rsidRDefault="00626EE9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laboratóriumi mérések fontosabb szabályai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laboratórium rendje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Munkavédelmi és biztonsági szabályok 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Villamos áram élettani hatásai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Elsősegélynyújtás villamos balesetek esetében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A mérések szervezése és menete 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mérési jegyzőkönyv</w:t>
      </w:r>
    </w:p>
    <w:p w:rsidR="00626EE9" w:rsidRPr="00146E4B" w:rsidRDefault="00626EE9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Érintésvédelem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Érintésvédelem módjai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Érintésvédelem szükségessége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Munkavégzés feszültség alatti berendezésen</w:t>
      </w:r>
    </w:p>
    <w:p w:rsidR="00626EE9" w:rsidRPr="00146E4B" w:rsidRDefault="00626EE9" w:rsidP="0092653D">
      <w:pPr>
        <w:spacing w:after="0" w:line="240" w:lineRule="auto"/>
        <w:ind w:left="1425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Egyenáramú villamos alapmérések</w:t>
      </w:r>
    </w:p>
    <w:p w:rsidR="00626EE9" w:rsidRPr="00146E4B" w:rsidRDefault="00626EE9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Ellenállás mérése 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Kis értékű ellenállás mérése Ohm törvénye alapján 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Nagy értékű ellenállás mérése Ohm törvénye alapján 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Ellenállás mérése feszültségesések összehasonlításával 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Ellenállás mérése áramerősségek összehasonlításával 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Ellenállás mérése Wheatstone - híddal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A fajlagos ellenállás mérése 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Az ellenállások hőmérsékletfüggésének vizsgálata 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Feszültségfüggő ellenállás vizsgálata 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Ellenállások soros kapcsolásának vizsgálata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Ellenállások párhuzamos kapcsolásának vizsgálata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Ellenállások, vegyes kapcsolásának vizsgálata 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Feszültségosztók vizsgálata 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Potenciométerek vizsgálata</w:t>
      </w:r>
    </w:p>
    <w:p w:rsidR="00626EE9" w:rsidRPr="00146E4B" w:rsidRDefault="00626EE9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villamos teljesítmény és a villamos áram hőhatásának vizsgálata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Az egyenáramú teljesítmény mérése 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A vízforraló hatásfokának meghatározása 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Ellenőrző kérdések </w:t>
      </w:r>
    </w:p>
    <w:p w:rsidR="00626EE9" w:rsidRPr="00146E4B" w:rsidRDefault="00626EE9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Energiaforrások vizsgálata, mérése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Energiaforrások belső ellenállásának leadott teljesítményének és hatásfokának vizsgálata mérés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Energiaforrások soros és párhuzamos kapcsolásának vizsgálata</w:t>
      </w:r>
    </w:p>
    <w:p w:rsidR="00626EE9" w:rsidRPr="00146E4B" w:rsidRDefault="00626EE9" w:rsidP="0092653D">
      <w:pPr>
        <w:spacing w:after="0" w:line="240" w:lineRule="auto"/>
        <w:ind w:left="1425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Váltakozó áramú villamos alapmérések I.</w:t>
      </w:r>
    </w:p>
    <w:p w:rsidR="00626EE9" w:rsidRPr="00146E4B" w:rsidRDefault="00626EE9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Mérések egyfázisú váltakozó áramú hálózatban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Induktivitás mérése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Kondenzátor kapacitásának mérése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Tekercs induktivitásának és kondenzátor kapacitásának mérése három feszültség mérésével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Induktivitások soros kapcsolásának vizsgálata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Induktivitások párhuzamos kapcsolásának vizsgálata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Kondenzátorok soros kapcsolásának vizsgálata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Kondenzátorok párhuzamos kapcsolásának vizsgálata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Ellenállás és induktivitás soros kapcsolásának vizsgálata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Ellenállás és induktivitás párhuzamos kapcsolásának vizsgálata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Ellenállás és kondenzátor soros kapcsolásának vizsgálata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Ellenállás és kondenzátor párhuzamos kapcsolásának vizsgálata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Ellenállás, tekercs és kondenzátor soros kapcsolásának vizsgálata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Ellenállás, tekercs és kondenzátor párhuzamos kapcsolásának vizsgálata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Egyfázisú váltakozó áramú teljesítmény mérése</w:t>
      </w:r>
    </w:p>
    <w:p w:rsidR="00626EE9" w:rsidRPr="00146E4B" w:rsidRDefault="00626EE9" w:rsidP="0092653D">
      <w:pPr>
        <w:spacing w:after="0" w:line="240" w:lineRule="auto"/>
        <w:ind w:left="1425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Váltakozó áramú villamos alapmérések II.</w:t>
      </w:r>
    </w:p>
    <w:p w:rsidR="00626EE9" w:rsidRPr="00146E4B" w:rsidRDefault="00626EE9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Mérések háromfázisú váltakozó áramú hálózatokban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Feszültség és áramerősség mérése háromfázisú rendszerben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Háromfázisú fogyasztó hatásos teljesítményének mérése</w:t>
      </w:r>
    </w:p>
    <w:p w:rsidR="00626EE9" w:rsidRPr="00146E4B" w:rsidRDefault="00626EE9" w:rsidP="00715B81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Háromfázisú fogyasztó meddő teljesítményének mérése</w:t>
      </w:r>
    </w:p>
    <w:p w:rsidR="00626EE9" w:rsidRPr="00146E4B" w:rsidRDefault="00626EE9" w:rsidP="005E6A32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D31E1F">
      <w:pPr>
        <w:widowControl w:val="0"/>
        <w:tabs>
          <w:tab w:val="left" w:pos="7353"/>
        </w:tabs>
        <w:suppressAutoHyphens/>
        <w:spacing w:after="0" w:line="240" w:lineRule="auto"/>
        <w:ind w:left="1224" w:hanging="54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10.3.6. A villamos rendszer ellenőrzése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28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 óra/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24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óra</w:t>
      </w:r>
    </w:p>
    <w:p w:rsidR="00626EE9" w:rsidRPr="00146E4B" w:rsidRDefault="00626EE9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Alapismeretek</w:t>
      </w:r>
    </w:p>
    <w:p w:rsidR="00626EE9" w:rsidRPr="00146E4B" w:rsidRDefault="00626EE9" w:rsidP="0092653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Ellenőrzés oszcilloszkóppal</w:t>
      </w:r>
    </w:p>
    <w:p w:rsidR="00626EE9" w:rsidRPr="00146E4B" w:rsidRDefault="00626EE9" w:rsidP="0092653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Ellenőrzés multiméterrel</w:t>
      </w:r>
    </w:p>
    <w:p w:rsidR="00626EE9" w:rsidRPr="00146E4B" w:rsidRDefault="00626EE9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gépjármű elektromos berendezései</w:t>
      </w:r>
    </w:p>
    <w:p w:rsidR="00626EE9" w:rsidRPr="00146E4B" w:rsidRDefault="00626EE9" w:rsidP="0092653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világítóberendezés szerelése, hibakeresése</w:t>
      </w:r>
    </w:p>
    <w:p w:rsidR="00626EE9" w:rsidRPr="00146E4B" w:rsidRDefault="00626EE9" w:rsidP="0092653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Áramellátó berendezés szerelése, hibakeresése</w:t>
      </w:r>
    </w:p>
    <w:p w:rsidR="00626EE9" w:rsidRPr="00146E4B" w:rsidRDefault="00626EE9" w:rsidP="0092653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Háromfázisú váltakozó áramú generátor</w:t>
      </w:r>
    </w:p>
    <w:p w:rsidR="00626EE9" w:rsidRPr="00146E4B" w:rsidRDefault="00626EE9" w:rsidP="0092653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Feszültségszabályozás ellenőrzése</w:t>
      </w:r>
    </w:p>
    <w:p w:rsidR="00626EE9" w:rsidRPr="00146E4B" w:rsidRDefault="00626EE9" w:rsidP="0092653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Indítóakkumulátor vizsgálata</w:t>
      </w:r>
    </w:p>
    <w:p w:rsidR="00626EE9" w:rsidRPr="00146E4B" w:rsidRDefault="00626EE9" w:rsidP="0092653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Indítóberendezés szerelése, hibakeresése</w:t>
      </w:r>
    </w:p>
    <w:p w:rsidR="00626EE9" w:rsidRPr="00146E4B" w:rsidRDefault="00626EE9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Jeladók és beavatkozók vizsgálata</w:t>
      </w:r>
    </w:p>
    <w:p w:rsidR="00626EE9" w:rsidRPr="00146E4B" w:rsidRDefault="00626EE9" w:rsidP="0092653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Motorfordulatszám jeladó</w:t>
      </w:r>
    </w:p>
    <w:p w:rsidR="00626EE9" w:rsidRPr="00146E4B" w:rsidRDefault="00626EE9" w:rsidP="0092653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Vezérműtengely jeladó</w:t>
      </w:r>
    </w:p>
    <w:p w:rsidR="00626EE9" w:rsidRPr="00146E4B" w:rsidRDefault="00626EE9" w:rsidP="0092653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Kerékfordulatszám jeladó</w:t>
      </w:r>
    </w:p>
    <w:p w:rsidR="00626EE9" w:rsidRPr="00146E4B" w:rsidRDefault="00626EE9" w:rsidP="0092653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Fojtószelepállás potenciométer és kapcsoló</w:t>
      </w:r>
    </w:p>
    <w:p w:rsidR="00626EE9" w:rsidRPr="00146E4B" w:rsidRDefault="00626EE9" w:rsidP="0092653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Gázpedálszenzor</w:t>
      </w:r>
    </w:p>
    <w:p w:rsidR="00626EE9" w:rsidRPr="00146E4B" w:rsidRDefault="00626EE9" w:rsidP="0092653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Levegő-hőmérsékletérzékelő</w:t>
      </w:r>
    </w:p>
    <w:p w:rsidR="00626EE9" w:rsidRPr="00146E4B" w:rsidRDefault="00626EE9" w:rsidP="0092653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Hűtőfolyadék hőmérsékletérzékelő</w:t>
      </w:r>
    </w:p>
    <w:p w:rsidR="00626EE9" w:rsidRPr="00146E4B" w:rsidRDefault="00626EE9" w:rsidP="0092653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Levegő mennyiség és levegő tömegáram mérés</w:t>
      </w:r>
    </w:p>
    <w:p w:rsidR="00626EE9" w:rsidRPr="00146E4B" w:rsidRDefault="00626EE9" w:rsidP="0092653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Kopogásszenzor</w:t>
      </w:r>
    </w:p>
    <w:p w:rsidR="00626EE9" w:rsidRPr="00146E4B" w:rsidRDefault="00626EE9" w:rsidP="0092653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Lambdaszonda vizsgálata</w:t>
      </w:r>
    </w:p>
    <w:p w:rsidR="00626EE9" w:rsidRPr="00146E4B" w:rsidRDefault="00626EE9" w:rsidP="0092653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Befecskendező szelep ellenőrzése</w:t>
      </w:r>
    </w:p>
    <w:p w:rsidR="00626EE9" w:rsidRPr="00146E4B" w:rsidRDefault="00626EE9" w:rsidP="0092653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Üresjárati szabályozó ellenőrzése</w:t>
      </w:r>
    </w:p>
    <w:p w:rsidR="00626EE9" w:rsidRPr="00146E4B" w:rsidRDefault="00626EE9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gépjármű elektronikus vezérlő és szabályozó rendszerei</w:t>
      </w:r>
    </w:p>
    <w:p w:rsidR="00626EE9" w:rsidRPr="00146E4B" w:rsidRDefault="00626EE9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Ellenőrzés rendszer-teszterekkel</w:t>
      </w:r>
    </w:p>
    <w:p w:rsidR="00626EE9" w:rsidRPr="00146E4B" w:rsidRDefault="00626EE9" w:rsidP="0092653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motorvezérlő egység vizsgálata</w:t>
      </w:r>
    </w:p>
    <w:p w:rsidR="00626EE9" w:rsidRPr="00146E4B" w:rsidRDefault="00626EE9" w:rsidP="0092653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Elektronikus gyújtási rendszerek működése, vizsgálata</w:t>
      </w:r>
    </w:p>
    <w:p w:rsidR="00626EE9" w:rsidRPr="00146E4B" w:rsidRDefault="00626EE9" w:rsidP="0092653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Dízel izzító berendezés működése, vizsgálata</w:t>
      </w:r>
    </w:p>
    <w:p w:rsidR="00626EE9" w:rsidRPr="00146E4B" w:rsidRDefault="00626EE9" w:rsidP="0092653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Kombinált gyújtás- és keverékképző rendszerek</w:t>
      </w:r>
    </w:p>
    <w:p w:rsidR="00626EE9" w:rsidRPr="00146E4B" w:rsidRDefault="00626EE9" w:rsidP="0092653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Központi befecskendező rendszer </w:t>
      </w:r>
    </w:p>
    <w:p w:rsidR="00626EE9" w:rsidRPr="00146E4B" w:rsidRDefault="00626EE9" w:rsidP="0092653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Hengerenkénti befecskendező rendszer </w:t>
      </w:r>
    </w:p>
    <w:p w:rsidR="00626EE9" w:rsidRPr="00146E4B" w:rsidRDefault="00626EE9" w:rsidP="0092653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Dízel EDC rendszerek vizsgálata</w:t>
      </w:r>
    </w:p>
    <w:p w:rsidR="00626EE9" w:rsidRPr="00146E4B" w:rsidRDefault="00626EE9" w:rsidP="0092653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Blokkolásgátló rendszerek </w:t>
      </w:r>
    </w:p>
    <w:p w:rsidR="00626EE9" w:rsidRPr="00146E4B" w:rsidRDefault="00626EE9" w:rsidP="0092653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Kipörgésgátló rendszerek </w:t>
      </w:r>
    </w:p>
    <w:p w:rsidR="00626EE9" w:rsidRPr="00146E4B" w:rsidRDefault="00626EE9" w:rsidP="0092653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ESP menetdinamikai rendszer </w:t>
      </w:r>
    </w:p>
    <w:p w:rsidR="00626EE9" w:rsidRPr="00146E4B" w:rsidRDefault="00626EE9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Elektronikus vezérlésű fékrendszerek</w:t>
      </w:r>
    </w:p>
    <w:p w:rsidR="00626EE9" w:rsidRPr="00146E4B" w:rsidRDefault="00626EE9" w:rsidP="0092653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Blokkolásgátló berendezés (ABS)</w:t>
      </w:r>
    </w:p>
    <w:p w:rsidR="00626EE9" w:rsidRPr="00146E4B" w:rsidRDefault="00626EE9" w:rsidP="0092653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Blokkolásgátló berendezés légtelenítése</w:t>
      </w:r>
    </w:p>
    <w:p w:rsidR="00626EE9" w:rsidRPr="00146E4B" w:rsidRDefault="00626EE9" w:rsidP="0092653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Elektro-mechanikus rögzítőfék </w:t>
      </w:r>
    </w:p>
    <w:p w:rsidR="00626EE9" w:rsidRPr="00146E4B" w:rsidRDefault="00626EE9" w:rsidP="0092653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Elektronikus menetstabilizáló rendszer (ESP)</w:t>
      </w:r>
    </w:p>
    <w:p w:rsidR="00626EE9" w:rsidRPr="00146E4B" w:rsidRDefault="00626EE9" w:rsidP="0092653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Elektronikus fékerő-elosztó (EBV)</w:t>
      </w:r>
    </w:p>
    <w:p w:rsidR="00626EE9" w:rsidRPr="00146E4B" w:rsidRDefault="00626EE9" w:rsidP="0092653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Elektronikus vészfékasszisztens (EBA)</w:t>
      </w:r>
    </w:p>
    <w:p w:rsidR="00626EE9" w:rsidRPr="00146E4B" w:rsidRDefault="00626EE9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Komfort elektronikai rendszerek</w:t>
      </w:r>
    </w:p>
    <w:p w:rsidR="00626EE9" w:rsidRPr="00146E4B" w:rsidRDefault="00626EE9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Klímaberendezések</w:t>
      </w:r>
    </w:p>
    <w:p w:rsidR="00626EE9" w:rsidRPr="00146E4B" w:rsidRDefault="00626EE9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Ülés, tükörmozgatás, elektromos ablakemelők</w:t>
      </w:r>
    </w:p>
    <w:p w:rsidR="00626EE9" w:rsidRPr="00146E4B" w:rsidRDefault="00626EE9" w:rsidP="0092653D">
      <w:pPr>
        <w:tabs>
          <w:tab w:val="num" w:pos="1425"/>
        </w:tabs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Biztonsági és vagyonvédelmi rendszerek (légzsák, övfeszítő, indításgátló. stb.)</w:t>
      </w:r>
    </w:p>
    <w:p w:rsidR="00626EE9" w:rsidRPr="00146E4B" w:rsidRDefault="00626EE9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Audiovizuális rendszerek</w:t>
      </w:r>
    </w:p>
    <w:p w:rsidR="00626EE9" w:rsidRPr="00146E4B" w:rsidRDefault="00626EE9" w:rsidP="000C2EB3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0C2EB3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0C2EB3">
      <w:pPr>
        <w:spacing w:after="0" w:line="240" w:lineRule="auto"/>
        <w:ind w:left="360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10.4.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 A képzés javasolt helyszíne </w:t>
      </w:r>
      <w:r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  <w:t>(ajánlás)</w:t>
      </w:r>
    </w:p>
    <w:p w:rsidR="00626EE9" w:rsidRPr="00146E4B" w:rsidRDefault="00626EE9" w:rsidP="009F4311">
      <w:pPr>
        <w:widowControl w:val="0"/>
        <w:suppressAutoHyphens/>
        <w:spacing w:after="0" w:line="240" w:lineRule="auto"/>
        <w:ind w:left="1440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sz w:val="24"/>
          <w:szCs w:val="24"/>
        </w:rPr>
        <w:t>Elektrotechnikai</w:t>
      </w: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 szaktanterem</w:t>
      </w:r>
    </w:p>
    <w:p w:rsidR="00626EE9" w:rsidRPr="00146E4B" w:rsidRDefault="00626EE9" w:rsidP="009F4311">
      <w:pPr>
        <w:widowControl w:val="0"/>
        <w:suppressAutoHyphens/>
        <w:spacing w:after="0" w:line="240" w:lineRule="auto"/>
        <w:ind w:left="1440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0C2EB3">
      <w:pPr>
        <w:spacing w:after="0" w:line="240" w:lineRule="auto"/>
        <w:ind w:left="912" w:hanging="552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10.5.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 A tantárgy elsajátítása során alkalmazható sajátos módszerek, tanulói tevékenységformák (ajánlás)</w:t>
      </w:r>
    </w:p>
    <w:p w:rsidR="00626EE9" w:rsidRPr="00146E4B" w:rsidRDefault="00626EE9" w:rsidP="009F4311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626EE9" w:rsidRPr="00146E4B" w:rsidRDefault="00626EE9" w:rsidP="00B0303D">
      <w:pPr>
        <w:widowControl w:val="0"/>
        <w:suppressAutoHyphens/>
        <w:spacing w:after="120" w:line="240" w:lineRule="auto"/>
        <w:ind w:left="828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4"/>
        <w:gridCol w:w="2552"/>
        <w:gridCol w:w="945"/>
        <w:gridCol w:w="945"/>
        <w:gridCol w:w="945"/>
        <w:gridCol w:w="2893"/>
      </w:tblGrid>
      <w:tr w:rsidR="00626EE9" w:rsidRPr="00146E4B">
        <w:trPr>
          <w:jc w:val="center"/>
        </w:trPr>
        <w:tc>
          <w:tcPr>
            <w:tcW w:w="774" w:type="dxa"/>
            <w:vMerge w:val="restart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552" w:type="dxa"/>
            <w:vMerge w:val="restart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Alkalmazott oktatási </w:t>
            </w:r>
          </w:p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 tanulói tevékenység szervezeti kerete</w:t>
            </w:r>
          </w:p>
        </w:tc>
        <w:tc>
          <w:tcPr>
            <w:tcW w:w="2893" w:type="dxa"/>
            <w:vMerge w:val="restart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626EE9" w:rsidRPr="00146E4B">
        <w:trPr>
          <w:jc w:val="center"/>
        </w:trPr>
        <w:tc>
          <w:tcPr>
            <w:tcW w:w="774" w:type="dxa"/>
            <w:vMerge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893" w:type="dxa"/>
            <w:vMerge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774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1.1</w:t>
            </w:r>
          </w:p>
        </w:tc>
        <w:tc>
          <w:tcPr>
            <w:tcW w:w="2552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89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774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2552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89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774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2552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774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2552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774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2552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89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774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2552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626EE9" w:rsidRPr="00146E4B" w:rsidRDefault="00626EE9" w:rsidP="009F4311">
      <w:pPr>
        <w:widowControl w:val="0"/>
        <w:suppressAutoHyphens/>
        <w:spacing w:after="0" w:line="240" w:lineRule="auto"/>
        <w:ind w:left="826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Pr="00146E4B" w:rsidRDefault="00626EE9" w:rsidP="009F4311">
      <w:pPr>
        <w:widowControl w:val="0"/>
        <w:suppressAutoHyphens/>
        <w:spacing w:after="0" w:line="240" w:lineRule="auto"/>
        <w:ind w:left="826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Pr="00146E4B" w:rsidRDefault="00626EE9" w:rsidP="00B0303D">
      <w:pPr>
        <w:widowControl w:val="0"/>
        <w:suppressAutoHyphens/>
        <w:spacing w:after="120" w:line="240" w:lineRule="auto"/>
        <w:ind w:left="828" w:hanging="828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9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621"/>
        <w:gridCol w:w="809"/>
        <w:gridCol w:w="798"/>
        <w:gridCol w:w="763"/>
        <w:gridCol w:w="2327"/>
      </w:tblGrid>
      <w:tr w:rsidR="00626EE9" w:rsidRPr="00146E4B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 szervezési kerete</w:t>
            </w:r>
          </w:p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327" w:type="dxa"/>
            <w:vMerge w:val="restart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626EE9" w:rsidRPr="00146E4B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626EE9" w:rsidRPr="00146E4B" w:rsidRDefault="00626EE9" w:rsidP="00986C1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626EE9" w:rsidRPr="00146E4B" w:rsidRDefault="00626EE9" w:rsidP="00986C1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Csoport-</w:t>
            </w:r>
          </w:p>
          <w:p w:rsidR="00626EE9" w:rsidRPr="00146E4B" w:rsidRDefault="00626EE9" w:rsidP="00986C1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626EE9" w:rsidRPr="00146E4B" w:rsidRDefault="00626EE9" w:rsidP="00986C1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Osztály-</w:t>
            </w:r>
          </w:p>
          <w:p w:rsidR="00626EE9" w:rsidRPr="00146E4B" w:rsidRDefault="00626EE9" w:rsidP="00986C1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327" w:type="dxa"/>
            <w:vMerge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327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trHeight w:val="414"/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327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327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rajz értelmezése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327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rajz elemzés, hibakeresés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327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Jegyzetkészítés eseményről kérdéssor alapján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327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Információk rendszerezése mozaikfeladattal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6.1.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Üzemeltetési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7.1.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8.1.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Tárgyminták azonosítása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327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626EE9" w:rsidRPr="00146E4B" w:rsidRDefault="00626EE9" w:rsidP="009F4311">
      <w:pPr>
        <w:spacing w:after="0" w:line="240" w:lineRule="auto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626EE9" w:rsidRPr="00146E4B" w:rsidRDefault="00626EE9" w:rsidP="00B0303D">
      <w:pPr>
        <w:widowControl w:val="0"/>
        <w:suppressAutoHyphens/>
        <w:spacing w:after="0" w:line="240" w:lineRule="auto"/>
        <w:ind w:left="285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10.6. A tantárgy értékelésének módja</w:t>
      </w:r>
    </w:p>
    <w:p w:rsidR="00626EE9" w:rsidRPr="00146E4B" w:rsidRDefault="00626EE9" w:rsidP="000C2EB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A nemzeti köznevelésről szóló 2011. évi CXC. törvény. 54. § (2) a) pontja szerinti értékeléssel.</w:t>
      </w:r>
    </w:p>
    <w:p w:rsidR="00626EE9" w:rsidRPr="00146E4B" w:rsidRDefault="00626EE9" w:rsidP="009F4311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br w:type="page"/>
      </w:r>
    </w:p>
    <w:p w:rsidR="00626EE9" w:rsidRPr="00146E4B" w:rsidRDefault="00626EE9" w:rsidP="009F4311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597224">
      <w:pPr>
        <w:numPr>
          <w:ilvl w:val="0"/>
          <w:numId w:val="5"/>
        </w:numPr>
        <w:tabs>
          <w:tab w:val="left" w:pos="7410"/>
        </w:tabs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Villamos rendszerek diagnosztikai gyakorlata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  <w:t>320 óra/354óra*</w:t>
      </w:r>
    </w:p>
    <w:p w:rsidR="00626EE9" w:rsidRPr="00146E4B" w:rsidRDefault="00626EE9" w:rsidP="000C2EB3">
      <w:pPr>
        <w:spacing w:after="0" w:line="240" w:lineRule="auto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*Három évfolyamos képzés közismereti oktatással/két évfolyamos képzés közismereti oktatás nélkül</w:t>
      </w:r>
    </w:p>
    <w:p w:rsidR="00626EE9" w:rsidRPr="00146E4B" w:rsidRDefault="00626EE9" w:rsidP="00345BCB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9A2FE6">
      <w:pPr>
        <w:spacing w:after="0" w:line="240" w:lineRule="auto"/>
        <w:ind w:left="360" w:firstLine="96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11.1. A tantárgy tanításának célja</w:t>
      </w:r>
    </w:p>
    <w:p w:rsidR="00626EE9" w:rsidRPr="00146E4B" w:rsidRDefault="00626EE9" w:rsidP="007B4B9F">
      <w:pPr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>A gépjármű villamos rendszerek gyakorlata című tantárgy tanításának célja, hogy a tanulók sajátítsák el azokat az elektrotechnikai, elektronikai villamos méréstechnikai és gyakorlati diagnosztikai ismereteket, amelyek lehetővé teszik a gépjárművek villamos és elektronikus rendszereinek ellenőrzését és javítását.</w:t>
      </w:r>
    </w:p>
    <w:p w:rsidR="00626EE9" w:rsidRPr="00146E4B" w:rsidRDefault="00626EE9" w:rsidP="00345BCB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B0303D">
      <w:pPr>
        <w:numPr>
          <w:ilvl w:val="1"/>
          <w:numId w:val="0"/>
        </w:numPr>
        <w:tabs>
          <w:tab w:val="num" w:pos="360"/>
        </w:tabs>
        <w:spacing w:after="0" w:line="240" w:lineRule="auto"/>
        <w:ind w:firstLine="456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11.2. Kapcsolódó közismereti, szakmai tartalmak</w:t>
      </w:r>
    </w:p>
    <w:p w:rsidR="00626EE9" w:rsidRPr="00146E4B" w:rsidRDefault="00626EE9" w:rsidP="007B4B9F">
      <w:pPr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>Elektronikai ismeretek</w:t>
      </w:r>
    </w:p>
    <w:p w:rsidR="00626EE9" w:rsidRPr="00146E4B" w:rsidRDefault="00626EE9" w:rsidP="007B4B9F">
      <w:pPr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>Mérési ismeretek</w:t>
      </w:r>
    </w:p>
    <w:p w:rsidR="00626EE9" w:rsidRPr="00146E4B" w:rsidRDefault="00626EE9" w:rsidP="007B4B9F">
      <w:pPr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>Szerelési ismeretek</w:t>
      </w:r>
    </w:p>
    <w:p w:rsidR="00626EE9" w:rsidRPr="00146E4B" w:rsidRDefault="00626EE9" w:rsidP="007B4B9F">
      <w:pPr>
        <w:spacing w:after="0" w:line="240" w:lineRule="auto"/>
        <w:ind w:left="993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>Diagnosztikai ismeretek</w:t>
      </w:r>
    </w:p>
    <w:p w:rsidR="00626EE9" w:rsidRPr="00146E4B" w:rsidRDefault="00626EE9" w:rsidP="00345BCB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B0303D">
      <w:pPr>
        <w:numPr>
          <w:ilvl w:val="1"/>
          <w:numId w:val="0"/>
        </w:numPr>
        <w:tabs>
          <w:tab w:val="num" w:pos="360"/>
        </w:tabs>
        <w:spacing w:after="120" w:line="240" w:lineRule="auto"/>
        <w:ind w:left="839" w:hanging="383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11.3. Témakörök</w:t>
      </w:r>
    </w:p>
    <w:p w:rsidR="00626EE9" w:rsidRPr="00146E4B" w:rsidRDefault="00626EE9" w:rsidP="009A2FE6">
      <w:pPr>
        <w:numPr>
          <w:ilvl w:val="2"/>
          <w:numId w:val="0"/>
        </w:numPr>
        <w:tabs>
          <w:tab w:val="num" w:pos="360"/>
          <w:tab w:val="left" w:pos="7353"/>
        </w:tabs>
        <w:spacing w:after="0" w:line="240" w:lineRule="auto"/>
        <w:ind w:left="1225" w:hanging="505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11.3.1. Villamos méréstechnikai alapgyakorlatok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  <w:t>80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 óra/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  <w:t>80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óra</w:t>
      </w:r>
    </w:p>
    <w:p w:rsidR="00626EE9" w:rsidRPr="00146E4B" w:rsidRDefault="00626EE9" w:rsidP="00DC017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Ellenállás mérése </w:t>
      </w:r>
    </w:p>
    <w:p w:rsidR="00626EE9" w:rsidRPr="00146E4B" w:rsidRDefault="00626EE9" w:rsidP="00DC017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Kis értékű ellenállás mérése Ohm törvénye alapján </w:t>
      </w:r>
    </w:p>
    <w:p w:rsidR="00626EE9" w:rsidRPr="00146E4B" w:rsidRDefault="00626EE9" w:rsidP="00DC017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Nagy értékű ellenállás mérése Ohm törvénye alapján</w:t>
      </w:r>
    </w:p>
    <w:p w:rsidR="00626EE9" w:rsidRPr="00146E4B" w:rsidRDefault="00626EE9" w:rsidP="00DC017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Ellenállás mérése feszültségesések összehasonlításával</w:t>
      </w:r>
    </w:p>
    <w:p w:rsidR="00626EE9" w:rsidRPr="00146E4B" w:rsidRDefault="00626EE9" w:rsidP="00DC017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Ellenállás mérése áramerősségek összehasonlításával</w:t>
      </w:r>
    </w:p>
    <w:p w:rsidR="00626EE9" w:rsidRPr="00146E4B" w:rsidRDefault="00626EE9" w:rsidP="00DC017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Ellenállás mérése Wheatstone - híddal</w:t>
      </w:r>
    </w:p>
    <w:p w:rsidR="00626EE9" w:rsidRPr="00146E4B" w:rsidRDefault="00626EE9" w:rsidP="00DC017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A fajlagos ellenállás mérése </w:t>
      </w:r>
    </w:p>
    <w:p w:rsidR="00626EE9" w:rsidRPr="00146E4B" w:rsidRDefault="00626EE9" w:rsidP="00DC017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Az ellenállások hőmérsékletfüggésének vizsgálata </w:t>
      </w:r>
    </w:p>
    <w:p w:rsidR="00626EE9" w:rsidRPr="00146E4B" w:rsidRDefault="00626EE9" w:rsidP="00DC017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Feszültségfüggő ellenállás vizsgálata </w:t>
      </w:r>
    </w:p>
    <w:p w:rsidR="00626EE9" w:rsidRPr="00146E4B" w:rsidRDefault="00626EE9" w:rsidP="00DC017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Ellenállások soros kapcsolásának vizsgálata</w:t>
      </w:r>
    </w:p>
    <w:p w:rsidR="00626EE9" w:rsidRPr="00146E4B" w:rsidRDefault="00626EE9" w:rsidP="00DC017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Ellenállások párhuzamos kapcsolásának vizsgálata</w:t>
      </w:r>
    </w:p>
    <w:p w:rsidR="00626EE9" w:rsidRPr="00146E4B" w:rsidRDefault="00626EE9" w:rsidP="00DC017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Ellenállások, vegyes kapcsolásának vizsgálata </w:t>
      </w:r>
    </w:p>
    <w:p w:rsidR="00626EE9" w:rsidRPr="00146E4B" w:rsidRDefault="00626EE9" w:rsidP="00DC017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Feszültségosztók vizsgálata </w:t>
      </w:r>
    </w:p>
    <w:p w:rsidR="00626EE9" w:rsidRPr="00146E4B" w:rsidRDefault="00626EE9" w:rsidP="00DC017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Potenciométerek vizsgálata</w:t>
      </w:r>
    </w:p>
    <w:p w:rsidR="00626EE9" w:rsidRPr="00146E4B" w:rsidRDefault="00626EE9" w:rsidP="00DC017D">
      <w:pPr>
        <w:pStyle w:val="ListParagraph"/>
        <w:tabs>
          <w:tab w:val="num" w:pos="360"/>
          <w:tab w:val="num" w:pos="1539"/>
        </w:tabs>
        <w:spacing w:after="0" w:line="240" w:lineRule="auto"/>
        <w:ind w:firstLine="717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villamos teljesítmény és a villamos áram hőhatásának vizsgálata</w:t>
      </w:r>
    </w:p>
    <w:p w:rsidR="00626EE9" w:rsidRPr="00146E4B" w:rsidRDefault="00626EE9" w:rsidP="00DC017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Az egyenáramú teljesítmény mérése </w:t>
      </w:r>
    </w:p>
    <w:p w:rsidR="00626EE9" w:rsidRPr="00146E4B" w:rsidRDefault="00626EE9" w:rsidP="00DC017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A vízforraló hatásfokának meghatározása </w:t>
      </w:r>
    </w:p>
    <w:p w:rsidR="00626EE9" w:rsidRPr="00146E4B" w:rsidRDefault="00626EE9" w:rsidP="00DC017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Ellenőrző kérdések </w:t>
      </w:r>
    </w:p>
    <w:p w:rsidR="00626EE9" w:rsidRPr="00146E4B" w:rsidRDefault="00626EE9" w:rsidP="00DC017D">
      <w:pPr>
        <w:pStyle w:val="ListParagraph"/>
        <w:tabs>
          <w:tab w:val="num" w:pos="360"/>
          <w:tab w:val="num" w:pos="1596"/>
          <w:tab w:val="left" w:pos="4446"/>
        </w:tabs>
        <w:spacing w:after="0" w:line="240" w:lineRule="auto"/>
        <w:ind w:firstLine="717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Energiaforrások vizsgálata, mérése</w:t>
      </w:r>
    </w:p>
    <w:p w:rsidR="00626EE9" w:rsidRPr="00146E4B" w:rsidRDefault="00626EE9" w:rsidP="00DC017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Energiaforrások belső ellenállásának leadott teljesítményének és hatásfokának vizsgálata mérés</w:t>
      </w:r>
    </w:p>
    <w:p w:rsidR="00626EE9" w:rsidRPr="00146E4B" w:rsidRDefault="00626EE9" w:rsidP="00DC017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Energiaforrások soros és párhuzamos kapcsolásának vizsgálata</w:t>
      </w:r>
    </w:p>
    <w:p w:rsidR="00626EE9" w:rsidRPr="00146E4B" w:rsidRDefault="00626EE9" w:rsidP="00DC017D">
      <w:pPr>
        <w:spacing w:after="0" w:line="240" w:lineRule="auto"/>
        <w:ind w:left="1083" w:firstLine="342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Váltakozó áramú villamos alapmérések I.</w:t>
      </w:r>
    </w:p>
    <w:p w:rsidR="00626EE9" w:rsidRPr="00146E4B" w:rsidRDefault="00626EE9" w:rsidP="00DC017D">
      <w:pPr>
        <w:pStyle w:val="ListParagraph"/>
        <w:tabs>
          <w:tab w:val="num" w:pos="360"/>
          <w:tab w:val="num" w:pos="1596"/>
        </w:tabs>
        <w:spacing w:after="0" w:line="240" w:lineRule="auto"/>
        <w:ind w:firstLine="717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Mérések egyfázisú váltakozó áramú hálózatban </w:t>
      </w:r>
    </w:p>
    <w:p w:rsidR="00626EE9" w:rsidRPr="00146E4B" w:rsidRDefault="00626EE9" w:rsidP="00DC017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Induktivitás mérése</w:t>
      </w:r>
    </w:p>
    <w:p w:rsidR="00626EE9" w:rsidRPr="00146E4B" w:rsidRDefault="00626EE9" w:rsidP="00DC017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Kondenzátor kapacitásának mérése</w:t>
      </w:r>
    </w:p>
    <w:p w:rsidR="00626EE9" w:rsidRPr="00146E4B" w:rsidRDefault="00626EE9" w:rsidP="00DC017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Tekercs induktivitásának és kondenzátor kapacitásának mérése három feszültség mérésével</w:t>
      </w:r>
    </w:p>
    <w:p w:rsidR="00626EE9" w:rsidRPr="00146E4B" w:rsidRDefault="00626EE9" w:rsidP="00DC017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Induktivitások soros kapcsolásának vizsgálata</w:t>
      </w:r>
    </w:p>
    <w:p w:rsidR="00626EE9" w:rsidRPr="00146E4B" w:rsidRDefault="00626EE9" w:rsidP="00DC017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Induktivitások párhuzamos kapcsolásának vizsgálata</w:t>
      </w:r>
    </w:p>
    <w:p w:rsidR="00626EE9" w:rsidRPr="00146E4B" w:rsidRDefault="00626EE9" w:rsidP="00DC017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Kondenzátorok soros kapcsolásának vizsgálata</w:t>
      </w:r>
    </w:p>
    <w:p w:rsidR="00626EE9" w:rsidRPr="00146E4B" w:rsidRDefault="00626EE9" w:rsidP="00DC017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Kondenzátorok párhuzamos kapcsolásának vizsgálata</w:t>
      </w:r>
    </w:p>
    <w:p w:rsidR="00626EE9" w:rsidRPr="00146E4B" w:rsidRDefault="00626EE9" w:rsidP="00DC017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Ellenállás és induktivitás soros kapcsolásának vizsgálata </w:t>
      </w:r>
    </w:p>
    <w:p w:rsidR="00626EE9" w:rsidRPr="00146E4B" w:rsidRDefault="00626EE9" w:rsidP="00DC017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Ellenállás és induktivitás párhuzamos kapcsolásának vizsgálata</w:t>
      </w:r>
    </w:p>
    <w:p w:rsidR="00626EE9" w:rsidRPr="00146E4B" w:rsidRDefault="00626EE9" w:rsidP="00DC017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Ellenállás és kondenzátor soros kapcsolásának vizsgálata</w:t>
      </w:r>
    </w:p>
    <w:p w:rsidR="00626EE9" w:rsidRPr="00146E4B" w:rsidRDefault="00626EE9" w:rsidP="00DC017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Ellenállás és kondenzátor párhuzamos kapcsolásának vizsgálata</w:t>
      </w:r>
    </w:p>
    <w:p w:rsidR="00626EE9" w:rsidRPr="00146E4B" w:rsidRDefault="00626EE9" w:rsidP="00DC017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Ellenállás, tekercs és kondenzátor soros kapcsolásának vizsgálata</w:t>
      </w:r>
    </w:p>
    <w:p w:rsidR="00626EE9" w:rsidRPr="00146E4B" w:rsidRDefault="00626EE9" w:rsidP="00DC017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Ellenállás, tekercs és kondenzátor párhuzamos kapcsolásának vizsgálata </w:t>
      </w:r>
    </w:p>
    <w:p w:rsidR="00626EE9" w:rsidRPr="00146E4B" w:rsidRDefault="00626EE9" w:rsidP="00DC017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Egyfázisú váltakozó áramú teljesítmény mérése</w:t>
      </w:r>
    </w:p>
    <w:p w:rsidR="00626EE9" w:rsidRPr="00146E4B" w:rsidRDefault="00626EE9" w:rsidP="00DC017D">
      <w:pPr>
        <w:spacing w:after="0" w:line="240" w:lineRule="auto"/>
        <w:ind w:left="1425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Váltakozó áramú villamos alapmérések II.</w:t>
      </w:r>
    </w:p>
    <w:p w:rsidR="00626EE9" w:rsidRPr="00146E4B" w:rsidRDefault="00626EE9" w:rsidP="00DC017D">
      <w:pPr>
        <w:pStyle w:val="ListParagraph"/>
        <w:tabs>
          <w:tab w:val="num" w:pos="360"/>
          <w:tab w:val="num" w:pos="1425"/>
        </w:tabs>
        <w:spacing w:after="0" w:line="240" w:lineRule="auto"/>
        <w:ind w:firstLine="717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Mérések háromfázisú váltakozó áramú hálózatokban</w:t>
      </w:r>
    </w:p>
    <w:p w:rsidR="00626EE9" w:rsidRPr="00146E4B" w:rsidRDefault="00626EE9" w:rsidP="00DC017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Feszültség és áramerősség mérése háromfázisú rendszerben</w:t>
      </w:r>
    </w:p>
    <w:p w:rsidR="00626EE9" w:rsidRPr="00146E4B" w:rsidRDefault="00626EE9" w:rsidP="00DC017D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Háromfázisú fogyasztó hatásos teljesítményének mérése</w:t>
      </w:r>
    </w:p>
    <w:p w:rsidR="00626EE9" w:rsidRPr="00146E4B" w:rsidRDefault="00626EE9" w:rsidP="00DC017D">
      <w:pPr>
        <w:spacing w:after="0" w:line="240" w:lineRule="auto"/>
        <w:ind w:left="1425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Háromfázisú fogyasztó meddő teljesítményének mérése</w:t>
      </w:r>
    </w:p>
    <w:p w:rsidR="00626EE9" w:rsidRPr="00146E4B" w:rsidRDefault="00626EE9" w:rsidP="00345BCB">
      <w:pPr>
        <w:widowControl w:val="0"/>
        <w:suppressAutoHyphens/>
        <w:spacing w:after="0" w:line="240" w:lineRule="auto"/>
        <w:ind w:left="1225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345BCB">
      <w:pPr>
        <w:widowControl w:val="0"/>
        <w:suppressAutoHyphens/>
        <w:spacing w:after="0" w:line="240" w:lineRule="auto"/>
        <w:ind w:left="1225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9A2FE6">
      <w:pPr>
        <w:numPr>
          <w:ilvl w:val="2"/>
          <w:numId w:val="0"/>
        </w:numPr>
        <w:tabs>
          <w:tab w:val="num" w:pos="360"/>
          <w:tab w:val="left" w:pos="7353"/>
        </w:tabs>
        <w:spacing w:after="0" w:line="240" w:lineRule="auto"/>
        <w:ind w:left="1225" w:hanging="505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11.3.2. Villamos rendszer diagnosztikai gyakorlata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  <w:t>144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 óra/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hu-HU"/>
        </w:rPr>
        <w:t>144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óra</w:t>
      </w:r>
    </w:p>
    <w:p w:rsidR="00626EE9" w:rsidRPr="00146E4B" w:rsidRDefault="00626EE9" w:rsidP="00EE70B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Alapismeretek</w:t>
      </w:r>
    </w:p>
    <w:p w:rsidR="00626EE9" w:rsidRPr="00146E4B" w:rsidRDefault="00626EE9" w:rsidP="00EE70B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Ellenőrzés oszcilloszkóppal</w:t>
      </w:r>
    </w:p>
    <w:p w:rsidR="00626EE9" w:rsidRPr="00146E4B" w:rsidRDefault="00626EE9" w:rsidP="00EE70B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Ellenőrzés multiméterrel</w:t>
      </w:r>
    </w:p>
    <w:p w:rsidR="00626EE9" w:rsidRPr="00146E4B" w:rsidRDefault="00626EE9" w:rsidP="00EE70B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gépjármű elektromos berendezései</w:t>
      </w:r>
    </w:p>
    <w:p w:rsidR="00626EE9" w:rsidRPr="00146E4B" w:rsidRDefault="00626EE9" w:rsidP="00EE70B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világítóberendezés ellenőrzése</w:t>
      </w:r>
    </w:p>
    <w:p w:rsidR="00626EE9" w:rsidRPr="00146E4B" w:rsidRDefault="00626EE9" w:rsidP="00EE70B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Áramellátó berendezés ellenőrzése</w:t>
      </w:r>
    </w:p>
    <w:p w:rsidR="00626EE9" w:rsidRPr="00146E4B" w:rsidRDefault="00626EE9" w:rsidP="00EE70B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Háromfázisú váltakozó áramú generátor</w:t>
      </w:r>
    </w:p>
    <w:p w:rsidR="00626EE9" w:rsidRPr="00146E4B" w:rsidRDefault="00626EE9" w:rsidP="00EE70B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Feszültségszabályozás ellenőrzése</w:t>
      </w:r>
    </w:p>
    <w:p w:rsidR="00626EE9" w:rsidRPr="00146E4B" w:rsidRDefault="00626EE9" w:rsidP="00EE70B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Indítóakkumulátor vizsgálata</w:t>
      </w:r>
    </w:p>
    <w:p w:rsidR="00626EE9" w:rsidRPr="00146E4B" w:rsidRDefault="00626EE9" w:rsidP="00EE70B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Indító</w:t>
      </w: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ab/>
        <w:t>berendezés ellenőrzése</w:t>
      </w:r>
    </w:p>
    <w:p w:rsidR="00626EE9" w:rsidRPr="00146E4B" w:rsidRDefault="00626EE9" w:rsidP="00EE70B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Jeladók és beavatkozók vizsgálata</w:t>
      </w:r>
    </w:p>
    <w:p w:rsidR="00626EE9" w:rsidRPr="00146E4B" w:rsidRDefault="00626EE9" w:rsidP="00EE70B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Motorfordulatszám jeladó</w:t>
      </w:r>
    </w:p>
    <w:p w:rsidR="00626EE9" w:rsidRPr="00146E4B" w:rsidRDefault="00626EE9" w:rsidP="00EE70B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Vezérműtengely jeladó</w:t>
      </w:r>
    </w:p>
    <w:p w:rsidR="00626EE9" w:rsidRPr="00146E4B" w:rsidRDefault="00626EE9" w:rsidP="00EE70B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Kerékfordulatszám jeladó</w:t>
      </w:r>
    </w:p>
    <w:p w:rsidR="00626EE9" w:rsidRPr="00146E4B" w:rsidRDefault="00626EE9" w:rsidP="00EE70B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Fojtószelepállás potenciométer és kapcsoló</w:t>
      </w:r>
    </w:p>
    <w:p w:rsidR="00626EE9" w:rsidRPr="00146E4B" w:rsidRDefault="00626EE9" w:rsidP="00EE70B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Gázpedálszenzor</w:t>
      </w:r>
    </w:p>
    <w:p w:rsidR="00626EE9" w:rsidRPr="00146E4B" w:rsidRDefault="00626EE9" w:rsidP="00EE70B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Levegő-hőmérsékletérzékelő</w:t>
      </w:r>
    </w:p>
    <w:p w:rsidR="00626EE9" w:rsidRPr="00146E4B" w:rsidRDefault="00626EE9" w:rsidP="00EE70B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Hűtőfolyadék hőmérsékletérzékelő</w:t>
      </w:r>
    </w:p>
    <w:p w:rsidR="00626EE9" w:rsidRPr="00146E4B" w:rsidRDefault="00626EE9" w:rsidP="00EE70B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Levegő mennyiség és levegő tömegáram mérő</w:t>
      </w:r>
    </w:p>
    <w:p w:rsidR="00626EE9" w:rsidRPr="00146E4B" w:rsidRDefault="00626EE9" w:rsidP="00EE70B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Kopogásszenzor</w:t>
      </w:r>
    </w:p>
    <w:p w:rsidR="00626EE9" w:rsidRPr="00146E4B" w:rsidRDefault="00626EE9" w:rsidP="00EE70B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Lambdaszonda vizsgálata</w:t>
      </w:r>
    </w:p>
    <w:p w:rsidR="00626EE9" w:rsidRPr="00146E4B" w:rsidRDefault="00626EE9" w:rsidP="00EE70B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Befecskendező szelep ellenőrzése</w:t>
      </w:r>
    </w:p>
    <w:p w:rsidR="00626EE9" w:rsidRPr="00146E4B" w:rsidRDefault="00626EE9" w:rsidP="00EE70B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Üresjárati szabályozó ellenőrzése</w:t>
      </w:r>
    </w:p>
    <w:p w:rsidR="00626EE9" w:rsidRPr="00146E4B" w:rsidRDefault="00626EE9" w:rsidP="00EE70B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gépjármű elektronikus vezérlő és szabályozó rendszerei</w:t>
      </w:r>
    </w:p>
    <w:p w:rsidR="00626EE9" w:rsidRPr="00146E4B" w:rsidRDefault="00626EE9" w:rsidP="00EE70B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Ellenőrzés rendszer-teszterekkel</w:t>
      </w:r>
    </w:p>
    <w:p w:rsidR="00626EE9" w:rsidRPr="00146E4B" w:rsidRDefault="00626EE9" w:rsidP="00EE70B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Motorvezérlő egység vizsgálata</w:t>
      </w:r>
    </w:p>
    <w:p w:rsidR="00626EE9" w:rsidRPr="00146E4B" w:rsidRDefault="00626EE9" w:rsidP="00EE70B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Elektronikus gyújtási rendszerek vizsgálata</w:t>
      </w:r>
    </w:p>
    <w:p w:rsidR="00626EE9" w:rsidRPr="00146E4B" w:rsidRDefault="00626EE9" w:rsidP="00EE70B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Dízel izzító berendezés vizsgálata</w:t>
      </w:r>
    </w:p>
    <w:p w:rsidR="00626EE9" w:rsidRPr="00146E4B" w:rsidRDefault="00626EE9" w:rsidP="00EE70B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Kombinált gyújtás- és keverékképző rendszerek vizsgálata</w:t>
      </w:r>
    </w:p>
    <w:p w:rsidR="00626EE9" w:rsidRPr="00146E4B" w:rsidRDefault="00626EE9" w:rsidP="00EE70B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Központi befecskendező rendszer </w:t>
      </w:r>
    </w:p>
    <w:p w:rsidR="00626EE9" w:rsidRPr="00146E4B" w:rsidRDefault="00626EE9" w:rsidP="00EE70B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Hengerenkénti befecskendező rendszer </w:t>
      </w:r>
    </w:p>
    <w:p w:rsidR="00626EE9" w:rsidRPr="00146E4B" w:rsidRDefault="00626EE9" w:rsidP="00EE70B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Dízel EDC rendszerek vizsgálata</w:t>
      </w:r>
    </w:p>
    <w:p w:rsidR="00626EE9" w:rsidRPr="00146E4B" w:rsidRDefault="00626EE9" w:rsidP="00EE70B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Elektronikus vezérlésű fékrendszerek</w:t>
      </w:r>
    </w:p>
    <w:p w:rsidR="00626EE9" w:rsidRPr="00146E4B" w:rsidRDefault="00626EE9" w:rsidP="00EE70B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Blokkolásgátló berendezés (ABS)</w:t>
      </w:r>
    </w:p>
    <w:p w:rsidR="00626EE9" w:rsidRPr="00146E4B" w:rsidRDefault="00626EE9" w:rsidP="00EE70B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Blokkolásgátló berendezés </w:t>
      </w:r>
    </w:p>
    <w:p w:rsidR="00626EE9" w:rsidRPr="00146E4B" w:rsidRDefault="00626EE9" w:rsidP="00EE70B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Elektro-mechanikus rögzítőfék </w:t>
      </w:r>
    </w:p>
    <w:p w:rsidR="00626EE9" w:rsidRPr="00146E4B" w:rsidRDefault="00626EE9" w:rsidP="00EE70B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Elektronikus menetstabilizáló rendszer (ESC)</w:t>
      </w:r>
    </w:p>
    <w:p w:rsidR="00626EE9" w:rsidRPr="00146E4B" w:rsidRDefault="00626EE9" w:rsidP="00EE70B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Elektronikus fékerő-elosztó (EBV)</w:t>
      </w:r>
    </w:p>
    <w:p w:rsidR="00626EE9" w:rsidRPr="00146E4B" w:rsidRDefault="00626EE9" w:rsidP="00EE70BE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Elektronikus vészfékasszisztens (EBA)</w:t>
      </w:r>
    </w:p>
    <w:p w:rsidR="00626EE9" w:rsidRPr="00146E4B" w:rsidRDefault="00626EE9" w:rsidP="00EE70B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Komfort elektronikai rendszerek</w:t>
      </w:r>
    </w:p>
    <w:p w:rsidR="00626EE9" w:rsidRPr="00146E4B" w:rsidRDefault="00626EE9" w:rsidP="00EE70B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Klímaberendezések</w:t>
      </w:r>
    </w:p>
    <w:p w:rsidR="00626EE9" w:rsidRPr="00146E4B" w:rsidRDefault="00626EE9" w:rsidP="00EE70B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Ülés, tükörmozgatás, elektromos ablakemelők</w:t>
      </w:r>
    </w:p>
    <w:p w:rsidR="00626EE9" w:rsidRPr="00146E4B" w:rsidRDefault="00626EE9" w:rsidP="00EE70BE">
      <w:pPr>
        <w:tabs>
          <w:tab w:val="num" w:pos="1425"/>
        </w:tabs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Biztonsági és vagyonvédelmi rendszerek (légzsák, övfeszítő, indításgátló. stb.)</w:t>
      </w:r>
    </w:p>
    <w:p w:rsidR="00626EE9" w:rsidRPr="00146E4B" w:rsidRDefault="00626EE9" w:rsidP="00EE70B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Audiovizuális rendszerek</w:t>
      </w:r>
    </w:p>
    <w:p w:rsidR="00626EE9" w:rsidRPr="00146E4B" w:rsidRDefault="00626EE9" w:rsidP="00345BCB">
      <w:pPr>
        <w:widowControl w:val="0"/>
        <w:suppressAutoHyphens/>
        <w:spacing w:after="0" w:line="240" w:lineRule="auto"/>
        <w:ind w:left="1225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345BCB">
      <w:pPr>
        <w:widowControl w:val="0"/>
        <w:suppressAutoHyphens/>
        <w:spacing w:after="0" w:line="240" w:lineRule="auto"/>
        <w:ind w:left="1225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7012E6">
      <w:pPr>
        <w:numPr>
          <w:ilvl w:val="2"/>
          <w:numId w:val="0"/>
        </w:numPr>
        <w:tabs>
          <w:tab w:val="num" w:pos="1418"/>
          <w:tab w:val="left" w:pos="7410"/>
        </w:tabs>
        <w:spacing w:after="0" w:line="240" w:lineRule="auto"/>
        <w:ind w:left="567" w:firstLine="3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11.3.3. Villamos rendszerek szerelési és javítási gyakorlata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88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 óra/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92 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óra</w:t>
      </w:r>
    </w:p>
    <w:p w:rsidR="00626EE9" w:rsidRPr="00146E4B" w:rsidRDefault="00626EE9" w:rsidP="007774BA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gépjármű elektromos berendezései</w:t>
      </w:r>
    </w:p>
    <w:p w:rsidR="00626EE9" w:rsidRPr="00146E4B" w:rsidRDefault="00626EE9" w:rsidP="007774BA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 világítóberendezés szerelése, hibakeresése, javítása</w:t>
      </w:r>
    </w:p>
    <w:p w:rsidR="00626EE9" w:rsidRPr="00146E4B" w:rsidRDefault="00626EE9" w:rsidP="007774BA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Áramellátó berendezés szerelése, hibakeresése, javítása</w:t>
      </w:r>
    </w:p>
    <w:p w:rsidR="00626EE9" w:rsidRPr="00146E4B" w:rsidRDefault="00626EE9" w:rsidP="007774BA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Háromfázisú váltakozó áramú generátor szerelése, hibakeresése, javítás</w:t>
      </w:r>
    </w:p>
    <w:p w:rsidR="00626EE9" w:rsidRPr="00146E4B" w:rsidRDefault="00626EE9" w:rsidP="007774BA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Feszültségszabályozás ellenőrzése</w:t>
      </w:r>
    </w:p>
    <w:p w:rsidR="00626EE9" w:rsidRPr="00146E4B" w:rsidRDefault="00626EE9" w:rsidP="007774BA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Indítóakkumulátor vizsgálata</w:t>
      </w:r>
    </w:p>
    <w:p w:rsidR="00626EE9" w:rsidRPr="00146E4B" w:rsidRDefault="00626EE9" w:rsidP="007774BA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Indító berendezés szerelése, hibakeresése</w:t>
      </w:r>
    </w:p>
    <w:p w:rsidR="00626EE9" w:rsidRPr="00146E4B" w:rsidRDefault="00626EE9" w:rsidP="007774BA">
      <w:pPr>
        <w:tabs>
          <w:tab w:val="num" w:pos="1425"/>
        </w:tabs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Jeladók és beavatkozók szerelése, hibakeresése, javítása motorfordulatszám jeladó szerelése, hibakeresése, javítása</w:t>
      </w:r>
    </w:p>
    <w:p w:rsidR="00626EE9" w:rsidRPr="00146E4B" w:rsidRDefault="00626EE9" w:rsidP="007774BA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Vezérműtengely jeladó</w:t>
      </w:r>
    </w:p>
    <w:p w:rsidR="00626EE9" w:rsidRPr="00146E4B" w:rsidRDefault="00626EE9" w:rsidP="007774BA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Kerékfordulatszám jeladó</w:t>
      </w:r>
    </w:p>
    <w:p w:rsidR="00626EE9" w:rsidRPr="00146E4B" w:rsidRDefault="00626EE9" w:rsidP="007774BA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Fojtószelepállás potenciométer és kapcsoló</w:t>
      </w:r>
    </w:p>
    <w:p w:rsidR="00626EE9" w:rsidRPr="00146E4B" w:rsidRDefault="00626EE9" w:rsidP="007774BA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Gázpedálszenzor</w:t>
      </w:r>
    </w:p>
    <w:p w:rsidR="00626EE9" w:rsidRPr="00146E4B" w:rsidRDefault="00626EE9" w:rsidP="007774BA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Levegő-hőmérsékletérzékelő</w:t>
      </w:r>
    </w:p>
    <w:p w:rsidR="00626EE9" w:rsidRPr="00146E4B" w:rsidRDefault="00626EE9" w:rsidP="007774BA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Hűtőfolyadék hőmérsékletérzékelő</w:t>
      </w:r>
    </w:p>
    <w:p w:rsidR="00626EE9" w:rsidRPr="00146E4B" w:rsidRDefault="00626EE9" w:rsidP="007774BA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Levegő mennyiség és levegő tömegáram mérő</w:t>
      </w:r>
    </w:p>
    <w:p w:rsidR="00626EE9" w:rsidRPr="00146E4B" w:rsidRDefault="00626EE9" w:rsidP="007774BA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Kopogásszenzor</w:t>
      </w:r>
    </w:p>
    <w:p w:rsidR="00626EE9" w:rsidRPr="00146E4B" w:rsidRDefault="00626EE9" w:rsidP="007774BA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Lambdaszonda vizsgálata</w:t>
      </w:r>
    </w:p>
    <w:p w:rsidR="00626EE9" w:rsidRPr="00146E4B" w:rsidRDefault="00626EE9" w:rsidP="007774BA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Befecskendező szelep </w:t>
      </w:r>
    </w:p>
    <w:p w:rsidR="00626EE9" w:rsidRPr="00146E4B" w:rsidRDefault="00626EE9" w:rsidP="007774BA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Üresjárati szabályozó </w:t>
      </w:r>
    </w:p>
    <w:p w:rsidR="00626EE9" w:rsidRPr="00146E4B" w:rsidRDefault="00626EE9" w:rsidP="007774BA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gépjármű elektronikus vezérlő és szabályozó rendszerei</w:t>
      </w:r>
    </w:p>
    <w:p w:rsidR="00626EE9" w:rsidRPr="00146E4B" w:rsidRDefault="00626EE9" w:rsidP="007774BA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Ellenőrzés rendszer-teszterekkel, szerelés, hibakeresés, javítás</w:t>
      </w:r>
    </w:p>
    <w:p w:rsidR="00626EE9" w:rsidRPr="00146E4B" w:rsidRDefault="00626EE9" w:rsidP="007774BA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Motorvezérlő egység </w:t>
      </w:r>
    </w:p>
    <w:p w:rsidR="00626EE9" w:rsidRPr="00146E4B" w:rsidRDefault="00626EE9" w:rsidP="007774BA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Elektronikus gyújtási rendszerek </w:t>
      </w:r>
    </w:p>
    <w:p w:rsidR="00626EE9" w:rsidRPr="00146E4B" w:rsidRDefault="00626EE9" w:rsidP="007774BA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Dízel izzító berendezés működése</w:t>
      </w:r>
    </w:p>
    <w:p w:rsidR="00626EE9" w:rsidRPr="00146E4B" w:rsidRDefault="00626EE9" w:rsidP="007774BA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Kombinált gyújtás- és keverékképző rendszerek</w:t>
      </w:r>
    </w:p>
    <w:p w:rsidR="00626EE9" w:rsidRPr="00146E4B" w:rsidRDefault="00626EE9" w:rsidP="007774BA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Központi befecskendező rendszer </w:t>
      </w:r>
    </w:p>
    <w:p w:rsidR="00626EE9" w:rsidRPr="00146E4B" w:rsidRDefault="00626EE9" w:rsidP="007774BA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Hengerenkénti befecskendező rendszer </w:t>
      </w:r>
    </w:p>
    <w:p w:rsidR="00626EE9" w:rsidRPr="00146E4B" w:rsidRDefault="00626EE9" w:rsidP="007774BA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Dízel EDC rendszerek </w:t>
      </w:r>
    </w:p>
    <w:p w:rsidR="00626EE9" w:rsidRPr="00146E4B" w:rsidRDefault="00626EE9" w:rsidP="007774BA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Elektronikus vezérlésű fékrendszerek</w:t>
      </w:r>
    </w:p>
    <w:p w:rsidR="00626EE9" w:rsidRPr="00146E4B" w:rsidRDefault="00626EE9" w:rsidP="007774BA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Blokkolásgátló berendezés (ABS)</w:t>
      </w:r>
    </w:p>
    <w:p w:rsidR="00626EE9" w:rsidRPr="00146E4B" w:rsidRDefault="00626EE9" w:rsidP="007774BA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Blokkolásgátló berendezés légtelenítése</w:t>
      </w:r>
    </w:p>
    <w:p w:rsidR="00626EE9" w:rsidRPr="00146E4B" w:rsidRDefault="00626EE9" w:rsidP="007774BA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Elektro-mechanikus rögzítőfék </w:t>
      </w:r>
    </w:p>
    <w:p w:rsidR="00626EE9" w:rsidRPr="00146E4B" w:rsidRDefault="00626EE9" w:rsidP="007774BA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Elektronikus menetstabilizáló rendszer (ESC)</w:t>
      </w:r>
    </w:p>
    <w:p w:rsidR="00626EE9" w:rsidRPr="00146E4B" w:rsidRDefault="00626EE9" w:rsidP="007774BA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Elektronikus fékerő-elosztó (EBV)</w:t>
      </w:r>
    </w:p>
    <w:p w:rsidR="00626EE9" w:rsidRPr="00146E4B" w:rsidRDefault="00626EE9" w:rsidP="007774BA">
      <w:pPr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Elektronikus vészfékasszisztens (EBA</w:t>
      </w:r>
      <w:r>
        <w:rPr>
          <w:rFonts w:ascii="Palatino Linotype" w:hAnsi="Palatino Linotype" w:cs="Palatino Linotype"/>
          <w:sz w:val="24"/>
          <w:szCs w:val="24"/>
        </w:rPr>
        <w:t>)</w:t>
      </w:r>
    </w:p>
    <w:p w:rsidR="00626EE9" w:rsidRPr="00146E4B" w:rsidRDefault="00626EE9" w:rsidP="007774BA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Komfort elektronikai rendszerek</w:t>
      </w:r>
    </w:p>
    <w:p w:rsidR="00626EE9" w:rsidRPr="00146E4B" w:rsidRDefault="00626EE9" w:rsidP="007774BA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Klímaberendezések</w:t>
      </w:r>
    </w:p>
    <w:p w:rsidR="00626EE9" w:rsidRPr="00146E4B" w:rsidRDefault="00626EE9" w:rsidP="007774BA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Ülés, tükörmozgatás, elektromos ablakemelők</w:t>
      </w:r>
    </w:p>
    <w:p w:rsidR="00626EE9" w:rsidRPr="00146E4B" w:rsidRDefault="00626EE9" w:rsidP="007774BA">
      <w:pPr>
        <w:tabs>
          <w:tab w:val="num" w:pos="1425"/>
        </w:tabs>
        <w:spacing w:after="0" w:line="240" w:lineRule="auto"/>
        <w:ind w:left="142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Biztonsági és vagyonvédelmi rendszerek (légzsák, övfeszítő, indításgátló. stb.)</w:t>
      </w:r>
    </w:p>
    <w:p w:rsidR="00626EE9" w:rsidRPr="00146E4B" w:rsidRDefault="00626EE9" w:rsidP="007774BA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Audiovizuális rendszerek</w:t>
      </w:r>
    </w:p>
    <w:p w:rsidR="00626EE9" w:rsidRPr="00146E4B" w:rsidRDefault="00626EE9" w:rsidP="00345BCB">
      <w:pPr>
        <w:widowControl w:val="0"/>
        <w:suppressAutoHyphens/>
        <w:spacing w:after="0" w:line="240" w:lineRule="auto"/>
        <w:ind w:left="1225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345BCB">
      <w:pPr>
        <w:widowControl w:val="0"/>
        <w:suppressAutoHyphens/>
        <w:spacing w:after="0" w:line="240" w:lineRule="auto"/>
        <w:ind w:left="1225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E836FB">
      <w:pPr>
        <w:spacing w:after="0" w:line="240" w:lineRule="auto"/>
        <w:ind w:left="360" w:hanging="18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11.4.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 A képzés javasolt helyszíne </w:t>
      </w:r>
      <w:r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  <w:t>(ajánlás)</w:t>
      </w:r>
    </w:p>
    <w:p w:rsidR="00626EE9" w:rsidRPr="00146E4B" w:rsidRDefault="00626EE9" w:rsidP="00345BCB">
      <w:pPr>
        <w:spacing w:after="0" w:line="240" w:lineRule="auto"/>
        <w:ind w:left="792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Tanműhely</w:t>
      </w:r>
    </w:p>
    <w:p w:rsidR="00626EE9" w:rsidRPr="00146E4B" w:rsidRDefault="00626EE9" w:rsidP="00345BCB">
      <w:pPr>
        <w:spacing w:after="0" w:line="240" w:lineRule="auto"/>
        <w:ind w:left="792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Kisüzemi gyakorlóhely</w:t>
      </w:r>
    </w:p>
    <w:p w:rsidR="00626EE9" w:rsidRPr="00146E4B" w:rsidRDefault="00626EE9" w:rsidP="00345BCB">
      <w:pPr>
        <w:spacing w:after="0" w:line="240" w:lineRule="auto"/>
        <w:ind w:left="792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Nagyüzemi gyakorlóhely</w:t>
      </w:r>
    </w:p>
    <w:p w:rsidR="00626EE9" w:rsidRPr="00146E4B" w:rsidRDefault="00626EE9" w:rsidP="00345BCB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345BCB">
      <w:pPr>
        <w:pStyle w:val="ListParagraph"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626EE9" w:rsidRPr="00146E4B" w:rsidRDefault="00626EE9" w:rsidP="00E836FB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969" w:hanging="570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11.5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. A tantárgy elsajátítása során alkalmazható sajátos módszerek, tanulói tevékenységformák (ajánlás)</w:t>
      </w:r>
    </w:p>
    <w:p w:rsidR="00626EE9" w:rsidRPr="00146E4B" w:rsidRDefault="00626EE9" w:rsidP="00345BCB">
      <w:pPr>
        <w:spacing w:after="0" w:line="240" w:lineRule="auto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Pr="00146E4B" w:rsidRDefault="00626EE9" w:rsidP="00AB0F73">
      <w:pPr>
        <w:widowControl w:val="0"/>
        <w:suppressAutoHyphens/>
        <w:spacing w:after="120" w:line="240" w:lineRule="auto"/>
        <w:jc w:val="center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4"/>
        <w:gridCol w:w="2800"/>
        <w:gridCol w:w="945"/>
        <w:gridCol w:w="945"/>
        <w:gridCol w:w="945"/>
        <w:gridCol w:w="2659"/>
      </w:tblGrid>
      <w:tr w:rsidR="00626EE9" w:rsidRPr="00146E4B">
        <w:trPr>
          <w:jc w:val="center"/>
        </w:trPr>
        <w:tc>
          <w:tcPr>
            <w:tcW w:w="994" w:type="dxa"/>
            <w:vMerge w:val="restart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Alkalmazott oktatási </w:t>
            </w:r>
          </w:p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626EE9" w:rsidRPr="00146E4B">
        <w:trPr>
          <w:jc w:val="center"/>
        </w:trPr>
        <w:tc>
          <w:tcPr>
            <w:tcW w:w="994" w:type="dxa"/>
            <w:vMerge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626EE9" w:rsidRPr="00146E4B" w:rsidRDefault="00626EE9" w:rsidP="00345BCB">
      <w:pPr>
        <w:widowControl w:val="0"/>
        <w:suppressAutoHyphens/>
        <w:spacing w:after="0" w:line="240" w:lineRule="auto"/>
        <w:ind w:left="826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Pr="00146E4B" w:rsidRDefault="00626EE9" w:rsidP="00AB0F73">
      <w:pPr>
        <w:widowControl w:val="0"/>
        <w:suppressAutoHyphens/>
        <w:spacing w:after="120" w:line="240" w:lineRule="auto"/>
        <w:jc w:val="center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621"/>
        <w:gridCol w:w="809"/>
        <w:gridCol w:w="798"/>
        <w:gridCol w:w="763"/>
        <w:gridCol w:w="2190"/>
      </w:tblGrid>
      <w:tr w:rsidR="00626EE9" w:rsidRPr="00146E4B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 szervezési kerete</w:t>
            </w:r>
          </w:p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626EE9" w:rsidRPr="00146E4B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626EE9" w:rsidRPr="00146E4B" w:rsidRDefault="00626EE9" w:rsidP="00986C1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626EE9" w:rsidRPr="00146E4B" w:rsidRDefault="00626EE9" w:rsidP="00986C1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Csoport-</w:t>
            </w:r>
          </w:p>
          <w:p w:rsidR="00626EE9" w:rsidRPr="00146E4B" w:rsidRDefault="00626EE9" w:rsidP="00986C1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626EE9" w:rsidRPr="00146E4B" w:rsidRDefault="00626EE9" w:rsidP="00986C1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Osztály-</w:t>
            </w:r>
          </w:p>
          <w:p w:rsidR="00626EE9" w:rsidRPr="00146E4B" w:rsidRDefault="00626EE9" w:rsidP="00986C1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rajz értelmezése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rajz készítés tárgyról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rajz kiegészítés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rajz elemzés, hibakeresés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3.5.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rendszerrajz kiegészítés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Esetleírás készítése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Elemzés készítése tapasztalatokról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86C1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626EE9" w:rsidRPr="00146E4B" w:rsidRDefault="00626EE9" w:rsidP="00345BCB">
      <w:pPr>
        <w:spacing w:after="0" w:line="240" w:lineRule="auto"/>
        <w:ind w:left="540"/>
        <w:jc w:val="both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345BCB">
      <w:pPr>
        <w:spacing w:after="0" w:line="240" w:lineRule="auto"/>
        <w:ind w:left="555" w:hanging="15"/>
        <w:jc w:val="both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7E1D21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11.6. A tantárgy értékelésének módja</w:t>
      </w:r>
    </w:p>
    <w:p w:rsidR="00626EE9" w:rsidRPr="00146E4B" w:rsidRDefault="00626EE9" w:rsidP="007B4B9F">
      <w:pPr>
        <w:widowControl w:val="0"/>
        <w:suppressAutoHyphens/>
        <w:spacing w:after="0" w:line="240" w:lineRule="auto"/>
        <w:ind w:left="426" w:hanging="426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A nemzeti köznevelésről szóló 2011. évi CXC. törvény. 54. § (2) a) pontja szerinti értékeléssel.</w:t>
      </w: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>
        <w:rPr>
          <w:rFonts w:ascii="Palatino Linotype" w:hAnsi="Palatino Linotype" w:cs="Palatino Linotype"/>
          <w:sz w:val="24"/>
          <w:szCs w:val="24"/>
        </w:rPr>
        <w:br w:type="page"/>
      </w:r>
      <w:r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 xml:space="preserve">A </w:t>
      </w: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>
        <w:rPr>
          <w:rFonts w:ascii="Palatino Linotype" w:hAnsi="Palatino Linotype" w:cs="Palatino Linotype"/>
          <w:b/>
          <w:bCs/>
          <w:sz w:val="44"/>
          <w:szCs w:val="44"/>
        </w:rPr>
        <w:t>10455-12</w:t>
      </w:r>
      <w:r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 xml:space="preserve"> azonosító számú</w:t>
      </w: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sz w:val="44"/>
          <w:szCs w:val="44"/>
          <w:lang w:eastAsia="hu-HU"/>
        </w:rPr>
      </w:pP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>
        <w:rPr>
          <w:rFonts w:ascii="Palatino Linotype" w:hAnsi="Palatino Linotype" w:cs="Palatino Linotype"/>
          <w:b/>
          <w:bCs/>
          <w:sz w:val="44"/>
          <w:szCs w:val="44"/>
        </w:rPr>
        <w:t>Gépjárművek karbantartása, javítás és gyártás utáni ellenőrzése</w:t>
      </w: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  <w:r>
        <w:rPr>
          <w:rFonts w:ascii="Palatino Linotype" w:hAnsi="Palatino Linotype" w:cs="Palatino Linotype"/>
          <w:b/>
          <w:bCs/>
          <w:sz w:val="44"/>
          <w:szCs w:val="44"/>
          <w:lang w:eastAsia="hu-HU"/>
        </w:rPr>
        <w:t>megnevezésű</w:t>
      </w: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sz w:val="44"/>
          <w:szCs w:val="44"/>
          <w:lang w:eastAsia="hu-HU"/>
        </w:rPr>
      </w:pP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  <w:t>szakmai követelménymodul</w:t>
      </w: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  <w:t>tantárgyai, témakörei</w:t>
      </w: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</w:p>
    <w:p w:rsidR="00626EE9" w:rsidRPr="00146E4B" w:rsidRDefault="00626EE9" w:rsidP="00395293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br w:type="page"/>
        <w:t xml:space="preserve">A </w:t>
      </w:r>
      <w:r>
        <w:rPr>
          <w:rFonts w:ascii="Palatino Linotype" w:hAnsi="Palatino Linotype" w:cs="Palatino Linotype"/>
          <w:b/>
          <w:bCs/>
          <w:sz w:val="24"/>
          <w:szCs w:val="24"/>
        </w:rPr>
        <w:t>10455-12</w:t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azonosító számú, </w:t>
      </w:r>
      <w:r>
        <w:rPr>
          <w:rFonts w:ascii="Palatino Linotype" w:hAnsi="Palatino Linotype" w:cs="Palatino Linotype"/>
          <w:b/>
          <w:bCs/>
          <w:sz w:val="24"/>
          <w:szCs w:val="24"/>
        </w:rPr>
        <w:t>Gépjárművek karbantartása, javítás és gyártás utáni ellenőrzése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 megnevezésű szakmai követelmény</w:t>
      </w: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p w:rsidR="00626EE9" w:rsidRPr="00146E4B" w:rsidRDefault="00626EE9" w:rsidP="00395293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tbl>
      <w:tblPr>
        <w:tblW w:w="8676" w:type="dxa"/>
        <w:jc w:val="center"/>
        <w:tblCellMar>
          <w:left w:w="70" w:type="dxa"/>
          <w:right w:w="70" w:type="dxa"/>
        </w:tblCellMar>
        <w:tblLook w:val="0000"/>
      </w:tblPr>
      <w:tblGrid>
        <w:gridCol w:w="5180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626EE9" w:rsidRPr="00146E4B">
        <w:trPr>
          <w:trHeight w:val="1215"/>
          <w:jc w:val="center"/>
        </w:trPr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Szakmai követelménymodul azonosító száma és megnevezése</w:t>
            </w:r>
          </w:p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10455-12</w:t>
            </w:r>
          </w:p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Gépjárművek karbantartása, javítás és gyártás utáni ellenőrzése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Gépjármű karbantartás</w:t>
            </w:r>
          </w:p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ellenőrzés 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A31ACD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Gépjármű karbantartás ellenőrzés, gyakorlata</w:t>
            </w:r>
          </w:p>
        </w:tc>
      </w:tr>
      <w:tr w:rsidR="00626EE9" w:rsidRPr="00146E4B">
        <w:trPr>
          <w:trHeight w:val="5568"/>
          <w:jc w:val="center"/>
        </w:trPr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26EE9" w:rsidRPr="00146E4B" w:rsidRDefault="00626EE9" w:rsidP="000A1946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Gyártás utáni üzembe helyezés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26EE9" w:rsidRPr="00146E4B" w:rsidRDefault="00626EE9" w:rsidP="000A1946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Mechanikai rendszerek gyártás utáni ellenőrzés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26EE9" w:rsidRPr="00146E4B" w:rsidRDefault="00626EE9" w:rsidP="000A1946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Villamos rendszerek gyártás utáni ellenőrzés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26EE9" w:rsidRPr="00146E4B" w:rsidRDefault="00626EE9" w:rsidP="000A1946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Komplex utóellenőrzés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26EE9" w:rsidRPr="00146E4B" w:rsidRDefault="00626EE9" w:rsidP="00986C1E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Gyártás utáni üzembe helyezés gyakorlata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26EE9" w:rsidRPr="00146E4B" w:rsidRDefault="00626EE9" w:rsidP="00986C1E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Mechanikai rendszerek gyártás utáni ellenőrzés gyakorlata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26EE9" w:rsidRPr="00146E4B" w:rsidRDefault="00626EE9" w:rsidP="00986C1E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Villamos rendszerek gyártás utáni ellenőrzés gyakorlat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26EE9" w:rsidRPr="00146E4B" w:rsidRDefault="00626EE9" w:rsidP="000A1946">
            <w:pPr>
              <w:spacing w:after="0" w:line="240" w:lineRule="auto"/>
              <w:ind w:left="57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Komplex utóellenőrzés gyakorlat</w:t>
            </w:r>
          </w:p>
        </w:tc>
      </w:tr>
      <w:tr w:rsidR="00626EE9" w:rsidRPr="00146E4B">
        <w:trPr>
          <w:trHeight w:val="345"/>
          <w:jc w:val="center"/>
        </w:trPr>
        <w:tc>
          <w:tcPr>
            <w:tcW w:w="86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A motorok diagnosztikai vizsgálatát elvégzi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Görgős fékpadon ellenőrzést végez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A gépjármű világítási rendszerét ellenőrzi és beállítja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Az előírt biztonsági követelmények teljesítését ellenőrzi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Minősíti a jármű műszaki állapotát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Végrehajtja az előírt környezetvédelmi vizsgálatokat és dokumentálja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Előkészíti a gépjárműveket hatósági vizsgára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Szemrevételezi a fényezést, és festék vizsgálatot végez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Lengéscsillapító vizsgálatot végez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Futómű- beállítást végez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Elvégzi a gépjármű esztétikai állapot felmérését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Rögzíti a gépjármű mérési eredményeit és adatait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360"/>
          <w:jc w:val="center"/>
        </w:trPr>
        <w:tc>
          <w:tcPr>
            <w:tcW w:w="86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Oszcilloszkóp alkalmazása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Gépjármű villamos hálózata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Motoros villamos hajtások, jellemzőik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Járműben alkalmazott jelzőrendszerek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Villamos diagnosztika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Nyomásmérés és mérő-átalakítók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Hőmérsékletmérés és mérő-átalakítók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Áramlásmérők és mérő-átalakítók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Rezgés és gyorsulás/lassulás-mérés és mérő-átalakítók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Elektromos vezérlőegységek javítása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Elektromos motorok javítása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Számítógépes diagnosztika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Műszaki adatbázisok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Elektromos vezérlő egységek javítása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626EE9" w:rsidRPr="00146E4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Világító és jelző berendezések ismerete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Áram, feszültség jellemzői, ellenállás mérése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Motor féktermi vizsgálata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E1427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Külső célberendezésekkel végzett diagnosztikai feladatok (pl.: kipufogógáz, fényvetők stb.)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26EE9" w:rsidRPr="00146E4B">
        <w:trPr>
          <w:trHeight w:val="360"/>
          <w:jc w:val="center"/>
        </w:trPr>
        <w:tc>
          <w:tcPr>
            <w:tcW w:w="86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Mechanikai és villamos mérőeszközök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Komplex jelzésrendszerek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Emelőgépek készségszintű használata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Szakmai nyelvi beszédkészség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60"/>
          <w:jc w:val="center"/>
        </w:trPr>
        <w:tc>
          <w:tcPr>
            <w:tcW w:w="86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Döntésképesség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</w:tr>
      <w:tr w:rsidR="00626EE9" w:rsidRPr="00146E4B">
        <w:trPr>
          <w:trHeight w:val="360"/>
          <w:jc w:val="center"/>
        </w:trPr>
        <w:tc>
          <w:tcPr>
            <w:tcW w:w="86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60"/>
          <w:jc w:val="center"/>
        </w:trPr>
        <w:tc>
          <w:tcPr>
            <w:tcW w:w="86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Módszeres munkavégzés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Hibakeresés (diagnosztizálás)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</w:tr>
      <w:tr w:rsidR="00626EE9" w:rsidRPr="00146E4B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Problémamegoldás, hibaelhárítás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EE9" w:rsidRPr="00146E4B" w:rsidRDefault="00626EE9" w:rsidP="000A194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 </w:t>
            </w:r>
          </w:p>
        </w:tc>
      </w:tr>
    </w:tbl>
    <w:p w:rsidR="00626EE9" w:rsidRPr="00146E4B" w:rsidRDefault="00626EE9" w:rsidP="00395293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kern w:val="1"/>
          <w:sz w:val="20"/>
          <w:szCs w:val="20"/>
          <w:lang w:eastAsia="hi-IN" w:bidi="hi-IN"/>
        </w:rPr>
      </w:pP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0"/>
          <w:szCs w:val="20"/>
          <w:lang w:eastAsia="hi-IN" w:bidi="hi-IN"/>
        </w:rPr>
        <w:br w:type="page"/>
      </w:r>
    </w:p>
    <w:p w:rsidR="00626EE9" w:rsidRPr="00146E4B" w:rsidRDefault="00626EE9" w:rsidP="00037FF7">
      <w:pPr>
        <w:tabs>
          <w:tab w:val="num" w:pos="360"/>
          <w:tab w:val="left" w:pos="7353"/>
          <w:tab w:val="left" w:pos="7410"/>
        </w:tabs>
        <w:spacing w:after="0" w:line="240" w:lineRule="auto"/>
        <w:ind w:left="357" w:hanging="357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12. Gépjármű karbantartás, ellenőrzés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  <w:t>68óra/104óra*</w:t>
      </w:r>
    </w:p>
    <w:p w:rsidR="00626EE9" w:rsidRPr="00146E4B" w:rsidRDefault="00626EE9" w:rsidP="00395293">
      <w:pPr>
        <w:spacing w:after="0" w:line="240" w:lineRule="auto"/>
        <w:jc w:val="right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*Három évfolyamos képzés közismereti oktatással/két évfolyamos képzés közismereti oktatás nélkül</w:t>
      </w:r>
    </w:p>
    <w:p w:rsidR="00626EE9" w:rsidRPr="00146E4B" w:rsidRDefault="00626EE9" w:rsidP="00395293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</w:p>
    <w:p w:rsidR="00626EE9" w:rsidRPr="00146E4B" w:rsidRDefault="00626EE9" w:rsidP="007012E6">
      <w:pPr>
        <w:numPr>
          <w:ilvl w:val="1"/>
          <w:numId w:val="0"/>
        </w:numPr>
        <w:tabs>
          <w:tab w:val="num" w:pos="1134"/>
        </w:tabs>
        <w:spacing w:after="0" w:line="240" w:lineRule="auto"/>
        <w:ind w:left="426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12.1. A tantárgy tanításának célja</w:t>
      </w:r>
    </w:p>
    <w:p w:rsidR="00626EE9" w:rsidRPr="00146E4B" w:rsidRDefault="00626EE9" w:rsidP="007B4B9F">
      <w:pPr>
        <w:tabs>
          <w:tab w:val="num" w:pos="1134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>A gépjármű karbantartás, ellenőrzés tantárgy tanításának célja, hogy a tanulók elsajátítsák a gyártósorról lekerült gépkocsik üzembe helyezésének elméleti ismeretit. Megtanulják a különböző szerkezeti elemek különféle folyadékokkal és gázokkal való feltöltésének technológiai sorrendjét.</w:t>
      </w:r>
    </w:p>
    <w:p w:rsidR="00626EE9" w:rsidRPr="00146E4B" w:rsidRDefault="00626EE9" w:rsidP="007B4B9F">
      <w:pPr>
        <w:tabs>
          <w:tab w:val="num" w:pos="1134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 xml:space="preserve">Ismerjék meg a különböző vezérlőrendszerek szoftver frissítésének módjait, </w:t>
      </w:r>
    </w:p>
    <w:p w:rsidR="00626EE9" w:rsidRPr="00146E4B" w:rsidRDefault="00626EE9" w:rsidP="007B4B9F">
      <w:pPr>
        <w:tabs>
          <w:tab w:val="num" w:pos="1134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>Valamint a mechanikai és a villamos rendszerek ellenőrzésének technológiai sorrendjét, valamint a gépkocsi komplex ellenőrzését.</w:t>
      </w:r>
    </w:p>
    <w:p w:rsidR="00626EE9" w:rsidRPr="00146E4B" w:rsidRDefault="00626EE9" w:rsidP="00395293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7012E6">
      <w:pPr>
        <w:numPr>
          <w:ilvl w:val="1"/>
          <w:numId w:val="0"/>
        </w:numPr>
        <w:tabs>
          <w:tab w:val="num" w:pos="1134"/>
        </w:tabs>
        <w:spacing w:after="0" w:line="240" w:lineRule="auto"/>
        <w:ind w:left="426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12.2. Kapcsolódó közismereti, szakmai tartalmak</w:t>
      </w:r>
    </w:p>
    <w:p w:rsidR="00626EE9" w:rsidRPr="00146E4B" w:rsidRDefault="00626EE9" w:rsidP="007B4B9F">
      <w:pPr>
        <w:tabs>
          <w:tab w:val="num" w:pos="1134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>Matematika</w:t>
      </w:r>
    </w:p>
    <w:p w:rsidR="00626EE9" w:rsidRPr="00146E4B" w:rsidRDefault="00626EE9" w:rsidP="007B4B9F">
      <w:pPr>
        <w:tabs>
          <w:tab w:val="num" w:pos="1134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>Fizika</w:t>
      </w:r>
    </w:p>
    <w:p w:rsidR="00626EE9" w:rsidRPr="00146E4B" w:rsidRDefault="00626EE9" w:rsidP="007B4B9F">
      <w:pPr>
        <w:tabs>
          <w:tab w:val="num" w:pos="1134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>Kémia</w:t>
      </w:r>
    </w:p>
    <w:p w:rsidR="00626EE9" w:rsidRPr="00146E4B" w:rsidRDefault="00626EE9" w:rsidP="007B4B9F">
      <w:pPr>
        <w:tabs>
          <w:tab w:val="num" w:pos="1134"/>
        </w:tabs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>Számítástechnika</w:t>
      </w:r>
    </w:p>
    <w:p w:rsidR="00626EE9" w:rsidRPr="00146E4B" w:rsidRDefault="00626EE9" w:rsidP="00395293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7012E6">
      <w:pPr>
        <w:numPr>
          <w:ilvl w:val="1"/>
          <w:numId w:val="0"/>
        </w:numPr>
        <w:tabs>
          <w:tab w:val="num" w:pos="1134"/>
        </w:tabs>
        <w:spacing w:after="0" w:line="240" w:lineRule="auto"/>
        <w:ind w:left="426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12.3. Témakörök </w:t>
      </w:r>
    </w:p>
    <w:p w:rsidR="00626EE9" w:rsidRPr="00146E4B" w:rsidRDefault="00626EE9" w:rsidP="00395293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7012E6">
      <w:pPr>
        <w:widowControl w:val="0"/>
        <w:numPr>
          <w:ilvl w:val="2"/>
          <w:numId w:val="0"/>
        </w:numPr>
        <w:tabs>
          <w:tab w:val="num" w:pos="1560"/>
          <w:tab w:val="left" w:pos="7380"/>
        </w:tabs>
        <w:suppressAutoHyphens/>
        <w:spacing w:after="0" w:line="240" w:lineRule="auto"/>
        <w:ind w:left="709"/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12.3.1. Gyártás utáni üzembe helyezés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10 </w:t>
      </w:r>
      <w:r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  <w:t>óra/22 óra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Feltöltés gázokkal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Klímaberendezés feltöltése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Pneumatikus rendszerek és rendszerelemek feltöltése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Nyomásellenőrzések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Feltöltés folyadékokkal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Motor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Motorolaj</w:t>
      </w:r>
    </w:p>
    <w:p w:rsidR="00626EE9" w:rsidRPr="00146E4B" w:rsidRDefault="00626EE9" w:rsidP="007012E6">
      <w:pPr>
        <w:widowControl w:val="0"/>
        <w:tabs>
          <w:tab w:val="left" w:pos="3240"/>
          <w:tab w:val="left" w:pos="4320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Hűtőközeg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Váltó, hajtómű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Hajtóműolaj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ATF folyadék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Fékrendszer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Szervokormány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Szoftver feltöltések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Motorvezérlő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Automataváltó vezérlő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Klímavezérlő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ABS vezérlő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ESC vezérlő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Komfort elektronikai rendszerek vezérlői (ülés- tükörállítás)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biztonsági rendszerek vezérlőegységei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Vagyonvédelmi rendszerek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Audiovizuális rendszerek</w:t>
      </w:r>
    </w:p>
    <w:p w:rsidR="00626EE9" w:rsidRPr="00146E4B" w:rsidRDefault="00626EE9" w:rsidP="00395293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395293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7012E6">
      <w:pPr>
        <w:widowControl w:val="0"/>
        <w:numPr>
          <w:ilvl w:val="2"/>
          <w:numId w:val="0"/>
        </w:numPr>
        <w:tabs>
          <w:tab w:val="num" w:pos="1560"/>
          <w:tab w:val="left" w:pos="7380"/>
        </w:tabs>
        <w:suppressAutoHyphens/>
        <w:spacing w:after="0" w:line="240" w:lineRule="auto"/>
        <w:ind w:left="709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12.3.2. Mechanikai rendszerek gyártás utáni ellenőrzése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  <w:t>14 óra/36 óra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levegőellátó és a kipufogórendszer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levegőellátó rendszer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kipufogórendszer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turbófeltöltő ellenőrzése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OBD, EOBD rendszer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Kipufogógáz-technika és fedélzeti állapotfelügyelet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katalizátor és a lambdaszonda működésvizsgálata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Az égéskimaradás fedélzeti állapotfelügyelete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Kipufogógáz-visszavezetés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Szekunderlevegő-rendszerek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tüzelőanyaggőz kipárolgásgátló rendszerek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Az Otto-motorok gázelemzése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Üzembe helyezési környezetvédelmi felülvizsgálat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Gázemisszió-diagnosztikai vizsgálat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Dízeldiagnosztika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Nem fedélzeti dízeldiagnosztika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Fordulatszámmérés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Az adagolás időzítésének mérése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közös nyomásterű ( CR ) befecskendező rendszerek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Az alacsony-nyomású rendszer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nagynyomású rendszer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Fedélzeti (EDC) rendszer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dízelmotorok füstölésmérése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Futómű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hidraulikus rendszerek diagnosztikai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Zárt rendszerű hidraulikus körök ellenőrző mérése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Nyitott rendszerű hidraulikus körök ellenőrző mérése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Szervokormány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Lengéscsillapító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dinamikus talperő-ingadozás mérése (EUSAMA)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Fékberendezések diagnosztikai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Görgős fékerőmérő próbapadi méréssel végzett fékminősítés</w:t>
      </w:r>
    </w:p>
    <w:p w:rsidR="00626EE9" w:rsidRPr="00146E4B" w:rsidRDefault="00626EE9" w:rsidP="00395293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7012E6">
      <w:pPr>
        <w:widowControl w:val="0"/>
        <w:numPr>
          <w:ilvl w:val="2"/>
          <w:numId w:val="0"/>
        </w:numPr>
        <w:tabs>
          <w:tab w:val="num" w:pos="1560"/>
          <w:tab w:val="left" w:pos="7380"/>
        </w:tabs>
        <w:suppressAutoHyphens/>
        <w:spacing w:after="0" w:line="240" w:lineRule="auto"/>
        <w:ind w:left="709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12.3.3. Villamos rendszerek gyártás utáni ellenőrzése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  <w:t>36 óra/36 óra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Villamos hálózat gyártás utáni ellenőrzése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Egyenáramú hálózatok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Váltakozó áramú hálózatok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Indítórendszer ellenőrzése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Motorvezérlés ellenőrzése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Hajtáslánc vezérlés ellenőrzése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Komfort elektronikai rendszerek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Biztonsági és vagyonvédelmi rendszerek ellenőrzése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Menetbiztonsági rendszerek ellenőrzése</w:t>
      </w:r>
    </w:p>
    <w:p w:rsidR="00626EE9" w:rsidRPr="00146E4B" w:rsidRDefault="00626EE9" w:rsidP="00367203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367203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7012E6">
      <w:pPr>
        <w:widowControl w:val="0"/>
        <w:numPr>
          <w:ilvl w:val="2"/>
          <w:numId w:val="0"/>
        </w:numPr>
        <w:tabs>
          <w:tab w:val="num" w:pos="1560"/>
          <w:tab w:val="left" w:pos="7380"/>
        </w:tabs>
        <w:suppressAutoHyphens/>
        <w:spacing w:after="0" w:line="240" w:lineRule="auto"/>
        <w:ind w:left="709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12.3.4. Komplex utóellenőrzés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  <w:t>8 óra/10 óra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mechanikai és a villamos rendszerek hibafeltárása, javítása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levegőellátó és a kipufogórendszer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levegőellátó rendszer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kipufogórendszer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turbófeltöltő ellenőrzése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OBD, EOBD rendszer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Kipufogógáz-technika és fedélzeti állapotfelügyelet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katalizátor és a lambdaszonda működésvizsgálata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Az égéskimaradás fedélzeti állapotfelügyelete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Kipufogógáz-visszavezetés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Szekunderlevegő-rendszerek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tüzelőanyaggőz kipárolgásgátló rendszerek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Az Otto-motorok gázelemzése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Üzembe helyezési környezetvédelmi felülvizsgálat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Gázemisszió-diagnosztikai vizsgálat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Dízeldiagnosztika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Nem fedélzeti dízeldiagnosztika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Fordulatszámmérés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Az adagolás időzítésének mérése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közös nyomásterű ( CR ) befecskendező rendszerek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Az alacsony-nyomású rendszer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nagynyomású rendszer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Fedélzeti (EDC) rendszer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dízelmotorok füstölésmérése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Futómű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hidraulikus rendszerek diagnosztikai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Zárt rendszerű hidraulikus körök ellenőrző mérése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Nyitott rendszerű hidraulikus körök ellenőrző mérése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Szervokormány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Lengéscsillapító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dinamikus talperő-ingadozás mérése (EUSAMA)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Fékberendezések diagnosztikai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Görgős fékerőmérő próbapadi méréssel végzett fékminősítés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Villamos hálózat gyártás utáni ellenőrzése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Egyenáramú hálózatok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Váltakozó áramú hálózatok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Indítórendszer ellenőrzése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Motorvezérlés ellenőrzése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Hajtáslánc vezérlés ellenőrzése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Komfort elektronikai rendszerek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Biztonsági és vagyonvédelmi rendszerek ellenőrzése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Menetbiztonsági rendszerek ellenőrzése</w:t>
      </w: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39529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1B26C1">
      <w:pPr>
        <w:numPr>
          <w:ilvl w:val="1"/>
          <w:numId w:val="0"/>
        </w:numPr>
        <w:tabs>
          <w:tab w:val="num" w:pos="1134"/>
        </w:tabs>
        <w:spacing w:after="0" w:line="240" w:lineRule="auto"/>
        <w:ind w:left="567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12.4. A képzés javasolt helyszíne (ajánlás)</w:t>
      </w:r>
    </w:p>
    <w:p w:rsidR="00626EE9" w:rsidRPr="00146E4B" w:rsidRDefault="00626EE9" w:rsidP="001B26C1">
      <w:pPr>
        <w:widowControl w:val="0"/>
        <w:suppressAutoHyphens/>
        <w:spacing w:after="0" w:line="240" w:lineRule="auto"/>
        <w:ind w:left="1276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Nagyüzemi termelőhely</w:t>
      </w:r>
    </w:p>
    <w:p w:rsidR="00626EE9" w:rsidRPr="00146E4B" w:rsidRDefault="00626EE9" w:rsidP="001B26C1">
      <w:pPr>
        <w:widowControl w:val="0"/>
        <w:suppressAutoHyphens/>
        <w:spacing w:after="0" w:line="240" w:lineRule="auto"/>
        <w:ind w:left="1276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Kisüzemi termelőhely</w:t>
      </w:r>
    </w:p>
    <w:p w:rsidR="00626EE9" w:rsidRPr="00146E4B" w:rsidRDefault="00626EE9" w:rsidP="001B26C1">
      <w:pPr>
        <w:widowControl w:val="0"/>
        <w:suppressAutoHyphens/>
        <w:spacing w:after="0" w:line="240" w:lineRule="auto"/>
        <w:ind w:left="1276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Tanműhely</w:t>
      </w:r>
    </w:p>
    <w:p w:rsidR="00626EE9" w:rsidRPr="00146E4B" w:rsidRDefault="00626EE9" w:rsidP="00395293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1B26C1">
      <w:pPr>
        <w:numPr>
          <w:ilvl w:val="1"/>
          <w:numId w:val="0"/>
        </w:numPr>
        <w:tabs>
          <w:tab w:val="num" w:pos="1134"/>
        </w:tabs>
        <w:spacing w:after="0" w:line="240" w:lineRule="auto"/>
        <w:ind w:left="1134" w:hanging="57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12.5. A tantárgy elsajátítása során alkalmazható sajátos módszerek, tanulói tevé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kenységformák (ajánlás)</w:t>
      </w:r>
    </w:p>
    <w:p w:rsidR="00626EE9" w:rsidRPr="00146E4B" w:rsidRDefault="00626EE9" w:rsidP="00395293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626EE9" w:rsidRPr="00146E4B" w:rsidRDefault="00626EE9" w:rsidP="00395293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626EE9" w:rsidRPr="00146E4B" w:rsidRDefault="00626EE9" w:rsidP="00E836FB">
      <w:pPr>
        <w:widowControl w:val="0"/>
        <w:suppressAutoHyphens/>
        <w:spacing w:after="120" w:line="240" w:lineRule="auto"/>
        <w:jc w:val="center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4"/>
        <w:gridCol w:w="2800"/>
        <w:gridCol w:w="945"/>
        <w:gridCol w:w="945"/>
        <w:gridCol w:w="945"/>
        <w:gridCol w:w="2659"/>
      </w:tblGrid>
      <w:tr w:rsidR="00626EE9" w:rsidRPr="00146E4B">
        <w:trPr>
          <w:jc w:val="center"/>
        </w:trPr>
        <w:tc>
          <w:tcPr>
            <w:tcW w:w="994" w:type="dxa"/>
            <w:vMerge w:val="restart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Alkalmazott oktatási </w:t>
            </w:r>
          </w:p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626EE9" w:rsidRPr="00146E4B">
        <w:trPr>
          <w:jc w:val="center"/>
        </w:trPr>
        <w:tc>
          <w:tcPr>
            <w:tcW w:w="994" w:type="dxa"/>
            <w:vMerge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626EE9" w:rsidRPr="00146E4B" w:rsidRDefault="00626EE9" w:rsidP="00E836FB">
      <w:pPr>
        <w:widowControl w:val="0"/>
        <w:suppressAutoHyphens/>
        <w:spacing w:after="0" w:line="240" w:lineRule="auto"/>
        <w:ind w:left="826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Pr="00146E4B" w:rsidRDefault="00626EE9" w:rsidP="00E836FB">
      <w:pPr>
        <w:widowControl w:val="0"/>
        <w:suppressAutoHyphens/>
        <w:spacing w:after="120" w:line="240" w:lineRule="auto"/>
        <w:jc w:val="center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621"/>
        <w:gridCol w:w="809"/>
        <w:gridCol w:w="798"/>
        <w:gridCol w:w="763"/>
        <w:gridCol w:w="2190"/>
      </w:tblGrid>
      <w:tr w:rsidR="00626EE9" w:rsidRPr="00146E4B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 szervezési kerete</w:t>
            </w:r>
          </w:p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626EE9" w:rsidRPr="00146E4B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626EE9" w:rsidRPr="00146E4B" w:rsidRDefault="00626EE9" w:rsidP="00990D2F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626EE9" w:rsidRPr="00146E4B" w:rsidRDefault="00626EE9" w:rsidP="00990D2F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Csoport-</w:t>
            </w:r>
          </w:p>
          <w:p w:rsidR="00626EE9" w:rsidRPr="00146E4B" w:rsidRDefault="00626EE9" w:rsidP="00990D2F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626EE9" w:rsidRPr="00146E4B" w:rsidRDefault="00626EE9" w:rsidP="00990D2F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Osztály-</w:t>
            </w:r>
          </w:p>
          <w:p w:rsidR="00626EE9" w:rsidRPr="00146E4B" w:rsidRDefault="00626EE9" w:rsidP="00990D2F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rajz értelmezése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rajz készítés tárgyról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rajz kiegészítés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rajz elemzés, hibakeresés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3.5.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rendszerrajz kiegészítés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Esetleírás készítése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Elemzés készítése tapasztalatokról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626EE9" w:rsidRPr="00146E4B" w:rsidRDefault="00626EE9" w:rsidP="00E836FB">
      <w:pPr>
        <w:spacing w:after="0" w:line="240" w:lineRule="auto"/>
        <w:ind w:left="540"/>
        <w:jc w:val="both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E836FB">
      <w:pPr>
        <w:spacing w:after="0" w:line="240" w:lineRule="auto"/>
        <w:ind w:left="555" w:hanging="15"/>
        <w:jc w:val="both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1B26C1">
      <w:pPr>
        <w:numPr>
          <w:ilvl w:val="1"/>
          <w:numId w:val="0"/>
        </w:numPr>
        <w:tabs>
          <w:tab w:val="num" w:pos="1134"/>
        </w:tabs>
        <w:spacing w:after="0" w:line="240" w:lineRule="auto"/>
        <w:ind w:left="567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12.6. A tantárgy értékelésének módja</w:t>
      </w:r>
    </w:p>
    <w:p w:rsidR="00626EE9" w:rsidRPr="00146E4B" w:rsidRDefault="00626EE9" w:rsidP="001B26C1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A nemzeti köznevelésről szóló 2011. évi CXC. törvény. 54. § (2) a) pontja szerinti értékeléssel.</w:t>
      </w:r>
    </w:p>
    <w:p w:rsidR="00626EE9" w:rsidRPr="00146E4B" w:rsidRDefault="00626EE9" w:rsidP="00395293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E836FB">
      <w:pPr>
        <w:tabs>
          <w:tab w:val="num" w:pos="360"/>
          <w:tab w:val="left" w:pos="4680"/>
          <w:tab w:val="left" w:pos="7353"/>
        </w:tabs>
        <w:spacing w:after="0" w:line="240" w:lineRule="auto"/>
        <w:ind w:left="357" w:hanging="357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br w:type="page"/>
        <w:t>13. Gépjármű karbantartás, ellenőrzés gyakorlata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ab/>
        <w:t>272 óra/336óra*</w:t>
      </w:r>
    </w:p>
    <w:p w:rsidR="00626EE9" w:rsidRPr="00146E4B" w:rsidRDefault="00626EE9" w:rsidP="00E836FB">
      <w:pPr>
        <w:spacing w:after="0" w:line="240" w:lineRule="auto"/>
        <w:jc w:val="right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*Három évfolyamos képzés közismereti oktatással/két évfolyamos képzés közismereti oktatás nélkül</w:t>
      </w:r>
    </w:p>
    <w:p w:rsidR="00626EE9" w:rsidRPr="00146E4B" w:rsidRDefault="00626EE9" w:rsidP="00E836FB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</w:p>
    <w:p w:rsidR="00626EE9" w:rsidRPr="00146E4B" w:rsidRDefault="00626EE9" w:rsidP="001B26C1">
      <w:pPr>
        <w:numPr>
          <w:ilvl w:val="1"/>
          <w:numId w:val="0"/>
        </w:numPr>
        <w:tabs>
          <w:tab w:val="num" w:pos="1134"/>
        </w:tabs>
        <w:spacing w:after="0" w:line="240" w:lineRule="auto"/>
        <w:ind w:left="567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13.1. A tantárgy tanításának célja</w:t>
      </w:r>
    </w:p>
    <w:p w:rsidR="00626EE9" w:rsidRPr="00146E4B" w:rsidRDefault="00626EE9" w:rsidP="001B26C1">
      <w:pPr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>A gépjármű karbantartás, ellenőrzés gyakorlata tantárgy tanításának célja, hogy a tanulók elsajátítsák a gyártósorról lekerült gépkocsik üzembe helyezésének gyakorlati ismeretit. Megtanulják a különböző szerkezeti elemek különféle folyadékokkal és gázokkal való feltöltésének technológiai sorrendjét.</w:t>
      </w:r>
    </w:p>
    <w:p w:rsidR="00626EE9" w:rsidRPr="00146E4B" w:rsidRDefault="00626EE9" w:rsidP="001B26C1">
      <w:pPr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 xml:space="preserve">Ismerjék meg a különböző vezérlőrendszerek szoftver frissítésének módjait, </w:t>
      </w:r>
    </w:p>
    <w:p w:rsidR="00626EE9" w:rsidRPr="00146E4B" w:rsidRDefault="00626EE9" w:rsidP="001B26C1">
      <w:pPr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>Valamint a mechanikai és a villamos rendszerek ellenőrzésének technológiai sorrendjét, valamint a gépkocsi komplex ellenőrzésének gyakorlatban való végrehajtását.</w:t>
      </w:r>
    </w:p>
    <w:p w:rsidR="00626EE9" w:rsidRPr="00146E4B" w:rsidRDefault="00626EE9" w:rsidP="00E836FB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1B26C1">
      <w:pPr>
        <w:numPr>
          <w:ilvl w:val="1"/>
          <w:numId w:val="0"/>
        </w:numPr>
        <w:tabs>
          <w:tab w:val="num" w:pos="1134"/>
        </w:tabs>
        <w:spacing w:after="0" w:line="240" w:lineRule="auto"/>
        <w:ind w:left="567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13.2. Kapcsolódó közismereti, szakmai tartalmak</w:t>
      </w:r>
    </w:p>
    <w:p w:rsidR="00626EE9" w:rsidRPr="00146E4B" w:rsidRDefault="00626EE9" w:rsidP="001B26C1">
      <w:pPr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>Matematika</w:t>
      </w:r>
    </w:p>
    <w:p w:rsidR="00626EE9" w:rsidRPr="00146E4B" w:rsidRDefault="00626EE9" w:rsidP="001B26C1">
      <w:pPr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>Fizika</w:t>
      </w:r>
    </w:p>
    <w:p w:rsidR="00626EE9" w:rsidRPr="00146E4B" w:rsidRDefault="00626EE9" w:rsidP="001B26C1">
      <w:pPr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>Kémia</w:t>
      </w:r>
    </w:p>
    <w:p w:rsidR="00626EE9" w:rsidRPr="00146E4B" w:rsidRDefault="00626EE9" w:rsidP="001B26C1">
      <w:pPr>
        <w:spacing w:after="0" w:line="240" w:lineRule="auto"/>
        <w:ind w:left="1134"/>
        <w:jc w:val="both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>Számítástechnika</w:t>
      </w:r>
    </w:p>
    <w:p w:rsidR="00626EE9" w:rsidRPr="00146E4B" w:rsidRDefault="00626EE9" w:rsidP="00E836FB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1B26C1">
      <w:pPr>
        <w:numPr>
          <w:ilvl w:val="1"/>
          <w:numId w:val="0"/>
        </w:numPr>
        <w:tabs>
          <w:tab w:val="num" w:pos="1134"/>
        </w:tabs>
        <w:spacing w:after="0" w:line="240" w:lineRule="auto"/>
        <w:ind w:left="567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13.3. Témakörök </w:t>
      </w:r>
    </w:p>
    <w:p w:rsidR="00626EE9" w:rsidRPr="00146E4B" w:rsidRDefault="00626EE9" w:rsidP="00E836FB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7012E6">
      <w:pPr>
        <w:widowControl w:val="0"/>
        <w:numPr>
          <w:ilvl w:val="2"/>
          <w:numId w:val="0"/>
        </w:numPr>
        <w:tabs>
          <w:tab w:val="num" w:pos="1560"/>
          <w:tab w:val="left" w:pos="7380"/>
        </w:tabs>
        <w:suppressAutoHyphens/>
        <w:spacing w:after="0" w:line="240" w:lineRule="auto"/>
        <w:ind w:left="709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13.3.1. Gyártás utáni üzembe helyezés gyakorlata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  <w:t>76 óra/92óra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Feltöltés gázokkal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Klímaberendezés feltöltése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Pneumatikus rendszerek és rendszerelemek feltöltése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Nyomásellenőrzések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Feltöltés folyadékokkal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Motor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Motorolaj</w:t>
      </w:r>
    </w:p>
    <w:p w:rsidR="00626EE9" w:rsidRPr="00146E4B" w:rsidRDefault="00626EE9" w:rsidP="007012E6">
      <w:pPr>
        <w:widowControl w:val="0"/>
        <w:tabs>
          <w:tab w:val="left" w:pos="3240"/>
          <w:tab w:val="left" w:pos="4320"/>
        </w:tabs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Hűtőközeg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Váltó, hajtómű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Hajtóműolaj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ATF folyadék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Fékrendszer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Szervokormány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Szoftver feltöltések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Motorvezérlő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Automataváltó vezérlő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Klímavezérlő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ABS vezérlő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ESC vezérlő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Komfort elektronikai rendszerek vezérlői (ülés- tükörállítás)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Biztonsági rendszerek vezérlőegységei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Vagyonvédelmi rendszerek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Audiovizuális rendszerek</w:t>
      </w:r>
    </w:p>
    <w:p w:rsidR="00626EE9" w:rsidRPr="00146E4B" w:rsidRDefault="00626EE9" w:rsidP="00E836FB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E836FB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7012E6">
      <w:pPr>
        <w:widowControl w:val="0"/>
        <w:numPr>
          <w:ilvl w:val="2"/>
          <w:numId w:val="0"/>
        </w:numPr>
        <w:tabs>
          <w:tab w:val="num" w:pos="1560"/>
          <w:tab w:val="left" w:pos="7380"/>
        </w:tabs>
        <w:suppressAutoHyphens/>
        <w:spacing w:after="0" w:line="240" w:lineRule="auto"/>
        <w:ind w:left="709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12.3.2. Mechanikai rendszerek gyártás utáni ellenőrzése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  <w:t>68 óra/82óra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levegőellátó és a kipufogórendszer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levegőellátó rendszer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kipufogórendszer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turbófeltöltő ellenőrzése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OBD, EOBD rendszer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Kipufogógáz-technika és fedélzeti állapotfelügyelet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katalizátor és a lambdaszonda működésvizsgálata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Az égéskimaradás fedélzeti állapotfelügyelete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Kipufogógáz-visszavezetés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Szekunderlevegő-rendszerek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tüzelőanyaggőz kipárolgásgátló rendszerek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Az Otto-motorok gázelemzése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Üzembe helyezési környezetvédelmi felülvizsgálat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Gázemisszió-diagnosztikai vizsgálat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Dízeldiagnosztika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Nem fedélzeti dízeldiagnosztika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Fordulatszámmérés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Az adagolás időzítésének mérése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közös nyomásterű ( CR ) befecskendező rendszerek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Az alacsony-nyomású rendszer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nagynyomású rendszer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Fedélzeti (EDC) rendszer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dízelmotorok füstölésmérése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Futómű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hidraulikus rendszerek diagnosztikai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Zárt rendszerű hidraulikus körök ellenőrző mérése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Nyitott rendszerű hidraulikus körök ellenőrző mérése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Szervokormány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Lengéscsillapító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dinamikus talperő-ingadozás mérése (EUSAMA)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Fékberendezések diagnosztikai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Görgős fékerőmérő próbapadi méréssel végzett fékminősítés</w:t>
      </w:r>
    </w:p>
    <w:p w:rsidR="00626EE9" w:rsidRPr="00146E4B" w:rsidRDefault="00626EE9" w:rsidP="00E836FB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E836FB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7012E6">
      <w:pPr>
        <w:widowControl w:val="0"/>
        <w:numPr>
          <w:ilvl w:val="2"/>
          <w:numId w:val="0"/>
        </w:numPr>
        <w:tabs>
          <w:tab w:val="num" w:pos="1560"/>
          <w:tab w:val="left" w:pos="7380"/>
        </w:tabs>
        <w:suppressAutoHyphens/>
        <w:spacing w:after="0" w:line="240" w:lineRule="auto"/>
        <w:ind w:left="709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13.3.3. Villamos rendszerek gyártás utáni ellenőrzése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  <w:t>76 óra/84óra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Villamos hálózat gyártás utáni ellenőrzése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Egyenáramú hálózatok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Váltakozó áramú hálózatok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Indítórendszer ellenőrzése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Motorvezérlés ellenőrzése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Hajtáslánc vezérlés ellenőrzése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Komfort elektronikai rendszerek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Biztonsági és vagyonvédelmi rendszerek ellenőrzése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Menetbiztonsági rendszerek ellenőrzése</w:t>
      </w:r>
    </w:p>
    <w:p w:rsidR="00626EE9" w:rsidRPr="00146E4B" w:rsidRDefault="00626EE9" w:rsidP="00E836FB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7012E6">
      <w:pPr>
        <w:widowControl w:val="0"/>
        <w:numPr>
          <w:ilvl w:val="2"/>
          <w:numId w:val="0"/>
        </w:numPr>
        <w:tabs>
          <w:tab w:val="num" w:pos="1560"/>
          <w:tab w:val="left" w:pos="7380"/>
        </w:tabs>
        <w:suppressAutoHyphens/>
        <w:spacing w:after="0" w:line="240" w:lineRule="auto"/>
        <w:ind w:left="709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13.3.4. Komplex utóellenőrzés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  <w:t>52 óra/78óra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mechanikai és a villamos rendszerek hibafeltárása, javítása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levegőellátó és a kipufogórendszer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levegőellátó rendszer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kipufogórendszer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turbófeltöltő ellenőrzése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OBD, EOBD rendszer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Kipufogógáz-technika és fedélzeti állapotfelügyelet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katalizátor és a lambdaszonda működésvizsgálata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Az égéskimaradás fedélzeti állapotfelügyelete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Kipufogógáz-visszavezetés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Szekunderlevegő-rendszerek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tüzelőanyaggőz kipárolgásgátló rendszerek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Az Otto-motorok gázelemzése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Üzembe helyezési környezetvédelmi felülvizsgálat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Gázemisszió-diagnosztikai vizsgálat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Dízeldiagnosztika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Nem fedélzeti dízeldiagnosztika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Fordulatszámmérés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Az adagolás időzítésének mérése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közös nyomásterű ( CR ) befecskendező rendszerek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Az alacsony-nyomású rendszer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nagynyomású rendszer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Fedélzeti (EDC) rendszer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dízelmotorok füstölésmérése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Futómű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hidraulikus rendszerek diagnosztikai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Zárt rendszerű hidraulikus körök ellenőrző mérése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Nyitott rendszerű hidraulikus körök ellenőrző mérése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Szervokormány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Lengéscsillapító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dinamikus talperő-ingadozás mérése (EUSAMA)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Fékberendezések diagnosztikai vizsgálata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Görgős fékerőmérő próbapadi méréssel végzett fékminősítés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Villamos hálózat gyártás utáni ellenőrzése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Egyenáramú hálózatok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Váltakozó áramú hálózatok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Indítórendszer ellenőrzése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Motorvezérlés ellenőrzése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Hajtáslánc vezérlés ellenőrzése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Komfort elektronikai rendszerek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Biztonsági és vagyonvédelmi rendszerek ellenőrzése</w:t>
      </w:r>
    </w:p>
    <w:p w:rsidR="00626EE9" w:rsidRPr="00146E4B" w:rsidRDefault="00626EE9" w:rsidP="007012E6">
      <w:pPr>
        <w:widowControl w:val="0"/>
        <w:suppressAutoHyphens/>
        <w:spacing w:after="0" w:line="240" w:lineRule="auto"/>
        <w:ind w:left="1418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Menetbiztonsági rendszerek ellenőrzése</w:t>
      </w:r>
    </w:p>
    <w:p w:rsidR="00626EE9" w:rsidRPr="00146E4B" w:rsidRDefault="00626EE9" w:rsidP="00E836FB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1B26C1">
      <w:pPr>
        <w:numPr>
          <w:ilvl w:val="1"/>
          <w:numId w:val="0"/>
        </w:numPr>
        <w:tabs>
          <w:tab w:val="num" w:pos="1134"/>
        </w:tabs>
        <w:spacing w:after="0" w:line="240" w:lineRule="auto"/>
        <w:ind w:left="567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13.4. A képzés javasolt helyszíne (ajánlás)</w:t>
      </w:r>
    </w:p>
    <w:p w:rsidR="00626EE9" w:rsidRPr="00146E4B" w:rsidRDefault="00626EE9" w:rsidP="001B26C1">
      <w:pPr>
        <w:widowControl w:val="0"/>
        <w:suppressAutoHyphens/>
        <w:spacing w:after="0" w:line="240" w:lineRule="auto"/>
        <w:ind w:left="113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Nagyüzemi termelőhely</w:t>
      </w:r>
    </w:p>
    <w:p w:rsidR="00626EE9" w:rsidRPr="00146E4B" w:rsidRDefault="00626EE9" w:rsidP="001B26C1">
      <w:pPr>
        <w:widowControl w:val="0"/>
        <w:suppressAutoHyphens/>
        <w:spacing w:after="0" w:line="240" w:lineRule="auto"/>
        <w:ind w:left="113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Kisüzemi termelőhely</w:t>
      </w:r>
    </w:p>
    <w:p w:rsidR="00626EE9" w:rsidRPr="00146E4B" w:rsidRDefault="00626EE9" w:rsidP="001B26C1">
      <w:pPr>
        <w:widowControl w:val="0"/>
        <w:suppressAutoHyphens/>
        <w:spacing w:after="0" w:line="240" w:lineRule="auto"/>
        <w:ind w:left="113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Tanműhely</w:t>
      </w:r>
    </w:p>
    <w:p w:rsidR="00626EE9" w:rsidRPr="00146E4B" w:rsidRDefault="00626EE9" w:rsidP="00E836FB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1B26C1">
      <w:pPr>
        <w:numPr>
          <w:ilvl w:val="1"/>
          <w:numId w:val="0"/>
        </w:numPr>
        <w:tabs>
          <w:tab w:val="num" w:pos="1134"/>
        </w:tabs>
        <w:spacing w:after="0" w:line="240" w:lineRule="auto"/>
        <w:ind w:left="1134" w:hanging="57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13.5. A tantárgy elsajátítása során alkalmazható sajátos módszerek, tanulói tevé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kenységformák (ajánlás)</w:t>
      </w:r>
    </w:p>
    <w:p w:rsidR="00626EE9" w:rsidRPr="00146E4B" w:rsidRDefault="00626EE9" w:rsidP="00E836FB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626EE9" w:rsidRPr="00146E4B" w:rsidRDefault="00626EE9" w:rsidP="00E836FB">
      <w:pPr>
        <w:widowControl w:val="0"/>
        <w:suppressAutoHyphens/>
        <w:spacing w:after="120" w:line="240" w:lineRule="auto"/>
        <w:jc w:val="center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4"/>
        <w:gridCol w:w="2800"/>
        <w:gridCol w:w="945"/>
        <w:gridCol w:w="945"/>
        <w:gridCol w:w="945"/>
        <w:gridCol w:w="2659"/>
      </w:tblGrid>
      <w:tr w:rsidR="00626EE9" w:rsidRPr="00146E4B">
        <w:trPr>
          <w:jc w:val="center"/>
        </w:trPr>
        <w:tc>
          <w:tcPr>
            <w:tcW w:w="994" w:type="dxa"/>
            <w:vMerge w:val="restart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Alkalmazott oktatási </w:t>
            </w:r>
          </w:p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626EE9" w:rsidRPr="00146E4B">
        <w:trPr>
          <w:jc w:val="center"/>
        </w:trPr>
        <w:tc>
          <w:tcPr>
            <w:tcW w:w="994" w:type="dxa"/>
            <w:vMerge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994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626EE9" w:rsidRPr="00146E4B" w:rsidRDefault="00626EE9" w:rsidP="00E836FB">
      <w:pPr>
        <w:widowControl w:val="0"/>
        <w:suppressAutoHyphens/>
        <w:spacing w:after="0" w:line="240" w:lineRule="auto"/>
        <w:ind w:left="826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Pr="00146E4B" w:rsidRDefault="00626EE9" w:rsidP="00E836FB">
      <w:pPr>
        <w:widowControl w:val="0"/>
        <w:suppressAutoHyphens/>
        <w:spacing w:after="0" w:line="240" w:lineRule="auto"/>
        <w:ind w:left="826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26EE9" w:rsidRPr="00146E4B" w:rsidRDefault="00626EE9" w:rsidP="00E836FB">
      <w:pPr>
        <w:widowControl w:val="0"/>
        <w:suppressAutoHyphens/>
        <w:spacing w:after="120" w:line="240" w:lineRule="auto"/>
        <w:jc w:val="center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621"/>
        <w:gridCol w:w="809"/>
        <w:gridCol w:w="798"/>
        <w:gridCol w:w="763"/>
        <w:gridCol w:w="2190"/>
      </w:tblGrid>
      <w:tr w:rsidR="00626EE9" w:rsidRPr="00146E4B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 szervezési kerete</w:t>
            </w:r>
          </w:p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626EE9" w:rsidRPr="00146E4B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626EE9" w:rsidRPr="00146E4B" w:rsidRDefault="00626EE9" w:rsidP="00990D2F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626EE9" w:rsidRPr="00146E4B" w:rsidRDefault="00626EE9" w:rsidP="00990D2F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Csoport-</w:t>
            </w:r>
          </w:p>
          <w:p w:rsidR="00626EE9" w:rsidRPr="00146E4B" w:rsidRDefault="00626EE9" w:rsidP="00990D2F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626EE9" w:rsidRPr="00146E4B" w:rsidRDefault="00626EE9" w:rsidP="00990D2F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Osztály-</w:t>
            </w:r>
          </w:p>
          <w:p w:rsidR="00626EE9" w:rsidRPr="00146E4B" w:rsidRDefault="00626EE9" w:rsidP="00990D2F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rajz értelmezése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rajz készítés tárgyról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rajz elemzés, hibakeresés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3.5.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rendszerrajz kiegészítés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Esetleírás készítése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Elemzés készítése tapasztalatokról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26EE9" w:rsidRPr="00146E4B">
        <w:trPr>
          <w:jc w:val="center"/>
        </w:trPr>
        <w:tc>
          <w:tcPr>
            <w:tcW w:w="82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26EE9" w:rsidRPr="00146E4B" w:rsidRDefault="00626EE9" w:rsidP="00990D2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626EE9" w:rsidRPr="00146E4B" w:rsidRDefault="00626EE9" w:rsidP="00E836FB">
      <w:pPr>
        <w:spacing w:after="0" w:line="240" w:lineRule="auto"/>
        <w:ind w:left="540"/>
        <w:jc w:val="both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E836FB">
      <w:pPr>
        <w:spacing w:after="0" w:line="240" w:lineRule="auto"/>
        <w:ind w:left="555" w:hanging="15"/>
        <w:jc w:val="both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E836FB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13.6. A tantárgy értékelésének módja</w:t>
      </w:r>
    </w:p>
    <w:p w:rsidR="00626EE9" w:rsidRPr="00146E4B" w:rsidRDefault="00626EE9" w:rsidP="00E836FB">
      <w:pPr>
        <w:widowControl w:val="0"/>
        <w:suppressAutoHyphens/>
        <w:spacing w:after="0" w:line="240" w:lineRule="auto"/>
        <w:ind w:left="426" w:hanging="426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A nemzeti köznevelésről szóló 2011. évi CXC. törvény. 54. § (2) a) pontja szerinti értékeléssel.</w:t>
      </w:r>
    </w:p>
    <w:p w:rsidR="00626EE9" w:rsidRPr="00146E4B" w:rsidRDefault="00626EE9" w:rsidP="00E836FB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6432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br w:type="page"/>
      </w:r>
    </w:p>
    <w:p w:rsidR="00626EE9" w:rsidRPr="00146E4B" w:rsidRDefault="00626EE9" w:rsidP="00E65737">
      <w:pPr>
        <w:autoSpaceDE w:val="0"/>
        <w:autoSpaceDN w:val="0"/>
        <w:adjustRightInd w:val="0"/>
        <w:spacing w:after="0" w:line="240" w:lineRule="auto"/>
        <w:ind w:left="708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E65737">
      <w:pPr>
        <w:autoSpaceDE w:val="0"/>
        <w:autoSpaceDN w:val="0"/>
        <w:adjustRightInd w:val="0"/>
        <w:spacing w:after="0" w:line="240" w:lineRule="auto"/>
        <w:ind w:left="708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E6573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Palatino Linotype" w:hAnsi="Palatino Linotype" w:cs="Palatino Linotype"/>
          <w:sz w:val="44"/>
          <w:szCs w:val="44"/>
        </w:rPr>
      </w:pPr>
      <w:r>
        <w:rPr>
          <w:rFonts w:ascii="Palatino Linotype" w:hAnsi="Palatino Linotype" w:cs="Palatino Linotype"/>
          <w:sz w:val="44"/>
          <w:szCs w:val="44"/>
        </w:rPr>
        <w:t xml:space="preserve">Összefüggő szakmai gyakorlat </w:t>
      </w:r>
    </w:p>
    <w:p w:rsidR="00626EE9" w:rsidRPr="00146E4B" w:rsidRDefault="00626EE9" w:rsidP="00E6573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Palatino Linotype" w:hAnsi="Palatino Linotype" w:cs="Palatino Linotype"/>
          <w:sz w:val="44"/>
          <w:szCs w:val="44"/>
        </w:rPr>
      </w:pPr>
    </w:p>
    <w:p w:rsidR="00626EE9" w:rsidRPr="00146E4B" w:rsidRDefault="00626EE9" w:rsidP="00E6573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>I. Három évfolyamos oktatás közismereti képzéssel</w:t>
      </w:r>
    </w:p>
    <w:p w:rsidR="00626EE9" w:rsidRPr="00146E4B" w:rsidRDefault="00626EE9" w:rsidP="00E6573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1/9. évfolyamot követően 140 óra</w:t>
      </w:r>
    </w:p>
    <w:p w:rsidR="00626EE9" w:rsidRPr="00146E4B" w:rsidRDefault="00626EE9" w:rsidP="00E6573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2/10. évfolyamot követően 140 óra</w:t>
      </w:r>
    </w:p>
    <w:p w:rsidR="00626EE9" w:rsidRPr="00146E4B" w:rsidRDefault="00626EE9" w:rsidP="00E6573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>Az összefüggő nyári gyakorlat egészére vonatkozik a meghatározott óraszám, amelynek keretében az összes felsorolt elemet kötelezően oktatni kell az óraszámok részletezése nélkül, a tanulók egyéni kompetenciafejlesztése érdekében.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6"/>
        <w:gridCol w:w="4677"/>
      </w:tblGrid>
      <w:tr w:rsidR="00626EE9" w:rsidRPr="00146E4B">
        <w:tc>
          <w:tcPr>
            <w:tcW w:w="4676" w:type="dxa"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b/>
                <w:bCs/>
                <w:kern w:val="1"/>
                <w:sz w:val="24"/>
                <w:szCs w:val="24"/>
                <w:lang w:eastAsia="hi-IN" w:bidi="hi-IN"/>
              </w:rPr>
              <w:t>Szakmai követelménymodulok</w:t>
            </w:r>
          </w:p>
        </w:tc>
        <w:tc>
          <w:tcPr>
            <w:tcW w:w="4677" w:type="dxa"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b/>
                <w:bCs/>
                <w:kern w:val="1"/>
                <w:sz w:val="24"/>
                <w:szCs w:val="24"/>
                <w:lang w:eastAsia="hi-IN" w:bidi="hi-IN"/>
              </w:rPr>
              <w:t>Tantárgyak</w:t>
            </w: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/Témakörök</w:t>
            </w:r>
          </w:p>
        </w:tc>
      </w:tr>
      <w:tr w:rsidR="00626EE9" w:rsidRPr="00146E4B">
        <w:trPr>
          <w:trHeight w:val="315"/>
        </w:trPr>
        <w:tc>
          <w:tcPr>
            <w:tcW w:w="4676" w:type="dxa"/>
            <w:vMerge w:val="restart"/>
          </w:tcPr>
          <w:p w:rsidR="00626EE9" w:rsidRPr="00146E4B" w:rsidRDefault="00626EE9" w:rsidP="004D34FC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4"/>
                <w:szCs w:val="24"/>
                <w:lang w:eastAsia="hu-HU"/>
              </w:rPr>
            </w:pPr>
          </w:p>
          <w:p w:rsidR="00626EE9" w:rsidRPr="00146E4B" w:rsidRDefault="00626EE9" w:rsidP="00A03198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10453-12</w:t>
            </w:r>
          </w:p>
          <w:p w:rsidR="00626EE9" w:rsidRPr="00146E4B" w:rsidRDefault="00626EE9" w:rsidP="00A03198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Gépjárművek mechanikai részegységei, diagnosztika</w:t>
            </w: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626EE9" w:rsidRPr="00146E4B" w:rsidRDefault="00626EE9" w:rsidP="004D34FC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4"/>
                <w:szCs w:val="24"/>
                <w:lang w:eastAsia="hu-HU"/>
              </w:rPr>
            </w:pPr>
          </w:p>
          <w:p w:rsidR="00626EE9" w:rsidRPr="00146E4B" w:rsidRDefault="00626EE9" w:rsidP="003642AA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626EE9" w:rsidRPr="00146E4B" w:rsidRDefault="00626EE9" w:rsidP="004D34FC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  <w:lang w:eastAsia="hu-HU"/>
              </w:rPr>
              <w:t>Gépjármű szerkezetek diagnosztikai gyakorlata</w:t>
            </w:r>
          </w:p>
        </w:tc>
      </w:tr>
      <w:tr w:rsidR="00626EE9" w:rsidRPr="00146E4B">
        <w:trPr>
          <w:trHeight w:val="345"/>
        </w:trPr>
        <w:tc>
          <w:tcPr>
            <w:tcW w:w="4676" w:type="dxa"/>
            <w:vMerge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626EE9" w:rsidRPr="00146E4B" w:rsidRDefault="00626EE9" w:rsidP="004D34FC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Motordiagnosztika, szerelés</w:t>
            </w:r>
          </w:p>
        </w:tc>
      </w:tr>
      <w:tr w:rsidR="00626EE9" w:rsidRPr="00146E4B">
        <w:trPr>
          <w:trHeight w:val="330"/>
        </w:trPr>
        <w:tc>
          <w:tcPr>
            <w:tcW w:w="4676" w:type="dxa"/>
            <w:vMerge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626EE9" w:rsidRPr="00146E4B" w:rsidRDefault="00626EE9" w:rsidP="004D34FC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Futómű diagnosztika, szerelés</w:t>
            </w:r>
          </w:p>
        </w:tc>
      </w:tr>
      <w:tr w:rsidR="00626EE9" w:rsidRPr="00146E4B">
        <w:trPr>
          <w:trHeight w:val="315"/>
        </w:trPr>
        <w:tc>
          <w:tcPr>
            <w:tcW w:w="4676" w:type="dxa"/>
            <w:vMerge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626EE9" w:rsidRPr="00146E4B" w:rsidRDefault="00626EE9" w:rsidP="004D34FC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Lengéscsillapító és fékdiagnosztika</w:t>
            </w:r>
          </w:p>
        </w:tc>
      </w:tr>
      <w:tr w:rsidR="00626EE9" w:rsidRPr="00146E4B">
        <w:trPr>
          <w:trHeight w:val="650"/>
        </w:trPr>
        <w:tc>
          <w:tcPr>
            <w:tcW w:w="4676" w:type="dxa"/>
            <w:vMerge w:val="restart"/>
          </w:tcPr>
          <w:p w:rsidR="00626EE9" w:rsidRPr="00146E4B" w:rsidRDefault="00626EE9" w:rsidP="004D34FC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</w:p>
          <w:p w:rsidR="00626EE9" w:rsidRPr="00146E4B" w:rsidRDefault="00626EE9" w:rsidP="004D34FC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4"/>
                <w:szCs w:val="24"/>
                <w:lang w:eastAsia="hu-HU"/>
              </w:rPr>
            </w:pPr>
          </w:p>
          <w:p w:rsidR="00626EE9" w:rsidRPr="00146E4B" w:rsidRDefault="00626EE9" w:rsidP="00A03198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10454-12</w:t>
            </w:r>
          </w:p>
          <w:p w:rsidR="00626EE9" w:rsidRPr="00146E4B" w:rsidRDefault="00626EE9" w:rsidP="003A33C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Gépjárművek villamos részegységei, diagnosztika</w:t>
            </w:r>
          </w:p>
          <w:p w:rsidR="00626EE9" w:rsidRPr="00146E4B" w:rsidRDefault="00626EE9" w:rsidP="004D34FC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626EE9" w:rsidRPr="00146E4B" w:rsidRDefault="00626EE9" w:rsidP="004D34FC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  <w:lang w:eastAsia="hu-HU"/>
              </w:rPr>
              <w:t>Villamos rendszerek diagnosztikai gyakorlata</w:t>
            </w:r>
          </w:p>
        </w:tc>
      </w:tr>
      <w:tr w:rsidR="00626EE9" w:rsidRPr="00146E4B">
        <w:trPr>
          <w:trHeight w:val="650"/>
        </w:trPr>
        <w:tc>
          <w:tcPr>
            <w:tcW w:w="4676" w:type="dxa"/>
            <w:vMerge/>
          </w:tcPr>
          <w:p w:rsidR="00626EE9" w:rsidRPr="00146E4B" w:rsidRDefault="00626EE9" w:rsidP="004D34FC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626EE9" w:rsidRPr="00146E4B" w:rsidRDefault="00626EE9" w:rsidP="004D34FC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  <w:lang w:eastAsia="hu-HU"/>
              </w:rPr>
              <w:t>Villamos rendszerek diagnosztikai gyakorlata</w:t>
            </w:r>
          </w:p>
        </w:tc>
      </w:tr>
      <w:tr w:rsidR="00626EE9" w:rsidRPr="00146E4B">
        <w:trPr>
          <w:trHeight w:val="650"/>
        </w:trPr>
        <w:tc>
          <w:tcPr>
            <w:tcW w:w="4676" w:type="dxa"/>
            <w:vMerge/>
          </w:tcPr>
          <w:p w:rsidR="00626EE9" w:rsidRPr="00146E4B" w:rsidRDefault="00626EE9" w:rsidP="004D34FC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626EE9" w:rsidRPr="00146E4B" w:rsidRDefault="00626EE9" w:rsidP="004D34FC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  <w:lang w:eastAsia="hu-HU"/>
              </w:rPr>
              <w:t>Villamos rendszerek szerelési és javítási gyakorlata</w:t>
            </w:r>
          </w:p>
        </w:tc>
      </w:tr>
      <w:tr w:rsidR="00626EE9" w:rsidRPr="00146E4B">
        <w:trPr>
          <w:trHeight w:val="345"/>
        </w:trPr>
        <w:tc>
          <w:tcPr>
            <w:tcW w:w="4676" w:type="dxa"/>
            <w:vMerge w:val="restart"/>
          </w:tcPr>
          <w:p w:rsidR="00626EE9" w:rsidRPr="00146E4B" w:rsidRDefault="00626EE9" w:rsidP="002E2F6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10455-12</w:t>
            </w:r>
          </w:p>
          <w:p w:rsidR="00626EE9" w:rsidRPr="00146E4B" w:rsidRDefault="00626EE9" w:rsidP="002E2F62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Gépjárművek karbantartása, javítás és gyártás utáni ellenőrzés</w:t>
            </w:r>
          </w:p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626EE9" w:rsidRPr="00146E4B" w:rsidRDefault="00626EE9" w:rsidP="00EC794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b/>
                <w:bCs/>
                <w:kern w:val="1"/>
                <w:sz w:val="24"/>
                <w:szCs w:val="24"/>
                <w:lang w:eastAsia="hi-IN" w:bidi="hi-IN"/>
              </w:rPr>
              <w:t>Gépjármű karbantartás, ellenőrzés gyakorlata</w:t>
            </w:r>
          </w:p>
        </w:tc>
      </w:tr>
      <w:tr w:rsidR="00626EE9" w:rsidRPr="00146E4B">
        <w:trPr>
          <w:trHeight w:val="465"/>
        </w:trPr>
        <w:tc>
          <w:tcPr>
            <w:tcW w:w="4676" w:type="dxa"/>
            <w:vMerge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626EE9" w:rsidRPr="00146E4B" w:rsidRDefault="00626EE9" w:rsidP="00EC794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Gyártás utáni üzembe helyezés gyakorlata</w:t>
            </w:r>
          </w:p>
        </w:tc>
      </w:tr>
      <w:tr w:rsidR="00626EE9" w:rsidRPr="00146E4B">
        <w:trPr>
          <w:trHeight w:val="155"/>
        </w:trPr>
        <w:tc>
          <w:tcPr>
            <w:tcW w:w="4676" w:type="dxa"/>
            <w:vMerge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626EE9" w:rsidRPr="00146E4B" w:rsidRDefault="00626EE9" w:rsidP="00EC794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Mechanikai rendszerek gyártás utáni ellenőrzése</w:t>
            </w:r>
          </w:p>
        </w:tc>
      </w:tr>
      <w:tr w:rsidR="00626EE9" w:rsidRPr="00146E4B">
        <w:trPr>
          <w:trHeight w:val="155"/>
        </w:trPr>
        <w:tc>
          <w:tcPr>
            <w:tcW w:w="4676" w:type="dxa"/>
            <w:vMerge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626EE9" w:rsidRPr="00146E4B" w:rsidRDefault="00626EE9" w:rsidP="00EC794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Villamos rendszerek gyártás utáni ellenőrzése</w:t>
            </w:r>
          </w:p>
        </w:tc>
      </w:tr>
      <w:tr w:rsidR="00626EE9" w:rsidRPr="00146E4B">
        <w:trPr>
          <w:trHeight w:val="155"/>
        </w:trPr>
        <w:tc>
          <w:tcPr>
            <w:tcW w:w="4676" w:type="dxa"/>
            <w:vMerge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626EE9" w:rsidRPr="00146E4B" w:rsidRDefault="00626EE9" w:rsidP="00EC794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Komplex utóellenőrzés</w:t>
            </w:r>
          </w:p>
        </w:tc>
      </w:tr>
    </w:tbl>
    <w:p w:rsidR="00626EE9" w:rsidRPr="00146E4B" w:rsidRDefault="00626EE9" w:rsidP="00E65737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táblázat sorai bővíthetőek.</w:t>
      </w:r>
    </w:p>
    <w:p w:rsidR="00626EE9" w:rsidRPr="00146E4B" w:rsidRDefault="00626EE9" w:rsidP="00E65737">
      <w:pPr>
        <w:spacing w:after="0"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z w:val="24"/>
          <w:szCs w:val="24"/>
        </w:rPr>
        <w:br w:type="page"/>
      </w:r>
    </w:p>
    <w:p w:rsidR="00626EE9" w:rsidRPr="00146E4B" w:rsidRDefault="00626EE9" w:rsidP="00E65737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6F08E0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10453-12 Gépjárművek mechanikai részegységei, diagnosztika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 *</w:t>
      </w:r>
    </w:p>
    <w:p w:rsidR="00626EE9" w:rsidRPr="00146E4B" w:rsidRDefault="00626EE9" w:rsidP="006F08E0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sz w:val="20"/>
          <w:szCs w:val="20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*</w:t>
      </w:r>
      <w:r>
        <w:rPr>
          <w:rFonts w:ascii="Palatino Linotype" w:hAnsi="Palatino Linotype" w:cs="Palatino Linotype"/>
          <w:sz w:val="20"/>
          <w:szCs w:val="20"/>
          <w:lang w:eastAsia="hu-HU"/>
        </w:rPr>
        <w:t>Három évfolyamos oktatás esetén az 1. évfolyamot követően</w:t>
      </w:r>
    </w:p>
    <w:p w:rsidR="00626EE9" w:rsidRPr="00146E4B" w:rsidRDefault="00626EE9" w:rsidP="00CC7124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374166" w:rsidRDefault="00626EE9" w:rsidP="00CC7124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Gépjármű szerkezetek diagnosztikai gyakorlata </w:t>
      </w:r>
    </w:p>
    <w:p w:rsidR="00626EE9" w:rsidRPr="00146E4B" w:rsidRDefault="00626EE9" w:rsidP="00295E2F">
      <w:pPr>
        <w:spacing w:after="0" w:line="240" w:lineRule="auto"/>
        <w:ind w:left="399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Témakörök</w:t>
      </w:r>
    </w:p>
    <w:p w:rsidR="00626EE9" w:rsidRPr="00146E4B" w:rsidRDefault="00626EE9" w:rsidP="00295E2F">
      <w:pPr>
        <w:spacing w:after="0" w:line="240" w:lineRule="auto"/>
        <w:ind w:left="399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 </w:t>
      </w:r>
    </w:p>
    <w:p w:rsidR="00626EE9" w:rsidRPr="00146E4B" w:rsidRDefault="00626EE9" w:rsidP="00E3764D">
      <w:pPr>
        <w:tabs>
          <w:tab w:val="left" w:pos="7380"/>
        </w:tabs>
        <w:spacing w:after="0" w:line="240" w:lineRule="auto"/>
        <w:ind w:left="798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Motordiagnosztika, szerelés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ab/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diagnosztika alapfogalmai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műszaki diagnosztika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gépjármű-diagnosztika</w:t>
      </w:r>
    </w:p>
    <w:p w:rsidR="00626EE9" w:rsidRPr="00146E4B" w:rsidRDefault="00626EE9" w:rsidP="006D71F2">
      <w:pPr>
        <w:tabs>
          <w:tab w:val="num" w:pos="1311"/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Hengertömítettség és hengerüzem összehasonlító vizsgálatok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Hengertömítettség és a hengerüzem összehasonlító vizsgálatok csoportosítása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Kompresszió-végnyomás mérés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Nyomásveszteség-mérése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Kartergáz mennyiség mérés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Hengerteljesítmény különbség-mérés</w:t>
      </w:r>
    </w:p>
    <w:p w:rsidR="00626EE9" w:rsidRPr="00146E4B" w:rsidRDefault="00626EE9" w:rsidP="006D71F2">
      <w:pPr>
        <w:tabs>
          <w:tab w:val="num" w:pos="1560"/>
          <w:tab w:val="num" w:pos="2850"/>
        </w:tabs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Üresjárati hengerteljesítmény különbség-mérés</w:t>
      </w:r>
    </w:p>
    <w:p w:rsidR="00626EE9" w:rsidRPr="00146E4B" w:rsidRDefault="00626EE9" w:rsidP="006D71F2">
      <w:pPr>
        <w:tabs>
          <w:tab w:val="num" w:pos="1560"/>
          <w:tab w:val="num" w:pos="2850"/>
        </w:tabs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Üresjárati hengerteljesítmény különbség-mérés ΔHC méréssel </w:t>
      </w:r>
    </w:p>
    <w:p w:rsidR="00626EE9" w:rsidRPr="00146E4B" w:rsidRDefault="00626EE9" w:rsidP="006D71F2">
      <w:pPr>
        <w:tabs>
          <w:tab w:val="num" w:pos="1560"/>
          <w:tab w:val="num" w:pos="2850"/>
        </w:tabs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Terheléses hengerteljesítmény különbség-mérés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Elektronikus relatív kompresszió-mérés</w:t>
      </w:r>
    </w:p>
    <w:p w:rsidR="00626EE9" w:rsidRPr="00146E4B" w:rsidRDefault="00626EE9" w:rsidP="006D71F2">
      <w:pPr>
        <w:tabs>
          <w:tab w:val="num" w:pos="1311"/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levegőellátó és a kipufogórendszer vizsgálata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levegőellátó rendszer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kipufogórendszer vizsgálata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turbófeltöltő ellenőrzése</w:t>
      </w:r>
    </w:p>
    <w:p w:rsidR="00626EE9" w:rsidRPr="00146E4B" w:rsidRDefault="00626EE9" w:rsidP="006D71F2">
      <w:pPr>
        <w:tabs>
          <w:tab w:val="num" w:pos="1311"/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OBD, EOBD fedélzeti diagnosztika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Kipufogógáz-technika és fedélzeti állapotfelügyelet</w:t>
      </w:r>
    </w:p>
    <w:p w:rsidR="00626EE9" w:rsidRPr="00146E4B" w:rsidRDefault="00626EE9" w:rsidP="006D71F2">
      <w:pPr>
        <w:tabs>
          <w:tab w:val="num" w:pos="1560"/>
          <w:tab w:val="num" w:pos="285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katalizátor és a lambdaszonda fedélzeti állapotfelügyelete</w:t>
      </w:r>
    </w:p>
    <w:p w:rsidR="00626EE9" w:rsidRPr="00146E4B" w:rsidRDefault="00626EE9" w:rsidP="006D71F2">
      <w:pPr>
        <w:tabs>
          <w:tab w:val="num" w:pos="1560"/>
          <w:tab w:val="num" w:pos="285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Az égéskimaradás fedélzeti állapotfelügyelete</w:t>
      </w:r>
    </w:p>
    <w:p w:rsidR="00626EE9" w:rsidRPr="00146E4B" w:rsidRDefault="00626EE9" w:rsidP="006D71F2">
      <w:pPr>
        <w:tabs>
          <w:tab w:val="num" w:pos="1560"/>
          <w:tab w:val="num" w:pos="285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Kipufogógáz-visszavezetés fedélzeti állapotfelügyelete</w:t>
      </w:r>
    </w:p>
    <w:p w:rsidR="00626EE9" w:rsidRPr="00146E4B" w:rsidRDefault="00626EE9" w:rsidP="006D71F2">
      <w:pPr>
        <w:tabs>
          <w:tab w:val="num" w:pos="1560"/>
          <w:tab w:val="num" w:pos="285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Szekunderlevegő-rendszerek fedélzeti állapotfelügyelete</w:t>
      </w:r>
    </w:p>
    <w:p w:rsidR="00626EE9" w:rsidRPr="00146E4B" w:rsidRDefault="00626EE9" w:rsidP="006D71F2">
      <w:pPr>
        <w:tabs>
          <w:tab w:val="num" w:pos="1560"/>
          <w:tab w:val="num" w:pos="285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tüzelőanyaggőz kipárolgásgátló rendszerek fedélzeti állapotfelügyelete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Az ODB csatlakozó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Kommunikáció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Rendszerteszter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rendszerteszter vizsgálati üzemmódjai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Hibakódok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Freeze Frame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Hibatárolás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Hibakódok törlése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Hibajelzőlámpa-aktiválás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Readiness-kódok (vizsgálati készenlét)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Az Otto-motorok gázelemzése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gázelemzés elvi alapjai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vizsgált emissziós komponensek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mérőműszerek felépítése és működése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Mért jellemzők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Hatósági környezetvédelmi felülvizsgálat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hagyományos Otto-motoros gépkocsik felülvizsgálata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Szabályozott keverékképzésű, katalizátoros gépkocsik felülvizsgálata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Szabályozott keverékképzésű, katalizátoros, OBD rendszerrel felszerelt gépkocsik felülvizsgálata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Gázemisszió-diagnosztika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Dízeldiagnosztika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dízeldiagnosztika meghatározása, sajátosságai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Nem fedélzeti dízeldiagnosztika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Fordulatszámmérés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Az adagolás időzítésének mérése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közös nyomásterű (CR) befecskendező rendszerek vizsgálata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Az alacsony-nyomású rendszer vizsgálata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nagynyomású rendszer vizsgálata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rendszernyomás ellenőrzése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befecskendező szelepek ellenőrzése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nagynyomású szivattyú és szelepeinek ellenőrzése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Common rail porlasztó hidraulika-diagnosztika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visszafolyó mennyiség ellenőrzése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Porlasztóhiba és a szennyezés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Vizsgálatok próbapadon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szivattyú-porlasztó egység (PDE) befecskendező rendszer vizsgálata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Fedélzeti (EDC) diagnosztika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dízelmotorok füstölésmérése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füstölésmérés elvi alapjai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füstölésmérő műszerek felépítése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Mintavevő szonda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Elektromos időállandó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Programozott mérés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vizsgálathoz szükséges járműadatok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Elektronikus tanúsítvány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füstölésmérés technológiája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Szemrevételezéses ellenőrzés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mérés előkészítése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környezetvédelmi állapot ellenőrzése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Tüzelőanyag-fogyasztás mérés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Az elfogyasztott tüzelőanyag-mennyiség mérése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Fogyasztásmérés karkurátoros motorokon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Fogyasztásmérés benzinbefecskendező rendszerrel felszerelt motorokon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Fogyasztásmérés forgóelosztós adagolóval felszerelt dízelmotorokon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megtett út, illetve a sebesség mérése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Próbapadi járműfogyasztás-mérés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Görgős teljesítménymérő próbapadok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Felépítése, működési elve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Mérés, kiértékelés</w:t>
      </w:r>
    </w:p>
    <w:p w:rsidR="00626EE9" w:rsidRPr="00146E4B" w:rsidRDefault="00626EE9" w:rsidP="00E3764D">
      <w:pPr>
        <w:tabs>
          <w:tab w:val="left" w:pos="7380"/>
        </w:tabs>
        <w:spacing w:after="0" w:line="240" w:lineRule="auto"/>
        <w:ind w:left="798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626EE9" w:rsidRPr="00146E4B" w:rsidRDefault="00626EE9" w:rsidP="00E3764D">
      <w:pPr>
        <w:tabs>
          <w:tab w:val="left" w:pos="7380"/>
        </w:tabs>
        <w:spacing w:after="0" w:line="240" w:lineRule="auto"/>
        <w:ind w:left="798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626EE9" w:rsidRPr="00146E4B" w:rsidRDefault="00626EE9" w:rsidP="00E3764D">
      <w:pPr>
        <w:tabs>
          <w:tab w:val="left" w:pos="7380"/>
        </w:tabs>
        <w:spacing w:after="0" w:line="240" w:lineRule="auto"/>
        <w:ind w:left="798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Futómű diagnosztika, szerelés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Futómű-diagnosztika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futóműbemérés vonatkozási rendszere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kerékbeállítási paraméterek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tengelyhelyzet hibák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Futóműellenőrző műszerek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Méréstechnikai alapelvek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korszerű futóműellenőrző műszerek felépítése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mérőfejek felfogatása és a tárcsaütés kiegyenlítése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Futóművek bemérése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Előkészítő munkák a futóműbemérés előtt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Keréktárcsaütés-kompenzáció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Futóműmérés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Különleges mérési eljárások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Különleges mérőműszerek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Kerékkiegyensúlyozás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kiegyensúlyozatlanság fajtái és megszüntetésének lehetőségei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Statikus kiegyensúlyozatlanság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Kvázistatikus kiegyensúlyozatlanság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Nyomaték- kiegyensúlyozatlanság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Dinamikus kiegyensúlyozatlanság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kiegyensúlyozatlanságot meghatározó mérőszámok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Kiegyensúlyozó gépek szerkezete és használata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Stabil kiegyensúlyozó berendezések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Mobil kiegyensúlyozó berendezések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Kiegyensúlyozás és kerékfutás-optimalizálási eljárások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„Matching-eljárás”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Kerékgerjesztési erő határértékre történő kiegyensúlyozási eljárás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Radikális talperőingadozást okozó kerékszerkezeti rendellenességek feltáró mérése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keréksúlyok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hidraulikus rendszerek diagnosztikája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Zárt rendszerű hidraulikus körök ellenőrző mérése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Nyitott rendszerű hidraulikus körök ellenőrző mérése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Szervokormány-diagnosztika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gépjárművek időszakos hatósági vizsgálata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forgalomba helyezés és forgalomban tartás dokumentumai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Időszakos hatósági vizsgálat</w:t>
      </w:r>
    </w:p>
    <w:p w:rsidR="00626EE9" w:rsidRPr="00146E4B" w:rsidRDefault="00626EE9" w:rsidP="00CC7124">
      <w:pPr>
        <w:widowControl w:val="0"/>
        <w:suppressAutoHyphens/>
        <w:spacing w:after="0" w:line="240" w:lineRule="auto"/>
        <w:ind w:left="1225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CC7124">
      <w:pPr>
        <w:widowControl w:val="0"/>
        <w:suppressAutoHyphens/>
        <w:spacing w:after="0" w:line="240" w:lineRule="auto"/>
        <w:ind w:left="1225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E3764D">
      <w:pPr>
        <w:tabs>
          <w:tab w:val="left" w:pos="7380"/>
        </w:tabs>
        <w:spacing w:after="0" w:line="240" w:lineRule="auto"/>
        <w:ind w:left="798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Lengéscsillapító és fékdiagnosztika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Lengéscsillapító-diagnosztika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Lengéscsillapító-vizsgálat a gépjármű ejtésével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Lengéscsillapító-vizsgálat a kerék lengetésével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dinamikus talperő-ingadozás mérése (EUSAMA)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mérés eredményét befolyásoló tényezők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EUSAMA rendszerű lengéscsillapító-vizsgáló próbapad felépítése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EUSAMA rendszerű lengéscsillapító-vizsgálat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Fékberendezések diagnosztikai vizsgálata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fékvizsgálat módszereinek csoportosítása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minősítés elméleti alapjai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görgős fékerőmérő próbapad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Görgős fékerőmérő próbapadi méréssel végzett fékminősítés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kerékfékszerkezet működésének hatásossága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kerékfékerő-eltérés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kerékfékszerkezet erőingadozása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fékvizsgálat végrehajtása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Hasznos tudnivalók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fékrendszer hatósági vizsgálati technológiája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fékrendszer időszakos vizsgálatához alkalmazható mérő-adatgyűjtő berendezés</w:t>
      </w:r>
    </w:p>
    <w:p w:rsidR="00626EE9" w:rsidRPr="00146E4B" w:rsidRDefault="00626EE9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Az M1, N1 kategóriájú gépkocsik vizsgálati technológiája</w:t>
      </w:r>
    </w:p>
    <w:p w:rsidR="00626EE9" w:rsidRPr="00146E4B" w:rsidRDefault="00626EE9" w:rsidP="00E65737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</w:p>
    <w:p w:rsidR="00626EE9" w:rsidRPr="00146E4B" w:rsidRDefault="00626EE9" w:rsidP="00E65737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</w:p>
    <w:p w:rsidR="00626EE9" w:rsidRPr="00146E4B" w:rsidRDefault="00626EE9" w:rsidP="00295E2F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295E2F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6F08E0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10454-12 Gépjárművek villamos részegységei, diagnosztika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*</w:t>
      </w:r>
    </w:p>
    <w:p w:rsidR="00626EE9" w:rsidRPr="00146E4B" w:rsidRDefault="00626EE9" w:rsidP="006F08E0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sz w:val="20"/>
          <w:szCs w:val="20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*</w:t>
      </w:r>
      <w:r>
        <w:rPr>
          <w:rFonts w:ascii="Palatino Linotype" w:hAnsi="Palatino Linotype" w:cs="Palatino Linotype"/>
          <w:sz w:val="20"/>
          <w:szCs w:val="20"/>
          <w:lang w:eastAsia="hu-HU"/>
        </w:rPr>
        <w:t>Három évfolyamos oktatás esetén az 1. évfolyamot követően</w:t>
      </w:r>
    </w:p>
    <w:p w:rsidR="00626EE9" w:rsidRPr="00146E4B" w:rsidRDefault="00626EE9" w:rsidP="003642AA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3642AA">
      <w:pP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Gépjármű szerkezetek diagnosztikai gyakorlata </w:t>
      </w:r>
    </w:p>
    <w:p w:rsidR="00626EE9" w:rsidRPr="00374166" w:rsidRDefault="00626EE9" w:rsidP="007012E6">
      <w:pPr>
        <w:ind w:left="567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Témakörök</w:t>
      </w:r>
    </w:p>
    <w:p w:rsidR="00626EE9" w:rsidRPr="00146E4B" w:rsidRDefault="00626EE9" w:rsidP="00E3764D">
      <w:pPr>
        <w:numPr>
          <w:ilvl w:val="2"/>
          <w:numId w:val="0"/>
        </w:numPr>
        <w:tabs>
          <w:tab w:val="num" w:pos="360"/>
          <w:tab w:val="left" w:pos="7353"/>
        </w:tabs>
        <w:spacing w:after="0" w:line="240" w:lineRule="auto"/>
        <w:ind w:left="1225" w:hanging="505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Villamos rendszer diagnosztikai gyakorlata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Alapismeretek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Ellenőrzés oszcilloszkóppal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Ellenőrzés multiméterrel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gépjármű elektromos berendezései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világítóberendezés ellenőrzése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Áramellátó berendezés ellenőrzése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Háromfázisú váltakozó áramú generátor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Feszültségszabályozás ellenőrzése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Indítóakkumulátor vizsgálata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Indítóberendezés ellenőrzése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Jeladók és beavatkozók vizsgálata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Motorfordulatszám jeladó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Vezérműtengely jeladó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Kerékfordulatszám jeladó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Fojtószelepállás potenciométer és kapcsoló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Gázpedálszenzor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Levegő-hőmérsékletérzékelő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Hűtőfolyadék hőmérsékletérzékelő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Levegő mennyiség és levegő tömegáram mérő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Kopogásszenzor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Lambdaszonda vizsgálata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Befecskendező szelep ellenőrzése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Üresjárati szabályozó ellenőrzése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gépjármű elektronikus vezérlő és szabályozó rendszerei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Ellenőrzés rendszer-teszterekkel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Motorvezérlő egység vizsgálata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Elektronikus gyújtási rendszerek vizsgálata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Dízel izzító berendezés vizsgálata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Kombinált gyújtás- és keverékképző rendszerek vizsgálata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Központi befecskendező rendszer 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Hengerenkénti befecskendező rendszer 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Dízel EDC rendszerek vizsgálata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Elektronikus vezérlésű fékrendszerek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Blokkolásgátló berendezés (ABS)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Blokkolásgátló berendezés 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Elektro-mechanikus rögzítőfék 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Elektronikus menetstabilizáló rendszer (ESC)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Elektronikus fékerő-elosztó (EBV)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Elektronikus vészfékasszisztens (EBA)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Komfort elektronikai rendszerek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Klímaberendezések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Ülés, tükörmozgatás, elektromos ablakemelők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Biztonsági és vagyonvédelmi rendszerek (légzsák, övfeszítő, indításgátló. stb.)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Audiovizuális rendszerek</w:t>
      </w:r>
    </w:p>
    <w:p w:rsidR="00626EE9" w:rsidRPr="00146E4B" w:rsidRDefault="00626EE9" w:rsidP="00E3764D">
      <w:pPr>
        <w:widowControl w:val="0"/>
        <w:suppressAutoHyphens/>
        <w:spacing w:after="0" w:line="240" w:lineRule="auto"/>
        <w:ind w:left="1225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E3764D">
      <w:pPr>
        <w:numPr>
          <w:ilvl w:val="2"/>
          <w:numId w:val="0"/>
        </w:numPr>
        <w:tabs>
          <w:tab w:val="num" w:pos="360"/>
          <w:tab w:val="left" w:pos="7410"/>
        </w:tabs>
        <w:spacing w:after="0" w:line="240" w:lineRule="auto"/>
        <w:ind w:left="1311" w:hanging="741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 Villamos rendszerek szerelési és javítási gyakorlata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gépjármű elektromos berendezései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világítóberendezés szerelése, hibakeresése, javítása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Áramellátó berendezés szerelése, hibakeresése, javítása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Háromfázisú váltakozó áramú generátor szerelése, hibakeresése, javítás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Feszültségszabályozás ellenőrzése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Indítóakkumulátor vizsgálata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Indító berendezés szerelése, hibakeresése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Jeladók és beavatkozók szerelése, hibakeresése, javítása motorfordulatszám Jeladó szerelése, hibakeresése, javítása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Vezérműtengely jeladó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Kerékfordulatszám jeladó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Fojtószelepállás potenciométer és kapcsoló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Gázpedálszenzor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Levegő-hőmérsékletérzékelő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Hűtőfolyadék hőmérsékletérzékelő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Levegő mennyiség és levegő tömegáram mérő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Kopogásszenzor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Lambdaszonda vizsgálata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Befecskendező szelep 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Üresjárati szabályozó 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gépjármű elektronikus vezérlő és szabályozó rendszerei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Ellenőrzés rendszer-teszterekkel, szerelés, hibakeresés, javítás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Motorvezérlő egység 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Elektronikus gyújtási rendszerek 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Dízel izzító berendezés működése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Kombinált gyújtás- és keverékképző rendszerek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Központi befecskendező rendszer 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Hengerenkénti befecskendező rendszer 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Dízel EDC rendszerek 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Elektronikus vezérlésű fékrendszerek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Blokkolásgátló berendezés (ABS)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Blokkolásgátló berendezés légtelenítése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Elektro-mechanikus rögzítőfék 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Elektronikus menetstabilizáló rendszer (ESC)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Elektronikus fékerő-elosztó (EBV)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Elektronikus vészfékasszisztens (EBA)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Komfort elektronikai rendszerek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Klímaberendezések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Ülés, tükörmozgatás, elektromos ablakemelők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Biztonsági és vagyonvédelmi rendszerek (légzsák, övfeszítő, indításgátló. stb.)</w:t>
      </w:r>
    </w:p>
    <w:p w:rsidR="00626EE9" w:rsidRPr="00146E4B" w:rsidRDefault="00626EE9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Audiovizuális rendszerek</w:t>
      </w:r>
    </w:p>
    <w:p w:rsidR="00626EE9" w:rsidRPr="00146E4B" w:rsidRDefault="00626EE9" w:rsidP="002E2F62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br w:type="page"/>
      </w:r>
      <w:r>
        <w:rPr>
          <w:rFonts w:ascii="Palatino Linotype" w:hAnsi="Palatino Linotype" w:cs="Palatino Linotype"/>
          <w:b/>
          <w:bCs/>
          <w:sz w:val="24"/>
          <w:szCs w:val="24"/>
        </w:rPr>
        <w:t>10453-12 Gépjárművek mechanikai részegységei, diagnosztika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 *</w:t>
      </w:r>
    </w:p>
    <w:p w:rsidR="00626EE9" w:rsidRPr="00146E4B" w:rsidRDefault="00626EE9" w:rsidP="002E2F62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sz w:val="20"/>
          <w:szCs w:val="20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*</w:t>
      </w:r>
      <w:r>
        <w:rPr>
          <w:rFonts w:ascii="Palatino Linotype" w:hAnsi="Palatino Linotype" w:cs="Palatino Linotype"/>
          <w:sz w:val="20"/>
          <w:szCs w:val="20"/>
          <w:lang w:eastAsia="hu-HU"/>
        </w:rPr>
        <w:t>Három évfolyamos oktatás esetén az 2. évfolyamot követően</w:t>
      </w:r>
    </w:p>
    <w:p w:rsidR="00626EE9" w:rsidRPr="00146E4B" w:rsidRDefault="00626EE9" w:rsidP="002E2F62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374166" w:rsidRDefault="00626EE9" w:rsidP="002E2F62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Gépjármű szerkezetek diagnosztikai gyakorlata </w:t>
      </w:r>
    </w:p>
    <w:p w:rsidR="00626EE9" w:rsidRPr="00146E4B" w:rsidRDefault="00626EE9" w:rsidP="002E2F62">
      <w:pPr>
        <w:spacing w:after="0" w:line="240" w:lineRule="auto"/>
        <w:ind w:left="399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Témakörök</w:t>
      </w:r>
    </w:p>
    <w:p w:rsidR="00626EE9" w:rsidRPr="00146E4B" w:rsidRDefault="00626EE9" w:rsidP="002E2F62">
      <w:pPr>
        <w:spacing w:after="0" w:line="240" w:lineRule="auto"/>
        <w:ind w:left="399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 </w:t>
      </w:r>
    </w:p>
    <w:p w:rsidR="00626EE9" w:rsidRPr="00146E4B" w:rsidRDefault="00626EE9" w:rsidP="002E2F62">
      <w:pPr>
        <w:tabs>
          <w:tab w:val="left" w:pos="7380"/>
        </w:tabs>
        <w:spacing w:after="0" w:line="240" w:lineRule="auto"/>
        <w:ind w:left="798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Motordiagnosztika, szerelés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ab/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diagnosztika alapfogalmai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műszaki diagnosztika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gépjármű-diagnosztika</w:t>
      </w:r>
    </w:p>
    <w:p w:rsidR="00626EE9" w:rsidRPr="00146E4B" w:rsidRDefault="00626EE9" w:rsidP="002E2F62">
      <w:pPr>
        <w:tabs>
          <w:tab w:val="num" w:pos="1311"/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Hengertömítettség és hengerüzem összehasonlító vizsgálatok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Hengertömítettség és a hengerüzem összehasonlító vizsgálatok csoportosítása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Kompresszió-végnyomás mérés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Nyomásveszteség-mérése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Kartergáz mennyiség mérés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Hengerteljesítmény különbség-mérés</w:t>
      </w:r>
    </w:p>
    <w:p w:rsidR="00626EE9" w:rsidRPr="00146E4B" w:rsidRDefault="00626EE9" w:rsidP="002E2F62">
      <w:pPr>
        <w:tabs>
          <w:tab w:val="num" w:pos="1560"/>
          <w:tab w:val="num" w:pos="2850"/>
        </w:tabs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Üresjárati hengerteljesítmény különbség-mérés</w:t>
      </w:r>
    </w:p>
    <w:p w:rsidR="00626EE9" w:rsidRPr="00146E4B" w:rsidRDefault="00626EE9" w:rsidP="002E2F62">
      <w:pPr>
        <w:tabs>
          <w:tab w:val="num" w:pos="1560"/>
          <w:tab w:val="num" w:pos="2850"/>
        </w:tabs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Üresjárati hengerteljesítmény különbség-mérés ΔHC méréssel </w:t>
      </w:r>
    </w:p>
    <w:p w:rsidR="00626EE9" w:rsidRPr="00146E4B" w:rsidRDefault="00626EE9" w:rsidP="002E2F62">
      <w:pPr>
        <w:tabs>
          <w:tab w:val="num" w:pos="1560"/>
          <w:tab w:val="num" w:pos="2850"/>
        </w:tabs>
        <w:spacing w:after="0" w:line="240" w:lineRule="auto"/>
        <w:ind w:left="851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Terheléses hengerteljesítmény különbség-mérés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Elektronikus relatív kompresszió-mérés</w:t>
      </w:r>
    </w:p>
    <w:p w:rsidR="00626EE9" w:rsidRPr="00146E4B" w:rsidRDefault="00626EE9" w:rsidP="002E2F62">
      <w:pPr>
        <w:tabs>
          <w:tab w:val="num" w:pos="1311"/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levegőellátó és a kipufogórendszer vizsgálata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levegőellátó rendszer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kipufogórendszer vizsgálata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turbófeltöltő ellenőrzése</w:t>
      </w:r>
    </w:p>
    <w:p w:rsidR="00626EE9" w:rsidRPr="00146E4B" w:rsidRDefault="00626EE9" w:rsidP="002E2F62">
      <w:pPr>
        <w:tabs>
          <w:tab w:val="num" w:pos="1311"/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OBD, EOBD fedélzeti diagnosztika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Kipufogógáz-technika és fedélzeti állapotfelügyelet</w:t>
      </w:r>
    </w:p>
    <w:p w:rsidR="00626EE9" w:rsidRPr="00146E4B" w:rsidRDefault="00626EE9" w:rsidP="002E2F62">
      <w:pPr>
        <w:tabs>
          <w:tab w:val="num" w:pos="1560"/>
          <w:tab w:val="num" w:pos="285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katalizátor és a lambdaszonda fedélzeti állapotfelügyelete</w:t>
      </w:r>
    </w:p>
    <w:p w:rsidR="00626EE9" w:rsidRPr="00146E4B" w:rsidRDefault="00626EE9" w:rsidP="002E2F62">
      <w:pPr>
        <w:tabs>
          <w:tab w:val="num" w:pos="1560"/>
          <w:tab w:val="num" w:pos="285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Az égéskimaradás fedélzeti állapotfelügyelete</w:t>
      </w:r>
    </w:p>
    <w:p w:rsidR="00626EE9" w:rsidRPr="00146E4B" w:rsidRDefault="00626EE9" w:rsidP="002E2F62">
      <w:pPr>
        <w:tabs>
          <w:tab w:val="num" w:pos="1560"/>
          <w:tab w:val="num" w:pos="285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Kipufogógáz-visszavezetés fedélzeti állapotfelügyelete</w:t>
      </w:r>
    </w:p>
    <w:p w:rsidR="00626EE9" w:rsidRPr="00146E4B" w:rsidRDefault="00626EE9" w:rsidP="002E2F62">
      <w:pPr>
        <w:tabs>
          <w:tab w:val="num" w:pos="1560"/>
          <w:tab w:val="num" w:pos="285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Szekunderlevegő-rendszerek fedélzeti állapotfelügyelete</w:t>
      </w:r>
    </w:p>
    <w:p w:rsidR="00626EE9" w:rsidRPr="00146E4B" w:rsidRDefault="00626EE9" w:rsidP="002E2F62">
      <w:pPr>
        <w:tabs>
          <w:tab w:val="num" w:pos="1560"/>
          <w:tab w:val="num" w:pos="285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tüzelőanyaggőz kipárolgásgátló rendszerek fedélzeti állapotfelügyelete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Az ODB csatlakozó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Kommunikáció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Rendszerteszter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rendszerteszter vizsgálati üzemmódjai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Hibakódok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Freeze Frame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Hibatárolás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Hibakódok törlése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Hibajelzőlámpa-aktiválás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Readiness-kódok (vizsgálati készenlét)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Az Otto-motorok gázelemzése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gázelemzés elvi alapjai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vizsgált emissziós komponensek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mérőműszerek felépítése és működése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Mért jellemzők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Hatósági környezetvédelmi felülvizsgálat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hagyományos Otto-motoros gépkocsik felülvizsgálata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Szabályozott keverékképzésű, katalizátoros gépkocsik felülvizsgálata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Szabályozott keverékképzésű, katalizátoros, OBD rendszerrel felszerelt gépkocsik felülvizsgálata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Gázemisszió-diagnosztika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Dízeldiagnosztika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dízeldiagnosztika meghatározása, sajátosságai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Nem fedélzeti dízeldiagnosztika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Fordulatszámmérés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Az adagolás időzítésének mérése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közös nyomásterű (CR) befecskendező rendszerek vizsgálata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Az alacsony-nyomású rendszer vizsgálata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nagynyomású rendszer vizsgálata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rendszernyomás ellenőrzése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befecskendező szelepek ellenőrzése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nagynyomású szivattyú és szelepeinek ellenőrzése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Common rail porlasztó hidraulika-diagnosztika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visszafolyó mennyiség ellenőrzése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Porlasztóhiba és a szennyezés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Vizsgálatok próbapadon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szivattyú-porlasztó egység (PDE) befecskendező rendszer vizsgálata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Fedélzeti (EDC) diagnosztika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dízelmotorok füstölésmérése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füstölésmérés elvi alapjai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füstölésmérő műszerek felépítése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Mintavevő szonda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Elektromos időállandó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Programozott mérés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vizsgálathoz szükséges járműadatok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Elektronikus tanúsítvány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füstölésmérés technológiája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Szemrevételezéses ellenőrzés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mérés előkészítése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környezetvédelmi állapot ellenőrzése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Tüzelőanyag-fogyasztás mérés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Az elfogyasztott tüzelőanyag-mennyiség mérése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Fogyasztásmérés karkurátoros motorokon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Fogyasztásmérés benzinbefecskendező rendszerrel felszerelt motorokon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Fogyasztásmérés forgóelosztós adagolóval felszerelt dízelmotorokon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megtett út, illetve a sebesség mérése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Próbapadi járműfogyasztás-mérés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Görgős teljesítménymérő próbapadok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Felépítése, működési elve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Mérés, kiértékelés</w:t>
      </w:r>
    </w:p>
    <w:p w:rsidR="00626EE9" w:rsidRPr="00146E4B" w:rsidRDefault="00626EE9" w:rsidP="002E2F62">
      <w:pPr>
        <w:tabs>
          <w:tab w:val="left" w:pos="7380"/>
        </w:tabs>
        <w:spacing w:after="0" w:line="240" w:lineRule="auto"/>
        <w:ind w:left="798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626EE9" w:rsidRPr="00146E4B" w:rsidRDefault="00626EE9" w:rsidP="002E2F62">
      <w:pPr>
        <w:tabs>
          <w:tab w:val="left" w:pos="7380"/>
        </w:tabs>
        <w:spacing w:after="0" w:line="240" w:lineRule="auto"/>
        <w:ind w:left="798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626EE9" w:rsidRPr="00146E4B" w:rsidRDefault="00626EE9" w:rsidP="002E2F62">
      <w:pPr>
        <w:tabs>
          <w:tab w:val="left" w:pos="7380"/>
        </w:tabs>
        <w:spacing w:after="0" w:line="240" w:lineRule="auto"/>
        <w:ind w:left="798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Futómű diagnosztika, szerelés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Futómű-diagnosztika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futóműbemérés vonatkozási rendszere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kerékbeállítási paraméterek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tengelyhelyzet hibák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Futóműellenőrző műszerek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Méréstechnikai alapelvek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korszerű futóműellenőrző műszerek felépítése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mérőfejek felfogatása és a tárcsaütés kiegyenlítése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Futóművek bemérése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Előkészítő munkák a futóműbemérés előtt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Keréktárcsaütés-kompenzáció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Futóműmérés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Különleges mérési eljárások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Különleges mérőműszerek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Kerékkiegyensúlyozás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kiegyensúlyozatlanság fajtái és megszüntetésének lehetőségei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Statikus kiegyensúlyozatlanság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Kvázistatikus kiegyensúlyozatlanság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Nyomaték- kiegyensúlyozatlanság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Dinamikus kiegyensúlyozatlanság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kiegyensúlyozatlanságot meghatározó mérőszámok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Kiegyensúlyozó gépek szerkezete és használata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Stabil kiegyensúlyozó berendezések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Mobil kiegyensúlyozó berendezések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Kiegyensúlyozás és kerékfutás-optimalizálási eljárások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„Matching-eljárás”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Kerékgerjesztési erő határértékre történő kiegyensúlyozási eljárás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Radikális talperőingadozást okozó kerékszerkezeti rendellenességek feltáró mérése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keréksúlyok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hidraulikus rendszerek diagnosztikája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Zárt rendszerű hidraulikus körök ellenőrző mérése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Nyitott rendszerű hidraulikus körök ellenőrző mérése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Szervokormány-diagnosztika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gépjárművek időszakos hatósági vizsgálata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forgalomba helyezés és forgalomban tartás dokumentumai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Időszakos hatósági vizsgálat</w:t>
      </w:r>
    </w:p>
    <w:p w:rsidR="00626EE9" w:rsidRPr="00146E4B" w:rsidRDefault="00626EE9" w:rsidP="002E2F62">
      <w:pPr>
        <w:widowControl w:val="0"/>
        <w:suppressAutoHyphens/>
        <w:spacing w:after="0" w:line="240" w:lineRule="auto"/>
        <w:ind w:left="1225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2E2F62">
      <w:pPr>
        <w:widowControl w:val="0"/>
        <w:suppressAutoHyphens/>
        <w:spacing w:after="0" w:line="240" w:lineRule="auto"/>
        <w:ind w:left="1225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2E2F62">
      <w:pPr>
        <w:tabs>
          <w:tab w:val="left" w:pos="7380"/>
        </w:tabs>
        <w:spacing w:after="0" w:line="240" w:lineRule="auto"/>
        <w:ind w:left="798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Lengéscsillapító és fékdiagnosztika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Lengéscsillapító-diagnosztika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Lengéscsillapító-vizsgálat a gépjármű ejtésével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Lengéscsillapító-vizsgálat a kerék lengetésével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dinamikus talperő-ingadozás mérése (EUSAMA)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mérés eredményét befolyásoló tényezők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EUSAMA rendszerű lengéscsillapító-vizsgáló próbapad felépítése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EUSAMA rendszerű lengéscsillapító-vizsgálat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Fékberendezések diagnosztikai vizsgálata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fékvizsgálat módszereinek csoportosítása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minősítés elméleti alapjai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görgős fékerőmérő próbapad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Görgős fékerőmérő próbapadi méréssel végzett fékminősítés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kerékfékszerkezet működésének hatásossága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kerékfékerő-eltérés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kerékfékszerkezet erőingadozása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fékvizsgálat végrehajtása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Hasznos tudnivalók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fékrendszer hatósági vizsgálati technológiája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fékrendszer időszakos vizsgálatához alkalmazható mérő-adatgyűjtő berendezés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Az M1, N1 kategóriájú gépkocsik vizsgálati technológiája</w:t>
      </w:r>
    </w:p>
    <w:p w:rsidR="00626EE9" w:rsidRPr="00146E4B" w:rsidRDefault="00626EE9" w:rsidP="002E2F62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</w:p>
    <w:p w:rsidR="00626EE9" w:rsidRPr="00146E4B" w:rsidRDefault="00626EE9" w:rsidP="002E2F62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</w:p>
    <w:p w:rsidR="00626EE9" w:rsidRPr="00146E4B" w:rsidRDefault="00626EE9" w:rsidP="002E2F62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2E2F62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2E2F62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10454-12 Gépjárművek villamos részegységei, diagnosztika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*</w:t>
      </w:r>
    </w:p>
    <w:p w:rsidR="00626EE9" w:rsidRPr="00146E4B" w:rsidRDefault="00626EE9" w:rsidP="002E2F62">
      <w:pPr>
        <w:widowControl w:val="0"/>
        <w:suppressAutoHyphens/>
        <w:spacing w:after="0" w:line="240" w:lineRule="auto"/>
        <w:jc w:val="center"/>
        <w:rPr>
          <w:rFonts w:ascii="Palatino Linotype" w:hAnsi="Palatino Linotype" w:cs="Palatino Linotype"/>
          <w:sz w:val="20"/>
          <w:szCs w:val="20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*</w:t>
      </w:r>
      <w:r>
        <w:rPr>
          <w:rFonts w:ascii="Palatino Linotype" w:hAnsi="Palatino Linotype" w:cs="Palatino Linotype"/>
          <w:sz w:val="20"/>
          <w:szCs w:val="20"/>
          <w:lang w:eastAsia="hu-HU"/>
        </w:rPr>
        <w:t>Három évfolyamos oktatás esetén az 2. évfolyamot követően</w:t>
      </w:r>
    </w:p>
    <w:p w:rsidR="00626EE9" w:rsidRPr="00146E4B" w:rsidRDefault="00626EE9" w:rsidP="002E2F62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2E2F62">
      <w:pP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Gépjármű szerkezetek diagnosztikai gyakorlata </w:t>
      </w:r>
    </w:p>
    <w:p w:rsidR="00626EE9" w:rsidRPr="00374166" w:rsidRDefault="00626EE9" w:rsidP="002E2F62">
      <w:pPr>
        <w:ind w:left="567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Témakörök</w:t>
      </w:r>
    </w:p>
    <w:p w:rsidR="00626EE9" w:rsidRPr="00146E4B" w:rsidRDefault="00626EE9" w:rsidP="002E2F62">
      <w:pPr>
        <w:numPr>
          <w:ilvl w:val="2"/>
          <w:numId w:val="0"/>
        </w:numPr>
        <w:tabs>
          <w:tab w:val="num" w:pos="360"/>
          <w:tab w:val="left" w:pos="7353"/>
        </w:tabs>
        <w:spacing w:after="0" w:line="240" w:lineRule="auto"/>
        <w:ind w:left="1225" w:hanging="505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Villamos rendszer diagnosztikai gyakorlata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Alapismeretek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Ellenőrzés oszcilloszkóppal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Ellenőrzés multiméterrel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gépjármű elektromos berendezései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világítóberendezés ellenőrzése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Áramellátó berendezés ellenőrzése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Háromfázisú váltakozó áramú generátor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Feszültségszabályozás ellenőrzése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Indítóakkumulátor vizsgálata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Indítóberendezés ellenőrzése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Jeladók és beavatkozók vizsgálata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Motorfordulatszám jeladó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Vezérműtengely jeladó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Kerékfordulatszám jeladó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Fojtószelepállás potenciométer és kapcsoló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Gázpedálszenzor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Levegő-hőmérsékletérzékelő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Hűtőfolyadék hőmérsékletérzékelő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Levegő mennyiség és levegő tömegáram mérő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Kopogásszenzor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Lambdaszonda vizsgálata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Befecskendező szelep ellenőrzése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Üresjárati szabályozó ellenőrzése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gépjármű elektronikus vezérlő és szabályozó rendszerei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Ellenőrzés rendszer-teszterekkel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Motorvezérlő egység vizsgálata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Elektronikus gyújtási rendszerek vizsgálata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Dízel izzító berendezés vizsgálata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Kombinált gyújtás- és keverékképző rendszerek vizsgálata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Központi befecskendező rendszer 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Hengerenkénti befecskendező rendszer 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Dízel EDC rendszerek vizsgálata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Elektronikus vezérlésű fékrendszerek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Blokkolásgátló berendezés (ABS)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Blokkolásgátló berendezés 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Elektro-mechanikus rögzítőfék 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Elektronikus menetstabilizáló rendszer (ESC)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Elektronikus fékerő-elosztó (EBV)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Elektronikus vészfékasszisztens (EBA)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Komfort elektronikai rendszerek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Klímaberendezések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Ülés, tükörmozgatás, elektromos ablakemelők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Biztonsági és vagyonvédelmi rendszerek (légzsák, övfeszítő, indításgátló. stb.)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Audiovizuális rendszerek</w:t>
      </w:r>
    </w:p>
    <w:p w:rsidR="00626EE9" w:rsidRPr="00146E4B" w:rsidRDefault="00626EE9" w:rsidP="002E2F62">
      <w:pPr>
        <w:widowControl w:val="0"/>
        <w:suppressAutoHyphens/>
        <w:spacing w:after="0" w:line="240" w:lineRule="auto"/>
        <w:ind w:left="1225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2E2F62">
      <w:pPr>
        <w:numPr>
          <w:ilvl w:val="2"/>
          <w:numId w:val="0"/>
        </w:numPr>
        <w:tabs>
          <w:tab w:val="num" w:pos="360"/>
          <w:tab w:val="left" w:pos="7410"/>
        </w:tabs>
        <w:spacing w:after="0" w:line="240" w:lineRule="auto"/>
        <w:ind w:left="1311" w:hanging="741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 Villamos rendszerek szerelési és javítási gyakorlata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gépjármű elektromos berendezései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világítóberendezés szerelése, hibakeresése, javítása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Áramellátó berendezés szerelése, hibakeresése, javítása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Háromfázisú váltakozó áramú generátor szerelése, hibakeresése, javítás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Feszültségszabályozás ellenőrzése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Indítóakkumulátor vizsgálata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Indító berendezés szerelése, hibakeresése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Jeladók és beavatkozók szerelése, hibakeresése, javítása motorfordulatszám Jeladó szerelése, hibakeresése, javítása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Vezérműtengely jeladó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Kerékfordulatszám jeladó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Fojtószelepállás potenciométer és kapcsoló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Gázpedálszenzor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Levegő-hőmérsékletérzékelő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Hűtőfolyadék hőmérsékletérzékelő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Levegő mennyiség és levegő tömegáram mérő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Kopogásszenzor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Lambdaszonda vizsgálata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Befecskendező szelep 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Üresjárati szabályozó 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gépjármű elektronikus vezérlő és szabályozó rendszerei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Ellenőrzés rendszer-teszterekkel, szerelés, hibakeresés, javítás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Motorvezérlő egység 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Elektronikus gyújtási rendszerek 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Dízel izzító berendezés működése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Kombinált gyújtás- és keverékképző rendszerek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Központi befecskendező rendszer 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Hengerenkénti befecskendező rendszer 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Dízel EDC rendszerek 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Elektronikus vezérlésű fékrendszerek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Blokkolásgátló berendezés (ABS)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Blokkolásgátló berendezés légtelenítése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Elektro-mechanikus rögzítőfék 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Elektronikus menetstabilizáló rendszer (ESC)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Elektronikus fékerő-elosztó (EBV)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Elektronikus vészfékasszisztens (EBA)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Komfort elektronikai rendszerek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Klímaberendezések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Ülés, tükörmozgatás, elektromos ablakemelők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Biztonsági és vagyonvédelmi rendszerek (légzsák, övfeszítő, indításgátló. stb.)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Audiovizuális rendszerek</w:t>
      </w: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551E5C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10455-12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  <w:t>Gépjárművek karbantartása, javítás és gyártás utáni ellenőrzése</w:t>
      </w:r>
    </w:p>
    <w:p w:rsidR="00626EE9" w:rsidRPr="00146E4B" w:rsidRDefault="00626EE9" w:rsidP="00551E5C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*</w:t>
      </w:r>
      <w:r>
        <w:rPr>
          <w:rFonts w:ascii="Palatino Linotype" w:hAnsi="Palatino Linotype" w:cs="Palatino Linotype"/>
          <w:sz w:val="20"/>
          <w:szCs w:val="20"/>
          <w:lang w:eastAsia="hu-HU"/>
        </w:rPr>
        <w:t>Három évfolyamos oktatás esetén az 2. évfolyamot követően</w:t>
      </w:r>
    </w:p>
    <w:p w:rsidR="00626EE9" w:rsidRPr="00146E4B" w:rsidRDefault="00626EE9" w:rsidP="00551E5C">
      <w:pP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Gépjármű karbantartás, ellenőrzés gyakorlata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 </w:t>
      </w:r>
    </w:p>
    <w:p w:rsidR="00626EE9" w:rsidRPr="00374166" w:rsidRDefault="00626EE9" w:rsidP="00551E5C">
      <w:pPr>
        <w:ind w:left="426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Témakörök</w:t>
      </w:r>
    </w:p>
    <w:p w:rsidR="00626EE9" w:rsidRPr="00146E4B" w:rsidRDefault="00626EE9" w:rsidP="00551E5C">
      <w:pPr>
        <w:widowControl w:val="0"/>
        <w:numPr>
          <w:ilvl w:val="2"/>
          <w:numId w:val="0"/>
        </w:numPr>
        <w:tabs>
          <w:tab w:val="num" w:pos="360"/>
          <w:tab w:val="left" w:pos="7380"/>
        </w:tabs>
        <w:suppressAutoHyphens/>
        <w:spacing w:after="0" w:line="240" w:lineRule="auto"/>
        <w:ind w:left="851"/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Gyártás utáni üzembe helyezés gyakorlata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Feltöltés gázokkal</w:t>
      </w:r>
    </w:p>
    <w:p w:rsidR="00626EE9" w:rsidRPr="00146E4B" w:rsidRDefault="00626EE9" w:rsidP="00551E5C">
      <w:pPr>
        <w:tabs>
          <w:tab w:val="num" w:pos="360"/>
          <w:tab w:val="num" w:pos="1596"/>
          <w:tab w:val="num" w:pos="288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Klímaberendezés feltöltése</w:t>
      </w:r>
    </w:p>
    <w:p w:rsidR="00626EE9" w:rsidRPr="00146E4B" w:rsidRDefault="00626EE9" w:rsidP="00551E5C">
      <w:pPr>
        <w:tabs>
          <w:tab w:val="num" w:pos="360"/>
          <w:tab w:val="num" w:pos="1596"/>
          <w:tab w:val="num" w:pos="288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Pneumatikus rendszerek és rendszerelemek feltöltése</w:t>
      </w:r>
    </w:p>
    <w:p w:rsidR="00626EE9" w:rsidRPr="00146E4B" w:rsidRDefault="00626EE9" w:rsidP="00551E5C">
      <w:pPr>
        <w:tabs>
          <w:tab w:val="num" w:pos="360"/>
          <w:tab w:val="num" w:pos="1596"/>
          <w:tab w:val="num" w:pos="288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Nyomásellenőrzések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Feltöltés folyadékokkal</w:t>
      </w:r>
    </w:p>
    <w:p w:rsidR="00626EE9" w:rsidRPr="00146E4B" w:rsidRDefault="00626EE9" w:rsidP="00551E5C">
      <w:pPr>
        <w:tabs>
          <w:tab w:val="num" w:pos="360"/>
          <w:tab w:val="num" w:pos="1596"/>
          <w:tab w:val="num" w:pos="288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Motor</w:t>
      </w:r>
    </w:p>
    <w:p w:rsidR="00626EE9" w:rsidRPr="00146E4B" w:rsidRDefault="00626EE9" w:rsidP="00551E5C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Motorolaj</w:t>
      </w:r>
    </w:p>
    <w:p w:rsidR="00626EE9" w:rsidRPr="00146E4B" w:rsidRDefault="00626EE9" w:rsidP="00551E5C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Hűtőközeg</w:t>
      </w:r>
    </w:p>
    <w:p w:rsidR="00626EE9" w:rsidRPr="00146E4B" w:rsidRDefault="00626EE9" w:rsidP="00551E5C">
      <w:pPr>
        <w:tabs>
          <w:tab w:val="num" w:pos="360"/>
          <w:tab w:val="num" w:pos="1596"/>
          <w:tab w:val="num" w:pos="288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Váltó, hajtómű</w:t>
      </w:r>
    </w:p>
    <w:p w:rsidR="00626EE9" w:rsidRPr="00146E4B" w:rsidRDefault="00626EE9" w:rsidP="00551E5C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Hajtóműolaj</w:t>
      </w:r>
    </w:p>
    <w:p w:rsidR="00626EE9" w:rsidRPr="00146E4B" w:rsidRDefault="00626EE9" w:rsidP="00551E5C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ATF folyadék</w:t>
      </w:r>
    </w:p>
    <w:p w:rsidR="00626EE9" w:rsidRPr="00146E4B" w:rsidRDefault="00626EE9" w:rsidP="00551E5C">
      <w:pPr>
        <w:tabs>
          <w:tab w:val="num" w:pos="360"/>
          <w:tab w:val="num" w:pos="1596"/>
          <w:tab w:val="num" w:pos="288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Fékrendszer</w:t>
      </w:r>
    </w:p>
    <w:p w:rsidR="00626EE9" w:rsidRPr="00146E4B" w:rsidRDefault="00626EE9" w:rsidP="00551E5C">
      <w:pPr>
        <w:tabs>
          <w:tab w:val="num" w:pos="360"/>
          <w:tab w:val="num" w:pos="1596"/>
          <w:tab w:val="num" w:pos="288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Szervokormány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Szoftver feltöltések</w:t>
      </w:r>
    </w:p>
    <w:p w:rsidR="00626EE9" w:rsidRPr="00146E4B" w:rsidRDefault="00626EE9" w:rsidP="00551E5C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Motorvezérlő</w:t>
      </w:r>
    </w:p>
    <w:p w:rsidR="00626EE9" w:rsidRPr="00146E4B" w:rsidRDefault="00626EE9" w:rsidP="00551E5C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Automataváltó vezérlő</w:t>
      </w:r>
    </w:p>
    <w:p w:rsidR="00626EE9" w:rsidRPr="00146E4B" w:rsidRDefault="00626EE9" w:rsidP="00551E5C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Klímavezérlő</w:t>
      </w:r>
    </w:p>
    <w:p w:rsidR="00626EE9" w:rsidRPr="00146E4B" w:rsidRDefault="00626EE9" w:rsidP="00551E5C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ABS vezérlő</w:t>
      </w:r>
    </w:p>
    <w:p w:rsidR="00626EE9" w:rsidRPr="00146E4B" w:rsidRDefault="00626EE9" w:rsidP="00551E5C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ESC vezérlő</w:t>
      </w:r>
    </w:p>
    <w:p w:rsidR="00626EE9" w:rsidRPr="00146E4B" w:rsidRDefault="00626EE9" w:rsidP="00551E5C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Komfort elektronikai rendszerek vezérlői (ülés- tükörállítás)</w:t>
      </w:r>
    </w:p>
    <w:p w:rsidR="00626EE9" w:rsidRPr="00146E4B" w:rsidRDefault="00626EE9" w:rsidP="00551E5C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Biztonsági rendszerek vezérlőegységei</w:t>
      </w:r>
    </w:p>
    <w:p w:rsidR="00626EE9" w:rsidRPr="00146E4B" w:rsidRDefault="00626EE9" w:rsidP="00551E5C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Vagyonvédelmi rendszerek</w:t>
      </w:r>
    </w:p>
    <w:p w:rsidR="00626EE9" w:rsidRPr="00146E4B" w:rsidRDefault="00626EE9" w:rsidP="00551E5C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Audiovizuális rendszerek</w:t>
      </w:r>
    </w:p>
    <w:p w:rsidR="00626EE9" w:rsidRPr="00146E4B" w:rsidRDefault="00626EE9" w:rsidP="00551E5C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br/>
      </w: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br/>
      </w:r>
    </w:p>
    <w:p w:rsidR="00626EE9" w:rsidRPr="00146E4B" w:rsidRDefault="00626EE9" w:rsidP="00551E5C">
      <w:pPr>
        <w:widowControl w:val="0"/>
        <w:tabs>
          <w:tab w:val="num" w:pos="360"/>
          <w:tab w:val="left" w:pos="7380"/>
        </w:tabs>
        <w:suppressAutoHyphens/>
        <w:spacing w:after="0" w:line="240" w:lineRule="auto"/>
        <w:ind w:left="851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 Mechanikai rendszerek gyártás utáni ellenőrzése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levegőellátó és a kipufogórendszer vizsgálata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levegőellátó rendszer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kipufogórendszer vizsgálata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turbófeltöltő ellenőrzése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OBD, EOBD rendszer vizsgálata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Kipufogógáz-technika és fedélzeti állapotfelügyelet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katalizátor és a lambdaszonda működésvizsgálata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Az égéskimaradás fedélzeti állapotfelügyelete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Kipufogógáz-visszavezetés vizsgálata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Szekunderlevegő-rendszerek vizsgálata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tüzelőanyaggőz kipárolgásgátló rendszerek vizsgálata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Az Otto-motorok gázelemzése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Üzembe helyezési környezetvédelmi felülvizsgálat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Gázemisszió-diagnosztikai vizsgálat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Dízeldiagnosztika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Nem fedélzeti dízeldiagnosztika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Fordulatszámmérés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Az adagolás időzítésének mérése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közös nyomásterű ( CR ) befecskendező rendszerek vizsgálata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Az alacsony-nyomású rendszer vizsgálata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nagynyomású rendszer vizsgálata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Fedélzeti (EDC) rendszer vizsgálata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dízelmotorok füstölésmérése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Futómű vizsgálata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hidraulikus rendszerek diagnosztikai vizsgálata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Zárt rendszerű hidraulikus körök ellenőrző mérése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Nyitott rendszerű hidraulikus körök ellenőrző mérése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Szervokormány vizsgálata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Lengéscsillapító vizsgálata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dinamikus talperő-ingadozás mérése (EUSAMA)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Fékberendezések diagnosztikai vizsgálata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Görgős fékerőmérő próbapadi méréssel végzett fékminősítés</w:t>
      </w:r>
    </w:p>
    <w:p w:rsidR="00626EE9" w:rsidRPr="00146E4B" w:rsidRDefault="00626EE9" w:rsidP="00551E5C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551E5C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551E5C">
      <w:pPr>
        <w:widowControl w:val="0"/>
        <w:numPr>
          <w:ilvl w:val="2"/>
          <w:numId w:val="0"/>
        </w:numPr>
        <w:tabs>
          <w:tab w:val="num" w:pos="360"/>
          <w:tab w:val="left" w:pos="7380"/>
        </w:tabs>
        <w:suppressAutoHyphens/>
        <w:spacing w:after="0" w:line="240" w:lineRule="auto"/>
        <w:ind w:left="851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lang w:eastAsia="hu-HU"/>
        </w:rPr>
        <w:t>Villamos rendszerek gyártás utáni ellenőrzése</w:t>
      </w:r>
      <w:r>
        <w:rPr>
          <w:rFonts w:ascii="Palatino Linotype" w:hAnsi="Palatino Linotype" w:cs="Palatino Linotype"/>
          <w:b/>
          <w:bCs/>
          <w:lang w:eastAsia="hu-HU"/>
        </w:rPr>
        <w:tab/>
      </w:r>
    </w:p>
    <w:p w:rsidR="00626EE9" w:rsidRPr="00146E4B" w:rsidRDefault="00626EE9" w:rsidP="00551E5C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Villamos hálózat gyártás utáni ellenőrzése</w:t>
      </w:r>
    </w:p>
    <w:p w:rsidR="00626EE9" w:rsidRPr="00146E4B" w:rsidRDefault="00626EE9" w:rsidP="00551E5C">
      <w:pPr>
        <w:tabs>
          <w:tab w:val="num" w:pos="360"/>
          <w:tab w:val="num" w:pos="1596"/>
          <w:tab w:val="num" w:pos="252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Egyenáramú hálózatok</w:t>
      </w:r>
    </w:p>
    <w:p w:rsidR="00626EE9" w:rsidRPr="00146E4B" w:rsidRDefault="00626EE9" w:rsidP="00551E5C">
      <w:pPr>
        <w:tabs>
          <w:tab w:val="num" w:pos="360"/>
          <w:tab w:val="num" w:pos="1596"/>
          <w:tab w:val="num" w:pos="252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Váltakozó áramú hálózatok</w:t>
      </w:r>
    </w:p>
    <w:p w:rsidR="00626EE9" w:rsidRPr="00146E4B" w:rsidRDefault="00626EE9" w:rsidP="00551E5C">
      <w:pPr>
        <w:tabs>
          <w:tab w:val="num" w:pos="360"/>
          <w:tab w:val="num" w:pos="1596"/>
          <w:tab w:val="num" w:pos="252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Indítórendszer ellenőrzése</w:t>
      </w:r>
    </w:p>
    <w:p w:rsidR="00626EE9" w:rsidRPr="00146E4B" w:rsidRDefault="00626EE9" w:rsidP="00551E5C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Motorvezérlés ellenőrzése</w:t>
      </w:r>
    </w:p>
    <w:p w:rsidR="00626EE9" w:rsidRPr="00146E4B" w:rsidRDefault="00626EE9" w:rsidP="00551E5C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Hajtáslánc vezérlés ellenőrzése</w:t>
      </w:r>
    </w:p>
    <w:p w:rsidR="00626EE9" w:rsidRPr="00146E4B" w:rsidRDefault="00626EE9" w:rsidP="00551E5C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Komfort elektronikai rendszerek</w:t>
      </w:r>
    </w:p>
    <w:p w:rsidR="00626EE9" w:rsidRPr="00146E4B" w:rsidRDefault="00626EE9" w:rsidP="00551E5C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Biztonsági és vagyonvédelmi rendszerek ellenőrzése</w:t>
      </w:r>
    </w:p>
    <w:p w:rsidR="00626EE9" w:rsidRPr="00146E4B" w:rsidRDefault="00626EE9" w:rsidP="00551E5C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Menetbiztonsági rendszerek ellenőrzése</w:t>
      </w:r>
    </w:p>
    <w:p w:rsidR="00626EE9" w:rsidRPr="00146E4B" w:rsidRDefault="00626EE9" w:rsidP="00551E5C">
      <w:pPr>
        <w:widowControl w:val="0"/>
        <w:suppressAutoHyphens/>
        <w:spacing w:after="0" w:line="240" w:lineRule="auto"/>
        <w:ind w:left="851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551E5C">
      <w:pPr>
        <w:widowControl w:val="0"/>
        <w:suppressAutoHyphens/>
        <w:spacing w:after="0" w:line="240" w:lineRule="auto"/>
        <w:ind w:left="851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br/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Komplex utóellenőrzés</w:t>
      </w:r>
      <w:r>
        <w:rPr>
          <w:rFonts w:ascii="Palatino Linotype" w:hAnsi="Palatino Linotype" w:cs="Palatino Linotype"/>
          <w:b/>
          <w:bCs/>
          <w:lang w:eastAsia="hu-HU"/>
        </w:rPr>
        <w:tab/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mechanikai és a villamos rendszerek hibafeltárása, javítása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levegőellátó és a kipufogórendszer vizsgálata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levegőellátó rendszer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kipufogórendszer vizsgálata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turbófeltöltő ellenőrzése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OBD, EOBD rendszer vizsgálata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Kipufogógáz-technika és fedélzeti állapotfelügyelet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katalizátor és a lambdaszonda működésvizsgálata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Az égéskimaradás fedélzeti állapotfelügyelete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Kipufogógáz-visszavezetés vizsgálata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Szekunderlevegő-rendszerek vizsgálata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tüzelőanyaggőz kipárolgásgátló rendszerek vizsgálata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Az Otto-motorok gázelemzése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Üzembe helyezési környezetvédelmi felülvizsgálat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Gázemisszió-diagnosztikai vizsgálat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Dízeldiagnosztika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Nem fedélzeti dízeldiagnosztika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Fordulatszámmérés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Az adagolás időzítésének mérése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közös nyomásterű ( CR ) befecskendező rendszerek vizsgálata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Az alacsony-nyomású rendszer vizsgálata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nagynyomású rendszer vizsgálata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Fedélzeti (EDC) rendszer vizsgálata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dízelmotorok füstölésmérése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Futómű vizsgálata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hidraulikus rendszerek diagnosztikai vizsgálata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Zárt rendszerű hidraulikus körök ellenőrző mérése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Nyitott rendszerű hidraulikus körök ellenőrző mérése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Szervokormány vizsgálata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Lengéscsillapító vizsgálata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dinamikus talperő-ingadozás mérése (EUSAMA)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Fékberendezések diagnosztikai vizsgálata</w:t>
      </w:r>
    </w:p>
    <w:p w:rsidR="00626EE9" w:rsidRPr="00146E4B" w:rsidRDefault="00626EE9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Görgős fékerőmérő próbapadi méréssel végzett fékminősítés</w:t>
      </w:r>
    </w:p>
    <w:p w:rsidR="00626EE9" w:rsidRPr="00146E4B" w:rsidRDefault="00626EE9" w:rsidP="00551E5C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Villamos hálózat gyártás utáni ellenőrzése</w:t>
      </w:r>
    </w:p>
    <w:p w:rsidR="00626EE9" w:rsidRPr="00146E4B" w:rsidRDefault="00626EE9" w:rsidP="00551E5C">
      <w:pPr>
        <w:tabs>
          <w:tab w:val="num" w:pos="360"/>
          <w:tab w:val="num" w:pos="1596"/>
          <w:tab w:val="num" w:pos="252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Egyenáramú hálózatok és váltakozó áramú hálózatok</w:t>
      </w:r>
    </w:p>
    <w:p w:rsidR="00626EE9" w:rsidRPr="00146E4B" w:rsidRDefault="00626EE9" w:rsidP="00551E5C">
      <w:pPr>
        <w:tabs>
          <w:tab w:val="num" w:pos="360"/>
          <w:tab w:val="num" w:pos="1596"/>
          <w:tab w:val="num" w:pos="252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Indítórendszer ellenőrzése</w:t>
      </w:r>
    </w:p>
    <w:p w:rsidR="00626EE9" w:rsidRPr="00146E4B" w:rsidRDefault="00626EE9" w:rsidP="00551E5C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Motorvezérlés ellenőrzése</w:t>
      </w:r>
    </w:p>
    <w:p w:rsidR="00626EE9" w:rsidRPr="00146E4B" w:rsidRDefault="00626EE9" w:rsidP="00551E5C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Hajtáslánc vezérlés ellenőrzése</w:t>
      </w:r>
    </w:p>
    <w:p w:rsidR="00626EE9" w:rsidRPr="00146E4B" w:rsidRDefault="00626EE9" w:rsidP="00551E5C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Komfort elektronikai rendszerek</w:t>
      </w:r>
    </w:p>
    <w:p w:rsidR="00626EE9" w:rsidRPr="00146E4B" w:rsidRDefault="00626EE9" w:rsidP="00551E5C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Biztonsági és vagyonvédelmi rendszerek ellenőrzése</w:t>
      </w:r>
    </w:p>
    <w:p w:rsidR="00626EE9" w:rsidRPr="00146E4B" w:rsidRDefault="00626EE9" w:rsidP="00551E5C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Menetbiztonsági rendszerek ellenőrzése</w:t>
      </w:r>
    </w:p>
    <w:p w:rsidR="00626EE9" w:rsidRPr="00146E4B" w:rsidRDefault="00626EE9" w:rsidP="002E2F62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br w:type="page"/>
      </w:r>
    </w:p>
    <w:p w:rsidR="00626EE9" w:rsidRPr="00146E4B" w:rsidRDefault="00626EE9" w:rsidP="00E6573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>II. Két évfolyamos oktatás közismereti képzés nélkül</w:t>
      </w:r>
    </w:p>
    <w:p w:rsidR="00626EE9" w:rsidRPr="00146E4B" w:rsidRDefault="00626EE9" w:rsidP="00E6573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1. évfolyamot követően 160 óra</w:t>
      </w:r>
    </w:p>
    <w:p w:rsidR="00626EE9" w:rsidRPr="00146E4B" w:rsidRDefault="00626EE9" w:rsidP="00E6573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z w:val="24"/>
          <w:szCs w:val="24"/>
          <w:shd w:val="clear" w:color="auto" w:fill="FFFFFF"/>
        </w:rPr>
        <w:t>Az összefüggő nyári gyakorlat egészére vonatkozik a meghatározott óraszám, amelynek keretében az összes felsorolt elemet kötelezően oktatni kell az óraszámok részletezése nélkül, a tanulók egyéni kompetenciafejlesztése érdekében.</w:t>
      </w:r>
    </w:p>
    <w:p w:rsidR="00626EE9" w:rsidRPr="00146E4B" w:rsidRDefault="00626EE9" w:rsidP="00E65737">
      <w:pPr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6"/>
        <w:gridCol w:w="4677"/>
      </w:tblGrid>
      <w:tr w:rsidR="00626EE9" w:rsidRPr="00146E4B">
        <w:tc>
          <w:tcPr>
            <w:tcW w:w="4676" w:type="dxa"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b/>
                <w:bCs/>
                <w:kern w:val="1"/>
                <w:sz w:val="24"/>
                <w:szCs w:val="24"/>
                <w:lang w:eastAsia="hi-IN" w:bidi="hi-IN"/>
              </w:rPr>
              <w:t>Szakmai követelménymodulok</w:t>
            </w:r>
          </w:p>
        </w:tc>
        <w:tc>
          <w:tcPr>
            <w:tcW w:w="4677" w:type="dxa"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b/>
                <w:bCs/>
                <w:kern w:val="1"/>
                <w:sz w:val="24"/>
                <w:szCs w:val="24"/>
                <w:lang w:eastAsia="hi-IN" w:bidi="hi-IN"/>
              </w:rPr>
              <w:t>Tantárgyak</w:t>
            </w: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/Témakörök</w:t>
            </w:r>
          </w:p>
        </w:tc>
      </w:tr>
      <w:tr w:rsidR="00626EE9" w:rsidRPr="00146E4B">
        <w:trPr>
          <w:trHeight w:val="315"/>
        </w:trPr>
        <w:tc>
          <w:tcPr>
            <w:tcW w:w="4676" w:type="dxa"/>
            <w:vMerge w:val="restart"/>
          </w:tcPr>
          <w:p w:rsidR="00626EE9" w:rsidRPr="00146E4B" w:rsidRDefault="00626EE9" w:rsidP="004D34FC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4"/>
                <w:szCs w:val="24"/>
                <w:lang w:eastAsia="hu-HU"/>
              </w:rPr>
            </w:pPr>
          </w:p>
          <w:p w:rsidR="00626EE9" w:rsidRPr="00146E4B" w:rsidRDefault="00626EE9" w:rsidP="004D34FC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10453-12</w:t>
            </w:r>
          </w:p>
          <w:p w:rsidR="00626EE9" w:rsidRPr="00146E4B" w:rsidRDefault="00626EE9" w:rsidP="004D34FC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Gépjárművek mechanikai részegységei, diagnosztika</w:t>
            </w: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626EE9" w:rsidRPr="00146E4B" w:rsidRDefault="00626EE9" w:rsidP="004D34FC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4"/>
                <w:szCs w:val="24"/>
                <w:lang w:eastAsia="hu-HU"/>
              </w:rPr>
            </w:pPr>
          </w:p>
          <w:p w:rsidR="00626EE9" w:rsidRPr="00146E4B" w:rsidRDefault="00626EE9" w:rsidP="004D34FC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626EE9" w:rsidRPr="00146E4B" w:rsidRDefault="00626EE9" w:rsidP="004D34FC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  <w:lang w:eastAsia="hu-HU"/>
              </w:rPr>
              <w:t>Gépjármű szerkezetek diagnosztikai gyakorlata</w:t>
            </w:r>
          </w:p>
        </w:tc>
      </w:tr>
      <w:tr w:rsidR="00626EE9" w:rsidRPr="00146E4B">
        <w:trPr>
          <w:trHeight w:val="345"/>
        </w:trPr>
        <w:tc>
          <w:tcPr>
            <w:tcW w:w="4676" w:type="dxa"/>
            <w:vMerge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Motordiagnosztika, szerelés</w:t>
            </w:r>
          </w:p>
        </w:tc>
      </w:tr>
      <w:tr w:rsidR="00626EE9" w:rsidRPr="00146E4B">
        <w:trPr>
          <w:trHeight w:val="330"/>
        </w:trPr>
        <w:tc>
          <w:tcPr>
            <w:tcW w:w="4676" w:type="dxa"/>
            <w:vMerge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Futómű diagnosztika, szerelés</w:t>
            </w:r>
          </w:p>
        </w:tc>
      </w:tr>
      <w:tr w:rsidR="00626EE9" w:rsidRPr="00146E4B">
        <w:trPr>
          <w:trHeight w:val="315"/>
        </w:trPr>
        <w:tc>
          <w:tcPr>
            <w:tcW w:w="4676" w:type="dxa"/>
            <w:vMerge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Lengéscsillapító és fékdiagnosztika</w:t>
            </w:r>
          </w:p>
        </w:tc>
      </w:tr>
      <w:tr w:rsidR="00626EE9" w:rsidRPr="00146E4B">
        <w:trPr>
          <w:trHeight w:val="300"/>
        </w:trPr>
        <w:tc>
          <w:tcPr>
            <w:tcW w:w="4676" w:type="dxa"/>
            <w:vMerge w:val="restart"/>
          </w:tcPr>
          <w:p w:rsidR="00626EE9" w:rsidRPr="00146E4B" w:rsidRDefault="00626EE9" w:rsidP="004D34FC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</w:p>
          <w:p w:rsidR="00626EE9" w:rsidRPr="00146E4B" w:rsidRDefault="00626EE9" w:rsidP="004D34FC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4"/>
                <w:szCs w:val="24"/>
                <w:lang w:eastAsia="hu-HU"/>
              </w:rPr>
            </w:pPr>
          </w:p>
          <w:p w:rsidR="00626EE9" w:rsidRPr="00146E4B" w:rsidRDefault="00626EE9" w:rsidP="004D34FC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10454-12</w:t>
            </w:r>
          </w:p>
          <w:p w:rsidR="00626EE9" w:rsidRPr="00146E4B" w:rsidRDefault="00626EE9" w:rsidP="003A33C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Gépjárművek villamos részegységei, </w:t>
            </w:r>
          </w:p>
          <w:p w:rsidR="00626EE9" w:rsidRPr="00146E4B" w:rsidRDefault="00626EE9" w:rsidP="003A33C6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diagnosztika</w:t>
            </w:r>
          </w:p>
          <w:p w:rsidR="00626EE9" w:rsidRPr="00146E4B" w:rsidRDefault="00626EE9" w:rsidP="004D34FC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4"/>
                <w:szCs w:val="24"/>
                <w:lang w:eastAsia="hu-HU"/>
              </w:rPr>
            </w:pPr>
          </w:p>
          <w:p w:rsidR="00626EE9" w:rsidRPr="00146E4B" w:rsidRDefault="00626EE9" w:rsidP="004D34FC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4"/>
                <w:szCs w:val="24"/>
                <w:lang w:eastAsia="hu-HU"/>
              </w:rPr>
            </w:pPr>
          </w:p>
          <w:p w:rsidR="00626EE9" w:rsidRPr="00146E4B" w:rsidRDefault="00626EE9" w:rsidP="004D34FC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626EE9" w:rsidRPr="00146E4B" w:rsidRDefault="00626EE9" w:rsidP="004D34FC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  <w:lang w:eastAsia="hu-HU"/>
              </w:rPr>
              <w:t>Villamos rendszerek diagnosztikai gyakorlata</w:t>
            </w:r>
          </w:p>
        </w:tc>
      </w:tr>
      <w:tr w:rsidR="00626EE9" w:rsidRPr="00146E4B">
        <w:trPr>
          <w:trHeight w:val="345"/>
        </w:trPr>
        <w:tc>
          <w:tcPr>
            <w:tcW w:w="4676" w:type="dxa"/>
            <w:vMerge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  <w:lang w:eastAsia="hu-HU"/>
              </w:rPr>
              <w:t>Villamos rendszerek diagnosztikai gyakorlata</w:t>
            </w:r>
          </w:p>
        </w:tc>
      </w:tr>
      <w:tr w:rsidR="00626EE9" w:rsidRPr="00146E4B">
        <w:trPr>
          <w:trHeight w:val="300"/>
        </w:trPr>
        <w:tc>
          <w:tcPr>
            <w:tcW w:w="4676" w:type="dxa"/>
            <w:vMerge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  <w:lang w:eastAsia="hu-HU"/>
              </w:rPr>
              <w:t>Villamos rendszerek szerelési és javítási gyakorlata</w:t>
            </w:r>
          </w:p>
        </w:tc>
      </w:tr>
      <w:tr w:rsidR="00626EE9" w:rsidRPr="00146E4B">
        <w:trPr>
          <w:trHeight w:val="405"/>
        </w:trPr>
        <w:tc>
          <w:tcPr>
            <w:tcW w:w="4676" w:type="dxa"/>
            <w:vMerge w:val="restart"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</w:p>
          <w:p w:rsidR="00626EE9" w:rsidRPr="00146E4B" w:rsidRDefault="00626EE9" w:rsidP="004D34FC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10455-12</w:t>
            </w:r>
          </w:p>
          <w:p w:rsidR="00626EE9" w:rsidRPr="00146E4B" w:rsidRDefault="00626EE9" w:rsidP="004D34FC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Gépjárművek karbantartása, javítás és gyártás utáni ellenőrzés</w:t>
            </w:r>
          </w:p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</w:p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</w:p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</w:p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</w:p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b/>
                <w:bCs/>
                <w:kern w:val="1"/>
                <w:sz w:val="24"/>
                <w:szCs w:val="24"/>
                <w:lang w:eastAsia="hi-IN" w:bidi="hi-IN"/>
              </w:rPr>
              <w:t>Gépjármű karbantartás, ellenőrzés gyakorlata</w:t>
            </w:r>
          </w:p>
        </w:tc>
      </w:tr>
      <w:tr w:rsidR="00626EE9" w:rsidRPr="00146E4B">
        <w:trPr>
          <w:trHeight w:val="405"/>
        </w:trPr>
        <w:tc>
          <w:tcPr>
            <w:tcW w:w="4676" w:type="dxa"/>
            <w:vMerge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Gyártás utáni üzembe helyezés gyakorlata</w:t>
            </w:r>
          </w:p>
        </w:tc>
      </w:tr>
      <w:tr w:rsidR="00626EE9" w:rsidRPr="00146E4B">
        <w:trPr>
          <w:trHeight w:val="405"/>
        </w:trPr>
        <w:tc>
          <w:tcPr>
            <w:tcW w:w="4676" w:type="dxa"/>
            <w:vMerge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Mechanikai rendszerek gyártás utáni ellenőrzése</w:t>
            </w:r>
          </w:p>
        </w:tc>
      </w:tr>
      <w:tr w:rsidR="00626EE9" w:rsidRPr="00146E4B">
        <w:trPr>
          <w:trHeight w:val="405"/>
        </w:trPr>
        <w:tc>
          <w:tcPr>
            <w:tcW w:w="4676" w:type="dxa"/>
            <w:vMerge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Villamos rendszerek gyártás utáni ellenőrzése</w:t>
            </w:r>
          </w:p>
        </w:tc>
      </w:tr>
      <w:tr w:rsidR="00626EE9" w:rsidRPr="00146E4B">
        <w:trPr>
          <w:trHeight w:val="405"/>
        </w:trPr>
        <w:tc>
          <w:tcPr>
            <w:tcW w:w="4676" w:type="dxa"/>
            <w:vMerge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626EE9" w:rsidRPr="00146E4B" w:rsidRDefault="00626EE9" w:rsidP="00E6573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Palatino Linotype"/>
                <w:kern w:val="1"/>
                <w:sz w:val="24"/>
                <w:szCs w:val="24"/>
                <w:lang w:eastAsia="hi-IN" w:bidi="hi-IN"/>
              </w:rPr>
              <w:t>Komplex utóellenőrzés</w:t>
            </w:r>
          </w:p>
        </w:tc>
      </w:tr>
    </w:tbl>
    <w:p w:rsidR="00626EE9" w:rsidRPr="00146E4B" w:rsidRDefault="00626EE9" w:rsidP="003642AA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br w:type="page"/>
      </w:r>
    </w:p>
    <w:p w:rsidR="00626EE9" w:rsidRPr="00146E4B" w:rsidRDefault="00626EE9" w:rsidP="003642AA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10453-12  Gépjárművek mechanikai részegységei, diagnosztika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 </w:t>
      </w:r>
    </w:p>
    <w:p w:rsidR="00626EE9" w:rsidRPr="00146E4B" w:rsidRDefault="00626EE9" w:rsidP="003642AA">
      <w:pPr>
        <w:widowControl w:val="0"/>
        <w:suppressAutoHyphens/>
        <w:spacing w:after="0" w:line="240" w:lineRule="auto"/>
        <w:jc w:val="right"/>
        <w:rPr>
          <w:rFonts w:ascii="Palatino Linotype" w:hAnsi="Palatino Linotype" w:cs="Palatino Linotype"/>
          <w:sz w:val="20"/>
          <w:szCs w:val="20"/>
          <w:lang w:eastAsia="hu-HU"/>
        </w:rPr>
      </w:pPr>
    </w:p>
    <w:p w:rsidR="00626EE9" w:rsidRPr="00374166" w:rsidRDefault="00626EE9" w:rsidP="003642AA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Gépjármű szerkezetek diagnosztikai gyakorlata </w:t>
      </w:r>
    </w:p>
    <w:p w:rsidR="00626EE9" w:rsidRPr="00146E4B" w:rsidRDefault="00626EE9" w:rsidP="003642AA">
      <w:pPr>
        <w:spacing w:after="0" w:line="240" w:lineRule="auto"/>
        <w:ind w:left="399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Témakörök </w:t>
      </w:r>
    </w:p>
    <w:p w:rsidR="00626EE9" w:rsidRPr="00146E4B" w:rsidRDefault="00626EE9" w:rsidP="003642AA">
      <w:pPr>
        <w:tabs>
          <w:tab w:val="left" w:pos="7380"/>
        </w:tabs>
        <w:spacing w:after="0" w:line="240" w:lineRule="auto"/>
        <w:ind w:left="798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Motordiagnosztika, szerelés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ab/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diagnosztika alapfogalmai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műszaki diagnosztika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gépjármű-diagnosztika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Hengertömítettség és hengerüzem összehasonlító vizsgálatok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Hengertömítettség és a hengerüzem összehasonlító vizsgálatok csoportosítása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Kompresszió-végnyomás mérés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Nyomásveszteség-mérése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Kartergáz mennyiség mérés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Hengerteljesítmény különbség-mérés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Üresjárati hengerteljesítmény különbség-mérés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Üresjárati hengerteljesítmény különbség-mérés ΔHC méréssel 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Terheléses hengerteljesítmény különbség-mérés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Elektronikus relatív kompresszió-mérés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levegőellátó és a kipufogórendszer vizsgálata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levegőellátó rendszer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kipufogórendszer vizsgálata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turbófeltöltő ellenőrzése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OBD, EOBD fedélzeti diagnosztika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Kipufogógáz-technika és fedélzeti állapotfelügyelet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katalizátor és a lambdaszonda fedélzeti állapotfelügyelete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Az égéskimaradás fedélzeti állapotfelügyelete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Kipufogógáz-visszavezetés fedélzeti állapotfelügyelete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Szekunderlevegő-rendszerek fedélzeti állapotfelügyelete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tüzelőanyaggőz kipárolgásgátló rendszerek fedélzeti állapotfelügyelete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Az ODB csatlakozó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Kommunikáció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Rendszerteszter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rendszerteszter vizsgálati üzemmódjai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Hibakódok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Freeze Frame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Hibatárolás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Hibakódok törlése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Hibajelzőlámpa-aktiválás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Readiness-kódok (vizsgálati készenlét)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Az Otto-motorok gázelemzése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gázelemzés elvi alapjai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vizsgált emissziós komponensek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mérőműszerek felépítése és működése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Mért jellemzők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Hatósági környezetvédelmi felülvizsgálat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hagyományos Otto-motoros gépkocsik felülvizsgálata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Szabályozott keverékképzésű, katalizátoros gépkocsik felülvizsgálata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Szabályozott keverékképzésű, katalizátoros, OBD rendszerrel felszerelt gépkocsik felülvizsgálata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Gázemisszió-diagnosztika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Dízeldiagnosztika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dízeldiagnosztika meghatározása, sajátosságai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Nem fedélzeti dízeldiagnosztika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Fordulatszámmérés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Az adagolás időzítésének mérése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közös nyomásterű ( CR ) befecskendező rendszerek vizsgálata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Az alacsony-nyomású rendszer vizsgálata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nagynyomású rendszer vizsgálata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rendszernyomás ellenőrzése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befecskendező szelepek ellenőrzése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nagynyomású szivattyú és szelepeinek ellenőrzése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Common rail porlasztó hidraulika-diagnosztika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visszafolyó mennyiség ellenőrzése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Porlasztóhiba és a szennyezés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Vizsgálatok próbapadon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szivattyú-porlasztó egység ( PDE ) befecskendező rendszer vizsgálata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Fedélzeti (EDC) diagnosztika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dízelmotorok füstölésmérése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füstölésmérés elvi alapjai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füstölésmérő műszerek felépítése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Mintavevő szonda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Elektromos időállandó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Programozott mérés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vizsgálathoz szükséges járműadatok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Elektronikus tanúsítvány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füstölésmérés technológiája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Szemrevételezéses ellenőrzés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mérés előkészítése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környezetvédelmi állapot ellenőrzése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Tüzelőanyag-fogyasztás mérés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Az elfogyasztott tüzelőanyag-mennyiség mérése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Fogyasztásmérés karkurátoros motorokon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Fogyasztásmérés benzinbefecskendező rendszerrel felszerelt motorokon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Fogyasztásmérés forgóelosztós adagolóval felszerelt dízelmotorokon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megtett út, illetve a sebesség mérése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Próbapadi járműfogyasztás-mérés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Görgős teljesítménymérő próbapadok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Felépítése, működési elve</w:t>
      </w:r>
    </w:p>
    <w:p w:rsidR="00626EE9" w:rsidRPr="00146E4B" w:rsidRDefault="00626EE9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Mérés, kiértékelés</w:t>
      </w:r>
    </w:p>
    <w:p w:rsidR="00626EE9" w:rsidRPr="00146E4B" w:rsidRDefault="00626EE9" w:rsidP="003642AA">
      <w:pPr>
        <w:widowControl w:val="0"/>
        <w:suppressAutoHyphens/>
        <w:spacing w:after="0" w:line="240" w:lineRule="auto"/>
        <w:ind w:left="1225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3642AA">
      <w:pPr>
        <w:tabs>
          <w:tab w:val="left" w:pos="7380"/>
        </w:tabs>
        <w:spacing w:after="0" w:line="240" w:lineRule="auto"/>
        <w:ind w:left="798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Futómű diagnosztika, szerelés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</w:p>
    <w:p w:rsidR="00626EE9" w:rsidRPr="00146E4B" w:rsidRDefault="00626EE9" w:rsidP="000B387E">
      <w:pPr>
        <w:tabs>
          <w:tab w:val="num" w:pos="1560"/>
          <w:tab w:val="num" w:pos="171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Futómű-diagnosztika</w:t>
      </w:r>
    </w:p>
    <w:p w:rsidR="00626EE9" w:rsidRPr="00146E4B" w:rsidRDefault="00626EE9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futóműbemérés vonatkozási rendszere</w:t>
      </w:r>
    </w:p>
    <w:p w:rsidR="00626EE9" w:rsidRPr="00146E4B" w:rsidRDefault="00626EE9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kerékbeállítási paraméterek</w:t>
      </w:r>
    </w:p>
    <w:p w:rsidR="00626EE9" w:rsidRPr="00146E4B" w:rsidRDefault="00626EE9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tengelyhelyzet hibák</w:t>
      </w:r>
    </w:p>
    <w:p w:rsidR="00626EE9" w:rsidRPr="00146E4B" w:rsidRDefault="00626EE9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Futóműellenőrző műszerek</w:t>
      </w:r>
    </w:p>
    <w:p w:rsidR="00626EE9" w:rsidRPr="00146E4B" w:rsidRDefault="00626EE9" w:rsidP="000B387E">
      <w:pPr>
        <w:tabs>
          <w:tab w:val="num" w:pos="1560"/>
          <w:tab w:val="num" w:pos="273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Méréstechnikai alapelvek</w:t>
      </w:r>
    </w:p>
    <w:p w:rsidR="00626EE9" w:rsidRPr="00146E4B" w:rsidRDefault="00626EE9" w:rsidP="000B387E">
      <w:pPr>
        <w:tabs>
          <w:tab w:val="num" w:pos="1560"/>
          <w:tab w:val="num" w:pos="273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korszerű futóműellenőrző műszerek felépítése</w:t>
      </w:r>
    </w:p>
    <w:p w:rsidR="00626EE9" w:rsidRPr="00146E4B" w:rsidRDefault="00626EE9" w:rsidP="000B387E">
      <w:pPr>
        <w:tabs>
          <w:tab w:val="num" w:pos="1560"/>
          <w:tab w:val="num" w:pos="273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mérőfejek felfogatása és a tárcsaütés kiegyenlítése</w:t>
      </w:r>
    </w:p>
    <w:p w:rsidR="00626EE9" w:rsidRPr="00146E4B" w:rsidRDefault="00626EE9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Futóművek bemérése</w:t>
      </w:r>
    </w:p>
    <w:p w:rsidR="00626EE9" w:rsidRPr="00146E4B" w:rsidRDefault="00626EE9" w:rsidP="000B387E">
      <w:pPr>
        <w:tabs>
          <w:tab w:val="num" w:pos="1560"/>
          <w:tab w:val="num" w:pos="273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Előkészítő munkák a futóműbemérés előtt</w:t>
      </w:r>
    </w:p>
    <w:p w:rsidR="00626EE9" w:rsidRPr="00146E4B" w:rsidRDefault="00626EE9" w:rsidP="000B387E">
      <w:pPr>
        <w:tabs>
          <w:tab w:val="num" w:pos="1560"/>
          <w:tab w:val="num" w:pos="273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Keréktárcsaütés-kompenzáció</w:t>
      </w:r>
    </w:p>
    <w:p w:rsidR="00626EE9" w:rsidRPr="00146E4B" w:rsidRDefault="00626EE9" w:rsidP="000B387E">
      <w:pPr>
        <w:tabs>
          <w:tab w:val="num" w:pos="1560"/>
          <w:tab w:val="num" w:pos="273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Futóműmérés</w:t>
      </w:r>
    </w:p>
    <w:p w:rsidR="00626EE9" w:rsidRPr="00146E4B" w:rsidRDefault="00626EE9" w:rsidP="000B387E">
      <w:pPr>
        <w:tabs>
          <w:tab w:val="num" w:pos="1560"/>
          <w:tab w:val="num" w:pos="273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Különleges mérési eljárások</w:t>
      </w:r>
    </w:p>
    <w:p w:rsidR="00626EE9" w:rsidRPr="00146E4B" w:rsidRDefault="00626EE9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Különleges mérőműszerek</w:t>
      </w:r>
    </w:p>
    <w:p w:rsidR="00626EE9" w:rsidRPr="00146E4B" w:rsidRDefault="00626EE9" w:rsidP="000B387E">
      <w:pPr>
        <w:tabs>
          <w:tab w:val="num" w:pos="1311"/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Kerékkiegyensúlyozás</w:t>
      </w:r>
    </w:p>
    <w:p w:rsidR="00626EE9" w:rsidRPr="00146E4B" w:rsidRDefault="00626EE9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kiegyensúlyozatlanság fajtái és megszüntetésének lehetőségei</w:t>
      </w:r>
    </w:p>
    <w:p w:rsidR="00626EE9" w:rsidRPr="00146E4B" w:rsidRDefault="00626EE9" w:rsidP="000B387E">
      <w:pPr>
        <w:tabs>
          <w:tab w:val="num" w:pos="1560"/>
          <w:tab w:val="num" w:pos="2793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Statikus kiegyensúlyozatlanság</w:t>
      </w:r>
    </w:p>
    <w:p w:rsidR="00626EE9" w:rsidRPr="00146E4B" w:rsidRDefault="00626EE9" w:rsidP="000B387E">
      <w:pPr>
        <w:tabs>
          <w:tab w:val="num" w:pos="1560"/>
          <w:tab w:val="num" w:pos="2793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Kvázistatikus kiegyensúlyozatlanság</w:t>
      </w:r>
    </w:p>
    <w:p w:rsidR="00626EE9" w:rsidRPr="00146E4B" w:rsidRDefault="00626EE9" w:rsidP="000B387E">
      <w:pPr>
        <w:tabs>
          <w:tab w:val="num" w:pos="1560"/>
          <w:tab w:val="num" w:pos="2793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Nyomaték- kiegyensúlyozatlanság</w:t>
      </w:r>
    </w:p>
    <w:p w:rsidR="00626EE9" w:rsidRPr="00146E4B" w:rsidRDefault="00626EE9" w:rsidP="000B387E">
      <w:pPr>
        <w:tabs>
          <w:tab w:val="num" w:pos="1560"/>
          <w:tab w:val="num" w:pos="2793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Dinamikus kiegyensúlyozatlanság</w:t>
      </w:r>
    </w:p>
    <w:p w:rsidR="00626EE9" w:rsidRPr="00146E4B" w:rsidRDefault="00626EE9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kiegyensúlyozatlanságot meghatározó mérőszámok</w:t>
      </w:r>
    </w:p>
    <w:p w:rsidR="00626EE9" w:rsidRPr="00146E4B" w:rsidRDefault="00626EE9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Kiegyensúlyozó gépek szerkezete és használata</w:t>
      </w:r>
    </w:p>
    <w:p w:rsidR="00626EE9" w:rsidRPr="00146E4B" w:rsidRDefault="00626EE9" w:rsidP="000B387E">
      <w:pPr>
        <w:tabs>
          <w:tab w:val="num" w:pos="1560"/>
          <w:tab w:val="num" w:pos="2793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Stabil kiegyensúlyozó berendezések</w:t>
      </w:r>
    </w:p>
    <w:p w:rsidR="00626EE9" w:rsidRPr="00146E4B" w:rsidRDefault="00626EE9" w:rsidP="000B387E">
      <w:pPr>
        <w:tabs>
          <w:tab w:val="num" w:pos="1560"/>
          <w:tab w:val="num" w:pos="2793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Mobil kiegyensúlyozó berendezések</w:t>
      </w:r>
    </w:p>
    <w:p w:rsidR="00626EE9" w:rsidRPr="00146E4B" w:rsidRDefault="00626EE9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Kiegyensúlyozás és kerékfutás-optimalizálási eljárások</w:t>
      </w:r>
    </w:p>
    <w:p w:rsidR="00626EE9" w:rsidRPr="00146E4B" w:rsidRDefault="00626EE9" w:rsidP="000B387E">
      <w:pPr>
        <w:tabs>
          <w:tab w:val="num" w:pos="1560"/>
          <w:tab w:val="num" w:pos="2793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„Matching-eljárás”</w:t>
      </w:r>
    </w:p>
    <w:p w:rsidR="00626EE9" w:rsidRPr="00146E4B" w:rsidRDefault="00626EE9" w:rsidP="000B387E">
      <w:pPr>
        <w:tabs>
          <w:tab w:val="num" w:pos="1560"/>
          <w:tab w:val="num" w:pos="2793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Kerékgerjesztési erő határértékre történő kiegyensúlyozási eljárás</w:t>
      </w:r>
    </w:p>
    <w:p w:rsidR="00626EE9" w:rsidRPr="00146E4B" w:rsidRDefault="00626EE9" w:rsidP="000B387E">
      <w:pPr>
        <w:tabs>
          <w:tab w:val="num" w:pos="1560"/>
          <w:tab w:val="num" w:pos="2793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Radikális talperőingadozást okozó kerékszerkezeti rendellenességek feltáró mérése</w:t>
      </w:r>
    </w:p>
    <w:p w:rsidR="00626EE9" w:rsidRPr="00146E4B" w:rsidRDefault="00626EE9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keréksúlyok</w:t>
      </w:r>
    </w:p>
    <w:p w:rsidR="00626EE9" w:rsidRPr="00146E4B" w:rsidRDefault="00626EE9" w:rsidP="000B387E">
      <w:pPr>
        <w:tabs>
          <w:tab w:val="num" w:pos="1311"/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hidraulikus rendszerek diagnosztikája</w:t>
      </w:r>
    </w:p>
    <w:p w:rsidR="00626EE9" w:rsidRPr="00146E4B" w:rsidRDefault="00626EE9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Zárt rendszerű hidraulikus körök ellenőrző mérése</w:t>
      </w:r>
    </w:p>
    <w:p w:rsidR="00626EE9" w:rsidRPr="00146E4B" w:rsidRDefault="00626EE9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Nyitott rendszerű hidraulikus körök ellenőrző mérése</w:t>
      </w:r>
    </w:p>
    <w:p w:rsidR="00626EE9" w:rsidRPr="00146E4B" w:rsidRDefault="00626EE9" w:rsidP="000B387E">
      <w:pPr>
        <w:tabs>
          <w:tab w:val="num" w:pos="1254"/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Szervokormány-diagnosztika</w:t>
      </w:r>
    </w:p>
    <w:p w:rsidR="00626EE9" w:rsidRPr="00146E4B" w:rsidRDefault="00626EE9" w:rsidP="000B387E">
      <w:pPr>
        <w:tabs>
          <w:tab w:val="num" w:pos="1254"/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gépjárművek időszakos hatósági vizsgálata</w:t>
      </w:r>
    </w:p>
    <w:p w:rsidR="00626EE9" w:rsidRPr="00146E4B" w:rsidRDefault="00626EE9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forgalomba helyezés és forgalomban tartás dokumentumai</w:t>
      </w:r>
    </w:p>
    <w:p w:rsidR="00626EE9" w:rsidRPr="00146E4B" w:rsidRDefault="00626EE9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Időszakos hatósági vizsgálat</w:t>
      </w:r>
    </w:p>
    <w:p w:rsidR="00626EE9" w:rsidRPr="00146E4B" w:rsidRDefault="00626EE9" w:rsidP="003642AA">
      <w:pPr>
        <w:widowControl w:val="0"/>
        <w:suppressAutoHyphens/>
        <w:spacing w:after="0" w:line="240" w:lineRule="auto"/>
        <w:ind w:left="1225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3642AA">
      <w:pPr>
        <w:tabs>
          <w:tab w:val="left" w:pos="7380"/>
        </w:tabs>
        <w:spacing w:after="0" w:line="240" w:lineRule="auto"/>
        <w:ind w:left="798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Lengéscsillapító és fékdiagnosztika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</w:p>
    <w:p w:rsidR="00626EE9" w:rsidRPr="00146E4B" w:rsidRDefault="00626EE9" w:rsidP="000B387E">
      <w:pPr>
        <w:tabs>
          <w:tab w:val="num" w:pos="1254"/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Lengéscsillapító-diagnosztika</w:t>
      </w:r>
    </w:p>
    <w:p w:rsidR="00626EE9" w:rsidRPr="00146E4B" w:rsidRDefault="00626EE9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Lengéscsillapító-vizsgálat a gépjármű ejtésével</w:t>
      </w:r>
    </w:p>
    <w:p w:rsidR="00626EE9" w:rsidRPr="00146E4B" w:rsidRDefault="00626EE9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Lengéscsillapító-vizsgálat a kerék lengetésével</w:t>
      </w:r>
    </w:p>
    <w:p w:rsidR="00626EE9" w:rsidRPr="00146E4B" w:rsidRDefault="00626EE9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dinamikus talperő-ingadozás mérése (EUSAMA)</w:t>
      </w:r>
    </w:p>
    <w:p w:rsidR="00626EE9" w:rsidRPr="00146E4B" w:rsidRDefault="00626EE9" w:rsidP="000B387E">
      <w:pPr>
        <w:tabs>
          <w:tab w:val="num" w:pos="1560"/>
          <w:tab w:val="num" w:pos="273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mérés eredményét befolyásoló tényezők</w:t>
      </w:r>
    </w:p>
    <w:p w:rsidR="00626EE9" w:rsidRPr="00146E4B" w:rsidRDefault="00626EE9" w:rsidP="000B387E">
      <w:pPr>
        <w:tabs>
          <w:tab w:val="num" w:pos="1560"/>
          <w:tab w:val="num" w:pos="273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EUSAMA rendszerű lengéscsillapító-vizsgáló próbapad felépítése</w:t>
      </w:r>
    </w:p>
    <w:p w:rsidR="00626EE9" w:rsidRPr="00146E4B" w:rsidRDefault="00626EE9" w:rsidP="000B387E">
      <w:pPr>
        <w:tabs>
          <w:tab w:val="num" w:pos="1560"/>
          <w:tab w:val="num" w:pos="273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EUSAMA rendszerű lengéscsillapító-vizsgálat</w:t>
      </w:r>
    </w:p>
    <w:p w:rsidR="00626EE9" w:rsidRPr="00146E4B" w:rsidRDefault="00626EE9" w:rsidP="000B387E">
      <w:pPr>
        <w:tabs>
          <w:tab w:val="num" w:pos="1311"/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Fékberendezések diagnosztikai vizsgálata</w:t>
      </w:r>
    </w:p>
    <w:p w:rsidR="00626EE9" w:rsidRPr="00146E4B" w:rsidRDefault="00626EE9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fékvizsgálat módszereinek csoportosítása</w:t>
      </w:r>
    </w:p>
    <w:p w:rsidR="00626EE9" w:rsidRPr="00146E4B" w:rsidRDefault="00626EE9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minősítés elméleti alapjai</w:t>
      </w:r>
    </w:p>
    <w:p w:rsidR="00626EE9" w:rsidRPr="00146E4B" w:rsidRDefault="00626EE9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görgős fékerőmérő próbapad</w:t>
      </w:r>
    </w:p>
    <w:p w:rsidR="00626EE9" w:rsidRPr="00146E4B" w:rsidRDefault="00626EE9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Görgős fékerőmérő próbapadi méréssel végzett fékminősítés</w:t>
      </w:r>
    </w:p>
    <w:p w:rsidR="00626EE9" w:rsidRPr="00146E4B" w:rsidRDefault="00626EE9" w:rsidP="000B387E">
      <w:pPr>
        <w:tabs>
          <w:tab w:val="num" w:pos="1560"/>
          <w:tab w:val="num" w:pos="273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kerékfékszerkezet működésének hatásossága</w:t>
      </w:r>
    </w:p>
    <w:p w:rsidR="00626EE9" w:rsidRPr="00146E4B" w:rsidRDefault="00626EE9" w:rsidP="000B387E">
      <w:pPr>
        <w:tabs>
          <w:tab w:val="num" w:pos="1560"/>
          <w:tab w:val="num" w:pos="273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kerékfékerő-eltérés</w:t>
      </w:r>
    </w:p>
    <w:p w:rsidR="00626EE9" w:rsidRPr="00146E4B" w:rsidRDefault="00626EE9" w:rsidP="000B387E">
      <w:pPr>
        <w:tabs>
          <w:tab w:val="num" w:pos="1560"/>
          <w:tab w:val="num" w:pos="273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kerékfékszerkezet erőingadozása</w:t>
      </w:r>
    </w:p>
    <w:p w:rsidR="00626EE9" w:rsidRPr="00146E4B" w:rsidRDefault="00626EE9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fékvizsgálat végrehajtása</w:t>
      </w:r>
    </w:p>
    <w:p w:rsidR="00626EE9" w:rsidRPr="00146E4B" w:rsidRDefault="00626EE9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Hasznos tudnivalók</w:t>
      </w:r>
    </w:p>
    <w:p w:rsidR="00626EE9" w:rsidRPr="00146E4B" w:rsidRDefault="00626EE9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fékrendszer hatósági vizsgálati technológiája</w:t>
      </w:r>
    </w:p>
    <w:p w:rsidR="00626EE9" w:rsidRPr="00146E4B" w:rsidRDefault="00626EE9" w:rsidP="000B387E">
      <w:pPr>
        <w:tabs>
          <w:tab w:val="num" w:pos="1560"/>
          <w:tab w:val="num" w:pos="273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fékrendszer időszakos vizsgálatához alkalmazható mérő-adatgyűjtő berendezés</w:t>
      </w:r>
    </w:p>
    <w:p w:rsidR="00626EE9" w:rsidRPr="00146E4B" w:rsidRDefault="00626EE9" w:rsidP="000B387E">
      <w:pPr>
        <w:tabs>
          <w:tab w:val="num" w:pos="1560"/>
          <w:tab w:val="num" w:pos="273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Az M1, N1 kategóriájú gépkocsik vizsgálati technológiája</w:t>
      </w:r>
    </w:p>
    <w:p w:rsidR="00626EE9" w:rsidRPr="00146E4B" w:rsidRDefault="00626EE9" w:rsidP="003642AA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626EE9" w:rsidRPr="00146E4B" w:rsidRDefault="00626EE9" w:rsidP="000B387E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10454-12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  <w:t>Gépjárművek villamos részegységei, diagnosztika</w:t>
      </w:r>
    </w:p>
    <w:p w:rsidR="00626EE9" w:rsidRPr="00146E4B" w:rsidRDefault="00626EE9" w:rsidP="000A444E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626EE9" w:rsidRPr="00146E4B" w:rsidRDefault="00626EE9" w:rsidP="000A444E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Gépjármű szerkezetek diagnosztikai gyakorlata </w:t>
      </w:r>
    </w:p>
    <w:p w:rsidR="00626EE9" w:rsidRPr="00146E4B" w:rsidRDefault="00626EE9" w:rsidP="000A444E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626EE9" w:rsidRPr="00146E4B" w:rsidRDefault="00626EE9" w:rsidP="000A444E">
      <w:pPr>
        <w:spacing w:after="0" w:line="240" w:lineRule="auto"/>
        <w:ind w:left="426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Témakörök</w:t>
      </w:r>
    </w:p>
    <w:p w:rsidR="00626EE9" w:rsidRPr="00146E4B" w:rsidRDefault="00626EE9" w:rsidP="000A444E">
      <w:pPr>
        <w:spacing w:after="0" w:line="240" w:lineRule="auto"/>
        <w:ind w:left="426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626EE9" w:rsidRPr="00146E4B" w:rsidRDefault="00626EE9" w:rsidP="000A444E">
      <w:pPr>
        <w:spacing w:after="0" w:line="240" w:lineRule="auto"/>
        <w:ind w:left="851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Villamos rendszer diagnosztikai gyakorlata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</w:p>
    <w:p w:rsidR="00626EE9" w:rsidRPr="00146E4B" w:rsidRDefault="00626EE9" w:rsidP="000A444E">
      <w:pPr>
        <w:tabs>
          <w:tab w:val="num" w:pos="360"/>
          <w:tab w:val="num" w:pos="1425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Alapismeretek</w:t>
      </w:r>
    </w:p>
    <w:p w:rsidR="00626EE9" w:rsidRPr="00146E4B" w:rsidRDefault="00626EE9" w:rsidP="000A444E">
      <w:pPr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Ellenőrzés oszcilloszkóppal</w:t>
      </w:r>
    </w:p>
    <w:p w:rsidR="00626EE9" w:rsidRPr="00146E4B" w:rsidRDefault="00626EE9" w:rsidP="000A444E">
      <w:pPr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Ellenőrzés multiméterrel</w:t>
      </w:r>
    </w:p>
    <w:p w:rsidR="00626EE9" w:rsidRPr="00146E4B" w:rsidRDefault="00626EE9" w:rsidP="000A444E">
      <w:pPr>
        <w:tabs>
          <w:tab w:val="num" w:pos="360"/>
          <w:tab w:val="num" w:pos="1425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gépjármű elektromos berendezései</w:t>
      </w:r>
    </w:p>
    <w:p w:rsidR="00626EE9" w:rsidRPr="00146E4B" w:rsidRDefault="00626EE9" w:rsidP="000A444E">
      <w:pPr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világítóberendezés ellenőrzése</w:t>
      </w:r>
    </w:p>
    <w:p w:rsidR="00626EE9" w:rsidRPr="00146E4B" w:rsidRDefault="00626EE9" w:rsidP="000A444E">
      <w:pPr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Áramellátó berendezés ellenőrzése</w:t>
      </w:r>
    </w:p>
    <w:p w:rsidR="00626EE9" w:rsidRPr="00146E4B" w:rsidRDefault="00626EE9" w:rsidP="000A444E">
      <w:pPr>
        <w:tabs>
          <w:tab w:val="num" w:pos="360"/>
          <w:tab w:val="num" w:pos="3021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Háromfázisú váltakozó áramú generátor</w:t>
      </w:r>
    </w:p>
    <w:p w:rsidR="00626EE9" w:rsidRPr="00146E4B" w:rsidRDefault="00626EE9" w:rsidP="000A444E">
      <w:pPr>
        <w:tabs>
          <w:tab w:val="num" w:pos="360"/>
          <w:tab w:val="num" w:pos="3021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Feszültségszabályozás ellenőrzése</w:t>
      </w:r>
    </w:p>
    <w:p w:rsidR="00626EE9" w:rsidRPr="00146E4B" w:rsidRDefault="00626EE9" w:rsidP="000A444E">
      <w:pPr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Indítóakkumulátor vizsgálata</w:t>
      </w:r>
    </w:p>
    <w:p w:rsidR="00626EE9" w:rsidRPr="00146E4B" w:rsidRDefault="00626EE9" w:rsidP="000A444E">
      <w:pPr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Indítóberendezés ellenőrzése</w:t>
      </w:r>
    </w:p>
    <w:p w:rsidR="00626EE9" w:rsidRPr="00146E4B" w:rsidRDefault="00626EE9" w:rsidP="000A444E">
      <w:pPr>
        <w:tabs>
          <w:tab w:val="num" w:pos="360"/>
          <w:tab w:val="num" w:pos="1482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Jeladók és beavatkozók vizsgálata</w:t>
      </w:r>
    </w:p>
    <w:p w:rsidR="00626EE9" w:rsidRPr="00146E4B" w:rsidRDefault="00626EE9" w:rsidP="000A444E">
      <w:pPr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Motorfordulatszám jeladó</w:t>
      </w:r>
    </w:p>
    <w:p w:rsidR="00626EE9" w:rsidRPr="00146E4B" w:rsidRDefault="00626EE9" w:rsidP="000A444E">
      <w:pPr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Vezérműtengely jeladó</w:t>
      </w:r>
    </w:p>
    <w:p w:rsidR="00626EE9" w:rsidRPr="00146E4B" w:rsidRDefault="00626EE9" w:rsidP="000A444E">
      <w:pPr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Kerékfordulatszám jeladó</w:t>
      </w:r>
    </w:p>
    <w:p w:rsidR="00626EE9" w:rsidRPr="00146E4B" w:rsidRDefault="00626EE9" w:rsidP="000A444E">
      <w:pPr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Fojtószelepállás potenciométer és kapcsoló</w:t>
      </w:r>
    </w:p>
    <w:p w:rsidR="00626EE9" w:rsidRPr="00146E4B" w:rsidRDefault="00626EE9" w:rsidP="000A444E">
      <w:pPr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Gázpedálszenzor</w:t>
      </w:r>
    </w:p>
    <w:p w:rsidR="00626EE9" w:rsidRPr="00146E4B" w:rsidRDefault="00626EE9" w:rsidP="000A444E">
      <w:pPr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Levegő-hőmérsékletérzékelő</w:t>
      </w:r>
    </w:p>
    <w:p w:rsidR="00626EE9" w:rsidRPr="00146E4B" w:rsidRDefault="00626EE9" w:rsidP="000A444E">
      <w:pPr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Hűtőfolyadék hőmérsékletérzékelő</w:t>
      </w:r>
    </w:p>
    <w:p w:rsidR="00626EE9" w:rsidRPr="00146E4B" w:rsidRDefault="00626EE9" w:rsidP="000A444E">
      <w:pPr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Levegő mennyiség és levegő tömegáram mérő</w:t>
      </w:r>
    </w:p>
    <w:p w:rsidR="00626EE9" w:rsidRPr="00146E4B" w:rsidRDefault="00626EE9" w:rsidP="000A444E">
      <w:pPr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Kopogásszenzor</w:t>
      </w:r>
    </w:p>
    <w:p w:rsidR="00626EE9" w:rsidRPr="00146E4B" w:rsidRDefault="00626EE9" w:rsidP="000A444E">
      <w:pPr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Lambdaszonda vizsgálata</w:t>
      </w:r>
    </w:p>
    <w:p w:rsidR="00626EE9" w:rsidRPr="00146E4B" w:rsidRDefault="00626EE9" w:rsidP="000A444E">
      <w:pPr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Befecskendező szelep ellenőrzése</w:t>
      </w:r>
    </w:p>
    <w:p w:rsidR="00626EE9" w:rsidRPr="00146E4B" w:rsidRDefault="00626EE9" w:rsidP="000A444E">
      <w:pPr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Üresjárati szabályozó ellenőrzése</w:t>
      </w:r>
    </w:p>
    <w:p w:rsidR="00626EE9" w:rsidRPr="00146E4B" w:rsidRDefault="00626EE9" w:rsidP="000A444E">
      <w:pPr>
        <w:tabs>
          <w:tab w:val="num" w:pos="360"/>
          <w:tab w:val="num" w:pos="1482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gépjármű elektronikus vezérlő és szabályozó rendszerei</w:t>
      </w:r>
    </w:p>
    <w:p w:rsidR="00626EE9" w:rsidRPr="00146E4B" w:rsidRDefault="00626EE9" w:rsidP="000A444E">
      <w:pPr>
        <w:tabs>
          <w:tab w:val="num" w:pos="360"/>
          <w:tab w:val="num" w:pos="1482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Ellenőrzés rendszer-teszterekkel</w:t>
      </w:r>
    </w:p>
    <w:p w:rsidR="00626EE9" w:rsidRPr="00146E4B" w:rsidRDefault="00626EE9" w:rsidP="000A444E">
      <w:pPr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Motorvezérlő egység vizsgálata</w:t>
      </w:r>
    </w:p>
    <w:p w:rsidR="00626EE9" w:rsidRPr="00146E4B" w:rsidRDefault="00626EE9" w:rsidP="000A444E">
      <w:pPr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Elektronikus gyújtási rendszerek vizsgálata</w:t>
      </w:r>
    </w:p>
    <w:p w:rsidR="00626EE9" w:rsidRPr="00146E4B" w:rsidRDefault="00626EE9" w:rsidP="000A444E">
      <w:pPr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Dízel izzító berendezés vizsgálata</w:t>
      </w:r>
    </w:p>
    <w:p w:rsidR="00626EE9" w:rsidRPr="00146E4B" w:rsidRDefault="00626EE9" w:rsidP="000A444E">
      <w:pPr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Kombinált gyújtás- és keverékképző rendszerek vizsgálata</w:t>
      </w:r>
    </w:p>
    <w:p w:rsidR="00626EE9" w:rsidRPr="00146E4B" w:rsidRDefault="00626EE9" w:rsidP="000A444E">
      <w:pPr>
        <w:tabs>
          <w:tab w:val="num" w:pos="360"/>
          <w:tab w:val="num" w:pos="3021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Központi befecskendező rendszer </w:t>
      </w:r>
    </w:p>
    <w:p w:rsidR="00626EE9" w:rsidRPr="00146E4B" w:rsidRDefault="00626EE9" w:rsidP="000A444E">
      <w:pPr>
        <w:tabs>
          <w:tab w:val="num" w:pos="360"/>
          <w:tab w:val="num" w:pos="3021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Hengerenkénti befecskendező rendszer </w:t>
      </w:r>
    </w:p>
    <w:p w:rsidR="00626EE9" w:rsidRPr="00146E4B" w:rsidRDefault="00626EE9" w:rsidP="000A444E">
      <w:pPr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Dízel EDC rendszerek vizsgálata</w:t>
      </w:r>
    </w:p>
    <w:p w:rsidR="00626EE9" w:rsidRPr="00146E4B" w:rsidRDefault="00626EE9" w:rsidP="000A444E">
      <w:pPr>
        <w:tabs>
          <w:tab w:val="num" w:pos="360"/>
          <w:tab w:val="num" w:pos="1482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Elektronikus vezérlésű fékrendszerek</w:t>
      </w:r>
    </w:p>
    <w:p w:rsidR="00626EE9" w:rsidRPr="00146E4B" w:rsidRDefault="00626EE9" w:rsidP="000A444E">
      <w:pPr>
        <w:tabs>
          <w:tab w:val="num" w:pos="360"/>
          <w:tab w:val="num" w:pos="3021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Blokkolásgátló berendezés (ABS)</w:t>
      </w:r>
    </w:p>
    <w:p w:rsidR="00626EE9" w:rsidRPr="00146E4B" w:rsidRDefault="00626EE9" w:rsidP="000A444E">
      <w:pPr>
        <w:tabs>
          <w:tab w:val="num" w:pos="360"/>
          <w:tab w:val="num" w:pos="3021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Blokkolásgátló berendezés </w:t>
      </w:r>
    </w:p>
    <w:p w:rsidR="00626EE9" w:rsidRPr="00146E4B" w:rsidRDefault="00626EE9" w:rsidP="000A444E">
      <w:pPr>
        <w:tabs>
          <w:tab w:val="num" w:pos="360"/>
          <w:tab w:val="num" w:pos="3021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Elektro-mechanikus rögzítőfék </w:t>
      </w:r>
    </w:p>
    <w:p w:rsidR="00626EE9" w:rsidRPr="00146E4B" w:rsidRDefault="00626EE9" w:rsidP="000A444E">
      <w:pPr>
        <w:tabs>
          <w:tab w:val="num" w:pos="360"/>
          <w:tab w:val="num" w:pos="3021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Elektronikus menetstabilizáló rendszer (ESC)</w:t>
      </w:r>
    </w:p>
    <w:p w:rsidR="00626EE9" w:rsidRPr="00146E4B" w:rsidRDefault="00626EE9" w:rsidP="000A444E">
      <w:pPr>
        <w:tabs>
          <w:tab w:val="num" w:pos="360"/>
          <w:tab w:val="num" w:pos="3021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Elektronikus fékerő-elosztó (EBV)</w:t>
      </w:r>
    </w:p>
    <w:p w:rsidR="00626EE9" w:rsidRPr="00146E4B" w:rsidRDefault="00626EE9" w:rsidP="000A444E">
      <w:pPr>
        <w:tabs>
          <w:tab w:val="num" w:pos="360"/>
          <w:tab w:val="num" w:pos="3021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Elektronikus vészfékasszisztens (EBA)</w:t>
      </w:r>
    </w:p>
    <w:p w:rsidR="00626EE9" w:rsidRPr="00146E4B" w:rsidRDefault="00626EE9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Komfort elektronikai rendszerek</w:t>
      </w:r>
    </w:p>
    <w:p w:rsidR="00626EE9" w:rsidRPr="00146E4B" w:rsidRDefault="00626EE9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Klímaberendezések</w:t>
      </w:r>
    </w:p>
    <w:p w:rsidR="00626EE9" w:rsidRPr="00146E4B" w:rsidRDefault="00626EE9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Ülés, tükörmozgatás, elektromos ablakemelők</w:t>
      </w:r>
    </w:p>
    <w:p w:rsidR="00626EE9" w:rsidRPr="00146E4B" w:rsidRDefault="00626EE9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Biztonsági és vagyonvédelmi rendszerek (légzsák, övfeszítő, indításgátló. stb.)</w:t>
      </w:r>
    </w:p>
    <w:p w:rsidR="00626EE9" w:rsidRPr="00146E4B" w:rsidRDefault="00626EE9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sz w:val="24"/>
          <w:szCs w:val="24"/>
        </w:rPr>
        <w:t>Audiovizuális rendszerek</w:t>
      </w:r>
    </w:p>
    <w:p w:rsidR="00626EE9" w:rsidRDefault="00626EE9">
      <w:pPr>
        <w:widowControl w:val="0"/>
        <w:suppressAutoHyphens/>
        <w:spacing w:after="0" w:line="240" w:lineRule="auto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0A444E">
      <w:pPr>
        <w:numPr>
          <w:ilvl w:val="2"/>
          <w:numId w:val="0"/>
        </w:numPr>
        <w:tabs>
          <w:tab w:val="num" w:pos="851"/>
          <w:tab w:val="left" w:pos="7410"/>
        </w:tabs>
        <w:spacing w:after="0" w:line="240" w:lineRule="auto"/>
        <w:ind w:left="851" w:firstLine="3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 Villamos rendszerek szerelési és javítási gyakorlata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</w:p>
    <w:p w:rsidR="00626EE9" w:rsidRPr="00146E4B" w:rsidRDefault="00626EE9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gépjármű elektromos berendezései</w:t>
      </w:r>
    </w:p>
    <w:p w:rsidR="00626EE9" w:rsidRPr="00146E4B" w:rsidRDefault="00626EE9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Avilágítóberendezés szerelése, hibakeresése, javítása</w:t>
      </w:r>
    </w:p>
    <w:p w:rsidR="00626EE9" w:rsidRPr="00146E4B" w:rsidRDefault="00626EE9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Áramellátó berendezés szerelése, hibakeresése, javítása</w:t>
      </w:r>
    </w:p>
    <w:p w:rsidR="00626EE9" w:rsidRPr="00146E4B" w:rsidRDefault="00626EE9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Háromfázisú váltakozó áramú generátor szerelése, hibakeresése, javítás</w:t>
      </w:r>
    </w:p>
    <w:p w:rsidR="00626EE9" w:rsidRPr="00146E4B" w:rsidRDefault="00626EE9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Feszültségszabályozás ellenőrzése</w:t>
      </w:r>
    </w:p>
    <w:p w:rsidR="00626EE9" w:rsidRPr="00146E4B" w:rsidRDefault="00626EE9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Indítóakkumulátor vizsgálata</w:t>
      </w:r>
    </w:p>
    <w:p w:rsidR="00626EE9" w:rsidRPr="00146E4B" w:rsidRDefault="00626EE9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Indító berendezés szerelése, hibakeresése</w:t>
      </w:r>
    </w:p>
    <w:p w:rsidR="00626EE9" w:rsidRPr="00146E4B" w:rsidRDefault="00626EE9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Jeladók és beavatkozók szerelése, hibakeresése, javítása motorfordulatszám Jeladó szerelése, hibakeresése, javítása</w:t>
      </w:r>
    </w:p>
    <w:p w:rsidR="00626EE9" w:rsidRPr="00146E4B" w:rsidRDefault="00626EE9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Vezérműtengely jeladó</w:t>
      </w:r>
    </w:p>
    <w:p w:rsidR="00626EE9" w:rsidRPr="00146E4B" w:rsidRDefault="00626EE9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Kerékfordulatszám jeladó</w:t>
      </w:r>
    </w:p>
    <w:p w:rsidR="00626EE9" w:rsidRPr="00146E4B" w:rsidRDefault="00626EE9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Fojtószelepállás potenciométer és kapcsoló</w:t>
      </w:r>
    </w:p>
    <w:p w:rsidR="00626EE9" w:rsidRPr="00146E4B" w:rsidRDefault="00626EE9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Gázpedálszenzor</w:t>
      </w:r>
    </w:p>
    <w:p w:rsidR="00626EE9" w:rsidRPr="00146E4B" w:rsidRDefault="00626EE9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Levegő-hőmérsékletérzékelő</w:t>
      </w:r>
    </w:p>
    <w:p w:rsidR="00626EE9" w:rsidRPr="00146E4B" w:rsidRDefault="00626EE9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Hűtőfolyadék hőmérsékletérzékelő</w:t>
      </w:r>
    </w:p>
    <w:p w:rsidR="00626EE9" w:rsidRPr="00146E4B" w:rsidRDefault="00626EE9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Levegő mennyiség és levegő tömegáram mérő</w:t>
      </w:r>
    </w:p>
    <w:p w:rsidR="00626EE9" w:rsidRPr="00146E4B" w:rsidRDefault="00626EE9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Kopogásszenzor</w:t>
      </w:r>
    </w:p>
    <w:p w:rsidR="00626EE9" w:rsidRPr="00146E4B" w:rsidRDefault="00626EE9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Lambdaszonda vizsgálata</w:t>
      </w:r>
    </w:p>
    <w:p w:rsidR="00626EE9" w:rsidRPr="00146E4B" w:rsidRDefault="00626EE9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Befecskendező szelep </w:t>
      </w:r>
    </w:p>
    <w:p w:rsidR="00626EE9" w:rsidRPr="00146E4B" w:rsidRDefault="00626EE9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Üresjárati szabályozó </w:t>
      </w:r>
    </w:p>
    <w:p w:rsidR="00626EE9" w:rsidRPr="00146E4B" w:rsidRDefault="00626EE9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gépjármű elektronikus vezérlő és szabályozó rendszerei</w:t>
      </w:r>
    </w:p>
    <w:p w:rsidR="00626EE9" w:rsidRPr="00146E4B" w:rsidRDefault="00626EE9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Ellenőrzés rendszer-teszterekkel, szerelés, hibakeresés, javítás</w:t>
      </w:r>
    </w:p>
    <w:p w:rsidR="00626EE9" w:rsidRPr="00146E4B" w:rsidRDefault="00626EE9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Motorvezérlő egység </w:t>
      </w:r>
    </w:p>
    <w:p w:rsidR="00626EE9" w:rsidRPr="00146E4B" w:rsidRDefault="00626EE9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Elektronikus gyújtási rendszerek </w:t>
      </w:r>
    </w:p>
    <w:p w:rsidR="00626EE9" w:rsidRPr="00146E4B" w:rsidRDefault="00626EE9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Dízel izzító berendezés működése</w:t>
      </w:r>
    </w:p>
    <w:p w:rsidR="00626EE9" w:rsidRPr="00146E4B" w:rsidRDefault="00626EE9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Kombinált gyújtás- és keverékképző rendszerek</w:t>
      </w:r>
    </w:p>
    <w:p w:rsidR="00626EE9" w:rsidRPr="00146E4B" w:rsidRDefault="00626EE9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Központi befecskendező rendszer </w:t>
      </w:r>
    </w:p>
    <w:p w:rsidR="00626EE9" w:rsidRPr="00146E4B" w:rsidRDefault="00626EE9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Hengerenkénti befecskendező rendszer </w:t>
      </w:r>
    </w:p>
    <w:p w:rsidR="00626EE9" w:rsidRPr="00146E4B" w:rsidRDefault="00626EE9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Dízel EDC rendszerek </w:t>
      </w:r>
    </w:p>
    <w:p w:rsidR="00626EE9" w:rsidRPr="00146E4B" w:rsidRDefault="00626EE9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Elektronikus vezérlésű fékrendszerek</w:t>
      </w:r>
    </w:p>
    <w:p w:rsidR="00626EE9" w:rsidRPr="00146E4B" w:rsidRDefault="00626EE9" w:rsidP="000A444E">
      <w:pPr>
        <w:tabs>
          <w:tab w:val="num" w:pos="360"/>
          <w:tab w:val="num" w:pos="1596"/>
          <w:tab w:val="num" w:pos="2166"/>
          <w:tab w:val="num" w:pos="3021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Blokkolásgátló berendezés (ABS)</w:t>
      </w:r>
    </w:p>
    <w:p w:rsidR="00626EE9" w:rsidRPr="00146E4B" w:rsidRDefault="00626EE9" w:rsidP="000A444E">
      <w:pPr>
        <w:tabs>
          <w:tab w:val="num" w:pos="360"/>
          <w:tab w:val="num" w:pos="1596"/>
          <w:tab w:val="num" w:pos="2166"/>
          <w:tab w:val="num" w:pos="3021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Blokkolásgátló berendezés légtelenítése</w:t>
      </w:r>
    </w:p>
    <w:p w:rsidR="00626EE9" w:rsidRPr="00146E4B" w:rsidRDefault="00626EE9" w:rsidP="000A444E">
      <w:pPr>
        <w:tabs>
          <w:tab w:val="num" w:pos="360"/>
          <w:tab w:val="num" w:pos="1596"/>
          <w:tab w:val="num" w:pos="2166"/>
          <w:tab w:val="num" w:pos="3021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Elektro-mechanikus rögzítőfék </w:t>
      </w:r>
    </w:p>
    <w:p w:rsidR="00626EE9" w:rsidRPr="00146E4B" w:rsidRDefault="00626EE9" w:rsidP="000A444E">
      <w:pPr>
        <w:tabs>
          <w:tab w:val="num" w:pos="360"/>
          <w:tab w:val="num" w:pos="1596"/>
          <w:tab w:val="num" w:pos="2166"/>
          <w:tab w:val="num" w:pos="3021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Elektronikus menetstabilizáló rendszer (ESC)</w:t>
      </w:r>
    </w:p>
    <w:p w:rsidR="00626EE9" w:rsidRPr="00146E4B" w:rsidRDefault="00626EE9" w:rsidP="000A444E">
      <w:pPr>
        <w:tabs>
          <w:tab w:val="num" w:pos="360"/>
          <w:tab w:val="num" w:pos="1596"/>
          <w:tab w:val="num" w:pos="2166"/>
          <w:tab w:val="num" w:pos="3021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Elektronikus fékerő-elosztó (EBV)</w:t>
      </w:r>
    </w:p>
    <w:p w:rsidR="00626EE9" w:rsidRPr="00146E4B" w:rsidRDefault="00626EE9" w:rsidP="000A444E">
      <w:pPr>
        <w:tabs>
          <w:tab w:val="num" w:pos="360"/>
          <w:tab w:val="num" w:pos="1596"/>
          <w:tab w:val="num" w:pos="2166"/>
          <w:tab w:val="num" w:pos="3021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Elektronikus vészfékasszisztens (EBA)</w:t>
      </w:r>
    </w:p>
    <w:p w:rsidR="00626EE9" w:rsidRPr="00146E4B" w:rsidRDefault="00626EE9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Komfort elektronikai rendszerek</w:t>
      </w:r>
    </w:p>
    <w:p w:rsidR="00626EE9" w:rsidRPr="00146E4B" w:rsidRDefault="00626EE9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Klímaberendezések</w:t>
      </w:r>
    </w:p>
    <w:p w:rsidR="00626EE9" w:rsidRPr="00146E4B" w:rsidRDefault="00626EE9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Ülés, tükörmozgatás, elektromos ablakemelők</w:t>
      </w:r>
    </w:p>
    <w:p w:rsidR="00626EE9" w:rsidRPr="00146E4B" w:rsidRDefault="00626EE9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Biztonsági és vagyonvédelmi rendszerek (légzsák, övfeszítő, indításgátló. stb.)</w:t>
      </w:r>
    </w:p>
    <w:p w:rsidR="00626EE9" w:rsidRPr="00146E4B" w:rsidRDefault="00626EE9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Audiovizuális rendszerek</w:t>
      </w:r>
    </w:p>
    <w:p w:rsidR="00626EE9" w:rsidRPr="00146E4B" w:rsidRDefault="00626EE9" w:rsidP="004D34FC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626EE9" w:rsidRPr="00146E4B" w:rsidRDefault="00626EE9" w:rsidP="004D34FC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626EE9" w:rsidRPr="00146E4B" w:rsidRDefault="00626EE9" w:rsidP="00597224">
      <w:pPr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10455-12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  <w:t>Gépjárművek karbantartása, javítás és gyártás utáni ellenőrzése</w:t>
      </w:r>
    </w:p>
    <w:p w:rsidR="00626EE9" w:rsidRPr="00146E4B" w:rsidRDefault="00626EE9" w:rsidP="004D34FC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626EE9" w:rsidRPr="00146E4B" w:rsidRDefault="00626EE9" w:rsidP="004D34FC">
      <w:pP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Gépjármű karbantartás, ellenőrzés gyakorlata</w:t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 xml:space="preserve"> </w:t>
      </w:r>
    </w:p>
    <w:p w:rsidR="00626EE9" w:rsidRPr="00374166" w:rsidRDefault="00626EE9" w:rsidP="00597224">
      <w:pPr>
        <w:ind w:left="426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Témakörök</w:t>
      </w:r>
    </w:p>
    <w:p w:rsidR="00626EE9" w:rsidRPr="00146E4B" w:rsidRDefault="00626EE9" w:rsidP="00597224">
      <w:pPr>
        <w:widowControl w:val="0"/>
        <w:numPr>
          <w:ilvl w:val="2"/>
          <w:numId w:val="0"/>
        </w:numPr>
        <w:tabs>
          <w:tab w:val="num" w:pos="360"/>
          <w:tab w:val="left" w:pos="7380"/>
        </w:tabs>
        <w:suppressAutoHyphens/>
        <w:spacing w:after="0" w:line="240" w:lineRule="auto"/>
        <w:ind w:left="851"/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Gyártás utáni üzembe helyezés gyakorlata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Feltöltés gázokkal</w:t>
      </w:r>
    </w:p>
    <w:p w:rsidR="00626EE9" w:rsidRPr="00146E4B" w:rsidRDefault="00626EE9" w:rsidP="00597224">
      <w:pPr>
        <w:tabs>
          <w:tab w:val="num" w:pos="360"/>
          <w:tab w:val="num" w:pos="1596"/>
          <w:tab w:val="num" w:pos="288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Klímaberendezés feltöltése</w:t>
      </w:r>
    </w:p>
    <w:p w:rsidR="00626EE9" w:rsidRPr="00146E4B" w:rsidRDefault="00626EE9" w:rsidP="00597224">
      <w:pPr>
        <w:tabs>
          <w:tab w:val="num" w:pos="360"/>
          <w:tab w:val="num" w:pos="1596"/>
          <w:tab w:val="num" w:pos="288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Pneumatikus rendszerek és rendszerelemek feltöltése</w:t>
      </w:r>
    </w:p>
    <w:p w:rsidR="00626EE9" w:rsidRPr="00146E4B" w:rsidRDefault="00626EE9" w:rsidP="00597224">
      <w:pPr>
        <w:tabs>
          <w:tab w:val="num" w:pos="360"/>
          <w:tab w:val="num" w:pos="1596"/>
          <w:tab w:val="num" w:pos="288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Nyomásellenőrzések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Feltöltés folyadékokkal</w:t>
      </w:r>
    </w:p>
    <w:p w:rsidR="00626EE9" w:rsidRPr="00146E4B" w:rsidRDefault="00626EE9" w:rsidP="00597224">
      <w:pPr>
        <w:tabs>
          <w:tab w:val="num" w:pos="360"/>
          <w:tab w:val="num" w:pos="1596"/>
          <w:tab w:val="num" w:pos="288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Motor</w:t>
      </w:r>
    </w:p>
    <w:p w:rsidR="00626EE9" w:rsidRPr="00146E4B" w:rsidRDefault="00626EE9" w:rsidP="00597224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Motorolaj</w:t>
      </w:r>
    </w:p>
    <w:p w:rsidR="00626EE9" w:rsidRPr="00146E4B" w:rsidRDefault="00626EE9" w:rsidP="00597224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Hűtőközeg</w:t>
      </w:r>
    </w:p>
    <w:p w:rsidR="00626EE9" w:rsidRPr="00146E4B" w:rsidRDefault="00626EE9" w:rsidP="00597224">
      <w:pPr>
        <w:tabs>
          <w:tab w:val="num" w:pos="360"/>
          <w:tab w:val="num" w:pos="1596"/>
          <w:tab w:val="num" w:pos="288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Váltó, hajtómű</w:t>
      </w:r>
    </w:p>
    <w:p w:rsidR="00626EE9" w:rsidRPr="00146E4B" w:rsidRDefault="00626EE9" w:rsidP="00597224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Hajtóműolaj</w:t>
      </w:r>
    </w:p>
    <w:p w:rsidR="00626EE9" w:rsidRPr="00146E4B" w:rsidRDefault="00626EE9" w:rsidP="00597224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ATF folyadék</w:t>
      </w:r>
    </w:p>
    <w:p w:rsidR="00626EE9" w:rsidRPr="00146E4B" w:rsidRDefault="00626EE9" w:rsidP="00597224">
      <w:pPr>
        <w:tabs>
          <w:tab w:val="num" w:pos="360"/>
          <w:tab w:val="num" w:pos="1596"/>
          <w:tab w:val="num" w:pos="288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Fékrendszer</w:t>
      </w:r>
    </w:p>
    <w:p w:rsidR="00626EE9" w:rsidRPr="00146E4B" w:rsidRDefault="00626EE9" w:rsidP="00597224">
      <w:pPr>
        <w:tabs>
          <w:tab w:val="num" w:pos="360"/>
          <w:tab w:val="num" w:pos="1596"/>
          <w:tab w:val="num" w:pos="288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Szervokormány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Szoftver feltöltések</w:t>
      </w:r>
    </w:p>
    <w:p w:rsidR="00626EE9" w:rsidRPr="00146E4B" w:rsidRDefault="00626EE9" w:rsidP="00597224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Motorvezérlő</w:t>
      </w:r>
    </w:p>
    <w:p w:rsidR="00626EE9" w:rsidRPr="00146E4B" w:rsidRDefault="00626EE9" w:rsidP="00597224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Automataváltó vezérlő</w:t>
      </w:r>
    </w:p>
    <w:p w:rsidR="00626EE9" w:rsidRPr="00146E4B" w:rsidRDefault="00626EE9" w:rsidP="00597224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Klímavezérlő</w:t>
      </w:r>
    </w:p>
    <w:p w:rsidR="00626EE9" w:rsidRPr="00146E4B" w:rsidRDefault="00626EE9" w:rsidP="00597224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ABS vezérlő</w:t>
      </w:r>
    </w:p>
    <w:p w:rsidR="00626EE9" w:rsidRPr="00146E4B" w:rsidRDefault="00626EE9" w:rsidP="00597224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ESC vezérlő</w:t>
      </w:r>
    </w:p>
    <w:p w:rsidR="00626EE9" w:rsidRPr="00146E4B" w:rsidRDefault="00626EE9" w:rsidP="00597224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Komfort elektronikai rendszerek vezérlői (ülés- tükörállítás)</w:t>
      </w:r>
    </w:p>
    <w:p w:rsidR="00626EE9" w:rsidRPr="00146E4B" w:rsidRDefault="00626EE9" w:rsidP="00597224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Biztonsági rendszerek vezérlőegységei</w:t>
      </w:r>
    </w:p>
    <w:p w:rsidR="00626EE9" w:rsidRPr="00146E4B" w:rsidRDefault="00626EE9" w:rsidP="00597224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Vagyonvédelmi rendszerek</w:t>
      </w:r>
    </w:p>
    <w:p w:rsidR="00626EE9" w:rsidRPr="00146E4B" w:rsidRDefault="00626EE9" w:rsidP="00597224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Audiovizuális rendszerek</w:t>
      </w:r>
    </w:p>
    <w:p w:rsidR="00626EE9" w:rsidRPr="00146E4B" w:rsidRDefault="00626EE9" w:rsidP="004D34FC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597224">
      <w:pPr>
        <w:widowControl w:val="0"/>
        <w:tabs>
          <w:tab w:val="num" w:pos="360"/>
          <w:tab w:val="left" w:pos="7380"/>
        </w:tabs>
        <w:suppressAutoHyphens/>
        <w:spacing w:after="0" w:line="240" w:lineRule="auto"/>
        <w:ind w:left="851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 Mechanikai rendszerek gyártás utáni ellenőrzése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levegőellátó és a kipufogórendszer vizsgálata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levegőellátó rendszer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kipufogórendszer vizsgálata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turbófeltöltő ellenőrzése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OBD, EOBD rendszer vizsgálata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Kipufogógáz-technika és fedélzeti állapotfelügyelet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katalizátor és a lambdaszonda működésvizsgálata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Az égéskimaradás fedélzeti állapotfelügyelete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Kipufogógáz-visszavezetés vizsgálata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Szekunderlevegő-rendszerek vizsgálata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tüzelőanyaggőz kipárolgásgátló rendszerek vizsgálata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Az Otto-motorok gázelemzése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Üzembe helyezési környezetvédelmi felülvizsgálat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Gázemisszió-diagnosztikai vizsgálat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Dízeldiagnosztika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Nem fedélzeti dízeldiagnosztika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Fordulatszámmérés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Az adagolás időzítésének mérése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közös nyomásterű ( CR ) befecskendező rendszerek vizsgálata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Az alacsony-nyomású rendszer vizsgálata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nagynyomású rendszer vizsgálata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Fedélzeti (EDC) rendszer vizsgálata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dízelmotorok füstölésmérése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Futómű vizsgálata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hidraulikus rendszerek diagnosztikai vizsgálata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Zárt rendszerű hidraulikus körök ellenőrző mérése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Nyitott rendszerű hidraulikus körök ellenőrző mérése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Szervokormány vizsgálata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Lengéscsillapító vizsgálata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dinamikus talperő-ingadozás mérése (EUSAMA)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Fékberendezések diagnosztikai vizsgálata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Görgős fékerőmérő próbapadi méréssel végzett fékminősítés</w:t>
      </w:r>
    </w:p>
    <w:p w:rsidR="00626EE9" w:rsidRPr="00146E4B" w:rsidRDefault="00626EE9" w:rsidP="004D34FC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4D34FC">
      <w:pPr>
        <w:widowControl w:val="0"/>
        <w:suppressAutoHyphens/>
        <w:spacing w:after="0" w:line="240" w:lineRule="auto"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597224">
      <w:pPr>
        <w:widowControl w:val="0"/>
        <w:numPr>
          <w:ilvl w:val="2"/>
          <w:numId w:val="0"/>
        </w:numPr>
        <w:tabs>
          <w:tab w:val="num" w:pos="360"/>
          <w:tab w:val="left" w:pos="7380"/>
        </w:tabs>
        <w:suppressAutoHyphens/>
        <w:spacing w:after="0" w:line="240" w:lineRule="auto"/>
        <w:ind w:left="851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lang w:eastAsia="hu-HU"/>
        </w:rPr>
        <w:t>Villamos rendszerek gyártás utáni ellenőrzése</w:t>
      </w:r>
      <w:r>
        <w:rPr>
          <w:rFonts w:ascii="Palatino Linotype" w:hAnsi="Palatino Linotype" w:cs="Palatino Linotype"/>
          <w:b/>
          <w:bCs/>
          <w:lang w:eastAsia="hu-HU"/>
        </w:rPr>
        <w:tab/>
      </w:r>
    </w:p>
    <w:p w:rsidR="00626EE9" w:rsidRPr="00146E4B" w:rsidRDefault="00626EE9" w:rsidP="00597224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Villamos hálózat gyártás utáni ellenőrzése</w:t>
      </w:r>
    </w:p>
    <w:p w:rsidR="00626EE9" w:rsidRPr="00146E4B" w:rsidRDefault="00626EE9" w:rsidP="00597224">
      <w:pPr>
        <w:tabs>
          <w:tab w:val="num" w:pos="360"/>
          <w:tab w:val="num" w:pos="1596"/>
          <w:tab w:val="num" w:pos="252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Egyenáramú hálózatok</w:t>
      </w:r>
    </w:p>
    <w:p w:rsidR="00626EE9" w:rsidRPr="00146E4B" w:rsidRDefault="00626EE9" w:rsidP="00597224">
      <w:pPr>
        <w:tabs>
          <w:tab w:val="num" w:pos="360"/>
          <w:tab w:val="num" w:pos="1596"/>
          <w:tab w:val="num" w:pos="252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Váltakozó áramú hálózatok</w:t>
      </w:r>
    </w:p>
    <w:p w:rsidR="00626EE9" w:rsidRPr="00146E4B" w:rsidRDefault="00626EE9" w:rsidP="00597224">
      <w:pPr>
        <w:tabs>
          <w:tab w:val="num" w:pos="360"/>
          <w:tab w:val="num" w:pos="1596"/>
          <w:tab w:val="num" w:pos="252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Indítórendszer ellenőrzése</w:t>
      </w:r>
    </w:p>
    <w:p w:rsidR="00626EE9" w:rsidRPr="00146E4B" w:rsidRDefault="00626EE9" w:rsidP="00597224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Motorvezérlés ellenőrzése</w:t>
      </w:r>
    </w:p>
    <w:p w:rsidR="00626EE9" w:rsidRPr="00146E4B" w:rsidRDefault="00626EE9" w:rsidP="00597224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Hajtáslánc vezérlés ellenőrzése</w:t>
      </w:r>
    </w:p>
    <w:p w:rsidR="00626EE9" w:rsidRPr="00146E4B" w:rsidRDefault="00626EE9" w:rsidP="00597224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Komfort elektronikai rendszerek</w:t>
      </w:r>
    </w:p>
    <w:p w:rsidR="00626EE9" w:rsidRPr="00146E4B" w:rsidRDefault="00626EE9" w:rsidP="00597224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Biztonsági és vagyonvédelmi rendszerek ellenőrzése</w:t>
      </w:r>
    </w:p>
    <w:p w:rsidR="00626EE9" w:rsidRPr="00146E4B" w:rsidRDefault="00626EE9" w:rsidP="00597224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Menetbiztonsági rendszerek ellenőrzése</w:t>
      </w:r>
    </w:p>
    <w:p w:rsidR="00626EE9" w:rsidRPr="00146E4B" w:rsidRDefault="00626EE9" w:rsidP="00597224">
      <w:pPr>
        <w:widowControl w:val="0"/>
        <w:suppressAutoHyphens/>
        <w:spacing w:after="0" w:line="240" w:lineRule="auto"/>
        <w:ind w:left="851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626EE9" w:rsidRPr="00146E4B" w:rsidRDefault="00626EE9" w:rsidP="00597224">
      <w:pPr>
        <w:widowControl w:val="0"/>
        <w:suppressAutoHyphens/>
        <w:spacing w:after="0" w:line="240" w:lineRule="auto"/>
        <w:ind w:left="851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br/>
      </w:r>
      <w:r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t>Komplex utóellenőrzés</w:t>
      </w:r>
      <w:r>
        <w:rPr>
          <w:rFonts w:ascii="Palatino Linotype" w:hAnsi="Palatino Linotype" w:cs="Palatino Linotype"/>
          <w:b/>
          <w:bCs/>
          <w:lang w:eastAsia="hu-HU"/>
        </w:rPr>
        <w:tab/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mechanikai és a villamos rendszerek hibafeltárása, javítása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levegőellátó és a kipufogórendszer vizsgálata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levegőellátó rendszer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kipufogórendszer vizsgálata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turbófeltöltő ellenőrzése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OBD, EOBD rendszer vizsgálata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Kipufogógáz-technika és fedélzeti állapotfelügyelet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katalizátor és a lambdaszonda működésvizsgálata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Az égéskimaradás fedélzeti állapotfelügyelete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Kipufogógáz-visszavezetés vizsgálata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Szekunderlevegő-rendszerek vizsgálata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tüzelőanyaggőz kipárolgásgátló rendszerek vizsgálata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Az Otto-motorok gázelemzése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Üzembe helyezési környezetvédelmi felülvizsgálat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Gázemisszió-diagnosztikai vizsgálat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Dízeldiagnosztika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Nem fedélzeti dízeldiagnosztika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Fordulatszámmérés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Az adagolás időzítésének mérése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közös nyomásterű ( CR ) befecskendező rendszerek vizsgálata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Az alacsony-nyomású rendszer vizsgálata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nagynyomású rendszer vizsgálata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Fedélzeti (EDC) rendszer vizsgálata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dízelmotorok füstölésmérése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Futómű vizsgálata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hidraulikus rendszerek diagnosztikai vizsgálata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Zárt rendszerű hidraulikus körök ellenőrző mérése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Nyitott rendszerű hidraulikus körök ellenőrző mérése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Szervokormány vizsgálata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Lengéscsillapító vizsgálata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dinamikus talperő-ingadozás mérése (EUSAMA)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Fékberendezések diagnosztikai vizsgálata</w:t>
      </w:r>
    </w:p>
    <w:p w:rsidR="00626EE9" w:rsidRPr="00146E4B" w:rsidRDefault="00626EE9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Görgős fékerőmérő próbapadi méréssel végzett fékminősítés</w:t>
      </w:r>
    </w:p>
    <w:p w:rsidR="00626EE9" w:rsidRPr="00146E4B" w:rsidRDefault="00626EE9" w:rsidP="00597224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Villamos hálózat gyártás utáni ellenőrzése</w:t>
      </w:r>
    </w:p>
    <w:p w:rsidR="00626EE9" w:rsidRPr="00146E4B" w:rsidRDefault="00626EE9" w:rsidP="00597224">
      <w:pPr>
        <w:tabs>
          <w:tab w:val="num" w:pos="360"/>
          <w:tab w:val="num" w:pos="1596"/>
          <w:tab w:val="num" w:pos="252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Egyenáramú hálózatok és váltakozó áramú hálózatok</w:t>
      </w:r>
    </w:p>
    <w:p w:rsidR="00626EE9" w:rsidRPr="00146E4B" w:rsidRDefault="00626EE9" w:rsidP="00597224">
      <w:pPr>
        <w:tabs>
          <w:tab w:val="num" w:pos="360"/>
          <w:tab w:val="num" w:pos="1596"/>
          <w:tab w:val="num" w:pos="252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Indítórendszer ellenőrzése</w:t>
      </w:r>
    </w:p>
    <w:p w:rsidR="00626EE9" w:rsidRPr="00146E4B" w:rsidRDefault="00626EE9" w:rsidP="00597224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Motorvezérlés ellenőrzése</w:t>
      </w:r>
    </w:p>
    <w:p w:rsidR="00626EE9" w:rsidRPr="00146E4B" w:rsidRDefault="00626EE9" w:rsidP="00597224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Hajtáslánc vezérlés ellenőrzése</w:t>
      </w:r>
    </w:p>
    <w:p w:rsidR="00626EE9" w:rsidRPr="00146E4B" w:rsidRDefault="00626EE9" w:rsidP="00597224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Komfort elektronikai rendszerek</w:t>
      </w:r>
    </w:p>
    <w:p w:rsidR="00626EE9" w:rsidRPr="00146E4B" w:rsidRDefault="00626EE9" w:rsidP="00597224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Biztonsági és vagyonvédelmi rendszerek ellenőrzése</w:t>
      </w:r>
    </w:p>
    <w:p w:rsidR="00626EE9" w:rsidRPr="00146E4B" w:rsidRDefault="00626EE9" w:rsidP="00597224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Menetbiztonsági rendszerek ellenőrzése</w:t>
      </w:r>
    </w:p>
    <w:sectPr w:rsidR="00626EE9" w:rsidRPr="00146E4B" w:rsidSect="00146E4B">
      <w:footerReference w:type="default" r:id="rId10"/>
      <w:pgSz w:w="11906" w:h="16838"/>
      <w:pgMar w:top="1417" w:right="1417" w:bottom="1417" w:left="1276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EE9" w:rsidRDefault="00626EE9">
      <w:r>
        <w:separator/>
      </w:r>
    </w:p>
  </w:endnote>
  <w:endnote w:type="continuationSeparator" w:id="1">
    <w:p w:rsidR="00626EE9" w:rsidRDefault="00626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EE9" w:rsidRDefault="00626EE9">
    <w:pPr>
      <w:pStyle w:val="Footer"/>
      <w:jc w:val="center"/>
    </w:pPr>
    <w:fldSimple w:instr="PAGE   \* MERGEFORMAT">
      <w:r>
        <w:rPr>
          <w:noProof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EE9" w:rsidRDefault="00626EE9">
    <w:pPr>
      <w:pStyle w:val="Footer"/>
      <w:tabs>
        <w:tab w:val="clear" w:pos="4536"/>
        <w:tab w:val="clear" w:pos="9072"/>
      </w:tabs>
      <w:jc w:val="center"/>
    </w:pPr>
    <w:fldSimple w:instr="PAGE   \* MERGEFORMAT">
      <w:r>
        <w:rPr>
          <w:noProof/>
        </w:rPr>
        <w:t>127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EE9" w:rsidRDefault="00626EE9">
      <w:r>
        <w:separator/>
      </w:r>
    </w:p>
  </w:footnote>
  <w:footnote w:type="continuationSeparator" w:id="1">
    <w:p w:rsidR="00626EE9" w:rsidRDefault="00626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384E"/>
    <w:multiLevelType w:val="multilevel"/>
    <w:tmpl w:val="9A1E116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863554A"/>
    <w:multiLevelType w:val="multilevel"/>
    <w:tmpl w:val="29EE073C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39"/>
        </w:tabs>
        <w:ind w:left="939" w:hanging="540"/>
      </w:pPr>
      <w:rPr>
        <w:rFonts w:hint="default"/>
        <w:i w:val="0"/>
        <w:iCs w:val="0"/>
      </w:rPr>
    </w:lvl>
    <w:lvl w:ilvl="2">
      <w:start w:val="5"/>
      <w:numFmt w:val="decimal"/>
      <w:lvlText w:val="%1.%2.%3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7"/>
        </w:tabs>
        <w:ind w:left="19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33"/>
        </w:tabs>
        <w:ind w:left="42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1800"/>
      </w:pPr>
      <w:rPr>
        <w:rFonts w:hint="default"/>
      </w:rPr>
    </w:lvl>
  </w:abstractNum>
  <w:abstractNum w:abstractNumId="2">
    <w:nsid w:val="2620516A"/>
    <w:multiLevelType w:val="multilevel"/>
    <w:tmpl w:val="27A419CC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39"/>
        </w:tabs>
        <w:ind w:left="93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7"/>
        </w:tabs>
        <w:ind w:left="19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33"/>
        </w:tabs>
        <w:ind w:left="42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1800"/>
      </w:pPr>
      <w:rPr>
        <w:rFonts w:hint="default"/>
      </w:rPr>
    </w:lvl>
  </w:abstractNum>
  <w:abstractNum w:abstractNumId="3">
    <w:nsid w:val="2769173C"/>
    <w:multiLevelType w:val="multilevel"/>
    <w:tmpl w:val="4166495A"/>
    <w:lvl w:ilvl="0">
      <w:start w:val="5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15"/>
        </w:tabs>
        <w:ind w:left="915" w:hanging="540"/>
      </w:pPr>
      <w:rPr>
        <w:rFonts w:hint="default"/>
        <w:b/>
        <w:bCs/>
        <w:i w:val="0"/>
        <w:iCs w:val="0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85"/>
        </w:tabs>
        <w:ind w:left="38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0"/>
        </w:tabs>
        <w:ind w:left="4590" w:hanging="1800"/>
      </w:pPr>
      <w:rPr>
        <w:rFonts w:hint="default"/>
      </w:rPr>
    </w:lvl>
  </w:abstractNum>
  <w:abstractNum w:abstractNumId="4">
    <w:nsid w:val="313F695A"/>
    <w:multiLevelType w:val="multilevel"/>
    <w:tmpl w:val="6C846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none"/>
      <w:lvlText w:val="3.3.1."/>
      <w:lvlJc w:val="left"/>
      <w:pPr>
        <w:tabs>
          <w:tab w:val="num" w:pos="1518"/>
        </w:tabs>
        <w:ind w:left="1302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%3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D8720A9"/>
    <w:multiLevelType w:val="multilevel"/>
    <w:tmpl w:val="6AD4CA5A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eastAsia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tabs>
          <w:tab w:val="num" w:pos="1843"/>
        </w:tabs>
        <w:ind w:left="1843" w:hanging="660"/>
      </w:pPr>
      <w:rPr>
        <w:rFonts w:eastAsia="Times New Roman" w:hint="default"/>
        <w:i w:val="0"/>
        <w:iCs w:val="0"/>
      </w:rPr>
    </w:lvl>
    <w:lvl w:ilvl="2">
      <w:start w:val="4"/>
      <w:numFmt w:val="decimal"/>
      <w:lvlText w:val="%1.%2.%3."/>
      <w:lvlJc w:val="left"/>
      <w:pPr>
        <w:tabs>
          <w:tab w:val="num" w:pos="3086"/>
        </w:tabs>
        <w:ind w:left="3086" w:hanging="720"/>
      </w:pPr>
      <w:rPr>
        <w:rFonts w:eastAsia="Times New Roman"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4269"/>
        </w:tabs>
        <w:ind w:left="4269" w:hanging="720"/>
      </w:pPr>
      <w:rPr>
        <w:rFonts w:eastAsia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5812"/>
        </w:tabs>
        <w:ind w:left="5812" w:hanging="1080"/>
      </w:pPr>
      <w:rPr>
        <w:rFonts w:eastAsia="Times New Roman"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6995"/>
        </w:tabs>
        <w:ind w:left="6995" w:hanging="1080"/>
      </w:pPr>
      <w:rPr>
        <w:rFonts w:eastAsia="Times New Roman"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8538"/>
        </w:tabs>
        <w:ind w:left="8538" w:hanging="1440"/>
      </w:pPr>
      <w:rPr>
        <w:rFonts w:eastAsia="Times New Roman"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9721"/>
        </w:tabs>
        <w:ind w:left="9721" w:hanging="1440"/>
      </w:pPr>
      <w:rPr>
        <w:rFonts w:eastAsia="Times New Roman"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1264"/>
        </w:tabs>
        <w:ind w:left="11264" w:hanging="1800"/>
      </w:pPr>
      <w:rPr>
        <w:rFonts w:eastAsia="Times New Roman" w:hint="default"/>
        <w:i w:val="0"/>
        <w:iCs w:val="0"/>
      </w:rPr>
    </w:lvl>
  </w:abstractNum>
  <w:abstractNum w:abstractNumId="6">
    <w:nsid w:val="400822C7"/>
    <w:multiLevelType w:val="multilevel"/>
    <w:tmpl w:val="8146FB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9"/>
        </w:tabs>
        <w:ind w:left="759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18"/>
        </w:tabs>
        <w:ind w:left="151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917"/>
        </w:tabs>
        <w:ind w:left="19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33"/>
        </w:tabs>
        <w:ind w:left="42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1800"/>
      </w:pPr>
      <w:rPr>
        <w:rFonts w:hint="default"/>
      </w:rPr>
    </w:lvl>
  </w:abstractNum>
  <w:abstractNum w:abstractNumId="7">
    <w:nsid w:val="4E112967"/>
    <w:multiLevelType w:val="multilevel"/>
    <w:tmpl w:val="1C7896E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82"/>
        </w:tabs>
        <w:ind w:left="882" w:hanging="540"/>
      </w:pPr>
      <w:rPr>
        <w:rFonts w:hint="default"/>
        <w:i w:val="0"/>
        <w:iCs w:val="0"/>
      </w:rPr>
    </w:lvl>
    <w:lvl w:ilvl="2">
      <w:start w:val="2"/>
      <w:numFmt w:val="decimal"/>
      <w:lvlText w:val="%1.%2.%3."/>
      <w:lvlJc w:val="left"/>
      <w:pPr>
        <w:tabs>
          <w:tab w:val="num" w:pos="1518"/>
        </w:tabs>
        <w:ind w:left="151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917"/>
        </w:tabs>
        <w:ind w:left="19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33"/>
        </w:tabs>
        <w:ind w:left="42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1800"/>
      </w:pPr>
      <w:rPr>
        <w:rFonts w:hint="default"/>
      </w:rPr>
    </w:lvl>
  </w:abstractNum>
  <w:abstractNum w:abstractNumId="8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cs="Wingdings" w:hint="default"/>
      </w:rPr>
    </w:lvl>
  </w:abstractNum>
  <w:abstractNum w:abstractNumId="9">
    <w:nsid w:val="7C214E45"/>
    <w:multiLevelType w:val="multilevel"/>
    <w:tmpl w:val="E4A89C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autoHyphenation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737"/>
    <w:rsid w:val="00002205"/>
    <w:rsid w:val="00012676"/>
    <w:rsid w:val="00012AF4"/>
    <w:rsid w:val="00013398"/>
    <w:rsid w:val="000265E8"/>
    <w:rsid w:val="00026E32"/>
    <w:rsid w:val="0003324D"/>
    <w:rsid w:val="00037FF7"/>
    <w:rsid w:val="000501A6"/>
    <w:rsid w:val="000525A0"/>
    <w:rsid w:val="00052C66"/>
    <w:rsid w:val="00055078"/>
    <w:rsid w:val="00070B3B"/>
    <w:rsid w:val="00087CC7"/>
    <w:rsid w:val="000A1946"/>
    <w:rsid w:val="000A444E"/>
    <w:rsid w:val="000A5057"/>
    <w:rsid w:val="000B387E"/>
    <w:rsid w:val="000C2EB3"/>
    <w:rsid w:val="000C3C95"/>
    <w:rsid w:val="000C4106"/>
    <w:rsid w:val="000C73C2"/>
    <w:rsid w:val="000D0D92"/>
    <w:rsid w:val="000D1D3A"/>
    <w:rsid w:val="000D673E"/>
    <w:rsid w:val="000E0942"/>
    <w:rsid w:val="000E120B"/>
    <w:rsid w:val="000E4783"/>
    <w:rsid w:val="000F18C6"/>
    <w:rsid w:val="000F628F"/>
    <w:rsid w:val="00112165"/>
    <w:rsid w:val="0011452F"/>
    <w:rsid w:val="00130ADD"/>
    <w:rsid w:val="00145554"/>
    <w:rsid w:val="00146E4B"/>
    <w:rsid w:val="00155D5B"/>
    <w:rsid w:val="00157A89"/>
    <w:rsid w:val="001661C8"/>
    <w:rsid w:val="0017102A"/>
    <w:rsid w:val="00173264"/>
    <w:rsid w:val="00193FC1"/>
    <w:rsid w:val="00194B3A"/>
    <w:rsid w:val="00197CE0"/>
    <w:rsid w:val="001A2102"/>
    <w:rsid w:val="001A2924"/>
    <w:rsid w:val="001A41E9"/>
    <w:rsid w:val="001A6162"/>
    <w:rsid w:val="001A7EAB"/>
    <w:rsid w:val="001B0E80"/>
    <w:rsid w:val="001B1022"/>
    <w:rsid w:val="001B26C1"/>
    <w:rsid w:val="001C02E9"/>
    <w:rsid w:val="001C34E6"/>
    <w:rsid w:val="001C37B9"/>
    <w:rsid w:val="001E6EA7"/>
    <w:rsid w:val="001F2E67"/>
    <w:rsid w:val="001F6437"/>
    <w:rsid w:val="00205F81"/>
    <w:rsid w:val="00245D16"/>
    <w:rsid w:val="0025390B"/>
    <w:rsid w:val="0028078A"/>
    <w:rsid w:val="00281ADE"/>
    <w:rsid w:val="002906DF"/>
    <w:rsid w:val="00291C30"/>
    <w:rsid w:val="00291E0E"/>
    <w:rsid w:val="00292A5A"/>
    <w:rsid w:val="00295E2F"/>
    <w:rsid w:val="00297CA9"/>
    <w:rsid w:val="002B4349"/>
    <w:rsid w:val="002B4894"/>
    <w:rsid w:val="002C3CC9"/>
    <w:rsid w:val="002D4930"/>
    <w:rsid w:val="002D7205"/>
    <w:rsid w:val="002D7D5A"/>
    <w:rsid w:val="002E1AB8"/>
    <w:rsid w:val="002E2F62"/>
    <w:rsid w:val="002F07B0"/>
    <w:rsid w:val="002F120C"/>
    <w:rsid w:val="002F5248"/>
    <w:rsid w:val="00313E93"/>
    <w:rsid w:val="003147B9"/>
    <w:rsid w:val="00325D71"/>
    <w:rsid w:val="00326134"/>
    <w:rsid w:val="0033064C"/>
    <w:rsid w:val="00335636"/>
    <w:rsid w:val="00345BCB"/>
    <w:rsid w:val="003510EE"/>
    <w:rsid w:val="00353237"/>
    <w:rsid w:val="003563D8"/>
    <w:rsid w:val="00363713"/>
    <w:rsid w:val="00363DAD"/>
    <w:rsid w:val="003642AA"/>
    <w:rsid w:val="0036479E"/>
    <w:rsid w:val="00367203"/>
    <w:rsid w:val="00367ACB"/>
    <w:rsid w:val="00374166"/>
    <w:rsid w:val="003804DD"/>
    <w:rsid w:val="00386F94"/>
    <w:rsid w:val="0039045F"/>
    <w:rsid w:val="00391356"/>
    <w:rsid w:val="00395293"/>
    <w:rsid w:val="00396C4C"/>
    <w:rsid w:val="003A33C6"/>
    <w:rsid w:val="003A6EE7"/>
    <w:rsid w:val="003A720F"/>
    <w:rsid w:val="003B2228"/>
    <w:rsid w:val="003B2BF1"/>
    <w:rsid w:val="003C3236"/>
    <w:rsid w:val="003F3454"/>
    <w:rsid w:val="003F4FD3"/>
    <w:rsid w:val="0040139C"/>
    <w:rsid w:val="00401BA9"/>
    <w:rsid w:val="00402CAB"/>
    <w:rsid w:val="00403549"/>
    <w:rsid w:val="004062CB"/>
    <w:rsid w:val="00424C5C"/>
    <w:rsid w:val="00433BBA"/>
    <w:rsid w:val="00447E82"/>
    <w:rsid w:val="00450B3D"/>
    <w:rsid w:val="00457D0C"/>
    <w:rsid w:val="00467E65"/>
    <w:rsid w:val="00472556"/>
    <w:rsid w:val="00474C28"/>
    <w:rsid w:val="00475139"/>
    <w:rsid w:val="0048684D"/>
    <w:rsid w:val="004870AB"/>
    <w:rsid w:val="004957BA"/>
    <w:rsid w:val="004A1A5A"/>
    <w:rsid w:val="004A792D"/>
    <w:rsid w:val="004B04F8"/>
    <w:rsid w:val="004B2980"/>
    <w:rsid w:val="004B56A3"/>
    <w:rsid w:val="004C055E"/>
    <w:rsid w:val="004C2586"/>
    <w:rsid w:val="004C68F1"/>
    <w:rsid w:val="004D34FC"/>
    <w:rsid w:val="004E243D"/>
    <w:rsid w:val="004F7940"/>
    <w:rsid w:val="00517996"/>
    <w:rsid w:val="0052302B"/>
    <w:rsid w:val="00530AE9"/>
    <w:rsid w:val="00546B60"/>
    <w:rsid w:val="005509EC"/>
    <w:rsid w:val="00551E5C"/>
    <w:rsid w:val="005609C1"/>
    <w:rsid w:val="005655BC"/>
    <w:rsid w:val="00587660"/>
    <w:rsid w:val="0059417F"/>
    <w:rsid w:val="00597224"/>
    <w:rsid w:val="005A6F42"/>
    <w:rsid w:val="005A72E1"/>
    <w:rsid w:val="005B3A2A"/>
    <w:rsid w:val="005B7A72"/>
    <w:rsid w:val="005C01AB"/>
    <w:rsid w:val="005C50AC"/>
    <w:rsid w:val="005E06AB"/>
    <w:rsid w:val="005E361E"/>
    <w:rsid w:val="005E6A32"/>
    <w:rsid w:val="00600A8C"/>
    <w:rsid w:val="0060211C"/>
    <w:rsid w:val="00607107"/>
    <w:rsid w:val="00610AED"/>
    <w:rsid w:val="006144B6"/>
    <w:rsid w:val="00616E63"/>
    <w:rsid w:val="006240CE"/>
    <w:rsid w:val="00624A93"/>
    <w:rsid w:val="0062500E"/>
    <w:rsid w:val="00626EE9"/>
    <w:rsid w:val="00633B58"/>
    <w:rsid w:val="00640236"/>
    <w:rsid w:val="006432E6"/>
    <w:rsid w:val="006440BF"/>
    <w:rsid w:val="00644F21"/>
    <w:rsid w:val="0065190F"/>
    <w:rsid w:val="00671815"/>
    <w:rsid w:val="006811D6"/>
    <w:rsid w:val="006A1390"/>
    <w:rsid w:val="006B504D"/>
    <w:rsid w:val="006C751E"/>
    <w:rsid w:val="006D1A30"/>
    <w:rsid w:val="006D71F2"/>
    <w:rsid w:val="006D7403"/>
    <w:rsid w:val="006F08E0"/>
    <w:rsid w:val="006F1330"/>
    <w:rsid w:val="007012E6"/>
    <w:rsid w:val="00704CBF"/>
    <w:rsid w:val="00705819"/>
    <w:rsid w:val="00715B81"/>
    <w:rsid w:val="00724362"/>
    <w:rsid w:val="0073134E"/>
    <w:rsid w:val="007430B7"/>
    <w:rsid w:val="007457FE"/>
    <w:rsid w:val="00751683"/>
    <w:rsid w:val="00752F99"/>
    <w:rsid w:val="007553A5"/>
    <w:rsid w:val="0076460A"/>
    <w:rsid w:val="007774BA"/>
    <w:rsid w:val="00781886"/>
    <w:rsid w:val="00782551"/>
    <w:rsid w:val="00794EB5"/>
    <w:rsid w:val="007A01A1"/>
    <w:rsid w:val="007B0915"/>
    <w:rsid w:val="007B1120"/>
    <w:rsid w:val="007B4B9F"/>
    <w:rsid w:val="007D476E"/>
    <w:rsid w:val="007E0886"/>
    <w:rsid w:val="007E1D21"/>
    <w:rsid w:val="007E6771"/>
    <w:rsid w:val="007F02F6"/>
    <w:rsid w:val="007F2F38"/>
    <w:rsid w:val="007F3FDF"/>
    <w:rsid w:val="007F4D53"/>
    <w:rsid w:val="007F58F2"/>
    <w:rsid w:val="007F66EC"/>
    <w:rsid w:val="00806FFF"/>
    <w:rsid w:val="0080770B"/>
    <w:rsid w:val="00815E8E"/>
    <w:rsid w:val="00816E1B"/>
    <w:rsid w:val="0083021A"/>
    <w:rsid w:val="00840F2B"/>
    <w:rsid w:val="00843024"/>
    <w:rsid w:val="0084466A"/>
    <w:rsid w:val="00847550"/>
    <w:rsid w:val="008522E5"/>
    <w:rsid w:val="00872A6E"/>
    <w:rsid w:val="00884D6D"/>
    <w:rsid w:val="008A07B2"/>
    <w:rsid w:val="008A43FE"/>
    <w:rsid w:val="008A685E"/>
    <w:rsid w:val="008C0945"/>
    <w:rsid w:val="008C7489"/>
    <w:rsid w:val="008D5302"/>
    <w:rsid w:val="008E32F2"/>
    <w:rsid w:val="008E5997"/>
    <w:rsid w:val="008F5586"/>
    <w:rsid w:val="008F7EF9"/>
    <w:rsid w:val="00901CCC"/>
    <w:rsid w:val="00904979"/>
    <w:rsid w:val="0092653D"/>
    <w:rsid w:val="0093475A"/>
    <w:rsid w:val="009355D0"/>
    <w:rsid w:val="009365B9"/>
    <w:rsid w:val="00937C34"/>
    <w:rsid w:val="0095606D"/>
    <w:rsid w:val="009674AA"/>
    <w:rsid w:val="00980AA3"/>
    <w:rsid w:val="00986C1E"/>
    <w:rsid w:val="00990D2F"/>
    <w:rsid w:val="00994FE6"/>
    <w:rsid w:val="009A2FE6"/>
    <w:rsid w:val="009A4B92"/>
    <w:rsid w:val="009B463C"/>
    <w:rsid w:val="009C0A5F"/>
    <w:rsid w:val="009C1C2A"/>
    <w:rsid w:val="009C3108"/>
    <w:rsid w:val="009D1701"/>
    <w:rsid w:val="009D222E"/>
    <w:rsid w:val="009D7E0C"/>
    <w:rsid w:val="009E6B7B"/>
    <w:rsid w:val="009F05FE"/>
    <w:rsid w:val="009F4273"/>
    <w:rsid w:val="009F4311"/>
    <w:rsid w:val="009F7442"/>
    <w:rsid w:val="00A03198"/>
    <w:rsid w:val="00A05E11"/>
    <w:rsid w:val="00A06754"/>
    <w:rsid w:val="00A130FE"/>
    <w:rsid w:val="00A16610"/>
    <w:rsid w:val="00A17AB8"/>
    <w:rsid w:val="00A24F24"/>
    <w:rsid w:val="00A31ACD"/>
    <w:rsid w:val="00A33A64"/>
    <w:rsid w:val="00A41C0F"/>
    <w:rsid w:val="00A46655"/>
    <w:rsid w:val="00A545CA"/>
    <w:rsid w:val="00A611CF"/>
    <w:rsid w:val="00A73509"/>
    <w:rsid w:val="00A90F71"/>
    <w:rsid w:val="00A94BAC"/>
    <w:rsid w:val="00AA66D5"/>
    <w:rsid w:val="00AB0F73"/>
    <w:rsid w:val="00AB41C5"/>
    <w:rsid w:val="00AC5E9E"/>
    <w:rsid w:val="00AE680A"/>
    <w:rsid w:val="00AF067A"/>
    <w:rsid w:val="00B0303D"/>
    <w:rsid w:val="00B072C4"/>
    <w:rsid w:val="00B127B8"/>
    <w:rsid w:val="00B221DD"/>
    <w:rsid w:val="00B25585"/>
    <w:rsid w:val="00B37EFB"/>
    <w:rsid w:val="00B4324A"/>
    <w:rsid w:val="00B53450"/>
    <w:rsid w:val="00B5435C"/>
    <w:rsid w:val="00B552C8"/>
    <w:rsid w:val="00B672CF"/>
    <w:rsid w:val="00B717B6"/>
    <w:rsid w:val="00BB0A6F"/>
    <w:rsid w:val="00BB545D"/>
    <w:rsid w:val="00BC47E7"/>
    <w:rsid w:val="00BC702C"/>
    <w:rsid w:val="00BF5BDF"/>
    <w:rsid w:val="00C04DDF"/>
    <w:rsid w:val="00C06E3A"/>
    <w:rsid w:val="00C1179E"/>
    <w:rsid w:val="00C22428"/>
    <w:rsid w:val="00C266A1"/>
    <w:rsid w:val="00C31814"/>
    <w:rsid w:val="00C320C8"/>
    <w:rsid w:val="00C35466"/>
    <w:rsid w:val="00C4683C"/>
    <w:rsid w:val="00C51B6F"/>
    <w:rsid w:val="00C55FD0"/>
    <w:rsid w:val="00C62E88"/>
    <w:rsid w:val="00C80037"/>
    <w:rsid w:val="00C84295"/>
    <w:rsid w:val="00C87FDE"/>
    <w:rsid w:val="00C94377"/>
    <w:rsid w:val="00C94BA9"/>
    <w:rsid w:val="00CA5AE5"/>
    <w:rsid w:val="00CB6AEB"/>
    <w:rsid w:val="00CB7C35"/>
    <w:rsid w:val="00CC145C"/>
    <w:rsid w:val="00CC451B"/>
    <w:rsid w:val="00CC648C"/>
    <w:rsid w:val="00CC7124"/>
    <w:rsid w:val="00CC75D8"/>
    <w:rsid w:val="00CD4DEE"/>
    <w:rsid w:val="00CD5D73"/>
    <w:rsid w:val="00CE128C"/>
    <w:rsid w:val="00CE15B3"/>
    <w:rsid w:val="00CE474C"/>
    <w:rsid w:val="00CF5B7E"/>
    <w:rsid w:val="00D17FC7"/>
    <w:rsid w:val="00D316EB"/>
    <w:rsid w:val="00D31E1F"/>
    <w:rsid w:val="00D60404"/>
    <w:rsid w:val="00D626FA"/>
    <w:rsid w:val="00D647A7"/>
    <w:rsid w:val="00D74941"/>
    <w:rsid w:val="00D876FD"/>
    <w:rsid w:val="00D94EC6"/>
    <w:rsid w:val="00D96D4B"/>
    <w:rsid w:val="00DC017D"/>
    <w:rsid w:val="00DC026D"/>
    <w:rsid w:val="00DC1319"/>
    <w:rsid w:val="00DC2C03"/>
    <w:rsid w:val="00DD2850"/>
    <w:rsid w:val="00DD500F"/>
    <w:rsid w:val="00DD6615"/>
    <w:rsid w:val="00DD7DBE"/>
    <w:rsid w:val="00DF2F89"/>
    <w:rsid w:val="00E06F0E"/>
    <w:rsid w:val="00E129AB"/>
    <w:rsid w:val="00E14272"/>
    <w:rsid w:val="00E1674A"/>
    <w:rsid w:val="00E242C7"/>
    <w:rsid w:val="00E24B2B"/>
    <w:rsid w:val="00E262F3"/>
    <w:rsid w:val="00E31213"/>
    <w:rsid w:val="00E3764D"/>
    <w:rsid w:val="00E43A15"/>
    <w:rsid w:val="00E47037"/>
    <w:rsid w:val="00E47F3D"/>
    <w:rsid w:val="00E50BA5"/>
    <w:rsid w:val="00E55991"/>
    <w:rsid w:val="00E65737"/>
    <w:rsid w:val="00E66B9C"/>
    <w:rsid w:val="00E836FB"/>
    <w:rsid w:val="00E90B91"/>
    <w:rsid w:val="00E97ADD"/>
    <w:rsid w:val="00EA74CE"/>
    <w:rsid w:val="00EC1493"/>
    <w:rsid w:val="00EC58F0"/>
    <w:rsid w:val="00EC7947"/>
    <w:rsid w:val="00ED2317"/>
    <w:rsid w:val="00ED4ACB"/>
    <w:rsid w:val="00EE70BE"/>
    <w:rsid w:val="00EF05FC"/>
    <w:rsid w:val="00F00648"/>
    <w:rsid w:val="00F01883"/>
    <w:rsid w:val="00F0265A"/>
    <w:rsid w:val="00F02D87"/>
    <w:rsid w:val="00F0494B"/>
    <w:rsid w:val="00F107D0"/>
    <w:rsid w:val="00F15144"/>
    <w:rsid w:val="00F25C5B"/>
    <w:rsid w:val="00F27B96"/>
    <w:rsid w:val="00F33B14"/>
    <w:rsid w:val="00F40E81"/>
    <w:rsid w:val="00F432A5"/>
    <w:rsid w:val="00F60D6E"/>
    <w:rsid w:val="00F62167"/>
    <w:rsid w:val="00F80EEC"/>
    <w:rsid w:val="00F829A2"/>
    <w:rsid w:val="00F93C4C"/>
    <w:rsid w:val="00FA06FF"/>
    <w:rsid w:val="00FA0EE6"/>
    <w:rsid w:val="00FA4C2E"/>
    <w:rsid w:val="00FB1285"/>
    <w:rsid w:val="00FB783C"/>
    <w:rsid w:val="00FC3DDA"/>
    <w:rsid w:val="00FF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65737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65737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5737"/>
    <w:rPr>
      <w:rFonts w:eastAsia="Times New Roman"/>
      <w:b/>
      <w:bCs/>
      <w:kern w:val="36"/>
      <w:sz w:val="48"/>
      <w:szCs w:val="48"/>
      <w:lang w:eastAsia="hu-HU"/>
    </w:rPr>
  </w:style>
  <w:style w:type="paragraph" w:styleId="FootnoteText">
    <w:name w:val="footnote text"/>
    <w:basedOn w:val="Normal"/>
    <w:link w:val="FootnoteTextChar"/>
    <w:uiPriority w:val="99"/>
    <w:semiHidden/>
    <w:rsid w:val="00E65737"/>
    <w:pPr>
      <w:spacing w:after="0" w:line="240" w:lineRule="auto"/>
    </w:pPr>
    <w:rPr>
      <w:sz w:val="20"/>
      <w:szCs w:val="20"/>
      <w:lang w:eastAsia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5737"/>
    <w:rPr>
      <w:rFonts w:ascii="Calibri" w:hAnsi="Calibri" w:cs="Calibri"/>
    </w:rPr>
  </w:style>
  <w:style w:type="character" w:styleId="FootnoteReference">
    <w:name w:val="footnote reference"/>
    <w:basedOn w:val="DefaultParagraphFont"/>
    <w:uiPriority w:val="99"/>
    <w:semiHidden/>
    <w:rsid w:val="00E65737"/>
    <w:rPr>
      <w:vertAlign w:val="superscript"/>
    </w:rPr>
  </w:style>
  <w:style w:type="paragraph" w:customStyle="1" w:styleId="ListParagraph1">
    <w:name w:val="List Paragraph1"/>
    <w:basedOn w:val="Normal"/>
    <w:uiPriority w:val="99"/>
    <w:rsid w:val="00E65737"/>
    <w:pPr>
      <w:ind w:left="720"/>
    </w:pPr>
  </w:style>
  <w:style w:type="table" w:styleId="TableGrid">
    <w:name w:val="Table Grid"/>
    <w:basedOn w:val="TableNormal"/>
    <w:uiPriority w:val="99"/>
    <w:rsid w:val="00E65737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uiPriority w:val="99"/>
    <w:rsid w:val="00E65737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E65737"/>
    <w:rPr>
      <w:rFonts w:ascii="Calibri" w:hAnsi="Calibri" w:cs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E65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5737"/>
    <w:pPr>
      <w:spacing w:line="240" w:lineRule="auto"/>
    </w:pPr>
    <w:rPr>
      <w:sz w:val="20"/>
      <w:szCs w:val="20"/>
      <w:lang w:eastAsia="hu-H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65737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5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657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65737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6573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6573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al"/>
    <w:uiPriority w:val="99"/>
    <w:rsid w:val="00E65737"/>
    <w:pPr>
      <w:widowControl w:val="0"/>
      <w:suppressLineNumbers/>
      <w:suppressAutoHyphens/>
      <w:spacing w:after="0" w:line="240" w:lineRule="auto"/>
    </w:pPr>
    <w:rPr>
      <w:rFonts w:cs="Times New Roman"/>
      <w:kern w:val="1"/>
      <w:sz w:val="24"/>
      <w:szCs w:val="24"/>
      <w:lang w:eastAsia="hi-IN" w:bidi="hi-IN"/>
    </w:rPr>
  </w:style>
  <w:style w:type="table" w:customStyle="1" w:styleId="Rcsostblzat2">
    <w:name w:val="Rácsos táblázat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al"/>
    <w:uiPriority w:val="99"/>
    <w:rsid w:val="00E65737"/>
    <w:pPr>
      <w:widowControl w:val="0"/>
      <w:suppressAutoHyphens/>
      <w:spacing w:after="0" w:line="240" w:lineRule="auto"/>
      <w:ind w:left="720"/>
    </w:pPr>
    <w:rPr>
      <w:rFonts w:cs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uiPriority w:val="99"/>
    <w:rsid w:val="00E65737"/>
  </w:style>
  <w:style w:type="paragraph" w:customStyle="1" w:styleId="Standard">
    <w:name w:val="Standard"/>
    <w:uiPriority w:val="99"/>
    <w:rsid w:val="00E65737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65737"/>
    <w:pPr>
      <w:spacing w:after="120" w:line="240" w:lineRule="auto"/>
      <w:ind w:left="283"/>
    </w:pPr>
    <w:rPr>
      <w:rFonts w:cs="Times New Roman"/>
      <w:sz w:val="24"/>
      <w:szCs w:val="24"/>
      <w:lang w:eastAsia="hu-H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65737"/>
    <w:rPr>
      <w:rFonts w:eastAsia="Times New Roman"/>
      <w:sz w:val="24"/>
      <w:szCs w:val="24"/>
      <w:lang w:eastAsia="hu-HU"/>
    </w:rPr>
  </w:style>
  <w:style w:type="paragraph" w:styleId="BodyTextIndent2">
    <w:name w:val="Body Text Indent 2"/>
    <w:basedOn w:val="Normal"/>
    <w:link w:val="BodyTextIndent2Char"/>
    <w:uiPriority w:val="99"/>
    <w:rsid w:val="00E65737"/>
    <w:pPr>
      <w:spacing w:after="120" w:line="480" w:lineRule="auto"/>
      <w:ind w:left="283"/>
    </w:pPr>
    <w:rPr>
      <w:rFonts w:cs="Times New Roman"/>
      <w:sz w:val="24"/>
      <w:szCs w:val="24"/>
      <w:lang w:eastAsia="hu-H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5737"/>
    <w:rPr>
      <w:rFonts w:eastAsia="Times New Roman"/>
      <w:sz w:val="24"/>
      <w:szCs w:val="24"/>
      <w:lang w:eastAsia="hu-HU"/>
    </w:rPr>
  </w:style>
  <w:style w:type="paragraph" w:styleId="Header">
    <w:name w:val="header"/>
    <w:basedOn w:val="Normal"/>
    <w:link w:val="HeaderChar"/>
    <w:uiPriority w:val="99"/>
    <w:rsid w:val="00E6573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cs="Times New Roman"/>
      <w:kern w:val="1"/>
      <w:sz w:val="21"/>
      <w:szCs w:val="21"/>
      <w:lang w:eastAsia="hi-IN" w:bidi="hi-I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5737"/>
    <w:rPr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E6573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cs="Times New Roman"/>
      <w:kern w:val="1"/>
      <w:sz w:val="21"/>
      <w:szCs w:val="21"/>
      <w:lang w:eastAsia="hi-IN" w:bidi="hi-I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5737"/>
    <w:rPr>
      <w:kern w:val="1"/>
      <w:sz w:val="21"/>
      <w:szCs w:val="21"/>
      <w:lang w:eastAsia="hi-IN" w:bidi="hi-IN"/>
    </w:rPr>
  </w:style>
  <w:style w:type="paragraph" w:customStyle="1" w:styleId="Stlus3">
    <w:name w:val="Stílus3"/>
    <w:basedOn w:val="Normal"/>
    <w:uiPriority w:val="99"/>
    <w:rsid w:val="00E65737"/>
    <w:pPr>
      <w:spacing w:before="60" w:after="60" w:line="240" w:lineRule="auto"/>
    </w:pPr>
    <w:rPr>
      <w:rFonts w:cs="Times New Roman"/>
      <w:sz w:val="20"/>
      <w:szCs w:val="20"/>
      <w:lang w:eastAsia="hu-HU"/>
    </w:rPr>
  </w:style>
  <w:style w:type="paragraph" w:customStyle="1" w:styleId="font5">
    <w:name w:val="font5"/>
    <w:basedOn w:val="Normal"/>
    <w:uiPriority w:val="99"/>
    <w:rsid w:val="00E65737"/>
    <w:pPr>
      <w:spacing w:before="100" w:beforeAutospacing="1" w:after="100" w:afterAutospacing="1" w:line="240" w:lineRule="auto"/>
    </w:pPr>
    <w:rPr>
      <w:rFonts w:cs="Times New Roman"/>
      <w:color w:val="FF0000"/>
      <w:lang w:eastAsia="hu-HU"/>
    </w:rPr>
  </w:style>
  <w:style w:type="paragraph" w:customStyle="1" w:styleId="xl65">
    <w:name w:val="xl65"/>
    <w:basedOn w:val="Normal"/>
    <w:uiPriority w:val="99"/>
    <w:rsid w:val="00E657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al"/>
    <w:uiPriority w:val="99"/>
    <w:rsid w:val="00E65737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al"/>
    <w:uiPriority w:val="99"/>
    <w:rsid w:val="00E6573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al"/>
    <w:uiPriority w:val="99"/>
    <w:rsid w:val="00E65737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al"/>
    <w:uiPriority w:val="99"/>
    <w:rsid w:val="00E6573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al"/>
    <w:uiPriority w:val="99"/>
    <w:rsid w:val="00E657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al"/>
    <w:uiPriority w:val="99"/>
    <w:rsid w:val="00E657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a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al"/>
    <w:uiPriority w:val="99"/>
    <w:rsid w:val="00E6573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al"/>
    <w:uiPriority w:val="99"/>
    <w:rsid w:val="00E657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al"/>
    <w:uiPriority w:val="99"/>
    <w:rsid w:val="00E657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al"/>
    <w:uiPriority w:val="99"/>
    <w:rsid w:val="00E657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a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cs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al"/>
    <w:uiPriority w:val="99"/>
    <w:rsid w:val="00E6573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al"/>
    <w:uiPriority w:val="99"/>
    <w:rsid w:val="00E657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al"/>
    <w:uiPriority w:val="99"/>
    <w:rsid w:val="00E657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hu-HU"/>
    </w:rPr>
  </w:style>
  <w:style w:type="paragraph" w:customStyle="1" w:styleId="xl81">
    <w:name w:val="xl81"/>
    <w:basedOn w:val="Norma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hu-HU"/>
    </w:rPr>
  </w:style>
  <w:style w:type="paragraph" w:customStyle="1" w:styleId="xl82">
    <w:name w:val="xl82"/>
    <w:basedOn w:val="Norma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a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a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al"/>
    <w:uiPriority w:val="99"/>
    <w:rsid w:val="00E6573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al"/>
    <w:uiPriority w:val="99"/>
    <w:rsid w:val="00E65737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  <w:lang w:eastAsia="hu-HU"/>
    </w:rPr>
  </w:style>
  <w:style w:type="paragraph" w:customStyle="1" w:styleId="xl87">
    <w:name w:val="xl87"/>
    <w:basedOn w:val="Normal"/>
    <w:uiPriority w:val="99"/>
    <w:rsid w:val="00E65737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al"/>
    <w:uiPriority w:val="99"/>
    <w:rsid w:val="00E65737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al"/>
    <w:uiPriority w:val="99"/>
    <w:rsid w:val="00E65737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al"/>
    <w:uiPriority w:val="99"/>
    <w:rsid w:val="00E65737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a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  <w:lang w:eastAsia="hu-HU"/>
    </w:rPr>
  </w:style>
  <w:style w:type="paragraph" w:customStyle="1" w:styleId="xl92">
    <w:name w:val="xl92"/>
    <w:basedOn w:val="Norma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a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al"/>
    <w:uiPriority w:val="99"/>
    <w:rsid w:val="00E657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a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a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a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a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a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al"/>
    <w:uiPriority w:val="99"/>
    <w:rsid w:val="00E65737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a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a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cs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a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hu-HU"/>
    </w:rPr>
  </w:style>
  <w:style w:type="paragraph" w:customStyle="1" w:styleId="xl104">
    <w:name w:val="xl104"/>
    <w:basedOn w:val="Norma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a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al"/>
    <w:uiPriority w:val="99"/>
    <w:rsid w:val="00E657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al"/>
    <w:uiPriority w:val="99"/>
    <w:rsid w:val="00E657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al"/>
    <w:uiPriority w:val="99"/>
    <w:rsid w:val="00E657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al"/>
    <w:uiPriority w:val="99"/>
    <w:rsid w:val="00E657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al"/>
    <w:uiPriority w:val="99"/>
    <w:rsid w:val="00E657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al"/>
    <w:uiPriority w:val="99"/>
    <w:rsid w:val="00E65737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al"/>
    <w:uiPriority w:val="99"/>
    <w:rsid w:val="00E65737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eastAsia="hu-HU"/>
    </w:rPr>
  </w:style>
  <w:style w:type="paragraph" w:customStyle="1" w:styleId="xl113">
    <w:name w:val="xl113"/>
    <w:basedOn w:val="Norma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eastAsia="hu-HU"/>
    </w:rPr>
  </w:style>
  <w:style w:type="paragraph" w:customStyle="1" w:styleId="xl114">
    <w:name w:val="xl114"/>
    <w:basedOn w:val="Norma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  <w:lang w:eastAsia="hu-HU"/>
    </w:rPr>
  </w:style>
  <w:style w:type="paragraph" w:customStyle="1" w:styleId="xl115">
    <w:name w:val="xl115"/>
    <w:basedOn w:val="Normal"/>
    <w:uiPriority w:val="99"/>
    <w:rsid w:val="00E657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  <w:lang w:eastAsia="hu-HU"/>
    </w:rPr>
  </w:style>
  <w:style w:type="paragraph" w:customStyle="1" w:styleId="xl116">
    <w:name w:val="xl116"/>
    <w:basedOn w:val="Norma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al"/>
    <w:uiPriority w:val="99"/>
    <w:rsid w:val="00E657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al"/>
    <w:uiPriority w:val="99"/>
    <w:rsid w:val="00E65737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al"/>
    <w:uiPriority w:val="99"/>
    <w:rsid w:val="00E65737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al"/>
    <w:uiPriority w:val="99"/>
    <w:rsid w:val="00E657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al"/>
    <w:uiPriority w:val="99"/>
    <w:rsid w:val="00E657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al"/>
    <w:uiPriority w:val="99"/>
    <w:rsid w:val="00E65737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a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al"/>
    <w:uiPriority w:val="99"/>
    <w:rsid w:val="00E657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al"/>
    <w:uiPriority w:val="99"/>
    <w:rsid w:val="00E65737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al"/>
    <w:uiPriority w:val="99"/>
    <w:rsid w:val="00E6573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al"/>
    <w:uiPriority w:val="99"/>
    <w:rsid w:val="00E6573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al"/>
    <w:uiPriority w:val="99"/>
    <w:rsid w:val="00E6573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al"/>
    <w:uiPriority w:val="99"/>
    <w:rsid w:val="00E6573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al"/>
    <w:uiPriority w:val="99"/>
    <w:rsid w:val="00E65737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al"/>
    <w:uiPriority w:val="99"/>
    <w:rsid w:val="00E65737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al"/>
    <w:uiPriority w:val="99"/>
    <w:rsid w:val="00E657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a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al"/>
    <w:uiPriority w:val="99"/>
    <w:rsid w:val="00E65737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al"/>
    <w:uiPriority w:val="99"/>
    <w:rsid w:val="00E6573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al"/>
    <w:uiPriority w:val="99"/>
    <w:rsid w:val="00E657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a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a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a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a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cs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a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a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a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a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cs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a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a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al"/>
    <w:uiPriority w:val="99"/>
    <w:rsid w:val="00E657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a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a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al"/>
    <w:uiPriority w:val="99"/>
    <w:rsid w:val="00E657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al"/>
    <w:uiPriority w:val="99"/>
    <w:rsid w:val="00E657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al"/>
    <w:uiPriority w:val="99"/>
    <w:rsid w:val="00E657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rsid w:val="00E657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65737"/>
    <w:rPr>
      <w:color w:val="800080"/>
      <w:u w:val="single"/>
    </w:rPr>
  </w:style>
  <w:style w:type="paragraph" w:customStyle="1" w:styleId="Listaszerbekezds2">
    <w:name w:val="Listaszerű bekezdés2"/>
    <w:basedOn w:val="Normal"/>
    <w:uiPriority w:val="99"/>
    <w:rsid w:val="00E65737"/>
    <w:pPr>
      <w:widowControl w:val="0"/>
      <w:suppressAutoHyphens/>
      <w:spacing w:after="0" w:line="240" w:lineRule="auto"/>
      <w:ind w:left="720"/>
    </w:pPr>
    <w:rPr>
      <w:rFonts w:cs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uiPriority w:val="99"/>
    <w:rsid w:val="00E65737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uiPriority w:val="99"/>
    <w:rsid w:val="00E65737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uiPriority w:val="99"/>
    <w:rsid w:val="00E65737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uiPriority w:val="99"/>
    <w:rsid w:val="00E65737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uiPriority w:val="99"/>
    <w:rsid w:val="00E65737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ing1">
    <w:name w:val="TOC Heading1"/>
    <w:basedOn w:val="Heading1"/>
    <w:next w:val="Normal"/>
    <w:uiPriority w:val="99"/>
    <w:rsid w:val="00E6573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99"/>
    <w:semiHidden/>
    <w:rsid w:val="00E65737"/>
    <w:pPr>
      <w:ind w:left="440"/>
    </w:pPr>
  </w:style>
  <w:style w:type="paragraph" w:styleId="TOC2">
    <w:name w:val="toc 2"/>
    <w:basedOn w:val="Normal"/>
    <w:next w:val="Normal"/>
    <w:autoRedefine/>
    <w:uiPriority w:val="99"/>
    <w:semiHidden/>
    <w:rsid w:val="00E65737"/>
    <w:pPr>
      <w:spacing w:after="100"/>
      <w:ind w:left="220"/>
    </w:pPr>
    <w:rPr>
      <w:lang w:eastAsia="hu-HU"/>
    </w:rPr>
  </w:style>
  <w:style w:type="paragraph" w:styleId="TOC1">
    <w:name w:val="toc 1"/>
    <w:basedOn w:val="Normal"/>
    <w:next w:val="Normal"/>
    <w:autoRedefine/>
    <w:uiPriority w:val="99"/>
    <w:semiHidden/>
    <w:rsid w:val="00E65737"/>
    <w:pPr>
      <w:tabs>
        <w:tab w:val="right" w:leader="dot" w:pos="9062"/>
      </w:tabs>
      <w:spacing w:after="100"/>
    </w:pPr>
    <w:rPr>
      <w:rFonts w:ascii="Palatino Linotype" w:hAnsi="Palatino Linotype" w:cs="Palatino Linotype"/>
      <w:b/>
      <w:bCs/>
      <w:i/>
      <w:iCs/>
      <w:noProof/>
      <w:w w:val="99"/>
      <w:kern w:val="1"/>
      <w:lang w:eastAsia="hi-IN"/>
    </w:rPr>
  </w:style>
  <w:style w:type="character" w:customStyle="1" w:styleId="CharChar">
    <w:name w:val="Char Char"/>
    <w:uiPriority w:val="99"/>
    <w:semiHidden/>
    <w:rsid w:val="00E65737"/>
    <w:rPr>
      <w:rFonts w:ascii="Tahoma" w:hAnsi="Tahoma" w:cs="Tahoma"/>
      <w:sz w:val="16"/>
      <w:szCs w:val="16"/>
    </w:rPr>
  </w:style>
  <w:style w:type="paragraph" w:customStyle="1" w:styleId="Listaszerbekezds3">
    <w:name w:val="Listaszerű bekezdés3"/>
    <w:basedOn w:val="Normal"/>
    <w:uiPriority w:val="99"/>
    <w:rsid w:val="00E65737"/>
    <w:pPr>
      <w:widowControl w:val="0"/>
      <w:suppressAutoHyphens/>
      <w:spacing w:after="0" w:line="240" w:lineRule="auto"/>
      <w:ind w:left="720"/>
    </w:pPr>
    <w:rPr>
      <w:rFonts w:cs="Times New Roman"/>
      <w:kern w:val="1"/>
      <w:sz w:val="24"/>
      <w:szCs w:val="24"/>
      <w:lang w:eastAsia="hi-IN" w:bidi="hi-IN"/>
    </w:rPr>
  </w:style>
  <w:style w:type="paragraph" w:customStyle="1" w:styleId="Revision1">
    <w:name w:val="Revision1"/>
    <w:hidden/>
    <w:uiPriority w:val="99"/>
    <w:semiHidden/>
    <w:rsid w:val="00E65737"/>
    <w:rPr>
      <w:rFonts w:ascii="Calibri" w:hAnsi="Calibri"/>
      <w:kern w:val="1"/>
      <w:sz w:val="24"/>
      <w:szCs w:val="24"/>
      <w:lang w:eastAsia="hi-IN" w:bidi="hi-IN"/>
    </w:rPr>
  </w:style>
  <w:style w:type="table" w:customStyle="1" w:styleId="Rcsostblzat7">
    <w:name w:val="Rácsos táblázat7"/>
    <w:uiPriority w:val="99"/>
    <w:rsid w:val="00E6573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uiPriority w:val="99"/>
    <w:rsid w:val="00E6573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65737"/>
    <w:pPr>
      <w:ind w:left="708"/>
    </w:pPr>
  </w:style>
  <w:style w:type="paragraph" w:styleId="Revision">
    <w:name w:val="Revision"/>
    <w:hidden/>
    <w:uiPriority w:val="99"/>
    <w:semiHidden/>
    <w:rsid w:val="00E65737"/>
    <w:rPr>
      <w:rFonts w:ascii="Calibri" w:hAnsi="Calibri" w:cs="Calibri"/>
      <w:lang w:eastAsia="en-US"/>
    </w:rPr>
  </w:style>
  <w:style w:type="paragraph" w:customStyle="1" w:styleId="Listaszerbekezds4">
    <w:name w:val="Listaszerű bekezdés4"/>
    <w:basedOn w:val="Normal"/>
    <w:uiPriority w:val="99"/>
    <w:rsid w:val="00E65737"/>
    <w:pPr>
      <w:ind w:left="720"/>
    </w:pPr>
  </w:style>
  <w:style w:type="paragraph" w:customStyle="1" w:styleId="Nincstrkz1">
    <w:name w:val="Nincs térköz1"/>
    <w:uiPriority w:val="99"/>
    <w:rsid w:val="00E65737"/>
    <w:rPr>
      <w:rFonts w:ascii="Calibri" w:hAnsi="Calibri" w:cs="Calibri"/>
      <w:lang w:eastAsia="en-US"/>
    </w:rPr>
  </w:style>
  <w:style w:type="table" w:customStyle="1" w:styleId="Rcsostblzat23">
    <w:name w:val="Rácsos táblázat23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">
    <w:name w:val="Rácsos táblázat21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uiPriority w:val="99"/>
    <w:rsid w:val="00E65737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">
    <w:name w:val="Rácsos táblázat22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Heading1"/>
    <w:next w:val="Normal"/>
    <w:uiPriority w:val="99"/>
    <w:rsid w:val="00E6573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character" w:customStyle="1" w:styleId="CharChar1">
    <w:name w:val="Char Char1"/>
    <w:uiPriority w:val="99"/>
    <w:semiHidden/>
    <w:rsid w:val="00E65737"/>
    <w:rPr>
      <w:rFonts w:ascii="Tahoma" w:hAnsi="Tahoma" w:cs="Tahoma"/>
      <w:sz w:val="16"/>
      <w:szCs w:val="16"/>
    </w:rPr>
  </w:style>
  <w:style w:type="paragraph" w:customStyle="1" w:styleId="Vltozat1">
    <w:name w:val="Változat1"/>
    <w:hidden/>
    <w:uiPriority w:val="99"/>
    <w:semiHidden/>
    <w:rsid w:val="00E65737"/>
    <w:rPr>
      <w:rFonts w:ascii="Calibri" w:hAnsi="Calibri"/>
      <w:kern w:val="1"/>
      <w:sz w:val="24"/>
      <w:szCs w:val="24"/>
      <w:lang w:eastAsia="hi-IN" w:bidi="hi-IN"/>
    </w:rPr>
  </w:style>
  <w:style w:type="table" w:customStyle="1" w:styleId="Rcsostblzat71">
    <w:name w:val="Rácsos táblázat71"/>
    <w:uiPriority w:val="99"/>
    <w:rsid w:val="00E6573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">
    <w:name w:val="Rácsos táblázat13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">
    <w:name w:val="Rácsos táblázat81"/>
    <w:uiPriority w:val="99"/>
    <w:rsid w:val="00E6573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">
    <w:name w:val="Rácsos táblázat14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65737"/>
    <w:rPr>
      <w:rFonts w:ascii="Calibri" w:hAnsi="Calibri" w:cs="Calibri"/>
      <w:lang w:eastAsia="en-US"/>
    </w:rPr>
  </w:style>
  <w:style w:type="table" w:customStyle="1" w:styleId="Rcsostblzat231">
    <w:name w:val="Rácsos táblázat23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uiPriority w:val="99"/>
    <w:rsid w:val="00E65737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E6573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table" w:customStyle="1" w:styleId="Rcsostblzat711">
    <w:name w:val="Rácsos táblázat711"/>
    <w:uiPriority w:val="99"/>
    <w:rsid w:val="00E6573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uiPriority w:val="99"/>
    <w:rsid w:val="00E6573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E65737"/>
  </w:style>
  <w:style w:type="character" w:styleId="Strong">
    <w:name w:val="Strong"/>
    <w:basedOn w:val="DefaultParagraphFont"/>
    <w:uiPriority w:val="99"/>
    <w:qFormat/>
    <w:rsid w:val="00E65737"/>
    <w:rPr>
      <w:b/>
      <w:bCs/>
    </w:rPr>
  </w:style>
  <w:style w:type="table" w:customStyle="1" w:styleId="Rcsostblzat24">
    <w:name w:val="Rácsos táblázat24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2">
    <w:name w:val="Rácsos táblázat21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uiPriority w:val="99"/>
    <w:rsid w:val="00E65737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2">
    <w:name w:val="Rácsos táblázat22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uiPriority w:val="99"/>
    <w:rsid w:val="00E6573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2">
    <w:name w:val="Rácsos táblázat13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2">
    <w:name w:val="Rácsos táblázat82"/>
    <w:uiPriority w:val="99"/>
    <w:rsid w:val="00E6573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2">
    <w:name w:val="Rácsos táblázat14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32">
    <w:name w:val="Rácsos táblázat23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uiPriority w:val="99"/>
    <w:rsid w:val="00E65737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uiPriority w:val="99"/>
    <w:rsid w:val="00E6573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uiPriority w:val="99"/>
    <w:rsid w:val="00E6573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A13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22512</Words>
  <Characters>-32766</Characters>
  <Application>Microsoft Office Outlook</Application>
  <DocSecurity>0</DocSecurity>
  <Lines>0</Lines>
  <Paragraphs>0</Paragraphs>
  <ScaleCrop>false</ScaleCrop>
  <Company>Kemu Kecskemét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Dudás István</dc:creator>
  <cp:keywords/>
  <dc:description/>
  <cp:lastModifiedBy>NMH-SZFI</cp:lastModifiedBy>
  <cp:revision>2</cp:revision>
  <cp:lastPrinted>2013-02-25T00:06:00Z</cp:lastPrinted>
  <dcterms:created xsi:type="dcterms:W3CDTF">2013-03-12T17:29:00Z</dcterms:created>
  <dcterms:modified xsi:type="dcterms:W3CDTF">2013-03-12T17:29:00Z</dcterms:modified>
</cp:coreProperties>
</file>