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38" w:rsidRPr="00E97ADD" w:rsidRDefault="003A7817" w:rsidP="00F60D38">
      <w:pPr>
        <w:jc w:val="center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  <w:noProof/>
          <w:lang w:eastAsia="hu-HU"/>
        </w:rPr>
        <w:drawing>
          <wp:inline distT="0" distB="0" distL="0" distR="0">
            <wp:extent cx="6076950" cy="952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38" w:rsidRDefault="00F60D38" w:rsidP="00F60D38">
      <w:pPr>
        <w:spacing w:after="0"/>
        <w:rPr>
          <w:rFonts w:ascii="Palatino Linotype" w:hAnsi="Palatino Linotype"/>
          <w:sz w:val="24"/>
          <w:szCs w:val="24"/>
        </w:rPr>
      </w:pPr>
    </w:p>
    <w:p w:rsidR="00F60D38" w:rsidRDefault="00F60D38" w:rsidP="00F60D38">
      <w:pPr>
        <w:spacing w:after="0"/>
        <w:rPr>
          <w:rFonts w:ascii="Palatino Linotype" w:hAnsi="Palatino Linotype"/>
          <w:sz w:val="24"/>
          <w:szCs w:val="24"/>
        </w:rPr>
      </w:pPr>
    </w:p>
    <w:p w:rsidR="00F60D38" w:rsidRDefault="00F60D38" w:rsidP="00F60D38">
      <w:pPr>
        <w:spacing w:after="0"/>
        <w:rPr>
          <w:rFonts w:ascii="Palatino Linotype" w:hAnsi="Palatino Linotype"/>
          <w:sz w:val="24"/>
          <w:szCs w:val="24"/>
        </w:rPr>
      </w:pPr>
    </w:p>
    <w:p w:rsidR="00F60D38" w:rsidRDefault="00F60D38" w:rsidP="00F60D38">
      <w:pPr>
        <w:spacing w:after="0"/>
        <w:rPr>
          <w:rFonts w:ascii="Palatino Linotype" w:hAnsi="Palatino Linotype"/>
          <w:sz w:val="24"/>
          <w:szCs w:val="24"/>
        </w:rPr>
      </w:pPr>
    </w:p>
    <w:p w:rsidR="00F60D38" w:rsidRDefault="00F60D38" w:rsidP="00F60D38">
      <w:pPr>
        <w:spacing w:after="0"/>
        <w:rPr>
          <w:rFonts w:ascii="Palatino Linotype" w:hAnsi="Palatino Linotype"/>
          <w:sz w:val="24"/>
          <w:szCs w:val="24"/>
        </w:rPr>
      </w:pPr>
    </w:p>
    <w:p w:rsidR="00F60D38" w:rsidRDefault="00F60D38" w:rsidP="00F60D38">
      <w:pPr>
        <w:spacing w:after="0"/>
        <w:rPr>
          <w:rFonts w:ascii="Palatino Linotype" w:hAnsi="Palatino Linotype"/>
          <w:sz w:val="24"/>
          <w:szCs w:val="24"/>
        </w:rPr>
      </w:pPr>
    </w:p>
    <w:p w:rsidR="00F60D38" w:rsidRDefault="00F60D38" w:rsidP="00F60D38">
      <w:pPr>
        <w:spacing w:after="0"/>
        <w:rPr>
          <w:rFonts w:ascii="Palatino Linotype" w:hAnsi="Palatino Linotype"/>
          <w:sz w:val="24"/>
          <w:szCs w:val="24"/>
        </w:rPr>
      </w:pPr>
    </w:p>
    <w:p w:rsidR="00F60D38" w:rsidRPr="00C31814" w:rsidRDefault="00F60D38" w:rsidP="00F60D38">
      <w:pPr>
        <w:spacing w:after="0"/>
        <w:rPr>
          <w:rFonts w:ascii="Palatino Linotype" w:hAnsi="Palatino Linotype"/>
          <w:sz w:val="24"/>
          <w:szCs w:val="24"/>
        </w:rPr>
      </w:pPr>
    </w:p>
    <w:p w:rsidR="00F60D38" w:rsidRPr="00E97ADD" w:rsidRDefault="00F60D38" w:rsidP="00F60D38">
      <w:pPr>
        <w:widowControl w:val="0"/>
        <w:suppressAutoHyphens/>
        <w:autoSpaceDE w:val="0"/>
        <w:ind w:right="-20"/>
        <w:jc w:val="center"/>
        <w:rPr>
          <w:rFonts w:ascii="Palatino Linotype" w:hAnsi="Palatino Linotype" w:cs="Palatino Linotype"/>
          <w:b/>
          <w:bCs/>
          <w:w w:val="99"/>
          <w:kern w:val="1"/>
          <w:sz w:val="32"/>
          <w:szCs w:val="32"/>
          <w:lang w:eastAsia="hi-IN" w:bidi="hi-IN"/>
        </w:rPr>
      </w:pPr>
      <w:r w:rsidRPr="00E97ADD">
        <w:rPr>
          <w:rFonts w:ascii="Palatino Linotype" w:hAnsi="Palatino Linotype" w:cs="Palatino Linotype"/>
          <w:b/>
          <w:bCs/>
          <w:w w:val="99"/>
          <w:kern w:val="1"/>
          <w:sz w:val="32"/>
          <w:szCs w:val="32"/>
          <w:lang w:eastAsia="hi-IN" w:bidi="hi-IN"/>
        </w:rPr>
        <w:t>SZAKKÉPZÉSI KERETTANTERV</w:t>
      </w:r>
    </w:p>
    <w:p w:rsidR="00F60D38" w:rsidRDefault="00F60D38" w:rsidP="00F60D38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a</w:t>
      </w:r>
      <w:r>
        <w:rPr>
          <w:rFonts w:ascii="Palatino Linotype" w:hAnsi="Palatino Linotype"/>
          <w:b/>
          <w:w w:val="99"/>
          <w:sz w:val="24"/>
          <w:szCs w:val="24"/>
        </w:rPr>
        <w:t>z</w:t>
      </w:r>
    </w:p>
    <w:p w:rsidR="005D3420" w:rsidRPr="000E120B" w:rsidRDefault="005D3420" w:rsidP="00F60D38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F60D38" w:rsidRPr="000E120B" w:rsidRDefault="00F60D38" w:rsidP="00F60D38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55 723 01</w:t>
      </w:r>
    </w:p>
    <w:p w:rsidR="00F60D38" w:rsidRPr="000E120B" w:rsidRDefault="00D751F6" w:rsidP="00F60D38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ÁPOLÓ</w:t>
      </w:r>
    </w:p>
    <w:p w:rsidR="00F60D38" w:rsidRPr="000E120B" w:rsidRDefault="00F60D38" w:rsidP="00F60D38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SZAKKÉPESÍTÉS</w:t>
      </w:r>
      <w:r>
        <w:rPr>
          <w:rFonts w:ascii="Palatino Linotype" w:hAnsi="Palatino Linotype"/>
          <w:b/>
          <w:bCs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bCs/>
          <w:sz w:val="24"/>
          <w:szCs w:val="24"/>
        </w:rPr>
        <w:t>HEZ</w:t>
      </w:r>
    </w:p>
    <w:p w:rsidR="00F60D38" w:rsidRPr="00E97ADD" w:rsidRDefault="00F60D38" w:rsidP="00F60D38">
      <w:pPr>
        <w:rPr>
          <w:rFonts w:ascii="Palatino Linotype" w:hAnsi="Palatino Linotype"/>
        </w:rPr>
      </w:pPr>
    </w:p>
    <w:p w:rsidR="00F60D38" w:rsidRPr="00E97ADD" w:rsidRDefault="00F60D38" w:rsidP="00F60D38">
      <w:pPr>
        <w:rPr>
          <w:rFonts w:ascii="Palatino Linotype" w:hAnsi="Palatino Linotype"/>
        </w:rPr>
      </w:pPr>
    </w:p>
    <w:p w:rsidR="00F60D38" w:rsidRPr="00E97ADD" w:rsidRDefault="00F60D38" w:rsidP="00F60D38">
      <w:pPr>
        <w:rPr>
          <w:rFonts w:ascii="Palatino Linotype" w:hAnsi="Palatino Linotype"/>
        </w:rPr>
      </w:pPr>
    </w:p>
    <w:p w:rsidR="00F60D38" w:rsidRPr="00E97ADD" w:rsidRDefault="00F60D38" w:rsidP="00F60D38">
      <w:pPr>
        <w:rPr>
          <w:rFonts w:ascii="Palatino Linotype" w:hAnsi="Palatino Linotype"/>
        </w:rPr>
      </w:pPr>
    </w:p>
    <w:p w:rsidR="00F60D38" w:rsidRPr="00E97ADD" w:rsidRDefault="00F60D38" w:rsidP="00F60D38">
      <w:pPr>
        <w:rPr>
          <w:rFonts w:ascii="Palatino Linotype" w:hAnsi="Palatino Linotype"/>
        </w:rPr>
      </w:pPr>
    </w:p>
    <w:p w:rsidR="00F60D38" w:rsidRPr="00E97ADD" w:rsidRDefault="00F60D38" w:rsidP="00F60D38">
      <w:pPr>
        <w:rPr>
          <w:rFonts w:ascii="Palatino Linotype" w:hAnsi="Palatino Linotype"/>
        </w:rPr>
      </w:pPr>
    </w:p>
    <w:p w:rsidR="00F60D38" w:rsidRPr="00E97ADD" w:rsidRDefault="00F60D38" w:rsidP="00F60D38">
      <w:pPr>
        <w:autoSpaceDE w:val="0"/>
        <w:ind w:left="567" w:right="-20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 w:rsidRPr="00E97ADD">
        <w:rPr>
          <w:rFonts w:ascii="Palatino Linotype" w:hAnsi="Palatino Linotype" w:cs="Palatino Linotype"/>
          <w:b/>
          <w:bCs/>
          <w:w w:val="99"/>
          <w:sz w:val="24"/>
          <w:szCs w:val="24"/>
          <w:u w:val="single"/>
        </w:rPr>
        <w:t>Készítette:</w:t>
      </w:r>
      <w:r w:rsidRPr="00E97ADD">
        <w:rPr>
          <w:rFonts w:ascii="Palatino Linotype" w:hAnsi="Palatino Linotype" w:cs="Palatino Linotype"/>
          <w:b/>
          <w:bCs/>
          <w:w w:val="99"/>
          <w:sz w:val="24"/>
          <w:szCs w:val="24"/>
        </w:rPr>
        <w:t xml:space="preserve"> </w:t>
      </w:r>
      <w:r w:rsidRPr="00E97ADD">
        <w:rPr>
          <w:rFonts w:ascii="Palatino Linotype" w:hAnsi="Palatino Linotype" w:cs="Palatino Linotype"/>
          <w:b/>
          <w:bCs/>
          <w:w w:val="99"/>
          <w:sz w:val="24"/>
          <w:szCs w:val="24"/>
        </w:rPr>
        <w:tab/>
        <w:t>Magyar Kereskedelmi és Iparkamara</w:t>
      </w:r>
    </w:p>
    <w:p w:rsidR="00F60D38" w:rsidRPr="00E97ADD" w:rsidRDefault="00F60D38" w:rsidP="00F60D38">
      <w:pPr>
        <w:autoSpaceDE w:val="0"/>
        <w:ind w:right="-20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</w:p>
    <w:p w:rsidR="00F60D38" w:rsidRPr="00E97ADD" w:rsidRDefault="00F60D38" w:rsidP="00F60D38">
      <w:pPr>
        <w:autoSpaceDE w:val="0"/>
        <w:ind w:right="-20"/>
        <w:jc w:val="center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 w:rsidRPr="00E97ADD">
        <w:rPr>
          <w:rFonts w:ascii="Palatino Linotype" w:hAnsi="Palatino Linotype" w:cs="Palatino Linotype"/>
          <w:b/>
          <w:bCs/>
          <w:w w:val="99"/>
          <w:sz w:val="24"/>
          <w:szCs w:val="24"/>
        </w:rPr>
        <w:t>2013.</w:t>
      </w:r>
    </w:p>
    <w:p w:rsidR="00F60D38" w:rsidRPr="00E97ADD" w:rsidRDefault="00F60D38" w:rsidP="00F60D38">
      <w:pPr>
        <w:rPr>
          <w:rFonts w:ascii="Palatino Linotype" w:hAnsi="Palatino Linotype"/>
        </w:rPr>
      </w:pPr>
    </w:p>
    <w:p w:rsidR="00F60D38" w:rsidRPr="00E97ADD" w:rsidRDefault="003A7817" w:rsidP="00F60D38">
      <w:pPr>
        <w:rPr>
          <w:rFonts w:ascii="Palatino Linotype" w:hAnsi="Palatino Linotype"/>
        </w:rPr>
      </w:pPr>
      <w:r>
        <w:rPr>
          <w:rFonts w:ascii="Palatino Linotype" w:hAnsi="Palatino Linotype" w:cs="Palatino Linotype"/>
          <w:b/>
          <w:bCs/>
          <w:noProof/>
          <w:kern w:val="1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3413760</wp:posOffset>
            </wp:positionH>
            <wp:positionV relativeFrom="paragraph">
              <wp:posOffset>225425</wp:posOffset>
            </wp:positionV>
            <wp:extent cx="3099435" cy="965200"/>
            <wp:effectExtent l="0" t="0" r="5715" b="635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38" w:rsidRPr="00E97ADD" w:rsidRDefault="00F60D38" w:rsidP="00F60D38">
      <w:pPr>
        <w:pStyle w:val="llb"/>
        <w:ind w:left="567"/>
        <w:rPr>
          <w:rFonts w:ascii="Palatino Linotype" w:hAnsi="Palatino Linotype"/>
          <w:b/>
          <w:bCs/>
          <w:color w:val="003366"/>
          <w:sz w:val="18"/>
          <w:szCs w:val="18"/>
        </w:rPr>
      </w:pPr>
      <w:r w:rsidRPr="00E97ADD">
        <w:rPr>
          <w:rFonts w:ascii="Palatino Linotype" w:hAnsi="Palatino Linotype"/>
          <w:b/>
          <w:bCs/>
          <w:color w:val="003366"/>
          <w:sz w:val="18"/>
          <w:szCs w:val="18"/>
        </w:rPr>
        <w:t>Nemzeti Munkaügyi Hivatal</w:t>
      </w:r>
    </w:p>
    <w:p w:rsidR="00F60D38" w:rsidRPr="00E97ADD" w:rsidRDefault="00F60D38" w:rsidP="00F60D38">
      <w:pPr>
        <w:pStyle w:val="llb"/>
        <w:ind w:left="567"/>
        <w:rPr>
          <w:rFonts w:ascii="Palatino Linotype" w:hAnsi="Palatino Linotype"/>
          <w:b/>
          <w:bCs/>
          <w:color w:val="003366"/>
          <w:sz w:val="18"/>
          <w:szCs w:val="18"/>
        </w:rPr>
      </w:pPr>
      <w:r w:rsidRPr="00E97ADD">
        <w:rPr>
          <w:rFonts w:ascii="Palatino Linotype" w:hAnsi="Palatino Linotype"/>
          <w:b/>
          <w:bCs/>
          <w:color w:val="003366"/>
          <w:sz w:val="18"/>
          <w:szCs w:val="18"/>
        </w:rPr>
        <w:t>1089 Budapest, Kálvária tér 7.</w:t>
      </w:r>
    </w:p>
    <w:p w:rsidR="00F60D38" w:rsidRPr="00C31814" w:rsidRDefault="00F60D38" w:rsidP="00F60D38">
      <w:pPr>
        <w:pStyle w:val="llb"/>
        <w:ind w:left="567"/>
        <w:rPr>
          <w:rFonts w:ascii="Palatino Linotype" w:hAnsi="Palatino Linotype"/>
          <w:color w:val="003366"/>
          <w:sz w:val="18"/>
          <w:szCs w:val="18"/>
        </w:rPr>
      </w:pPr>
      <w:r w:rsidRPr="00E97ADD">
        <w:rPr>
          <w:rFonts w:ascii="Palatino Linotype" w:hAnsi="Palatino Linotype"/>
          <w:b/>
          <w:bCs/>
          <w:color w:val="003366"/>
          <w:sz w:val="18"/>
          <w:szCs w:val="18"/>
        </w:rPr>
        <w:t>www.munka.hu</w:t>
      </w:r>
    </w:p>
    <w:p w:rsidR="00B61F0A" w:rsidRPr="000E120B" w:rsidRDefault="00B61F0A" w:rsidP="009338C3">
      <w:pPr>
        <w:widowControl w:val="0"/>
        <w:suppressAutoHyphens/>
        <w:spacing w:after="0" w:line="240" w:lineRule="auto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SZAKKÉPZÉSI</w:t>
      </w:r>
      <w:r w:rsidR="005B3555" w:rsidRPr="000E120B">
        <w:rPr>
          <w:rFonts w:ascii="Palatino Linotype" w:hAnsi="Palatino Linotype"/>
          <w:b/>
          <w:w w:val="99"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w w:val="99"/>
          <w:sz w:val="24"/>
          <w:szCs w:val="24"/>
        </w:rPr>
        <w:t xml:space="preserve">KERETTANTERV </w:t>
      </w:r>
    </w:p>
    <w:p w:rsidR="00B61F0A" w:rsidRPr="000E120B" w:rsidRDefault="00D11A36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a</w:t>
      </w:r>
      <w:r w:rsidR="003B082D">
        <w:rPr>
          <w:rFonts w:ascii="Palatino Linotype" w:hAnsi="Palatino Linotype"/>
          <w:b/>
          <w:w w:val="99"/>
          <w:sz w:val="24"/>
          <w:szCs w:val="24"/>
        </w:rPr>
        <w:t>z</w:t>
      </w:r>
    </w:p>
    <w:p w:rsidR="00D63EF6" w:rsidRPr="000E120B" w:rsidRDefault="009F6E6B" w:rsidP="00D63EF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55 723 01</w:t>
      </w:r>
    </w:p>
    <w:p w:rsidR="00D63EF6" w:rsidRPr="000E120B" w:rsidRDefault="00D63EF6" w:rsidP="00D63EF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76053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Ápoló</w:t>
      </w:r>
    </w:p>
    <w:p w:rsidR="00B61F0A" w:rsidRPr="000E120B" w:rsidRDefault="00B61F0A" w:rsidP="009338C3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SZAKKÉPESÍTÉS</w:t>
      </w:r>
      <w:r w:rsidR="000C50D9">
        <w:rPr>
          <w:rFonts w:ascii="Palatino Linotype" w:hAnsi="Palatino Linotype"/>
          <w:b/>
          <w:bCs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bCs/>
          <w:sz w:val="24"/>
          <w:szCs w:val="24"/>
        </w:rPr>
        <w:t>HEZ</w:t>
      </w:r>
    </w:p>
    <w:p w:rsidR="00E0244F" w:rsidRDefault="00E0244F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E0244F" w:rsidRDefault="00E0244F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B61F0A" w:rsidRPr="000E120B" w:rsidRDefault="00B61F0A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ind w:left="555" w:hanging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I.</w:t>
      </w:r>
      <w:r w:rsidRPr="000E120B">
        <w:rPr>
          <w:rFonts w:ascii="Palatino Linotype" w:hAnsi="Palatino Linotype"/>
          <w:b/>
          <w:bCs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>A szakképzés jogi háttere</w:t>
      </w:r>
    </w:p>
    <w:p w:rsidR="00B61F0A" w:rsidRPr="000E120B" w:rsidRDefault="00B61F0A" w:rsidP="009338C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 szakképzési kerettanterv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B61F0A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 xml:space="preserve">a nemzeti köznevelésről szóló </w:t>
      </w:r>
      <w:r w:rsidR="00D11A36" w:rsidRPr="000E120B">
        <w:rPr>
          <w:rFonts w:ascii="Palatino Linotype" w:hAnsi="Palatino Linotype"/>
          <w:sz w:val="24"/>
          <w:szCs w:val="24"/>
        </w:rPr>
        <w:t>2011. évi CXC. törvény,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A31EE8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 xml:space="preserve">a szakképzésről szóló </w:t>
      </w:r>
      <w:r w:rsidR="00B61F0A" w:rsidRPr="000E120B">
        <w:rPr>
          <w:rFonts w:ascii="Palatino Linotype" w:hAnsi="Palatino Linotype"/>
          <w:sz w:val="24"/>
          <w:szCs w:val="24"/>
        </w:rPr>
        <w:t>2011. évi CLXXXVII. törvény,</w:t>
      </w:r>
      <w:r w:rsidR="00B61F0A"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B61F0A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valamint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Országos Képzési Jegyzékről és az Országos Képzési Jegyzék módosításának eljárásrendj</w:t>
      </w:r>
      <w:r w:rsidR="00D11A36" w:rsidRPr="000E120B">
        <w:rPr>
          <w:rFonts w:ascii="Palatino Linotype" w:hAnsi="Palatino Linotype"/>
          <w:sz w:val="24"/>
          <w:szCs w:val="24"/>
        </w:rPr>
        <w:t>éről szóló 150/2012. (VII. 6.) K</w:t>
      </w:r>
      <w:r w:rsidRPr="000E120B">
        <w:rPr>
          <w:rFonts w:ascii="Palatino Linotype" w:hAnsi="Palatino Linotype"/>
          <w:sz w:val="24"/>
          <w:szCs w:val="24"/>
        </w:rPr>
        <w:t>ormányrendelet,</w:t>
      </w:r>
    </w:p>
    <w:p w:rsidR="00B61F0A" w:rsidRPr="000E120B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B61F0A" w:rsidRPr="000E120B" w:rsidRDefault="00B61F0A" w:rsidP="009338C3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az </w:t>
      </w:r>
      <w:r w:rsidR="009F6E6B">
        <w:rPr>
          <w:rFonts w:ascii="Palatino Linotype" w:hAnsi="Palatino Linotype"/>
          <w:kern w:val="1"/>
          <w:sz w:val="24"/>
          <w:szCs w:val="24"/>
          <w:lang w:eastAsia="hi-IN" w:bidi="hi-IN"/>
        </w:rPr>
        <w:t>55</w:t>
      </w:r>
      <w:r w:rsidR="001147A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="009F6E6B">
        <w:rPr>
          <w:rFonts w:ascii="Palatino Linotype" w:hAnsi="Palatino Linotype"/>
          <w:kern w:val="1"/>
          <w:sz w:val="24"/>
          <w:szCs w:val="24"/>
          <w:lang w:eastAsia="hi-IN" w:bidi="hi-IN"/>
        </w:rPr>
        <w:t> 723 01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="009F6E6B">
        <w:rPr>
          <w:rFonts w:ascii="Palatino Linotype" w:hAnsi="Palatino Linotype"/>
          <w:kern w:val="1"/>
          <w:sz w:val="24"/>
          <w:szCs w:val="24"/>
          <w:lang w:eastAsia="hi-IN" w:bidi="hi-IN"/>
        </w:rPr>
        <w:t>ápoló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szakképesítés</w:t>
      </w:r>
      <w:r w:rsidR="006758F7">
        <w:rPr>
          <w:rFonts w:ascii="Palatino Linotype" w:hAnsi="Palatino Linotype"/>
          <w:kern w:val="1"/>
          <w:sz w:val="24"/>
          <w:szCs w:val="24"/>
          <w:lang w:eastAsia="hi-IN" w:bidi="hi-IN"/>
        </w:rPr>
        <w:t>-ráépülés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szakmai és vizsgakövetelményeit </w:t>
      </w:r>
      <w:r w:rsidRPr="003B082D">
        <w:rPr>
          <w:rFonts w:ascii="Palatino Linotype" w:hAnsi="Palatino Linotype"/>
          <w:kern w:val="1"/>
          <w:sz w:val="24"/>
          <w:szCs w:val="24"/>
          <w:lang w:eastAsia="hi-IN" w:bidi="hi-IN"/>
        </w:rPr>
        <w:t>tartalmazó ../</w:t>
      </w:r>
      <w:r w:rsidR="006758F7" w:rsidRPr="003B082D">
        <w:rPr>
          <w:rFonts w:ascii="Palatino Linotype" w:hAnsi="Palatino Linotype"/>
          <w:kern w:val="1"/>
          <w:sz w:val="24"/>
          <w:szCs w:val="24"/>
          <w:lang w:eastAsia="hi-IN" w:bidi="hi-IN"/>
        </w:rPr>
        <w:t>2013</w:t>
      </w:r>
      <w:r w:rsidRPr="003B082D">
        <w:rPr>
          <w:rFonts w:ascii="Palatino Linotype" w:hAnsi="Palatino Linotype"/>
          <w:kern w:val="1"/>
          <w:sz w:val="24"/>
          <w:szCs w:val="24"/>
          <w:lang w:eastAsia="hi-IN" w:bidi="hi-IN"/>
        </w:rPr>
        <w:t>. (.. . …) xxx rendelet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alapján készült.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C7B54" w:rsidRPr="000E120B" w:rsidRDefault="00BC7B54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BC7B54" w:rsidRPr="000E120B" w:rsidRDefault="00BC7B54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B61F0A" w:rsidRPr="000E120B" w:rsidRDefault="00512C80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</w:t>
      </w:r>
      <w:r w:rsidR="006758F7">
        <w:rPr>
          <w:rFonts w:ascii="Palatino Linotype" w:hAnsi="Palatino Linotype"/>
          <w:b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sz w:val="24"/>
          <w:szCs w:val="24"/>
        </w:rPr>
        <w:t xml:space="preserve"> alap</w:t>
      </w:r>
      <w:r w:rsidR="00B61F0A" w:rsidRPr="000E120B">
        <w:rPr>
          <w:rFonts w:ascii="Palatino Linotype" w:hAnsi="Palatino Linotype"/>
          <w:b/>
          <w:sz w:val="24"/>
          <w:szCs w:val="24"/>
        </w:rPr>
        <w:t>adatai</w:t>
      </w: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A szakképesítés</w:t>
      </w:r>
      <w:r w:rsidR="006758F7">
        <w:rPr>
          <w:rFonts w:ascii="Palatino Linotype" w:hAnsi="Palatino Linotype"/>
          <w:iCs/>
          <w:sz w:val="24"/>
          <w:szCs w:val="24"/>
        </w:rPr>
        <w:t>-ráépülés</w:t>
      </w:r>
      <w:r w:rsidRPr="000E120B">
        <w:rPr>
          <w:rFonts w:ascii="Palatino Linotype" w:hAnsi="Palatino Linotype"/>
          <w:iCs/>
          <w:sz w:val="24"/>
          <w:szCs w:val="24"/>
        </w:rPr>
        <w:t xml:space="preserve"> azonosító száma: </w:t>
      </w:r>
      <w:r w:rsidR="009F6E6B">
        <w:rPr>
          <w:rFonts w:ascii="Palatino Linotype" w:hAnsi="Palatino Linotype"/>
          <w:iCs/>
          <w:sz w:val="24"/>
          <w:szCs w:val="24"/>
        </w:rPr>
        <w:t>55 723 01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="00B61F0A" w:rsidRPr="000E120B">
        <w:rPr>
          <w:rFonts w:ascii="Palatino Linotype" w:hAnsi="Palatino Linotype"/>
          <w:iCs/>
          <w:sz w:val="24"/>
          <w:szCs w:val="24"/>
        </w:rPr>
        <w:t>zakképesítés</w:t>
      </w:r>
      <w:r>
        <w:rPr>
          <w:rFonts w:ascii="Palatino Linotype" w:hAnsi="Palatino Linotype"/>
          <w:iCs/>
          <w:sz w:val="24"/>
          <w:szCs w:val="24"/>
        </w:rPr>
        <w:t>-ráépülés</w:t>
      </w:r>
      <w:r w:rsidR="00B61F0A" w:rsidRPr="000E120B">
        <w:rPr>
          <w:rFonts w:ascii="Palatino Linotype" w:hAnsi="Palatino Linotype"/>
          <w:iCs/>
          <w:sz w:val="24"/>
          <w:szCs w:val="24"/>
        </w:rPr>
        <w:t xml:space="preserve"> megnevezése:</w:t>
      </w:r>
      <w:r w:rsidR="009F6E6B">
        <w:rPr>
          <w:rFonts w:ascii="Palatino Linotype" w:hAnsi="Palatino Linotype"/>
          <w:iCs/>
          <w:sz w:val="24"/>
          <w:szCs w:val="24"/>
        </w:rPr>
        <w:t xml:space="preserve"> Ápoló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="00B61F0A" w:rsidRPr="000E120B">
        <w:rPr>
          <w:rFonts w:ascii="Palatino Linotype" w:hAnsi="Palatino Linotype"/>
          <w:iCs/>
          <w:sz w:val="24"/>
          <w:szCs w:val="24"/>
        </w:rPr>
        <w:t>zakmacsoport</w:t>
      </w:r>
      <w:r w:rsidR="00512C80" w:rsidRPr="000E120B">
        <w:rPr>
          <w:rFonts w:ascii="Palatino Linotype" w:hAnsi="Palatino Linotype"/>
          <w:iCs/>
          <w:sz w:val="24"/>
          <w:szCs w:val="24"/>
        </w:rPr>
        <w:t xml:space="preserve"> száma és megnevezése</w:t>
      </w:r>
      <w:r w:rsidR="00B61F0A" w:rsidRPr="000E120B">
        <w:rPr>
          <w:rFonts w:ascii="Palatino Linotype" w:hAnsi="Palatino Linotype"/>
          <w:iCs/>
          <w:sz w:val="24"/>
          <w:szCs w:val="24"/>
        </w:rPr>
        <w:t xml:space="preserve">: </w:t>
      </w:r>
      <w:r w:rsidR="00435C62">
        <w:rPr>
          <w:rFonts w:ascii="Palatino Linotype" w:hAnsi="Palatino Linotype"/>
          <w:iCs/>
          <w:sz w:val="24"/>
          <w:szCs w:val="24"/>
        </w:rPr>
        <w:t>1</w:t>
      </w:r>
      <w:r w:rsidR="009F6E6B">
        <w:rPr>
          <w:rFonts w:ascii="Palatino Linotype" w:hAnsi="Palatino Linotype"/>
          <w:iCs/>
          <w:sz w:val="24"/>
          <w:szCs w:val="24"/>
        </w:rPr>
        <w:t>. Egészségügy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Ágazati besorolás</w:t>
      </w:r>
      <w:r w:rsidR="00512C80" w:rsidRPr="000E120B">
        <w:rPr>
          <w:rFonts w:ascii="Palatino Linotype" w:hAnsi="Palatino Linotype"/>
          <w:iCs/>
          <w:sz w:val="24"/>
          <w:szCs w:val="24"/>
        </w:rPr>
        <w:t xml:space="preserve"> száma és megnevezése</w:t>
      </w:r>
      <w:r w:rsidRPr="000E120B">
        <w:rPr>
          <w:rFonts w:ascii="Palatino Linotype" w:hAnsi="Palatino Linotype"/>
          <w:iCs/>
          <w:sz w:val="24"/>
          <w:szCs w:val="24"/>
        </w:rPr>
        <w:t xml:space="preserve">: </w:t>
      </w:r>
      <w:r w:rsidRPr="000E120B">
        <w:rPr>
          <w:rFonts w:ascii="Palatino Linotype" w:hAnsi="Palatino Linotype"/>
          <w:iCs/>
          <w:sz w:val="24"/>
          <w:szCs w:val="24"/>
        </w:rPr>
        <w:tab/>
      </w:r>
      <w:r w:rsidR="009F6E6B">
        <w:rPr>
          <w:rFonts w:ascii="Palatino Linotype" w:hAnsi="Palatino Linotype"/>
          <w:iCs/>
          <w:sz w:val="24"/>
          <w:szCs w:val="24"/>
        </w:rPr>
        <w:t>I. Egészségügy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rendszerű szakképzésben a szakképzési évfolyamok száma:</w:t>
      </w:r>
      <w:r w:rsidR="009F6E6B">
        <w:rPr>
          <w:rFonts w:ascii="Palatino Linotype" w:hAnsi="Palatino Linotype"/>
          <w:iCs/>
          <w:sz w:val="24"/>
          <w:szCs w:val="24"/>
        </w:rPr>
        <w:t xml:space="preserve"> 1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Elméleti képzési idő aránya:</w:t>
      </w:r>
      <w:r w:rsidR="009F6E6B">
        <w:rPr>
          <w:rFonts w:ascii="Palatino Linotype" w:hAnsi="Palatino Linotype"/>
          <w:iCs/>
          <w:sz w:val="24"/>
          <w:szCs w:val="24"/>
        </w:rPr>
        <w:t xml:space="preserve"> 50%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Gyakorlati képzési idő aránya:</w:t>
      </w:r>
      <w:r w:rsidR="009F6E6B">
        <w:rPr>
          <w:rFonts w:ascii="Palatino Linotype" w:hAnsi="Palatino Linotype"/>
          <w:iCs/>
          <w:sz w:val="24"/>
          <w:szCs w:val="24"/>
        </w:rPr>
        <w:t xml:space="preserve"> 50%</w:t>
      </w:r>
    </w:p>
    <w:p w:rsidR="002971CF" w:rsidRPr="000E120B" w:rsidRDefault="002971C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1F74EF" w:rsidP="009338C3">
      <w:pPr>
        <w:tabs>
          <w:tab w:val="left" w:pos="1260"/>
        </w:tabs>
        <w:spacing w:after="0" w:line="240" w:lineRule="auto"/>
        <w:ind w:left="30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III. </w:t>
      </w:r>
      <w:r w:rsidR="00B61F0A" w:rsidRPr="000E120B">
        <w:rPr>
          <w:rFonts w:ascii="Palatino Linotype" w:hAnsi="Palatino Linotype"/>
          <w:b/>
          <w:sz w:val="24"/>
          <w:szCs w:val="24"/>
        </w:rPr>
        <w:t>A szakképzésbe történő belépés feltételei</w:t>
      </w:r>
    </w:p>
    <w:p w:rsidR="00B61F0A" w:rsidRPr="000E120B" w:rsidRDefault="00B61F0A" w:rsidP="001F74EF">
      <w:pPr>
        <w:tabs>
          <w:tab w:val="left" w:pos="1260"/>
        </w:tabs>
        <w:spacing w:after="0" w:line="240" w:lineRule="auto"/>
        <w:ind w:left="42" w:hanging="12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előképzettség:</w:t>
      </w:r>
      <w:r w:rsidR="00B43384">
        <w:rPr>
          <w:rFonts w:ascii="Palatino Linotype" w:hAnsi="Palatino Linotype"/>
          <w:iCs/>
          <w:sz w:val="24"/>
          <w:szCs w:val="24"/>
        </w:rPr>
        <w:t xml:space="preserve"> érettségi</w:t>
      </w:r>
      <w:r w:rsidR="00435C62">
        <w:rPr>
          <w:rFonts w:ascii="Palatino Linotype" w:hAnsi="Palatino Linotype"/>
          <w:iCs/>
          <w:sz w:val="24"/>
          <w:szCs w:val="24"/>
        </w:rPr>
        <w:t xml:space="preserve"> végzettség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ab/>
      </w:r>
    </w:p>
    <w:p w:rsidR="00B61F0A" w:rsidRPr="00B43384" w:rsidRDefault="00B61F0A" w:rsidP="009338C3">
      <w:pPr>
        <w:autoSpaceDE w:val="0"/>
        <w:autoSpaceDN w:val="0"/>
        <w:adjustRightInd w:val="0"/>
        <w:spacing w:after="0" w:line="240" w:lineRule="auto"/>
        <w:ind w:left="234" w:firstLine="474"/>
        <w:jc w:val="both"/>
        <w:rPr>
          <w:rFonts w:ascii="Palatino Linotype" w:hAnsi="Palatino Linotype"/>
          <w:iCs/>
          <w:sz w:val="24"/>
          <w:szCs w:val="24"/>
        </w:rPr>
      </w:pPr>
      <w:r w:rsidRPr="00B43384">
        <w:rPr>
          <w:rFonts w:ascii="Palatino Linotype" w:hAnsi="Palatino Linotype"/>
          <w:iCs/>
          <w:sz w:val="24"/>
          <w:szCs w:val="24"/>
        </w:rPr>
        <w:t>vagy iskolai előképzettség hiányában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Bemeneti kompetenciák:</w:t>
      </w:r>
      <w:r w:rsidR="00B43384"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Szakmai előképzettség:</w:t>
      </w:r>
      <w:r w:rsidR="00B43384">
        <w:rPr>
          <w:rFonts w:ascii="Palatino Linotype" w:hAnsi="Palatino Linotype"/>
          <w:iCs/>
          <w:sz w:val="24"/>
          <w:szCs w:val="24"/>
        </w:rPr>
        <w:t xml:space="preserve"> Gyakorló ápoló szakképesítés</w:t>
      </w:r>
    </w:p>
    <w:p w:rsidR="001F74EF" w:rsidRPr="000E120B" w:rsidRDefault="001F74E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Előírt gyakorlat:</w:t>
      </w:r>
      <w:r w:rsidR="00B43384"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Egészségügyi alkalmassági követelmények:</w:t>
      </w:r>
      <w:r w:rsidR="009F6E6B">
        <w:rPr>
          <w:rFonts w:ascii="Palatino Linotype" w:hAnsi="Palatino Linotype"/>
          <w:iCs/>
          <w:sz w:val="24"/>
          <w:szCs w:val="24"/>
        </w:rPr>
        <w:t xml:space="preserve"> </w:t>
      </w:r>
      <w:r w:rsidR="00E946C3">
        <w:rPr>
          <w:rFonts w:ascii="Palatino Linotype" w:hAnsi="Palatino Linotype"/>
          <w:iCs/>
          <w:sz w:val="24"/>
          <w:szCs w:val="24"/>
        </w:rPr>
        <w:t>szükséges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7431B3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Pályaalkalmassági követelmények:</w:t>
      </w:r>
      <w:r w:rsidR="009F6E6B">
        <w:rPr>
          <w:rFonts w:ascii="Palatino Linotype" w:hAnsi="Palatino Linotype"/>
          <w:iCs/>
          <w:sz w:val="24"/>
          <w:szCs w:val="24"/>
        </w:rPr>
        <w:t xml:space="preserve"> </w:t>
      </w:r>
      <w:r w:rsidR="00E946C3">
        <w:rPr>
          <w:rFonts w:ascii="Palatino Linotype" w:hAnsi="Palatino Linotype"/>
          <w:iCs/>
          <w:sz w:val="24"/>
          <w:szCs w:val="24"/>
        </w:rPr>
        <w:t>-</w:t>
      </w:r>
    </w:p>
    <w:p w:rsidR="007431B3" w:rsidRPr="000E120B" w:rsidRDefault="007431B3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Default="00B61F0A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45545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szakképzés szervezésének feltételei</w:t>
      </w: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Személyi feltételek</w:t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Ezen túl az alábbi tantárgyak oktatására az alábbi végzettséggel rendelkező szakember alkalmazható:</w:t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61F0A" w:rsidRPr="00334ED4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334ED4" w:rsidRDefault="00B61F0A" w:rsidP="009338C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34ED4"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334ED4" w:rsidRDefault="00B61F0A" w:rsidP="009338C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34ED4">
              <w:rPr>
                <w:rFonts w:ascii="Palatino Linotype" w:hAnsi="Palatino Linotype"/>
                <w:b/>
                <w:sz w:val="24"/>
                <w:szCs w:val="24"/>
              </w:rPr>
              <w:t>Szakképesítés/Szakképzettség</w:t>
            </w:r>
          </w:p>
        </w:tc>
      </w:tr>
      <w:tr w:rsidR="00B61F0A" w:rsidRPr="00334ED4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A" w:rsidRPr="00334ED4" w:rsidRDefault="00334ED4" w:rsidP="00C44616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334ED4">
              <w:rPr>
                <w:rFonts w:ascii="Palatino Linotype" w:hAnsi="Palatino Linotype"/>
                <w:bCs/>
                <w:sz w:val="24"/>
                <w:szCs w:val="24"/>
              </w:rPr>
              <w:t>Klinikai – szakápolási ismeretek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7431B3" w:rsidRDefault="00334ED4" w:rsidP="009338C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7431B3">
              <w:rPr>
                <w:rFonts w:ascii="Palatino Linotype" w:hAnsi="Palatino Linotype"/>
                <w:sz w:val="24"/>
                <w:szCs w:val="24"/>
              </w:rPr>
              <w:t>szakorvos, egészségügyi szaktanár, egészségügyi szakoktató, egyetemi okleveles ápoló</w:t>
            </w:r>
            <w:r w:rsidR="00151819" w:rsidRPr="007431B3">
              <w:rPr>
                <w:rFonts w:ascii="Palatino Linotype" w:hAnsi="Palatino Linotype"/>
                <w:sz w:val="24"/>
                <w:szCs w:val="24"/>
              </w:rPr>
              <w:t>, ápoló BSc.</w:t>
            </w:r>
          </w:p>
        </w:tc>
      </w:tr>
      <w:tr w:rsidR="00032DBA" w:rsidRPr="00334ED4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BA" w:rsidRPr="00334ED4" w:rsidRDefault="00334ED4" w:rsidP="00C44616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334ED4">
              <w:rPr>
                <w:rFonts w:ascii="Palatino Linotype" w:hAnsi="Palatino Linotype"/>
                <w:bCs/>
                <w:sz w:val="24"/>
                <w:szCs w:val="24"/>
              </w:rPr>
              <w:t>A klinikai szakápolás gyakorlata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A" w:rsidRPr="007431B3" w:rsidRDefault="00334ED4" w:rsidP="009338C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7431B3">
              <w:rPr>
                <w:rFonts w:ascii="Palatino Linotype" w:hAnsi="Palatino Linotype"/>
                <w:sz w:val="24"/>
                <w:szCs w:val="24"/>
              </w:rPr>
              <w:t>egészségügyi gyakorlatvezető, ápoló (BSc), egészségügyi szaktanár, egészségügyi szakoktató</w:t>
            </w:r>
          </w:p>
        </w:tc>
      </w:tr>
      <w:tr w:rsidR="00334ED4" w:rsidRPr="00673EFA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FA" w:rsidRPr="00673EFA" w:rsidRDefault="00673EFA" w:rsidP="00673EFA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673EFA">
              <w:rPr>
                <w:rFonts w:ascii="Palatino Linotype" w:hAnsi="Palatino Linotype"/>
                <w:bCs/>
                <w:sz w:val="24"/>
                <w:szCs w:val="24"/>
              </w:rPr>
              <w:t>Speciális ápolói beavatkozások</w:t>
            </w:r>
          </w:p>
          <w:p w:rsidR="00334ED4" w:rsidRPr="00673EFA" w:rsidRDefault="00673EFA" w:rsidP="00673EFA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673EFA">
              <w:rPr>
                <w:rFonts w:ascii="Palatino Linotype" w:hAnsi="Palatino Linotype"/>
                <w:bCs/>
                <w:sz w:val="24"/>
                <w:szCs w:val="24"/>
              </w:rPr>
              <w:t>gyakorlata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4" w:rsidRPr="00673EFA" w:rsidRDefault="003A1E92" w:rsidP="009A70C5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73EFA">
              <w:rPr>
                <w:rFonts w:ascii="Palatino Linotype" w:hAnsi="Palatino Linotype"/>
                <w:sz w:val="24"/>
                <w:szCs w:val="24"/>
              </w:rPr>
              <w:t xml:space="preserve">sebész, aneszteziológus, traumatológus, oxyológus, belgyógyász, urológus </w:t>
            </w:r>
            <w:r w:rsidR="00334ED4" w:rsidRPr="00673EFA">
              <w:rPr>
                <w:rFonts w:ascii="Palatino Linotype" w:hAnsi="Palatino Linotype"/>
                <w:sz w:val="24"/>
                <w:szCs w:val="24"/>
              </w:rPr>
              <w:t>szakorvos, egészségügyi szaktanár, egészségügyi szakoktató, egyetemi okleveles ápoló</w:t>
            </w:r>
            <w:r w:rsidRPr="00673EFA">
              <w:rPr>
                <w:rFonts w:ascii="Palatino Linotype" w:hAnsi="Palatino Linotype"/>
                <w:sz w:val="24"/>
                <w:szCs w:val="24"/>
              </w:rPr>
              <w:t>, dietetikus, mentőtiszt, sztómaterápiában jártas ápoló (BSc)</w:t>
            </w:r>
            <w:r w:rsidR="008C5DEE" w:rsidRPr="00673EFA">
              <w:rPr>
                <w:rFonts w:ascii="Palatino Linotype" w:hAnsi="Palatino Linotype"/>
                <w:sz w:val="24"/>
                <w:szCs w:val="24"/>
              </w:rPr>
              <w:t>, 5 éven belüli klinikai gyakorlat az adott területen</w:t>
            </w:r>
          </w:p>
        </w:tc>
      </w:tr>
      <w:tr w:rsidR="003A1E92" w:rsidRPr="00673EFA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2" w:rsidRPr="00673EFA" w:rsidRDefault="00673EFA" w:rsidP="00C44616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673EFA">
              <w:rPr>
                <w:rFonts w:ascii="Palatino Linotype" w:hAnsi="Palatino Linotype"/>
                <w:bCs/>
                <w:sz w:val="24"/>
                <w:szCs w:val="24"/>
              </w:rPr>
              <w:t>Speciális ápolói beavatkozások klinikai körülmények között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2" w:rsidRPr="00673EFA" w:rsidRDefault="003A1E92" w:rsidP="009A70C5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73EFA">
              <w:rPr>
                <w:rFonts w:ascii="Palatino Linotype" w:hAnsi="Palatino Linotype"/>
                <w:sz w:val="24"/>
                <w:szCs w:val="24"/>
              </w:rPr>
              <w:t xml:space="preserve">sebész, aneszteziológus, traumatológus, oxyológus, belgyógyász, urológus </w:t>
            </w:r>
            <w:r w:rsidRPr="00673EFA">
              <w:rPr>
                <w:rFonts w:ascii="Palatino Linotype" w:hAnsi="Palatino Linotype"/>
                <w:sz w:val="24"/>
                <w:szCs w:val="24"/>
              </w:rPr>
              <w:lastRenderedPageBreak/>
              <w:t>szakorvos, egészségügyi szaktanár, egészségügyi szakoktató, egyetemi okleveles ápoló, dietetikus, mentőtiszt, sztómaterápiában jártas ápoló (BSc)</w:t>
            </w:r>
            <w:r w:rsidR="00673EFA" w:rsidRPr="00673EFA">
              <w:rPr>
                <w:rFonts w:ascii="Palatino Linotype" w:hAnsi="Palatino Linotype"/>
                <w:sz w:val="24"/>
                <w:szCs w:val="24"/>
              </w:rPr>
              <w:t xml:space="preserve"> ), 5 éven belüli klinikai gyakorlat az adott területen</w:t>
            </w:r>
          </w:p>
        </w:tc>
      </w:tr>
    </w:tbl>
    <w:p w:rsidR="00334ED4" w:rsidRPr="00673EFA" w:rsidRDefault="00334ED4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673EFA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673EFA">
        <w:rPr>
          <w:rFonts w:ascii="Palatino Linotype" w:hAnsi="Palatino Linotype"/>
          <w:b/>
          <w:sz w:val="24"/>
          <w:szCs w:val="24"/>
        </w:rPr>
        <w:t>Tárgyi feltételek</w:t>
      </w:r>
    </w:p>
    <w:p w:rsidR="00B43384" w:rsidRDefault="0021193D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DB2AFD">
        <w:rPr>
          <w:rFonts w:ascii="Palatino Linotype" w:hAnsi="Palatino Linotype"/>
          <w:sz w:val="24"/>
          <w:szCs w:val="24"/>
        </w:rPr>
        <w:t xml:space="preserve">A szakmai képzés lebonyolításához szükséges eszközök és felszerelések felsorolását a szakképesítés szakmai és vizsgakövetelménye (szvk) tartalmazza, melynek további részletei az alábbiak: </w:t>
      </w:r>
    </w:p>
    <w:p w:rsidR="00435C62" w:rsidRDefault="00435C62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032DBA" w:rsidRDefault="002460D2" w:rsidP="002460D2">
      <w:pPr>
        <w:spacing w:after="0" w:line="240" w:lineRule="auto"/>
        <w:ind w:left="55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sz w:val="24"/>
          <w:szCs w:val="24"/>
        </w:rPr>
        <w:t>E</w:t>
      </w:r>
      <w:r w:rsidR="00032DBA">
        <w:rPr>
          <w:rFonts w:ascii="Palatino Linotype" w:hAnsi="Palatino Linotype"/>
          <w:kern w:val="1"/>
          <w:sz w:val="24"/>
          <w:szCs w:val="24"/>
          <w:lang w:eastAsia="hi-IN" w:bidi="hi-IN"/>
        </w:rPr>
        <w:t>lméleti oktatáshoz megfelelően felszerelt tanterem</w:t>
      </w:r>
    </w:p>
    <w:p w:rsidR="00032DBA" w:rsidRDefault="002460D2" w:rsidP="002460D2">
      <w:pPr>
        <w:spacing w:after="0" w:line="240" w:lineRule="auto"/>
        <w:ind w:left="55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D</w:t>
      </w:r>
      <w:r w:rsidR="00032DB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emonstrációs terem/szaktanterem </w:t>
      </w:r>
    </w:p>
    <w:p w:rsidR="00032DBA" w:rsidRDefault="002460D2" w:rsidP="002460D2">
      <w:pPr>
        <w:spacing w:after="0" w:line="240" w:lineRule="auto"/>
        <w:ind w:left="55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 w:rsidR="00032DBA">
        <w:rPr>
          <w:rFonts w:ascii="Palatino Linotype" w:hAnsi="Palatino Linotype"/>
          <w:kern w:val="1"/>
          <w:sz w:val="24"/>
          <w:szCs w:val="24"/>
          <w:lang w:eastAsia="hi-IN" w:bidi="hi-IN"/>
        </w:rPr>
        <w:t>udiovizuális eszközök kiegészítőkkel</w:t>
      </w:r>
    </w:p>
    <w:p w:rsidR="00B61F0A" w:rsidRDefault="00B61F0A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EE4947" w:rsidRPr="00797448" w:rsidRDefault="00EE4947" w:rsidP="00EE4947">
      <w:pPr>
        <w:spacing w:after="0" w:line="240" w:lineRule="auto"/>
        <w:ind w:left="555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  <w:r w:rsidR="002460D2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nincs</w:t>
      </w:r>
    </w:p>
    <w:p w:rsidR="00032DBA" w:rsidRDefault="00032DBA" w:rsidP="009338C3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7431B3" w:rsidRPr="000E120B" w:rsidRDefault="007431B3" w:rsidP="009338C3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B61F0A" w:rsidRPr="000E120B" w:rsidRDefault="00B61F0A" w:rsidP="0045545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</w:t>
      </w:r>
      <w:r w:rsidR="00DF2AAD">
        <w:rPr>
          <w:rFonts w:ascii="Palatino Linotype" w:hAnsi="Palatino Linotype"/>
          <w:b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sz w:val="24"/>
          <w:szCs w:val="24"/>
        </w:rPr>
        <w:t xml:space="preserve"> óraterve nappali rendszerű oktatásra</w:t>
      </w:r>
    </w:p>
    <w:p w:rsidR="00CB5726" w:rsidRPr="00CB5726" w:rsidRDefault="00CB5726" w:rsidP="00CB5726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CB5726">
        <w:rPr>
          <w:rFonts w:ascii="Palatino Linotype" w:hAnsi="Palatino Linotype"/>
          <w:kern w:val="2"/>
          <w:sz w:val="24"/>
          <w:szCs w:val="24"/>
          <w:lang w:eastAsia="hi-IN" w:bidi="hi-IN"/>
        </w:rPr>
        <w:t>A szakképző iskolai képzés összes szakmai óraszáma 1 évfolyamos képzés esetén: 1120 óra (32 hét x 35 óra)</w:t>
      </w:r>
    </w:p>
    <w:p w:rsidR="00CB5726" w:rsidRPr="00CB5726" w:rsidRDefault="00CB5726" w:rsidP="00CB5726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CB5726">
        <w:rPr>
          <w:rFonts w:ascii="Palatino Linotype" w:hAnsi="Palatino Linotype"/>
          <w:kern w:val="2"/>
          <w:sz w:val="24"/>
          <w:szCs w:val="24"/>
          <w:lang w:eastAsia="hi-IN" w:bidi="hi-IN"/>
        </w:rPr>
        <w:t>A szakképző iskolai képzés összes szakmai óraszáma szabadsáv nélkül 1 évfolyamos képzés esetén: 1008 óra (32 hét x 31,5 óra)</w:t>
      </w: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</w:rPr>
      </w:pP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1. számú táblázat</w:t>
      </w:r>
    </w:p>
    <w:p w:rsidR="00B61F0A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A szakmai követelménymodulokhoz rendelt tantárgyak heti óraszáma </w:t>
      </w:r>
    </w:p>
    <w:p w:rsidR="002163EE" w:rsidRDefault="002163EE" w:rsidP="009338C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W w:w="652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121"/>
        <w:gridCol w:w="1159"/>
        <w:gridCol w:w="1320"/>
      </w:tblGrid>
      <w:tr w:rsidR="002C29AE" w:rsidRPr="002163EE" w:rsidTr="00435C62">
        <w:trPr>
          <w:trHeight w:val="85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jc w:val="center"/>
              <w:rPr>
                <w:rFonts w:ascii="Palatino" w:hAnsi="Palatino" w:cs="Arial"/>
                <w:b/>
                <w:bCs/>
                <w:lang w:eastAsia="hu-HU"/>
              </w:rPr>
            </w:pPr>
            <w:r w:rsidRPr="002163EE">
              <w:rPr>
                <w:rFonts w:ascii="Palatino" w:hAnsi="Palatino" w:cs="Arial"/>
                <w:b/>
                <w:bCs/>
                <w:lang w:eastAsia="hu-HU"/>
              </w:rPr>
              <w:t> Szakmai követelmény-modulok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jc w:val="center"/>
              <w:rPr>
                <w:rFonts w:ascii="Palatino" w:hAnsi="Palatino" w:cs="Arial"/>
                <w:b/>
                <w:bCs/>
                <w:lang w:eastAsia="hu-HU"/>
              </w:rPr>
            </w:pPr>
            <w:r w:rsidRPr="002163EE">
              <w:rPr>
                <w:rFonts w:ascii="Palatino" w:hAnsi="Palatino" w:cs="Arial"/>
                <w:b/>
                <w:bCs/>
                <w:lang w:eastAsia="hu-HU"/>
              </w:rPr>
              <w:t>Tantárgyak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2C29AE" w:rsidRPr="00DA0918" w:rsidTr="00435C62">
        <w:trPr>
          <w:trHeight w:val="57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11113-12 Szakápolási feladatok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Klinikai – szakápolási ismeretek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DA0918" w:rsidRDefault="009D3917" w:rsidP="002C29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DA0918" w:rsidRDefault="002C29AE" w:rsidP="002C29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-</w:t>
            </w:r>
          </w:p>
        </w:tc>
      </w:tr>
      <w:tr w:rsidR="002C29AE" w:rsidRPr="00DA0918" w:rsidTr="00435C62">
        <w:trPr>
          <w:trHeight w:val="57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Klinikai szakápolás gyakorlata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DA0918" w:rsidRDefault="002C29AE" w:rsidP="002C29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DA0918" w:rsidRDefault="002C29AE" w:rsidP="009D391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 w:rsidR="009D3917"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</w:t>
            </w:r>
          </w:p>
        </w:tc>
      </w:tr>
      <w:tr w:rsidR="002C29AE" w:rsidRPr="00DA0918" w:rsidTr="00435C62">
        <w:trPr>
          <w:trHeight w:val="57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D34B22" w:rsidRDefault="002C29AE" w:rsidP="002C2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D34B2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11114-12 </w:t>
            </w:r>
            <w:r w:rsidRPr="00D34B22">
              <w:rPr>
                <w:rFonts w:ascii="Palatino Linotype" w:hAnsi="Palatino Linotype"/>
                <w:noProof/>
                <w:sz w:val="20"/>
                <w:szCs w:val="20"/>
              </w:rPr>
              <w:t>Kompetenciabővítő ismeretek az ápolásban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334ED4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Speciális ápolói beavatkozások </w:t>
            </w:r>
            <w:r w:rsidR="00564B83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 gyakorlata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DA0918" w:rsidRDefault="002C29AE" w:rsidP="00564B8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 w:rsidR="00564B83"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DA0918" w:rsidRDefault="009D3917" w:rsidP="002C29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4</w:t>
            </w:r>
          </w:p>
        </w:tc>
      </w:tr>
      <w:tr w:rsidR="002C29AE" w:rsidRPr="00DA0918" w:rsidTr="00435C62">
        <w:trPr>
          <w:trHeight w:val="57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564B83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Speciális ápoló beavatkozások </w:t>
            </w:r>
            <w:r w:rsidR="00564B83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klinikai körülmények között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DA0918" w:rsidRDefault="002C29AE" w:rsidP="002C29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DA0918" w:rsidRDefault="002C29AE" w:rsidP="009D391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 w:rsidR="009D3917"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</w:tr>
      <w:tr w:rsidR="002C29AE" w:rsidRPr="00DA0918" w:rsidTr="00435C62">
        <w:trPr>
          <w:trHeight w:val="300"/>
          <w:jc w:val="center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29AE" w:rsidRPr="002163EE" w:rsidRDefault="002C29AE" w:rsidP="002C29AE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DA0918" w:rsidRDefault="002C29AE" w:rsidP="009D391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 w:rsidR="009D3917"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DA0918" w:rsidRDefault="009D3917" w:rsidP="002C29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16</w:t>
            </w:r>
          </w:p>
        </w:tc>
      </w:tr>
      <w:tr w:rsidR="002C29AE" w:rsidRPr="00DA0918" w:rsidTr="00435C62">
        <w:trPr>
          <w:trHeight w:val="300"/>
          <w:jc w:val="center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29AE" w:rsidRPr="002163EE" w:rsidRDefault="002C29AE" w:rsidP="002C29AE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DA0918" w:rsidRDefault="009D3917" w:rsidP="002C29A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DA091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31,5</w:t>
            </w:r>
          </w:p>
        </w:tc>
      </w:tr>
    </w:tbl>
    <w:p w:rsidR="00767F46" w:rsidRPr="00767F46" w:rsidRDefault="00767F46" w:rsidP="00767F46">
      <w:pPr>
        <w:spacing w:after="0" w:line="240" w:lineRule="auto"/>
        <w:jc w:val="both"/>
        <w:rPr>
          <w:rFonts w:ascii="Palatino Linotype" w:eastAsia="Calibri" w:hAnsi="Palatino Linotype"/>
          <w:sz w:val="24"/>
          <w:szCs w:val="24"/>
        </w:rPr>
      </w:pPr>
    </w:p>
    <w:p w:rsidR="002460D2" w:rsidRDefault="00767F46" w:rsidP="002460D2">
      <w:pPr>
        <w:spacing w:after="0" w:line="24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767F46">
        <w:rPr>
          <w:rFonts w:ascii="Palatino Linotype" w:eastAsia="Calibri" w:hAnsi="Palatino Linotype"/>
          <w:sz w:val="24"/>
          <w:szCs w:val="24"/>
        </w:rPr>
        <w:t>A 2. számú táblázat „A szakmai követelménymodulokhoz rendelt tantárgyak és témakörök óraszáma” megadja a fent meghatár</w:t>
      </w:r>
      <w:r w:rsidR="006C6623">
        <w:rPr>
          <w:rFonts w:ascii="Palatino Linotype" w:eastAsia="Calibri" w:hAnsi="Palatino Linotype"/>
          <w:sz w:val="24"/>
          <w:szCs w:val="24"/>
        </w:rPr>
        <w:t xml:space="preserve">ozott heti óraszámok alapján a teljes képzési időre vonatkozó </w:t>
      </w:r>
      <w:r w:rsidRPr="00767F46">
        <w:rPr>
          <w:rFonts w:ascii="Palatino Linotype" w:eastAsia="Calibri" w:hAnsi="Palatino Linotype"/>
          <w:sz w:val="24"/>
          <w:szCs w:val="24"/>
        </w:rPr>
        <w:t>óraszámokat az egyes tantárgyak témaköreire vonatkozóan is (szabadsáv nélküli szakmai óraszámok)</w:t>
      </w:r>
      <w:r w:rsidR="002460D2">
        <w:rPr>
          <w:rFonts w:ascii="Palatino Linotype" w:eastAsia="Calibri" w:hAnsi="Palatino Linotype"/>
          <w:sz w:val="24"/>
          <w:szCs w:val="24"/>
        </w:rPr>
        <w:t>.</w:t>
      </w:r>
    </w:p>
    <w:p w:rsidR="009A33FF" w:rsidRDefault="009A33FF" w:rsidP="002460D2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</w:p>
    <w:p w:rsidR="009A33FF" w:rsidRDefault="009A33FF" w:rsidP="002460D2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</w:p>
    <w:p w:rsidR="00B61F0A" w:rsidRDefault="002460D2" w:rsidP="002460D2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t>2</w:t>
      </w:r>
      <w:r w:rsidR="00B61F0A" w:rsidRPr="000E120B"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t>. számú táblázat</w:t>
      </w:r>
    </w:p>
    <w:p w:rsidR="00B61F0A" w:rsidRDefault="00B61F0A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p w:rsidR="009A33FF" w:rsidRDefault="009A33FF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3741"/>
        <w:gridCol w:w="1244"/>
        <w:gridCol w:w="1467"/>
      </w:tblGrid>
      <w:tr w:rsidR="002C29AE" w:rsidRPr="002163EE" w:rsidTr="002C29AE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11113-12 Szakápolási feladatok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 xml:space="preserve">Klinikai – szakápolási ismeretek </w:t>
            </w:r>
            <w:r w:rsidRPr="002163EE">
              <w:rPr>
                <w:rFonts w:ascii="Palatino Linotype" w:hAnsi="Palatino Linotype" w:cs="Arial"/>
                <w:b/>
                <w:bCs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151819" w:rsidRDefault="00151819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151819">
              <w:rPr>
                <w:rFonts w:ascii="Palatino Linotype" w:hAnsi="Palatino Linotype" w:cs="Arial"/>
                <w:b/>
                <w:bCs/>
                <w:lang w:eastAsia="hu-HU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2163EE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Belgyógyászat és szakápolástana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Onkológia és szakápolástana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Neurológia és szakápolástana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Pszichiátria és szakápolástana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Geriátriai és szakápolástana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Sebészet-traumatológia-ortopédia és szakápolástana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Kisklinikumi szakismeretek és szakápolástana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Szülészet- nőgyógyászat és szakápolástana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Gyermekgyógyászat és szakápolástana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Sürgősségi ellátás és szakápolástana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151819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Intenzív terápia és szakápolástana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Infe</w:t>
            </w:r>
            <w:r w:rsidR="00435C62" w:rsidRPr="008967FF">
              <w:rPr>
                <w:rFonts w:ascii="Palatino Linotype" w:hAnsi="Palatino Linotype" w:cs="Arial"/>
                <w:i/>
                <w:lang w:eastAsia="hu-HU"/>
              </w:rPr>
              <w:t>k</w:t>
            </w: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ciókontroll ápolási feladatai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Közösségi ellátás és szakápolástana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Hospice ellátás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507E46" w:rsidP="002C29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 xml:space="preserve">Klinikai szakápolás </w:t>
            </w:r>
            <w:r w:rsidR="002C29AE">
              <w:rPr>
                <w:rFonts w:ascii="Palatino Linotype" w:hAnsi="Palatino Linotype" w:cs="Arial"/>
                <w:b/>
                <w:bCs/>
                <w:lang w:eastAsia="hu-HU"/>
              </w:rPr>
              <w:t>gyakorlat</w:t>
            </w:r>
            <w:r>
              <w:rPr>
                <w:rFonts w:ascii="Palatino Linotype" w:hAnsi="Palatino Linotype" w:cs="Arial"/>
                <w:b/>
                <w:bCs/>
                <w:lang w:eastAsia="hu-HU"/>
              </w:rPr>
              <w:t>a</w:t>
            </w:r>
            <w:r w:rsidR="002C29AE">
              <w:rPr>
                <w:rFonts w:ascii="Palatino Linotype" w:hAnsi="Palatino Linotype" w:cs="Arial"/>
                <w:b/>
                <w:bCs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2163EE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2163EE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320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Szakápolási feladatok belgyógyászati profilú osztályon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Szakápolási feladatok sebészeti profilú osztályon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Ápolói feladatok szülészet -nőgyógyászati osztályon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Ápolói feladatok intenzív osztályon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Ápolói feladatok neurológiai osztályon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Ápolói feladatok pszichiátriai osztályon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Szakápolói feladatok sürgősségi osztályon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435C62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Szakápolói feladatok kisklinikumi osztályon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64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Közösségi /Otthonápolás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lastRenderedPageBreak/>
              <w:t xml:space="preserve"> </w:t>
            </w:r>
            <w:r w:rsidRPr="00D34B2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11114-12 </w:t>
            </w:r>
            <w:r w:rsidRPr="00D34B22">
              <w:rPr>
                <w:rFonts w:ascii="Palatino Linotype" w:hAnsi="Palatino Linotype"/>
                <w:noProof/>
                <w:sz w:val="20"/>
                <w:szCs w:val="20"/>
              </w:rPr>
              <w:t>Kompetenciabővítő ismeretek az ápolásban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 xml:space="preserve">Speciális ápolói beavatkozások gyakorlata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2163EE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2163EE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128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In</w:t>
            </w:r>
            <w:r w:rsidR="00435C62" w:rsidRPr="008967FF">
              <w:rPr>
                <w:rFonts w:ascii="Palatino Linotype" w:hAnsi="Palatino Linotype" w:cs="Arial"/>
                <w:i/>
                <w:lang w:eastAsia="hu-HU"/>
              </w:rPr>
              <w:t>vazív beavatkozások technikái, k</w:t>
            </w: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özreműködik invazív beavatkozásoknál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Klinikai táplálás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Transzfúziós kezeléssel kapcsolatos feladatok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Tartós fájdalomcsillapítás ápolói teendői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Szabad légútbiztosítás, lélegeztetés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Inkontinencia, sztóma ellátás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bCs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bCs/>
                <w:i/>
                <w:lang w:eastAsia="hu-HU"/>
              </w:rPr>
              <w:t xml:space="preserve">Sebkezelés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bCs/>
                <w:i/>
                <w:lang w:eastAsia="hu-HU"/>
              </w:rPr>
              <w:t>16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Speciális ápolói beavatkozások klinikai körülmények között</w:t>
            </w:r>
            <w:r w:rsidRPr="002163EE">
              <w:rPr>
                <w:rFonts w:ascii="Palatino Linotype" w:hAnsi="Palatino Linotype" w:cs="Arial"/>
                <w:b/>
                <w:bCs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2163EE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2163EE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64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Speciális ápolói feladatok gyakorlata sebészeti osztályon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Speciális ápolói feladatok gyakorlata intenzív osztályon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24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8967FF" w:rsidRDefault="002C29AE" w:rsidP="002C29A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 xml:space="preserve">Speciális ápolói feladatok sürgősségi osztályon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8967FF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8967FF">
              <w:rPr>
                <w:rFonts w:ascii="Palatino Linotype" w:hAnsi="Palatino Linotype" w:cs="Arial"/>
                <w:i/>
                <w:lang w:eastAsia="hu-HU"/>
              </w:rPr>
              <w:t>24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CB5726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lang w:eastAsia="hu-HU"/>
              </w:rPr>
            </w:pPr>
            <w:r w:rsidRPr="00CB5726">
              <w:rPr>
                <w:rFonts w:ascii="Palatino Linotype" w:hAnsi="Palatino Linotype" w:cs="Arial"/>
                <w:bCs/>
                <w:lang w:eastAsia="hu-HU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9AE" w:rsidRPr="00CB5726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lang w:eastAsia="hu-HU"/>
              </w:rPr>
            </w:pPr>
            <w:r w:rsidRPr="00CB5726">
              <w:rPr>
                <w:rFonts w:ascii="Palatino Linotype" w:hAnsi="Palatino Linotype" w:cs="Arial"/>
                <w:bCs/>
                <w:lang w:eastAsia="hu-HU"/>
              </w:rPr>
              <w:t>512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Összes órák száma: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FC0883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FC088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1008</w:t>
            </w:r>
          </w:p>
        </w:tc>
      </w:tr>
      <w:tr w:rsidR="002C29AE" w:rsidRPr="002163EE" w:rsidTr="002C29AE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2163EE" w:rsidRDefault="002C29AE" w:rsidP="002C29A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2163EE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49,2%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AE" w:rsidRPr="002163EE" w:rsidRDefault="002C29AE" w:rsidP="00CE6C7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50,8%</w:t>
            </w:r>
          </w:p>
        </w:tc>
      </w:tr>
    </w:tbl>
    <w:p w:rsidR="002C29AE" w:rsidRDefault="002C29AE" w:rsidP="00FB7B06">
      <w:pPr>
        <w:widowControl w:val="0"/>
        <w:suppressAutoHyphens/>
        <w:spacing w:after="0" w:line="240" w:lineRule="auto"/>
        <w:jc w:val="both"/>
        <w:rPr>
          <w:rFonts w:ascii="Palatino Linotype" w:eastAsia="Calibri" w:hAnsi="Palatino Linotype"/>
          <w:kern w:val="1"/>
          <w:sz w:val="16"/>
          <w:szCs w:val="16"/>
          <w:lang w:eastAsia="hi-IN" w:bidi="hi-IN"/>
        </w:rPr>
      </w:pPr>
    </w:p>
    <w:p w:rsidR="002163EE" w:rsidRDefault="002163EE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037185" w:rsidRPr="000E120B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037185" w:rsidRPr="000E120B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037185" w:rsidRPr="000E120B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</w:p>
    <w:p w:rsidR="00037185" w:rsidRDefault="00037185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B61F0A" w:rsidRPr="000E120B" w:rsidRDefault="00B61F0A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61F0A" w:rsidRPr="000E120B" w:rsidRDefault="00B61F0A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  <w:sectPr w:rsidR="00B61F0A" w:rsidRPr="000E120B" w:rsidSect="00165D79">
          <w:footerReference w:type="default" r:id="rId10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B61F0A" w:rsidRPr="000E120B" w:rsidRDefault="00B61F0A" w:rsidP="009338C3">
      <w:pPr>
        <w:spacing w:after="0" w:line="240" w:lineRule="auto"/>
        <w:rPr>
          <w:rFonts w:ascii="Palatino Linotype" w:hAnsi="Palatino Linotype"/>
          <w:sz w:val="44"/>
          <w:szCs w:val="44"/>
        </w:rPr>
      </w:pP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2C29AE" w:rsidRPr="000E120B" w:rsidRDefault="002C29AE" w:rsidP="002C29A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2C29AE" w:rsidRPr="000E120B" w:rsidRDefault="002C29AE" w:rsidP="002C29A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11113-12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2C29AE" w:rsidRDefault="002C29AE" w:rsidP="002C29A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 xml:space="preserve">Szakápolási feladatok </w:t>
      </w:r>
    </w:p>
    <w:p w:rsidR="00435C62" w:rsidRPr="000E120B" w:rsidRDefault="00435C62" w:rsidP="002C29A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2C29AE" w:rsidRPr="000E120B" w:rsidRDefault="002C29AE" w:rsidP="002C29A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2C29AE" w:rsidRPr="000E120B" w:rsidRDefault="002C29AE" w:rsidP="002C29A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2C29AE" w:rsidRPr="000E120B" w:rsidRDefault="002C29AE" w:rsidP="002C29AE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2C29AE" w:rsidRPr="000E120B" w:rsidRDefault="002C29AE" w:rsidP="002C29AE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2C29AE" w:rsidRDefault="002C29AE" w:rsidP="002C29AE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tantárgyai, témakörei</w:t>
      </w:r>
    </w:p>
    <w:p w:rsidR="002C29AE" w:rsidRPr="00AC382A" w:rsidRDefault="002C29AE" w:rsidP="002C29AE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  <w:sectPr w:rsidR="002C29AE" w:rsidSect="00283100">
          <w:footerReference w:type="default" r:id="rId11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2C6B69">
        <w:rPr>
          <w:rFonts w:ascii="Palatino Linotype" w:hAnsi="Palatino Linotype"/>
          <w:b/>
          <w:sz w:val="24"/>
          <w:szCs w:val="24"/>
        </w:rPr>
        <w:lastRenderedPageBreak/>
        <w:t xml:space="preserve">A </w:t>
      </w:r>
      <w:r>
        <w:rPr>
          <w:rFonts w:ascii="Palatino Linotype" w:hAnsi="Palatino Linotype"/>
          <w:b/>
          <w:sz w:val="24"/>
          <w:szCs w:val="24"/>
        </w:rPr>
        <w:t>11113-12</w:t>
      </w:r>
      <w:r w:rsidRPr="002C6B69">
        <w:rPr>
          <w:rFonts w:ascii="Palatino Linotype" w:hAnsi="Palatino Linotype"/>
          <w:b/>
          <w:sz w:val="24"/>
          <w:szCs w:val="24"/>
        </w:rPr>
        <w:t xml:space="preserve"> azonosító számú </w:t>
      </w:r>
      <w:r>
        <w:rPr>
          <w:rFonts w:ascii="Palatino Linotype" w:hAnsi="Palatino Linotype"/>
          <w:b/>
          <w:sz w:val="24"/>
          <w:szCs w:val="24"/>
        </w:rPr>
        <w:t xml:space="preserve">Szakápolási feladatok </w:t>
      </w:r>
      <w:r w:rsidRPr="002C6B69">
        <w:rPr>
          <w:rFonts w:ascii="Palatino Linotype" w:hAnsi="Palatino Linotype"/>
          <w:b/>
          <w:sz w:val="24"/>
          <w:szCs w:val="24"/>
        </w:rPr>
        <w:t>megnevezésű szakmai követelménymodulhoz tartozó tantárgyak és témakörök oktatása során fejlesztendő kompetenciák</w:t>
      </w: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145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6"/>
        <w:gridCol w:w="477"/>
        <w:gridCol w:w="13"/>
        <w:gridCol w:w="44"/>
        <w:gridCol w:w="448"/>
        <w:gridCol w:w="13"/>
        <w:gridCol w:w="79"/>
        <w:gridCol w:w="420"/>
        <w:gridCol w:w="22"/>
        <w:gridCol w:w="101"/>
        <w:gridCol w:w="380"/>
        <w:gridCol w:w="8"/>
        <w:gridCol w:w="153"/>
        <w:gridCol w:w="322"/>
        <w:gridCol w:w="6"/>
        <w:gridCol w:w="10"/>
        <w:gridCol w:w="203"/>
        <w:gridCol w:w="284"/>
        <w:gridCol w:w="6"/>
        <w:gridCol w:w="7"/>
        <w:gridCol w:w="244"/>
        <w:gridCol w:w="259"/>
        <w:gridCol w:w="6"/>
        <w:gridCol w:w="276"/>
        <w:gridCol w:w="207"/>
        <w:gridCol w:w="11"/>
        <w:gridCol w:w="325"/>
        <w:gridCol w:w="174"/>
        <w:gridCol w:w="7"/>
        <w:gridCol w:w="11"/>
        <w:gridCol w:w="349"/>
        <w:gridCol w:w="133"/>
        <w:gridCol w:w="24"/>
        <w:gridCol w:w="11"/>
        <w:gridCol w:w="373"/>
        <w:gridCol w:w="91"/>
        <w:gridCol w:w="14"/>
        <w:gridCol w:w="436"/>
        <w:gridCol w:w="50"/>
        <w:gridCol w:w="17"/>
        <w:gridCol w:w="475"/>
        <w:gridCol w:w="7"/>
        <w:gridCol w:w="1"/>
        <w:gridCol w:w="497"/>
        <w:gridCol w:w="2"/>
        <w:gridCol w:w="496"/>
        <w:gridCol w:w="63"/>
        <w:gridCol w:w="14"/>
        <w:gridCol w:w="421"/>
        <w:gridCol w:w="124"/>
        <w:gridCol w:w="374"/>
        <w:gridCol w:w="176"/>
        <w:gridCol w:w="9"/>
        <w:gridCol w:w="313"/>
        <w:gridCol w:w="231"/>
        <w:gridCol w:w="266"/>
        <w:gridCol w:w="285"/>
        <w:gridCol w:w="8"/>
        <w:gridCol w:w="205"/>
        <w:gridCol w:w="337"/>
        <w:gridCol w:w="17"/>
        <w:gridCol w:w="144"/>
        <w:gridCol w:w="389"/>
        <w:gridCol w:w="109"/>
        <w:gridCol w:w="441"/>
        <w:gridCol w:w="9"/>
        <w:gridCol w:w="48"/>
        <w:gridCol w:w="501"/>
      </w:tblGrid>
      <w:tr w:rsidR="002C29AE" w:rsidTr="008226ED">
        <w:trPr>
          <w:trHeight w:hRule="exact" w:val="567"/>
        </w:trPr>
        <w:tc>
          <w:tcPr>
            <w:tcW w:w="2600" w:type="dxa"/>
            <w:vMerge w:val="restart"/>
          </w:tcPr>
          <w:p w:rsidR="004E4F91" w:rsidRDefault="004E4F91" w:rsidP="004E4F91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4E4F91" w:rsidRDefault="004E4F91" w:rsidP="004E4F91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2C29AE" w:rsidRPr="007E1999" w:rsidRDefault="004E4F91" w:rsidP="004E4F91">
            <w:pPr>
              <w:spacing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E1999">
              <w:rPr>
                <w:rFonts w:ascii="Palatino Linotype" w:hAnsi="Palatino Linotype"/>
                <w:sz w:val="24"/>
                <w:szCs w:val="24"/>
              </w:rPr>
              <w:t>11113-12 Szakápolási feladatok</w:t>
            </w:r>
          </w:p>
        </w:tc>
        <w:tc>
          <w:tcPr>
            <w:tcW w:w="7002" w:type="dxa"/>
            <w:gridSpan w:val="45"/>
          </w:tcPr>
          <w:p w:rsidR="002C29AE" w:rsidRPr="004E4F91" w:rsidRDefault="002C29AE" w:rsidP="008959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Klinikai – szakápolási ismeretek</w:t>
            </w:r>
          </w:p>
        </w:tc>
        <w:tc>
          <w:tcPr>
            <w:tcW w:w="4980" w:type="dxa"/>
            <w:gridSpan w:val="23"/>
          </w:tcPr>
          <w:p w:rsidR="002C29AE" w:rsidRPr="004E4F91" w:rsidRDefault="002C29AE" w:rsidP="0089594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Klinikai szakápolás gyakorlata</w:t>
            </w:r>
          </w:p>
        </w:tc>
      </w:tr>
      <w:tr w:rsidR="002C29AE" w:rsidRPr="002C29AE" w:rsidTr="008226ED">
        <w:trPr>
          <w:cantSplit/>
          <w:trHeight w:hRule="exact" w:val="2835"/>
        </w:trPr>
        <w:tc>
          <w:tcPr>
            <w:tcW w:w="2600" w:type="dxa"/>
            <w:vMerge/>
          </w:tcPr>
          <w:p w:rsidR="002C29AE" w:rsidRPr="003E692F" w:rsidRDefault="002C29AE" w:rsidP="003E692F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Belgyógyászat és szakápolástana</w:t>
            </w:r>
          </w:p>
        </w:tc>
        <w:tc>
          <w:tcPr>
            <w:tcW w:w="505" w:type="dxa"/>
            <w:gridSpan w:val="3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Onkológia és szakápolástana</w:t>
            </w:r>
          </w:p>
        </w:tc>
        <w:tc>
          <w:tcPr>
            <w:tcW w:w="499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Neurológia és szakápolástana</w:t>
            </w:r>
          </w:p>
        </w:tc>
        <w:tc>
          <w:tcPr>
            <w:tcW w:w="503" w:type="dxa"/>
            <w:gridSpan w:val="3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Pszichiátria és szakápolástana</w:t>
            </w:r>
          </w:p>
        </w:tc>
        <w:tc>
          <w:tcPr>
            <w:tcW w:w="499" w:type="dxa"/>
            <w:gridSpan w:val="5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Geriátria és szakápolástana</w:t>
            </w:r>
          </w:p>
        </w:tc>
        <w:tc>
          <w:tcPr>
            <w:tcW w:w="500" w:type="dxa"/>
            <w:gridSpan w:val="4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Sebészet-traumatológia-ortopédia és szakápolástan</w:t>
            </w:r>
          </w:p>
        </w:tc>
        <w:tc>
          <w:tcPr>
            <w:tcW w:w="503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Kisklinikumi szakismeretek és szakápolástana</w:t>
            </w:r>
          </w:p>
        </w:tc>
        <w:tc>
          <w:tcPr>
            <w:tcW w:w="500" w:type="dxa"/>
            <w:gridSpan w:val="4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Szülészet-nőgyógyászat és szakápolástana</w:t>
            </w:r>
          </w:p>
        </w:tc>
        <w:tc>
          <w:tcPr>
            <w:tcW w:w="499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Gyermekgyógyászat és szakápolástana</w:t>
            </w:r>
          </w:p>
        </w:tc>
        <w:tc>
          <w:tcPr>
            <w:tcW w:w="500" w:type="dxa"/>
            <w:gridSpan w:val="4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Sürgősségi ellátás szakápolástana</w:t>
            </w:r>
          </w:p>
        </w:tc>
        <w:tc>
          <w:tcPr>
            <w:tcW w:w="499" w:type="dxa"/>
            <w:gridSpan w:val="4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Intenzív terápia és szakápolástana</w:t>
            </w:r>
          </w:p>
        </w:tc>
        <w:tc>
          <w:tcPr>
            <w:tcW w:w="500" w:type="dxa"/>
            <w:gridSpan w:val="3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Infekciókontroll ápolási feladatai</w:t>
            </w:r>
          </w:p>
        </w:tc>
        <w:tc>
          <w:tcPr>
            <w:tcW w:w="499" w:type="dxa"/>
            <w:gridSpan w:val="3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Közösségi ellátás és szakápolástana</w:t>
            </w:r>
          </w:p>
        </w:tc>
        <w:tc>
          <w:tcPr>
            <w:tcW w:w="500" w:type="dxa"/>
            <w:gridSpan w:val="3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 xml:space="preserve">Hospice ellátás </w:t>
            </w: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C29AE">
              <w:rPr>
                <w:rFonts w:ascii="Palatino Linotype" w:hAnsi="Palatino Linotype" w:cs="Arial"/>
                <w:sz w:val="16"/>
                <w:szCs w:val="16"/>
              </w:rPr>
              <w:t>Szakápolási feladatok belgyógyászati profilú osztályon</w:t>
            </w:r>
          </w:p>
        </w:tc>
        <w:tc>
          <w:tcPr>
            <w:tcW w:w="559" w:type="dxa"/>
            <w:gridSpan w:val="3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B47785">
            <w:pPr>
              <w:ind w:left="113" w:right="113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C29AE">
              <w:rPr>
                <w:rFonts w:ascii="Palatino Linotype" w:hAnsi="Palatino Linotype" w:cs="Arial"/>
                <w:sz w:val="16"/>
                <w:szCs w:val="16"/>
              </w:rPr>
              <w:t xml:space="preserve">Szakápolási feladatok </w:t>
            </w:r>
            <w:r w:rsidR="00B47785">
              <w:rPr>
                <w:rFonts w:ascii="Palatino Linotype" w:hAnsi="Palatino Linotype" w:cs="Arial"/>
                <w:sz w:val="16"/>
                <w:szCs w:val="16"/>
              </w:rPr>
              <w:t>sebészeti</w:t>
            </w:r>
            <w:r w:rsidRPr="002C29AE">
              <w:rPr>
                <w:rFonts w:ascii="Palatino Linotype" w:hAnsi="Palatino Linotype" w:cs="Arial"/>
                <w:sz w:val="16"/>
                <w:szCs w:val="16"/>
              </w:rPr>
              <w:t xml:space="preserve"> profilú osztályon</w:t>
            </w:r>
          </w:p>
        </w:tc>
        <w:tc>
          <w:tcPr>
            <w:tcW w:w="550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 xml:space="preserve">Ápolói feladatok szülészet-nőgyógyászati osztályon </w:t>
            </w:r>
          </w:p>
        </w:tc>
        <w:tc>
          <w:tcPr>
            <w:tcW w:w="553" w:type="dxa"/>
            <w:gridSpan w:val="3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 xml:space="preserve">Ápolói feladatok intenzív osztályon 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3E692F">
            <w:pPr>
              <w:ind w:left="113" w:right="113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 xml:space="preserve">Ápolói feladatok </w:t>
            </w:r>
            <w:r w:rsidR="003E692F">
              <w:rPr>
                <w:rFonts w:ascii="Palatino Linotype" w:hAnsi="Palatino Linotype"/>
                <w:sz w:val="16"/>
                <w:szCs w:val="16"/>
              </w:rPr>
              <w:t xml:space="preserve">neurológiai </w:t>
            </w:r>
            <w:r w:rsidRPr="002C29AE">
              <w:rPr>
                <w:rFonts w:ascii="Palatino Linotype" w:hAnsi="Palatino Linotype"/>
                <w:sz w:val="16"/>
                <w:szCs w:val="16"/>
              </w:rPr>
              <w:t>osztályon</w:t>
            </w:r>
          </w:p>
        </w:tc>
        <w:tc>
          <w:tcPr>
            <w:tcW w:w="550" w:type="dxa"/>
            <w:gridSpan w:val="3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3E692F">
            <w:pPr>
              <w:ind w:left="113" w:right="113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 xml:space="preserve">Ápolói feladatok </w:t>
            </w:r>
            <w:r w:rsidR="003E692F">
              <w:rPr>
                <w:rFonts w:ascii="Palatino Linotype" w:hAnsi="Palatino Linotype"/>
                <w:sz w:val="16"/>
                <w:szCs w:val="16"/>
              </w:rPr>
              <w:t xml:space="preserve">pszichiátriai </w:t>
            </w:r>
            <w:r w:rsidRPr="002C29AE">
              <w:rPr>
                <w:rFonts w:ascii="Palatino Linotype" w:hAnsi="Palatino Linotype"/>
                <w:sz w:val="16"/>
                <w:szCs w:val="16"/>
              </w:rPr>
              <w:t>osztályon</w:t>
            </w:r>
          </w:p>
        </w:tc>
        <w:tc>
          <w:tcPr>
            <w:tcW w:w="550" w:type="dxa"/>
            <w:gridSpan w:val="3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Szakápolói feladatok sürgősségi osztályon</w:t>
            </w:r>
          </w:p>
        </w:tc>
        <w:tc>
          <w:tcPr>
            <w:tcW w:w="550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Szakápolói  feladatok  kiskolinikumi  osztályon</w:t>
            </w:r>
          </w:p>
        </w:tc>
        <w:tc>
          <w:tcPr>
            <w:tcW w:w="558" w:type="dxa"/>
            <w:gridSpan w:val="3"/>
            <w:tcMar>
              <w:left w:w="28" w:type="dxa"/>
              <w:right w:w="28" w:type="dxa"/>
            </w:tcMar>
            <w:textDirection w:val="btLr"/>
          </w:tcPr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 xml:space="preserve">Közösségi /Otthonápolás </w:t>
            </w:r>
          </w:p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</w:p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</w:p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</w:p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</w:p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</w:p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</w:p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</w:p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</w:p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</w:p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</w:p>
          <w:p w:rsidR="002C29AE" w:rsidRPr="002C29AE" w:rsidRDefault="002C29AE" w:rsidP="002C29AE">
            <w:pPr>
              <w:ind w:left="113" w:right="113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C29AE">
              <w:rPr>
                <w:rFonts w:ascii="Palatino Linotype" w:hAnsi="Palatino Linotype"/>
                <w:sz w:val="16"/>
                <w:szCs w:val="16"/>
              </w:rPr>
              <w:t>yon</w:t>
            </w:r>
          </w:p>
        </w:tc>
      </w:tr>
      <w:tr w:rsidR="002C29AE" w:rsidTr="002C29AE">
        <w:tc>
          <w:tcPr>
            <w:tcW w:w="14582" w:type="dxa"/>
            <w:gridSpan w:val="69"/>
          </w:tcPr>
          <w:p w:rsidR="002C29AE" w:rsidRPr="003E692F" w:rsidRDefault="002C29AE" w:rsidP="003E692F">
            <w:pPr>
              <w:spacing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FELADATOK </w:t>
            </w:r>
          </w:p>
        </w:tc>
      </w:tr>
      <w:tr w:rsidR="00E72090" w:rsidTr="007513DB">
        <w:trPr>
          <w:trHeight w:val="1701"/>
        </w:trPr>
        <w:tc>
          <w:tcPr>
            <w:tcW w:w="2600" w:type="dxa"/>
          </w:tcPr>
          <w:p w:rsidR="00E72090" w:rsidRPr="003E692F" w:rsidRDefault="00E72090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Gyógyszereket tárol, gyógyszerelő tevékenységet végez, a gyógyszerelés szabályait betartja, felismeri a farmakonok mellékhatásait </w:t>
            </w:r>
          </w:p>
        </w:tc>
        <w:tc>
          <w:tcPr>
            <w:tcW w:w="483" w:type="dxa"/>
            <w:gridSpan w:val="2"/>
            <w:vAlign w:val="center"/>
          </w:tcPr>
          <w:p w:rsidR="00E72090" w:rsidRPr="004E4F91" w:rsidRDefault="00E72090" w:rsidP="00E72090">
            <w:pPr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5" w:type="dxa"/>
            <w:gridSpan w:val="3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2" w:type="dxa"/>
            <w:gridSpan w:val="3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4" w:type="dxa"/>
            <w:gridSpan w:val="3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8" w:type="dxa"/>
            <w:gridSpan w:val="3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7" w:type="dxa"/>
            <w:gridSpan w:val="4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2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</w:tcPr>
          <w:p w:rsidR="00E72090" w:rsidRPr="004E4F91" w:rsidRDefault="00E7209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72090" w:rsidRPr="004E4F91" w:rsidRDefault="00E72090"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3E692F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Gyomorvérzés fizikális eljárással való csillapításánál közreműködik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E72090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E72090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E692F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Gyomorsipolyt gondoz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E72090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E72090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E72090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E72090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47785" w:rsidTr="008226ED">
        <w:tc>
          <w:tcPr>
            <w:tcW w:w="2600" w:type="dxa"/>
          </w:tcPr>
          <w:p w:rsidR="00B47785" w:rsidRPr="003E692F" w:rsidRDefault="00B47785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lastRenderedPageBreak/>
              <w:t>Pszichés vezetést végez</w:t>
            </w:r>
          </w:p>
        </w:tc>
        <w:tc>
          <w:tcPr>
            <w:tcW w:w="483" w:type="dxa"/>
            <w:gridSpan w:val="2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+</w:t>
            </w:r>
          </w:p>
        </w:tc>
        <w:tc>
          <w:tcPr>
            <w:tcW w:w="505" w:type="dxa"/>
            <w:gridSpan w:val="3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+</w:t>
            </w:r>
          </w:p>
        </w:tc>
        <w:tc>
          <w:tcPr>
            <w:tcW w:w="512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4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8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7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B47785" w:rsidTr="008226ED">
        <w:tc>
          <w:tcPr>
            <w:tcW w:w="2600" w:type="dxa"/>
          </w:tcPr>
          <w:p w:rsidR="00B47785" w:rsidRPr="003E692F" w:rsidRDefault="008D625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</w:t>
            </w:r>
            <w:r w:rsidR="00B47785" w:rsidRPr="003E692F">
              <w:rPr>
                <w:rFonts w:ascii="Palatino Linotype" w:hAnsi="Palatino Linotype"/>
                <w:sz w:val="20"/>
                <w:szCs w:val="20"/>
              </w:rPr>
              <w:t>peciális nevelést igénylő beteget ellát, fogyatékkal élő beteg ápolását, gondozását végzi</w:t>
            </w:r>
          </w:p>
        </w:tc>
        <w:tc>
          <w:tcPr>
            <w:tcW w:w="483" w:type="dxa"/>
            <w:gridSpan w:val="2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" w:type="dxa"/>
            <w:gridSpan w:val="4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B47785" w:rsidTr="008226ED">
        <w:tc>
          <w:tcPr>
            <w:tcW w:w="2600" w:type="dxa"/>
          </w:tcPr>
          <w:p w:rsidR="00B47785" w:rsidRPr="003E692F" w:rsidRDefault="00B47785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Egyénre szabott ápolási tervet készít a különböző betegségben szenvedők számára</w:t>
            </w:r>
          </w:p>
        </w:tc>
        <w:tc>
          <w:tcPr>
            <w:tcW w:w="483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5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2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4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8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7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B47785" w:rsidTr="008226ED">
        <w:tc>
          <w:tcPr>
            <w:tcW w:w="2600" w:type="dxa"/>
          </w:tcPr>
          <w:p w:rsidR="00B47785" w:rsidRPr="003E692F" w:rsidRDefault="00B47785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Az egyes szervrendszeri betegségben szenvedő betegek szakápolását végzi </w:t>
            </w:r>
          </w:p>
        </w:tc>
        <w:tc>
          <w:tcPr>
            <w:tcW w:w="483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5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2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4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8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B47785" w:rsidRPr="004E4F91" w:rsidRDefault="00B47785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7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3E692F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Fertőző/izolált /égett beteget ápol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47785" w:rsidTr="008226ED">
        <w:tc>
          <w:tcPr>
            <w:tcW w:w="2600" w:type="dxa"/>
          </w:tcPr>
          <w:p w:rsidR="00B47785" w:rsidRPr="003E692F" w:rsidRDefault="00B47785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Alkalmazza a betegbiztonságra vonatkozó előírásokat</w:t>
            </w:r>
          </w:p>
        </w:tc>
        <w:tc>
          <w:tcPr>
            <w:tcW w:w="483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5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2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4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8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7" w:type="dxa"/>
            <w:gridSpan w:val="4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B47785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3E692F" w:rsidTr="008226ED">
        <w:tc>
          <w:tcPr>
            <w:tcW w:w="2600" w:type="dxa"/>
          </w:tcPr>
          <w:p w:rsidR="00C93D45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Sebészeti/traumatológiai/</w:t>
            </w:r>
          </w:p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transzplantált beteg ápolását végzi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E692F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Perioperatív időszak ápolási teendőit végzi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E692F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Eszméletlen /bénult beteg ápolását végzi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E692F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lastRenderedPageBreak/>
              <w:t>Nőgyógyászati betegségben szenvedő betegeket, gyermekágyast ápol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E692F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Idős betegek ápolásában, gondozásában részt vesz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8E2AF0" w:rsidTr="008226ED">
        <w:tc>
          <w:tcPr>
            <w:tcW w:w="2600" w:type="dxa"/>
          </w:tcPr>
          <w:p w:rsidR="008E2AF0" w:rsidRPr="003E692F" w:rsidRDefault="008E2AF0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Részt vesz a betegek napi tevékenységének szervezésében, betegutat menedzsel </w:t>
            </w:r>
          </w:p>
        </w:tc>
        <w:tc>
          <w:tcPr>
            <w:tcW w:w="483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5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2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4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8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E2AF0" w:rsidRPr="004E4F91" w:rsidRDefault="008E2AF0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7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8E2AF0" w:rsidTr="008226ED">
        <w:tc>
          <w:tcPr>
            <w:tcW w:w="2600" w:type="dxa"/>
          </w:tcPr>
          <w:p w:rsidR="008E2AF0" w:rsidRPr="003E692F" w:rsidRDefault="008E2AF0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Nem várt eseményeket felismer, elhárít/elhárításukban közreműködik</w:t>
            </w:r>
          </w:p>
        </w:tc>
        <w:tc>
          <w:tcPr>
            <w:tcW w:w="483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5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2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4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8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7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3E692F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Sürgősségi esetek, szövődmények ellátásában közreműködik, eszméletlen beteget ápol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E692F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Az önkárosító, lelki egészséget veszélyeztető tüneteket felismeri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E692F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Terminális állapotú, haldokló beteget ápol, halott ellátását végzi, közreműködik a hospice team munkájában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E692F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lastRenderedPageBreak/>
              <w:t>Közösségi felmérést készít, közösségi diagnózisokat állapít meg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3E692F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Környezettanulmányt, a közösségi ellátás speciális dokumentációját vezeti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8E2AF0" w:rsidTr="008226ED">
        <w:tc>
          <w:tcPr>
            <w:tcW w:w="2600" w:type="dxa"/>
          </w:tcPr>
          <w:p w:rsidR="008E2AF0" w:rsidRPr="003E692F" w:rsidRDefault="008E2AF0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Betartja az etikai és jogi szabályokat, standardokat, protokollokat az ápolásban és a háziorvosi rendszerben</w:t>
            </w:r>
          </w:p>
        </w:tc>
        <w:tc>
          <w:tcPr>
            <w:tcW w:w="483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5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2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4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8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7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8E2AF0" w:rsidTr="008226ED">
        <w:tc>
          <w:tcPr>
            <w:tcW w:w="2600" w:type="dxa"/>
          </w:tcPr>
          <w:p w:rsidR="008E2AF0" w:rsidRPr="003E692F" w:rsidRDefault="008E2AF0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Az egészségügyre érvényes minőségbiztosítási elveket alkalmaz</w:t>
            </w:r>
          </w:p>
        </w:tc>
        <w:tc>
          <w:tcPr>
            <w:tcW w:w="483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5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2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4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8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7" w:type="dxa"/>
            <w:gridSpan w:val="4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8E2AF0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3E692F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Segíti az otthonápolási szolgálat munkáját, otthoni szakápolást végez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2C29AE" w:rsidTr="003E692F">
        <w:tc>
          <w:tcPr>
            <w:tcW w:w="14582" w:type="dxa"/>
            <w:gridSpan w:val="69"/>
            <w:vAlign w:val="center"/>
          </w:tcPr>
          <w:p w:rsidR="002C29AE" w:rsidRPr="004E4F91" w:rsidRDefault="002C29AE" w:rsidP="003E692F">
            <w:pPr>
              <w:spacing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4F91">
              <w:rPr>
                <w:rFonts w:ascii="Palatino Linotype" w:hAnsi="Palatino Linotype"/>
                <w:sz w:val="20"/>
                <w:szCs w:val="20"/>
              </w:rPr>
              <w:t>SZAKMAI ISMERETEK</w:t>
            </w: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Belgyógyászati klinikum és szakápolás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Sebészeti klinikum és szakápolás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Traumatológiai klinikum és szakápolás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lastRenderedPageBreak/>
              <w:t>Intenzív terápia klinikuma, intenzív szakápolás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Szülészeti-nőgyógyászati klinikum és szakápolás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Urológiai klinikum és szakápolás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Onkológiai klinikum és szakápolás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Pszichátriai klinikum és szakápolás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Neurológiai klinikum és szakápolás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Kisklinikumi ismeretek (szemészet</w:t>
            </w:r>
            <w:r w:rsidR="008D625E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, fül-orr-gégészeti, bőrgyógyászati) és szakápolás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Sürgősségi klinikum és szakápolás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Onkológiai klinikum és szakápolás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Geriátriai klinikum és szakápolás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B9588D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9588D">
              <w:rPr>
                <w:rFonts w:ascii="Palatino Linotype" w:hAnsi="Palatino Linotype"/>
                <w:sz w:val="20"/>
                <w:szCs w:val="20"/>
              </w:rPr>
              <w:t xml:space="preserve">Fertőző betegségek klinikuma és szakápolása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lastRenderedPageBreak/>
              <w:t>Haldokló beteg ellátása, szakápolása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Palliatív terápia, hospice ellátás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Otthoni szakápolás,</w:t>
            </w:r>
            <w:r w:rsidR="008937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szociális ellátás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8E2AF0" w:rsidTr="008226ED">
        <w:tc>
          <w:tcPr>
            <w:tcW w:w="2600" w:type="dxa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Közösségi ellátás, közösségi szakápolás </w:t>
            </w:r>
          </w:p>
        </w:tc>
        <w:tc>
          <w:tcPr>
            <w:tcW w:w="48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C29AE" w:rsidRPr="004E4F91" w:rsidRDefault="002C29AE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8226ED" w:rsidTr="008226ED">
        <w:tc>
          <w:tcPr>
            <w:tcW w:w="2600" w:type="dxa"/>
          </w:tcPr>
          <w:p w:rsidR="008226ED" w:rsidRPr="003E692F" w:rsidRDefault="008226ED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Betegút-menedzsment</w:t>
            </w:r>
          </w:p>
        </w:tc>
        <w:tc>
          <w:tcPr>
            <w:tcW w:w="48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8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226ED" w:rsidRPr="004E4F91" w:rsidRDefault="008226ED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73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8226ED" w:rsidTr="008226ED">
        <w:tc>
          <w:tcPr>
            <w:tcW w:w="2600" w:type="dxa"/>
          </w:tcPr>
          <w:p w:rsidR="008226ED" w:rsidRPr="003E692F" w:rsidRDefault="008226ED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Ápoláselmélet, ápoláslélektan</w:t>
            </w:r>
          </w:p>
        </w:tc>
        <w:tc>
          <w:tcPr>
            <w:tcW w:w="48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8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226ED" w:rsidRPr="004E4F91" w:rsidRDefault="008226ED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73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8226ED" w:rsidTr="008226ED">
        <w:tc>
          <w:tcPr>
            <w:tcW w:w="2600" w:type="dxa"/>
          </w:tcPr>
          <w:p w:rsidR="008226ED" w:rsidRPr="003E692F" w:rsidRDefault="008226ED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Ápolásetika</w:t>
            </w:r>
          </w:p>
        </w:tc>
        <w:tc>
          <w:tcPr>
            <w:tcW w:w="48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8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226ED" w:rsidRPr="004E4F91" w:rsidRDefault="008226ED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73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8226ED" w:rsidTr="008226ED">
        <w:trPr>
          <w:trHeight w:val="499"/>
        </w:trPr>
        <w:tc>
          <w:tcPr>
            <w:tcW w:w="2600" w:type="dxa"/>
          </w:tcPr>
          <w:p w:rsidR="008226ED" w:rsidRPr="003E692F" w:rsidRDefault="008226ED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Szakmai kommunikáció, betegvezetés</w:t>
            </w:r>
          </w:p>
        </w:tc>
        <w:tc>
          <w:tcPr>
            <w:tcW w:w="48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8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226ED" w:rsidRPr="004E4F91" w:rsidRDefault="008226ED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73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8226ED" w:rsidTr="008226ED">
        <w:tc>
          <w:tcPr>
            <w:tcW w:w="2600" w:type="dxa"/>
          </w:tcPr>
          <w:p w:rsidR="008226ED" w:rsidRPr="003E692F" w:rsidRDefault="008226ED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Minőségbiztosítás </w:t>
            </w:r>
          </w:p>
        </w:tc>
        <w:tc>
          <w:tcPr>
            <w:tcW w:w="48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8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2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73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8226ED" w:rsidTr="008226ED">
        <w:tc>
          <w:tcPr>
            <w:tcW w:w="2600" w:type="dxa"/>
          </w:tcPr>
          <w:p w:rsidR="008226ED" w:rsidRPr="003E692F" w:rsidRDefault="008226ED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Dietoterápia</w:t>
            </w:r>
          </w:p>
        </w:tc>
        <w:tc>
          <w:tcPr>
            <w:tcW w:w="48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8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226ED" w:rsidRPr="004E4F91" w:rsidRDefault="008226ED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73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8226ED" w:rsidTr="008226ED">
        <w:tc>
          <w:tcPr>
            <w:tcW w:w="2600" w:type="dxa"/>
          </w:tcPr>
          <w:p w:rsidR="008226ED" w:rsidRPr="003E692F" w:rsidRDefault="008226ED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Gyógyszertan</w:t>
            </w:r>
          </w:p>
        </w:tc>
        <w:tc>
          <w:tcPr>
            <w:tcW w:w="48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8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7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6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17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89" w:type="dxa"/>
            <w:gridSpan w:val="4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8226ED" w:rsidRPr="004E4F91" w:rsidRDefault="008226ED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73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5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9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33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2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3"/>
            <w:vAlign w:val="center"/>
          </w:tcPr>
          <w:p w:rsidR="008226ED" w:rsidRPr="004E4F91" w:rsidRDefault="00DA0918" w:rsidP="00230B0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2C29AE" w:rsidTr="003E692F">
        <w:tc>
          <w:tcPr>
            <w:tcW w:w="14582" w:type="dxa"/>
            <w:gridSpan w:val="69"/>
            <w:vAlign w:val="center"/>
          </w:tcPr>
          <w:p w:rsidR="002C29AE" w:rsidRPr="004E4F91" w:rsidRDefault="002C29AE" w:rsidP="003E692F">
            <w:pPr>
              <w:spacing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4F91">
              <w:rPr>
                <w:rFonts w:ascii="Palatino Linotype" w:hAnsi="Palatino Linotype"/>
                <w:sz w:val="20"/>
                <w:szCs w:val="20"/>
              </w:rPr>
              <w:t>SZAKMAI KÉSZSÉGEK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4E4F91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E4F91">
              <w:rPr>
                <w:rFonts w:ascii="Palatino Linotype" w:hAnsi="Palatino Linotype"/>
                <w:sz w:val="20"/>
                <w:szCs w:val="20"/>
              </w:rPr>
              <w:t>Szakmai olvasott és hallott szöveg megértése, szakmai nyelvű beszédkészség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lastRenderedPageBreak/>
              <w:t>Komple</w:t>
            </w:r>
            <w:r w:rsidR="00DA0918">
              <w:rPr>
                <w:rFonts w:ascii="Palatino Linotype" w:hAnsi="Palatino Linotype"/>
                <w:sz w:val="20"/>
                <w:szCs w:val="20"/>
              </w:rPr>
              <w:t>x</w:t>
            </w: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 jelzésrendszerek értelmezése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Ápolás, beavatkozások eszközeinek használata 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>Gyógyászati segédeszközök, szemléltető eszközök használata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Ápolási folyamat szerinti tevékenységvégzés 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2C29AE" w:rsidTr="003E692F">
        <w:tc>
          <w:tcPr>
            <w:tcW w:w="14582" w:type="dxa"/>
            <w:gridSpan w:val="69"/>
            <w:vAlign w:val="center"/>
          </w:tcPr>
          <w:p w:rsidR="002C29AE" w:rsidRPr="004E4F91" w:rsidRDefault="002C29AE" w:rsidP="003E692F">
            <w:pPr>
              <w:spacing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4F91">
              <w:rPr>
                <w:rFonts w:ascii="Palatino Linotype" w:hAnsi="Palatino Linotype"/>
                <w:sz w:val="20"/>
                <w:szCs w:val="20"/>
              </w:rPr>
              <w:t>SZEMÉLYES KOMPETENCIÁK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Döntésképesség 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Precizitás 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Szervezőkészség 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2C29AE" w:rsidTr="003E692F">
        <w:tc>
          <w:tcPr>
            <w:tcW w:w="14582" w:type="dxa"/>
            <w:gridSpan w:val="69"/>
            <w:vAlign w:val="center"/>
          </w:tcPr>
          <w:p w:rsidR="002C29AE" w:rsidRPr="004E4F91" w:rsidRDefault="002C29AE" w:rsidP="003E692F">
            <w:pPr>
              <w:spacing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4F91">
              <w:rPr>
                <w:rFonts w:ascii="Palatino Linotype" w:hAnsi="Palatino Linotype"/>
                <w:sz w:val="20"/>
                <w:szCs w:val="20"/>
              </w:rPr>
              <w:t>TÁRSAS KOMPETENCIÁK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Határozottság 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Közérthetőség 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Konfliktusmegoldó készség 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2C29AE" w:rsidRDefault="00DA0918" w:rsidP="003E692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x</w:t>
            </w:r>
          </w:p>
        </w:tc>
      </w:tr>
      <w:tr w:rsidR="002C29AE" w:rsidTr="003E692F">
        <w:tc>
          <w:tcPr>
            <w:tcW w:w="14582" w:type="dxa"/>
            <w:gridSpan w:val="69"/>
            <w:vAlign w:val="center"/>
          </w:tcPr>
          <w:p w:rsidR="002C29AE" w:rsidRPr="004E4F91" w:rsidRDefault="002C29AE" w:rsidP="003E692F">
            <w:pPr>
              <w:spacing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4F91">
              <w:rPr>
                <w:rFonts w:ascii="Palatino Linotype" w:hAnsi="Palatino Linotype"/>
                <w:sz w:val="20"/>
                <w:szCs w:val="20"/>
              </w:rPr>
              <w:t>MÓDSZERKOMPETENCIÁK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lastRenderedPageBreak/>
              <w:t>Problémaelemzés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Logikus gondolkodás 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  <w:tr w:rsidR="002C29AE" w:rsidTr="008E2AF0">
        <w:tc>
          <w:tcPr>
            <w:tcW w:w="2606" w:type="dxa"/>
            <w:gridSpan w:val="2"/>
          </w:tcPr>
          <w:p w:rsidR="002C29AE" w:rsidRPr="003E692F" w:rsidRDefault="002C29AE" w:rsidP="003E692F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692F">
              <w:rPr>
                <w:rFonts w:ascii="Palatino Linotype" w:hAnsi="Palatino Linotype"/>
                <w:sz w:val="20"/>
                <w:szCs w:val="20"/>
              </w:rPr>
              <w:t xml:space="preserve">Információgyűjtés </w:t>
            </w:r>
          </w:p>
        </w:tc>
        <w:tc>
          <w:tcPr>
            <w:tcW w:w="534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3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4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41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50" w:type="dxa"/>
            <w:gridSpan w:val="5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2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498" w:type="dxa"/>
            <w:gridSpan w:val="3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501" w:type="dxa"/>
            <w:vAlign w:val="center"/>
          </w:tcPr>
          <w:p w:rsidR="002C29AE" w:rsidRPr="004E4F91" w:rsidRDefault="00DA0918" w:rsidP="003E69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E4F91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</w:tr>
    </w:tbl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  <w:sectPr w:rsidR="002C29AE" w:rsidSect="002C29AE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2C29AE" w:rsidRDefault="002C29AE" w:rsidP="00A13BE4">
      <w:pPr>
        <w:widowControl w:val="0"/>
        <w:numPr>
          <w:ilvl w:val="0"/>
          <w:numId w:val="41"/>
        </w:numPr>
        <w:suppressAutoHyphens/>
        <w:spacing w:after="0" w:line="240" w:lineRule="auto"/>
        <w:ind w:left="357" w:hanging="357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lastRenderedPageBreak/>
        <w:t>Kl</w:t>
      </w:r>
      <w:r w:rsidR="00EE6C0D">
        <w:rPr>
          <w:rFonts w:ascii="Palatino Linotype" w:hAnsi="Palatino Linotype"/>
          <w:b/>
          <w:sz w:val="24"/>
          <w:szCs w:val="24"/>
          <w:lang w:eastAsia="hu-HU"/>
        </w:rPr>
        <w:t xml:space="preserve">inikai – szakápolási ismeretek 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="004E4F91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496 </w:t>
      </w:r>
      <w:r w:rsidRPr="000E120B">
        <w:rPr>
          <w:rFonts w:ascii="Palatino Linotype" w:hAnsi="Palatino Linotype"/>
          <w:b/>
          <w:sz w:val="24"/>
          <w:szCs w:val="24"/>
        </w:rPr>
        <w:t>óra</w:t>
      </w:r>
    </w:p>
    <w:p w:rsidR="002C29AE" w:rsidRDefault="002C29AE" w:rsidP="002C29AE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C29AE" w:rsidRPr="00176C5C" w:rsidRDefault="002C29AE" w:rsidP="002C29AE">
      <w:pPr>
        <w:numPr>
          <w:ilvl w:val="1"/>
          <w:numId w:val="41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76C5C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7431B3" w:rsidRDefault="007431B3" w:rsidP="007431B3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</w:p>
    <w:p w:rsidR="002C29AE" w:rsidRPr="00F47E4A" w:rsidRDefault="007431B3" w:rsidP="007431B3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7431B3">
        <w:rPr>
          <w:rFonts w:ascii="Palatino Linotype" w:hAnsi="Palatino Linotype"/>
          <w:sz w:val="24"/>
          <w:szCs w:val="24"/>
        </w:rPr>
        <w:t>A tantárgy célja, hogy a tanulók az egészségügyi alapismeretek, ápolástan-</w:t>
      </w:r>
      <w:r>
        <w:rPr>
          <w:rFonts w:ascii="Palatino Linotype" w:hAnsi="Palatino Linotype"/>
          <w:sz w:val="24"/>
          <w:szCs w:val="24"/>
        </w:rPr>
        <w:t xml:space="preserve"> g</w:t>
      </w:r>
      <w:r w:rsidRPr="007431B3">
        <w:rPr>
          <w:rFonts w:ascii="Palatino Linotype" w:hAnsi="Palatino Linotype"/>
          <w:sz w:val="24"/>
          <w:szCs w:val="24"/>
        </w:rPr>
        <w:t>ondozástan, klinikai ismeretek, diagnosztikus és terápiás szakismeretek, beavatkozások</w:t>
      </w:r>
      <w:r w:rsidR="009A33FF">
        <w:rPr>
          <w:rFonts w:ascii="Palatino Linotype" w:hAnsi="Palatino Linotype"/>
          <w:sz w:val="24"/>
          <w:szCs w:val="24"/>
        </w:rPr>
        <w:t>,</w:t>
      </w:r>
      <w:r w:rsidRPr="007431B3">
        <w:rPr>
          <w:rFonts w:ascii="Palatino Linotype" w:hAnsi="Palatino Linotype"/>
          <w:sz w:val="24"/>
          <w:szCs w:val="24"/>
        </w:rPr>
        <w:t xml:space="preserve"> valamint az egészségfejlesztés, egészségnevelés ismeretek birtokában képesek legyen</w:t>
      </w:r>
      <w:r w:rsidR="009A33FF">
        <w:rPr>
          <w:rFonts w:ascii="Palatino Linotype" w:hAnsi="Palatino Linotype"/>
          <w:sz w:val="24"/>
          <w:szCs w:val="24"/>
        </w:rPr>
        <w:t>ek</w:t>
      </w:r>
      <w:r w:rsidRPr="007431B3">
        <w:rPr>
          <w:rFonts w:ascii="Palatino Linotype" w:hAnsi="Palatino Linotype"/>
          <w:sz w:val="24"/>
          <w:szCs w:val="24"/>
        </w:rPr>
        <w:t xml:space="preserve"> a klinikai szakápolási ismeretek elméleti alapjait elsajátítani.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76C5C" w:rsidRPr="007431B3">
        <w:rPr>
          <w:rFonts w:ascii="Palatino Linotype" w:hAnsi="Palatino Linotype"/>
          <w:sz w:val="24"/>
          <w:szCs w:val="24"/>
        </w:rPr>
        <w:t xml:space="preserve">Az egyes klinikumok keretein belül </w:t>
      </w:r>
      <w:r w:rsidR="00CE6C73" w:rsidRPr="007431B3">
        <w:rPr>
          <w:rFonts w:ascii="Palatino Linotype" w:hAnsi="Palatino Linotype"/>
          <w:sz w:val="24"/>
          <w:szCs w:val="24"/>
        </w:rPr>
        <w:t>ismerjék</w:t>
      </w:r>
      <w:r w:rsidR="00176C5C" w:rsidRPr="007431B3">
        <w:rPr>
          <w:rFonts w:ascii="Palatino Linotype" w:hAnsi="Palatino Linotype"/>
          <w:sz w:val="24"/>
          <w:szCs w:val="24"/>
        </w:rPr>
        <w:t xml:space="preserve"> meg a leggyakoribb kórképeket, ezek kialakulásának okait</w:t>
      </w:r>
      <w:r w:rsidR="00F47E4A" w:rsidRPr="007431B3">
        <w:rPr>
          <w:rFonts w:ascii="Palatino Linotype" w:hAnsi="Palatino Linotype"/>
          <w:sz w:val="24"/>
          <w:szCs w:val="24"/>
        </w:rPr>
        <w:t xml:space="preserve">, klinikai </w:t>
      </w:r>
      <w:r w:rsidR="00176C5C" w:rsidRPr="007431B3">
        <w:rPr>
          <w:rFonts w:ascii="Palatino Linotype" w:hAnsi="Palatino Linotype"/>
          <w:sz w:val="24"/>
          <w:szCs w:val="24"/>
        </w:rPr>
        <w:t>lefolyásuk jellegzetességeit</w:t>
      </w:r>
      <w:r w:rsidR="00F47E4A" w:rsidRPr="007431B3">
        <w:rPr>
          <w:rFonts w:ascii="Palatino Linotype" w:hAnsi="Palatino Linotype"/>
          <w:sz w:val="24"/>
          <w:szCs w:val="24"/>
        </w:rPr>
        <w:t xml:space="preserve">, </w:t>
      </w:r>
      <w:r w:rsidR="00CE6C73" w:rsidRPr="007431B3">
        <w:rPr>
          <w:rFonts w:ascii="Palatino Linotype" w:hAnsi="Palatino Linotype"/>
          <w:sz w:val="24"/>
          <w:szCs w:val="24"/>
        </w:rPr>
        <w:t xml:space="preserve">diagnosztizálásuk, </w:t>
      </w:r>
      <w:r w:rsidR="00F47E4A" w:rsidRPr="007431B3">
        <w:rPr>
          <w:rFonts w:ascii="Palatino Linotype" w:hAnsi="Palatino Linotype"/>
          <w:sz w:val="24"/>
          <w:szCs w:val="24"/>
        </w:rPr>
        <w:t>kezelés</w:t>
      </w:r>
      <w:r w:rsidR="00176C5C" w:rsidRPr="007431B3">
        <w:rPr>
          <w:rFonts w:ascii="Palatino Linotype" w:hAnsi="Palatino Linotype"/>
          <w:sz w:val="24"/>
          <w:szCs w:val="24"/>
        </w:rPr>
        <w:t>ük lehetőségeit</w:t>
      </w:r>
      <w:r w:rsidR="00F47E4A" w:rsidRPr="007431B3">
        <w:rPr>
          <w:rFonts w:ascii="Palatino Linotype" w:hAnsi="Palatino Linotype"/>
          <w:sz w:val="24"/>
          <w:szCs w:val="24"/>
        </w:rPr>
        <w:t xml:space="preserve"> és a kapcsolódó szakápolási </w:t>
      </w:r>
      <w:r w:rsidR="00176C5C" w:rsidRPr="007431B3">
        <w:rPr>
          <w:rFonts w:ascii="Palatino Linotype" w:hAnsi="Palatino Linotype"/>
          <w:sz w:val="24"/>
          <w:szCs w:val="24"/>
        </w:rPr>
        <w:t>feladatokat</w:t>
      </w:r>
      <w:r w:rsidR="00F47E4A" w:rsidRPr="007431B3">
        <w:rPr>
          <w:rFonts w:ascii="Palatino Linotype" w:hAnsi="Palatino Linotype"/>
          <w:sz w:val="24"/>
          <w:szCs w:val="24"/>
        </w:rPr>
        <w:t>.</w:t>
      </w:r>
    </w:p>
    <w:p w:rsidR="002C29AE" w:rsidRPr="00D70568" w:rsidRDefault="002C29AE" w:rsidP="002C29A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Pr="00FA1EBC" w:rsidRDefault="002C29AE" w:rsidP="002C29AE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D70568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FA1EBC" w:rsidRPr="00D70568" w:rsidRDefault="00FA1EBC" w:rsidP="00FA1EBC">
      <w:pPr>
        <w:widowControl w:val="0"/>
        <w:suppressAutoHyphens/>
        <w:spacing w:after="0" w:line="240" w:lineRule="auto"/>
        <w:ind w:left="1092"/>
        <w:jc w:val="both"/>
        <w:rPr>
          <w:rFonts w:ascii="Palatino Linotype" w:hAnsi="Palatino Linotype"/>
          <w:kern w:val="2"/>
          <w:lang w:eastAsia="hi-IN" w:bidi="hi-IN"/>
        </w:rPr>
      </w:pPr>
    </w:p>
    <w:p w:rsidR="00710FD9" w:rsidRDefault="00710FD9" w:rsidP="00CE6C73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Egészségügyi alapismeretek</w:t>
      </w:r>
    </w:p>
    <w:p w:rsidR="00710FD9" w:rsidRDefault="00710FD9" w:rsidP="00CE6C73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Ápolástan-gondozástan</w:t>
      </w:r>
    </w:p>
    <w:p w:rsidR="00710FD9" w:rsidRDefault="00710FD9" w:rsidP="00CE6C73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Klinikumi ismeretek</w:t>
      </w:r>
    </w:p>
    <w:p w:rsidR="00710FD9" w:rsidRDefault="00710FD9" w:rsidP="00CE6C73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Diagnosztikus és terápiás szakismeretek</w:t>
      </w:r>
    </w:p>
    <w:p w:rsidR="00710FD9" w:rsidRDefault="00710FD9" w:rsidP="00CE6C73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Diagnosztikus és terápiás beavatkozások</w:t>
      </w:r>
    </w:p>
    <w:p w:rsidR="00710FD9" w:rsidRDefault="00710FD9" w:rsidP="00CE6C73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Egészségfejlesztés, egészségnevelés</w:t>
      </w:r>
    </w:p>
    <w:p w:rsidR="002C29AE" w:rsidRDefault="002C29AE" w:rsidP="00710FD9">
      <w:pPr>
        <w:widowControl w:val="0"/>
        <w:suppressAutoHyphens/>
        <w:spacing w:after="0" w:line="240" w:lineRule="auto"/>
        <w:ind w:left="1659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A13BE4" w:rsidRDefault="00A13BE4" w:rsidP="00A13BE4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2C29AE" w:rsidRPr="001B03AB" w:rsidRDefault="002C29AE" w:rsidP="0091511B">
      <w:pPr>
        <w:widowControl w:val="0"/>
        <w:numPr>
          <w:ilvl w:val="2"/>
          <w:numId w:val="41"/>
        </w:numPr>
        <w:tabs>
          <w:tab w:val="clear" w:pos="1304"/>
        </w:tabs>
        <w:suppressAutoHyphens/>
        <w:spacing w:after="0" w:line="240" w:lineRule="auto"/>
        <w:ind w:left="567" w:firstLine="62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Belgyógyászat és szakápolástana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64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1B03AB" w:rsidRPr="001B03AB" w:rsidRDefault="001B03AB" w:rsidP="001B03AB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</w:p>
    <w:p w:rsidR="002C29AE" w:rsidRPr="000F5C3D" w:rsidRDefault="002C29AE" w:rsidP="002C29AE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>A keringési rendszer klinikuma és szakápolói feladatai</w:t>
      </w:r>
    </w:p>
    <w:p w:rsidR="002C29AE" w:rsidRPr="000F5C3D" w:rsidRDefault="002C29AE" w:rsidP="002C29AE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  <w:t>gyulladásos betegségek</w:t>
      </w:r>
    </w:p>
    <w:p w:rsidR="002C29AE" w:rsidRPr="000F5C3D" w:rsidRDefault="002C29AE" w:rsidP="002C29AE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  <w:t xml:space="preserve">keringési elégtelenség </w:t>
      </w:r>
    </w:p>
    <w:p w:rsidR="002C29AE" w:rsidRPr="000F5C3D" w:rsidRDefault="002C29AE" w:rsidP="002C29AE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  <w:t>a szívizom vérellátási zavarai</w:t>
      </w:r>
    </w:p>
    <w:p w:rsidR="002C29AE" w:rsidRPr="000F5C3D" w:rsidRDefault="002C29AE" w:rsidP="002C29AE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  <w:t>az ingerképzés és ingervezetés zavarai</w:t>
      </w:r>
    </w:p>
    <w:p w:rsidR="002C29AE" w:rsidRPr="000F5C3D" w:rsidRDefault="002C29AE" w:rsidP="002C29AE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  <w:t>az érrendszer betegségei</w:t>
      </w:r>
    </w:p>
    <w:p w:rsidR="002C29AE" w:rsidRPr="000F5C3D" w:rsidRDefault="002C29AE" w:rsidP="002C29AE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  <w:t>az artériák betegségei</w:t>
      </w:r>
    </w:p>
    <w:p w:rsidR="002C29AE" w:rsidRPr="00B82FB0" w:rsidRDefault="002C29AE" w:rsidP="002C29AE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</w:r>
      <w:r w:rsidRPr="00B82FB0">
        <w:rPr>
          <w:rFonts w:ascii="Palatino Linotype" w:hAnsi="Palatino Linotype"/>
          <w:sz w:val="24"/>
          <w:szCs w:val="24"/>
        </w:rPr>
        <w:t>a vénák betegségei</w:t>
      </w:r>
    </w:p>
    <w:p w:rsidR="002C29AE" w:rsidRPr="000F5C3D" w:rsidRDefault="002C29AE" w:rsidP="002C29AE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>A légzőrendszer klinikuma és szakápolói feladatai</w:t>
      </w:r>
    </w:p>
    <w:p w:rsidR="002C29AE" w:rsidRPr="000F5C3D" w:rsidRDefault="002C29AE" w:rsidP="002C29AE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  <w:t>gyulladások</w:t>
      </w:r>
    </w:p>
    <w:p w:rsidR="002C29AE" w:rsidRPr="000F5C3D" w:rsidRDefault="002C29AE" w:rsidP="002C29AE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  <w:t>allergiás kórképek</w:t>
      </w:r>
    </w:p>
    <w:p w:rsidR="002C29AE" w:rsidRPr="000F5C3D" w:rsidRDefault="002C29AE" w:rsidP="002C29AE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  <w:t xml:space="preserve">krónikus obstruktív betegségek </w:t>
      </w:r>
    </w:p>
    <w:p w:rsidR="002C29AE" w:rsidRPr="000F5C3D" w:rsidRDefault="002C29AE" w:rsidP="002C29AE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  <w:t xml:space="preserve">restriktív megbetegedések </w:t>
      </w:r>
    </w:p>
    <w:p w:rsidR="002C29AE" w:rsidRPr="000F5C3D" w:rsidRDefault="002C29AE" w:rsidP="00F5005E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  <w:t xml:space="preserve">a tüdő vérkeringési zavarok okozta betegségek </w:t>
      </w:r>
    </w:p>
    <w:p w:rsidR="002C29AE" w:rsidRPr="000F5C3D" w:rsidRDefault="002C29AE" w:rsidP="00F5005E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  <w:t xml:space="preserve">kóros légzéstípusok, légzési elégtelenség </w:t>
      </w:r>
    </w:p>
    <w:p w:rsidR="002C29AE" w:rsidRPr="000F5C3D" w:rsidRDefault="002C29AE" w:rsidP="00F5005E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</w:r>
      <w:r w:rsidRPr="000F5C3D">
        <w:rPr>
          <w:rFonts w:ascii="Palatino Linotype" w:hAnsi="Palatino Linotype"/>
          <w:sz w:val="24"/>
          <w:szCs w:val="24"/>
        </w:rPr>
        <w:tab/>
        <w:t>légútak elzáródásához  vezető kórállapotok</w:t>
      </w:r>
    </w:p>
    <w:p w:rsidR="002C29AE" w:rsidRPr="000F5C3D" w:rsidRDefault="002C29AE" w:rsidP="002C29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Az emésztőrendszer klinikuma és szakápolói feladatai </w:t>
      </w:r>
    </w:p>
    <w:p w:rsidR="00EE6C0D" w:rsidRDefault="002C29AE" w:rsidP="00EE6C0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lastRenderedPageBreak/>
        <w:t xml:space="preserve">gyulladásos megbetegedések </w:t>
      </w:r>
    </w:p>
    <w:p w:rsidR="002C29AE" w:rsidRDefault="002C29AE" w:rsidP="00EE6C0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emésztőmirigyek betegségei </w:t>
      </w:r>
    </w:p>
    <w:p w:rsidR="002C29AE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daganatos megbetegedések </w:t>
      </w:r>
    </w:p>
    <w:p w:rsidR="00EE6C0D" w:rsidRDefault="002C29AE" w:rsidP="00EE6C0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degeneratív megbetegedések </w:t>
      </w:r>
    </w:p>
    <w:p w:rsidR="00EE6C0D" w:rsidRDefault="002C29AE" w:rsidP="00EE6C0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székletürítés zavarai, </w:t>
      </w:r>
    </w:p>
    <w:p w:rsidR="002C29AE" w:rsidRDefault="002C29AE" w:rsidP="00EE6C0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inkontinencia kialakulásához vezető állapotok </w:t>
      </w:r>
    </w:p>
    <w:p w:rsidR="002C29AE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fertőző betegségek </w:t>
      </w:r>
    </w:p>
    <w:p w:rsidR="00EE6C0D" w:rsidRDefault="002C29AE" w:rsidP="00EE6C0D">
      <w:pPr>
        <w:autoSpaceDE w:val="0"/>
        <w:autoSpaceDN w:val="0"/>
        <w:adjustRightInd w:val="0"/>
        <w:spacing w:after="0" w:line="240" w:lineRule="auto"/>
        <w:ind w:left="1418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bélférgesség </w:t>
      </w:r>
    </w:p>
    <w:p w:rsidR="00831B37" w:rsidRPr="00F030F5" w:rsidRDefault="00831B37" w:rsidP="00831B37">
      <w:pPr>
        <w:pStyle w:val="Default"/>
        <w:ind w:left="1418"/>
        <w:rPr>
          <w:rFonts w:ascii="Palatino Linotype" w:hAnsi="Palatino Linotype"/>
        </w:rPr>
      </w:pPr>
      <w:r w:rsidRPr="00F030F5">
        <w:rPr>
          <w:rFonts w:ascii="Palatino Linotype" w:hAnsi="Palatino Linotype"/>
        </w:rPr>
        <w:t>Masszív gastroi</w:t>
      </w:r>
      <w:r w:rsidR="009A33FF">
        <w:rPr>
          <w:rFonts w:ascii="Palatino Linotype" w:hAnsi="Palatino Linotype"/>
        </w:rPr>
        <w:t>n</w:t>
      </w:r>
      <w:r w:rsidRPr="00F030F5">
        <w:rPr>
          <w:rFonts w:ascii="Palatino Linotype" w:hAnsi="Palatino Linotype"/>
        </w:rPr>
        <w:t>testinalis vérzés ellátása</w:t>
      </w:r>
    </w:p>
    <w:p w:rsidR="00831B37" w:rsidRPr="003645BF" w:rsidRDefault="00831B37" w:rsidP="00831B37">
      <w:pPr>
        <w:pStyle w:val="Default"/>
        <w:ind w:left="1418"/>
        <w:rPr>
          <w:rFonts w:ascii="Palatino Linotype" w:hAnsi="Palatino Linotype"/>
        </w:rPr>
      </w:pPr>
      <w:r w:rsidRPr="00F030F5">
        <w:rPr>
          <w:rFonts w:ascii="Palatino Linotype" w:hAnsi="Palatino Linotype"/>
        </w:rPr>
        <w:t>Ápolói feladatok gyomorvérzés fizikális eljárással történő csillapításánál</w:t>
      </w:r>
    </w:p>
    <w:p w:rsidR="002C29AE" w:rsidRPr="000F5C3D" w:rsidRDefault="002C29AE" w:rsidP="002C29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Vi</w:t>
      </w: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zeletkiválasztó rendszer klinikuma és szakápolói feladatai </w:t>
      </w:r>
    </w:p>
    <w:p w:rsidR="002C29AE" w:rsidRPr="00B82FB0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gyulladásos elváltozások </w:t>
      </w:r>
    </w:p>
    <w:p w:rsidR="002C29AE" w:rsidRPr="000F5C3D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immunpatogenezisű vesebetegségek </w:t>
      </w:r>
    </w:p>
    <w:p w:rsidR="002C29AE" w:rsidRPr="00B82FB0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érrendszeri zavarok </w:t>
      </w:r>
    </w:p>
    <w:p w:rsidR="002C29AE" w:rsidRPr="00B82FB0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öröklődő vesebetegségek </w:t>
      </w:r>
    </w:p>
    <w:p w:rsidR="002C29AE" w:rsidRPr="00B82FB0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tbc </w:t>
      </w:r>
    </w:p>
    <w:p w:rsidR="002C29AE" w:rsidRPr="00B82FB0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uraemia </w:t>
      </w:r>
    </w:p>
    <w:p w:rsidR="002C29AE" w:rsidRPr="000F5C3D" w:rsidRDefault="002C29AE" w:rsidP="00F5005E">
      <w:pPr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 xml:space="preserve">          </w:t>
      </w: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 </w:t>
      </w:r>
      <w:r>
        <w:rPr>
          <w:rFonts w:ascii="Palatino Linotype" w:eastAsia="Calibri" w:hAnsi="Palatino Linotype" w:cs="Tahoma"/>
          <w:color w:val="000000"/>
          <w:sz w:val="24"/>
          <w:szCs w:val="24"/>
        </w:rPr>
        <w:t xml:space="preserve"> </w:t>
      </w: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Vérképző- és immunrendszer klinikuma és szakápolói feladatai </w:t>
      </w:r>
    </w:p>
    <w:p w:rsidR="002C29AE" w:rsidRPr="000F5C3D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anaemia </w:t>
      </w:r>
    </w:p>
    <w:p w:rsidR="002C29AE" w:rsidRPr="000F5C3D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polycitemia </w:t>
      </w:r>
    </w:p>
    <w:p w:rsidR="002C29AE" w:rsidRPr="000F5C3D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leukaemia </w:t>
      </w:r>
    </w:p>
    <w:p w:rsidR="002C29AE" w:rsidRPr="000F5C3D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citopéniák </w:t>
      </w:r>
    </w:p>
    <w:p w:rsidR="002C29AE" w:rsidRPr="000F5C3D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a límphoid rendszer betegségei </w:t>
      </w:r>
    </w:p>
    <w:p w:rsidR="002C29AE" w:rsidRPr="00B82FB0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vérzékenységi állapotok </w:t>
      </w:r>
    </w:p>
    <w:p w:rsidR="002C29AE" w:rsidRPr="00B82FB0" w:rsidRDefault="002C29AE" w:rsidP="00EE6C0D">
      <w:pPr>
        <w:widowControl w:val="0"/>
        <w:suppressAutoHyphens/>
        <w:spacing w:after="0" w:line="240" w:lineRule="auto"/>
        <w:ind w:left="1416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>Endokrin rendszer klinikuma és szakápolói feladatai</w:t>
      </w:r>
    </w:p>
    <w:p w:rsidR="002C29AE" w:rsidRPr="00B82FB0" w:rsidRDefault="002C29AE" w:rsidP="00EE6C0D">
      <w:pPr>
        <w:widowControl w:val="0"/>
        <w:suppressAutoHyphens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 xml:space="preserve">hypofizis </w:t>
      </w:r>
    </w:p>
    <w:p w:rsidR="002C29AE" w:rsidRPr="000F5C3D" w:rsidRDefault="002C29AE" w:rsidP="00EE6C0D">
      <w:pPr>
        <w:widowControl w:val="0"/>
        <w:suppressAutoHyphens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pajzsmirigy </w:t>
      </w:r>
    </w:p>
    <w:p w:rsidR="002C29AE" w:rsidRPr="000F5C3D" w:rsidRDefault="002C29AE" w:rsidP="00EE6C0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mellékpajzsmirigy </w:t>
      </w:r>
    </w:p>
    <w:p w:rsidR="002C29AE" w:rsidRPr="000F5C3D" w:rsidRDefault="002C29AE" w:rsidP="00EE6C0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anyagcsere </w:t>
      </w:r>
    </w:p>
    <w:p w:rsidR="002C29AE" w:rsidRDefault="002C29AE" w:rsidP="00EE6C0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mellékvese </w:t>
      </w:r>
      <w:r>
        <w:rPr>
          <w:rFonts w:ascii="Palatino Linotype" w:eastAsia="Calibri" w:hAnsi="Palatino Linotype" w:cs="Tahoma"/>
          <w:color w:val="000000"/>
          <w:sz w:val="24"/>
          <w:szCs w:val="24"/>
        </w:rPr>
        <w:t xml:space="preserve"> </w:t>
      </w:r>
    </w:p>
    <w:p w:rsidR="002C29AE" w:rsidRPr="000F5C3D" w:rsidRDefault="002C29AE" w:rsidP="00EE6C0D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M</w:t>
      </w: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ozgásrendszer klinikuma és szakápolói feladatai </w:t>
      </w:r>
    </w:p>
    <w:p w:rsidR="002C29AE" w:rsidRPr="000F5C3D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fejlődési rendellenességek </w:t>
      </w:r>
    </w:p>
    <w:p w:rsidR="002C29AE" w:rsidRPr="000F5C3D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a csontok betegségei </w:t>
      </w:r>
    </w:p>
    <w:p w:rsidR="002C29AE" w:rsidRPr="000F5C3D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az izületek gyulladásos betegségei </w:t>
      </w:r>
    </w:p>
    <w:p w:rsidR="002C29AE" w:rsidRPr="000F5C3D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degeneratív betegségek </w:t>
      </w:r>
    </w:p>
    <w:p w:rsidR="002C29AE" w:rsidRPr="000F5C3D" w:rsidRDefault="009A33FF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a gerinc és a mellkas deformi</w:t>
      </w:r>
      <w:r w:rsidR="002C29AE" w:rsidRPr="000F5C3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tásai </w:t>
      </w:r>
    </w:p>
    <w:p w:rsidR="00507E46" w:rsidRDefault="002C29AE" w:rsidP="002C29AE">
      <w:pPr>
        <w:pStyle w:val="Listaszerbekezds"/>
        <w:autoSpaceDE w:val="0"/>
        <w:autoSpaceDN w:val="0"/>
        <w:adjustRightInd w:val="0"/>
        <w:spacing w:after="0" w:line="240" w:lineRule="auto"/>
        <w:ind w:left="1983" w:firstLine="141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 xml:space="preserve">az izmok betegségei </w:t>
      </w:r>
    </w:p>
    <w:p w:rsidR="00507E46" w:rsidRPr="00B82FB0" w:rsidRDefault="00507E46" w:rsidP="00507E46">
      <w:pPr>
        <w:pStyle w:val="Listaszerbekezds"/>
        <w:autoSpaceDE w:val="0"/>
        <w:autoSpaceDN w:val="0"/>
        <w:adjustRightInd w:val="0"/>
        <w:spacing w:after="0" w:line="240" w:lineRule="auto"/>
        <w:ind w:left="709" w:firstLine="141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ab/>
        <w:t>Fertőző betegségek, a fertőző betegek ápolása</w:t>
      </w:r>
    </w:p>
    <w:p w:rsidR="002C29AE" w:rsidRPr="002265BD" w:rsidRDefault="00EE6C0D" w:rsidP="00507E46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A beteg</w:t>
      </w:r>
      <w:r w:rsidR="00507E46">
        <w:rPr>
          <w:rFonts w:ascii="Palatino Linotype" w:eastAsia="Calibri" w:hAnsi="Palatino Linotype" w:cs="Tahoma"/>
          <w:color w:val="000000"/>
          <w:sz w:val="24"/>
          <w:szCs w:val="24"/>
        </w:rPr>
        <w:t>ek és hozzátartozói</w:t>
      </w:r>
      <w:r>
        <w:rPr>
          <w:rFonts w:ascii="Palatino Linotype" w:eastAsia="Calibri" w:hAnsi="Palatino Linotype" w:cs="Tahoma"/>
          <w:color w:val="000000"/>
          <w:sz w:val="24"/>
          <w:szCs w:val="24"/>
        </w:rPr>
        <w:t>k oktatása</w:t>
      </w:r>
      <w:r w:rsidR="002C29AE" w:rsidRPr="002265B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 </w:t>
      </w:r>
    </w:p>
    <w:p w:rsidR="002C29AE" w:rsidRPr="002265BD" w:rsidRDefault="00EE6C0D" w:rsidP="00507E46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A gyógyászati segédeszközök alkalmazásának megtanítása</w:t>
      </w:r>
    </w:p>
    <w:p w:rsidR="002C29AE" w:rsidRPr="00B82FB0" w:rsidRDefault="002C29AE" w:rsidP="00507E46">
      <w:pPr>
        <w:widowControl w:val="0"/>
        <w:suppressAutoHyphens/>
        <w:spacing w:after="0" w:line="240" w:lineRule="auto"/>
        <w:ind w:left="709" w:firstLine="708"/>
        <w:rPr>
          <w:rFonts w:ascii="Palatino Linotype" w:hAnsi="Palatino Linotype"/>
          <w:sz w:val="24"/>
          <w:szCs w:val="24"/>
        </w:rPr>
      </w:pP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>Nem várt események felismerése, teendők</w:t>
      </w:r>
    </w:p>
    <w:p w:rsidR="002C29AE" w:rsidRDefault="002C29AE" w:rsidP="00507E46">
      <w:pPr>
        <w:widowControl w:val="0"/>
        <w:suppressAutoHyphens/>
        <w:spacing w:after="0" w:line="240" w:lineRule="auto"/>
        <w:ind w:left="1417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>Belgyógyászati betegségekhez kapcsolódó ápolói feladatok és ápolási tervek</w:t>
      </w:r>
    </w:p>
    <w:p w:rsidR="002C29AE" w:rsidRDefault="002C29AE" w:rsidP="00507E46">
      <w:pPr>
        <w:widowControl w:val="0"/>
        <w:suppressAutoHyphens/>
        <w:spacing w:after="0" w:line="240" w:lineRule="auto"/>
        <w:ind w:left="141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Belgyógyászati betegségekhez kapcsolódó b</w:t>
      </w:r>
      <w:r w:rsidRPr="00C63A56">
        <w:rPr>
          <w:rFonts w:ascii="Palatino Linotype" w:hAnsi="Palatino Linotype"/>
          <w:sz w:val="24"/>
          <w:szCs w:val="24"/>
        </w:rPr>
        <w:t>ete</w:t>
      </w:r>
      <w:r>
        <w:rPr>
          <w:rFonts w:ascii="Palatino Linotype" w:hAnsi="Palatino Linotype"/>
          <w:sz w:val="24"/>
          <w:szCs w:val="24"/>
        </w:rPr>
        <w:t xml:space="preserve">gbiztonságot segítő programok, irányelvek, </w:t>
      </w:r>
      <w:r w:rsidRPr="00C63A56">
        <w:rPr>
          <w:rFonts w:ascii="Palatino Linotype" w:hAnsi="Palatino Linotype"/>
          <w:sz w:val="24"/>
          <w:szCs w:val="24"/>
        </w:rPr>
        <w:t>protokollok</w:t>
      </w:r>
      <w:r>
        <w:rPr>
          <w:rFonts w:ascii="Palatino Linotype" w:hAnsi="Palatino Linotype"/>
          <w:sz w:val="24"/>
          <w:szCs w:val="24"/>
        </w:rPr>
        <w:t>,</w:t>
      </w:r>
      <w:r w:rsidRPr="00C63A5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standardok</w:t>
      </w:r>
      <w:r w:rsidR="00EE6C0D">
        <w:rPr>
          <w:rFonts w:ascii="Palatino Linotype" w:hAnsi="Palatino Linotype"/>
          <w:sz w:val="24"/>
          <w:szCs w:val="24"/>
        </w:rPr>
        <w:t xml:space="preserve"> ismerete</w:t>
      </w:r>
    </w:p>
    <w:p w:rsidR="00831B37" w:rsidRDefault="00831B37" w:rsidP="00507E46">
      <w:pPr>
        <w:widowControl w:val="0"/>
        <w:suppressAutoHyphens/>
        <w:spacing w:after="0" w:line="240" w:lineRule="auto"/>
        <w:ind w:left="1417"/>
        <w:rPr>
          <w:rFonts w:ascii="Palatino Linotype" w:hAnsi="Palatino Linotype"/>
          <w:sz w:val="24"/>
          <w:szCs w:val="24"/>
        </w:rPr>
      </w:pPr>
    </w:p>
    <w:p w:rsidR="00831B37" w:rsidRDefault="00831B37" w:rsidP="00507E46">
      <w:pPr>
        <w:widowControl w:val="0"/>
        <w:suppressAutoHyphens/>
        <w:spacing w:after="0" w:line="240" w:lineRule="auto"/>
        <w:ind w:left="1417"/>
        <w:rPr>
          <w:rFonts w:ascii="Palatino Linotype" w:eastAsia="Calibri" w:hAnsi="Palatino Linotype" w:cs="Tahoma"/>
          <w:color w:val="000000"/>
          <w:sz w:val="24"/>
          <w:szCs w:val="24"/>
        </w:rPr>
      </w:pPr>
    </w:p>
    <w:p w:rsidR="002C29AE" w:rsidRPr="001B03AB" w:rsidRDefault="002C29AE" w:rsidP="00CE6C73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Onkológia és szakápolástana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Default="002C29AE" w:rsidP="002C29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yriadPro-Regular" w:eastAsia="Calibri" w:hAnsi="MyriadPro-Regular" w:cs="MyriadPro-Regular"/>
          <w:color w:val="231F20"/>
        </w:rPr>
      </w:pPr>
    </w:p>
    <w:p w:rsidR="001B03AB" w:rsidRPr="001B03AB" w:rsidRDefault="001B03AB" w:rsidP="001B03AB">
      <w:pPr>
        <w:pStyle w:val="Default"/>
        <w:ind w:left="1304"/>
        <w:rPr>
          <w:rFonts w:ascii="Palatino Linotype" w:hAnsi="Palatino Linotype"/>
        </w:rPr>
      </w:pPr>
      <w:r w:rsidRPr="001B03AB">
        <w:rPr>
          <w:rFonts w:ascii="Palatino Linotype" w:hAnsi="Palatino Linotype"/>
        </w:rPr>
        <w:t xml:space="preserve">A daganatos betegségekről általában </w:t>
      </w:r>
    </w:p>
    <w:p w:rsidR="001B03AB" w:rsidRPr="001B03AB" w:rsidRDefault="001B03AB" w:rsidP="001B03AB">
      <w:pPr>
        <w:pStyle w:val="Default"/>
        <w:ind w:left="1304"/>
        <w:rPr>
          <w:rFonts w:ascii="Palatino Linotype" w:hAnsi="Palatino Linotype"/>
        </w:rPr>
      </w:pPr>
      <w:r w:rsidRPr="001B03AB">
        <w:rPr>
          <w:rFonts w:ascii="Palatino Linotype" w:hAnsi="Palatino Linotype"/>
        </w:rPr>
        <w:t>A rosszindulatú daganatok megelőzése</w:t>
      </w:r>
    </w:p>
    <w:p w:rsidR="001B03AB" w:rsidRPr="001B03AB" w:rsidRDefault="001B03AB" w:rsidP="001B03AB">
      <w:pPr>
        <w:pStyle w:val="Default"/>
        <w:ind w:left="1304"/>
        <w:rPr>
          <w:rFonts w:ascii="Palatino Linotype" w:hAnsi="Palatino Linotype"/>
        </w:rPr>
      </w:pPr>
      <w:r w:rsidRPr="001B03AB">
        <w:rPr>
          <w:rFonts w:ascii="Palatino Linotype" w:hAnsi="Palatino Linotype"/>
        </w:rPr>
        <w:t xml:space="preserve">A rákszűrés lehetőségei, jelentősége </w:t>
      </w:r>
    </w:p>
    <w:p w:rsidR="001B03AB" w:rsidRPr="001B03AB" w:rsidRDefault="001B03AB" w:rsidP="001B03AB">
      <w:pPr>
        <w:pStyle w:val="Default"/>
        <w:ind w:left="1304"/>
        <w:rPr>
          <w:rFonts w:ascii="Palatino Linotype" w:hAnsi="Palatino Linotype"/>
        </w:rPr>
      </w:pPr>
      <w:r w:rsidRPr="001B03AB">
        <w:rPr>
          <w:rFonts w:ascii="Palatino Linotype" w:hAnsi="Palatino Linotype"/>
        </w:rPr>
        <w:t xml:space="preserve">A daganatos betegségek jelei, tünetei </w:t>
      </w:r>
    </w:p>
    <w:p w:rsidR="001B03AB" w:rsidRPr="001B03AB" w:rsidRDefault="001B03AB" w:rsidP="001B03AB">
      <w:pPr>
        <w:pStyle w:val="Default"/>
        <w:ind w:left="1304"/>
        <w:rPr>
          <w:rFonts w:ascii="Palatino Linotype" w:hAnsi="Palatino Linotype"/>
        </w:rPr>
      </w:pPr>
      <w:r w:rsidRPr="001B03AB">
        <w:rPr>
          <w:rFonts w:ascii="Palatino Linotype" w:hAnsi="Palatino Linotype"/>
        </w:rPr>
        <w:t xml:space="preserve">Daganatok osztályozása </w:t>
      </w:r>
    </w:p>
    <w:p w:rsidR="001B03AB" w:rsidRPr="001B03AB" w:rsidRDefault="001B03AB" w:rsidP="001B03AB">
      <w:pPr>
        <w:pStyle w:val="Default"/>
        <w:ind w:left="1304"/>
        <w:rPr>
          <w:rFonts w:ascii="Palatino Linotype" w:hAnsi="Palatino Linotype"/>
          <w:color w:val="auto"/>
        </w:rPr>
      </w:pPr>
      <w:r w:rsidRPr="001B03AB">
        <w:rPr>
          <w:rFonts w:ascii="Palatino Linotype" w:hAnsi="Palatino Linotype"/>
          <w:color w:val="auto"/>
        </w:rPr>
        <w:t xml:space="preserve">Daganatos betegségek kezelésének módszerei </w:t>
      </w:r>
    </w:p>
    <w:p w:rsidR="001B03AB" w:rsidRPr="001B03AB" w:rsidRDefault="001B03AB" w:rsidP="001B03AB">
      <w:pPr>
        <w:pStyle w:val="Default"/>
        <w:ind w:left="1304"/>
        <w:rPr>
          <w:rFonts w:ascii="Palatino Linotype" w:hAnsi="Palatino Linotype"/>
        </w:rPr>
      </w:pPr>
      <w:r w:rsidRPr="001B03AB">
        <w:rPr>
          <w:rFonts w:ascii="Palatino Linotype" w:hAnsi="Palatino Linotype"/>
        </w:rPr>
        <w:t>Sebészi terápia</w:t>
      </w:r>
    </w:p>
    <w:p w:rsidR="001B03AB" w:rsidRPr="001B03AB" w:rsidRDefault="001B03AB" w:rsidP="001B03AB">
      <w:pPr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1B03AB">
        <w:rPr>
          <w:rFonts w:ascii="Palatino Linotype" w:hAnsi="Palatino Linotype"/>
          <w:sz w:val="24"/>
          <w:szCs w:val="24"/>
        </w:rPr>
        <w:t>Sugárterápia formái, mellékhatásai, szövődményei</w:t>
      </w:r>
    </w:p>
    <w:p w:rsidR="001B03AB" w:rsidRPr="001B03AB" w:rsidRDefault="001B03AB" w:rsidP="001B03AB">
      <w:pPr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1B03AB">
        <w:rPr>
          <w:rFonts w:ascii="Palatino Linotype" w:hAnsi="Palatino Linotype"/>
          <w:sz w:val="24"/>
          <w:szCs w:val="24"/>
        </w:rPr>
        <w:t>Szakápolói feladatok a sugárkezelés alkalmazásával kapcsolatban</w:t>
      </w:r>
    </w:p>
    <w:p w:rsidR="001B03AB" w:rsidRPr="001B03AB" w:rsidRDefault="001B03AB" w:rsidP="001B03AB">
      <w:pPr>
        <w:pStyle w:val="Default"/>
        <w:ind w:left="1304"/>
        <w:rPr>
          <w:rFonts w:ascii="Palatino Linotype" w:hAnsi="Palatino Linotype"/>
        </w:rPr>
      </w:pPr>
      <w:r w:rsidRPr="001B03AB">
        <w:rPr>
          <w:rFonts w:ascii="Palatino Linotype" w:hAnsi="Palatino Linotype"/>
        </w:rPr>
        <w:t>A daganatok szisztémás kezelése</w:t>
      </w:r>
    </w:p>
    <w:p w:rsidR="001B03AB" w:rsidRPr="001B03AB" w:rsidRDefault="001B03AB" w:rsidP="001B03AB">
      <w:pPr>
        <w:pStyle w:val="Default"/>
        <w:ind w:left="1304"/>
        <w:rPr>
          <w:rFonts w:ascii="Palatino Linotype" w:hAnsi="Palatino Linotype"/>
        </w:rPr>
      </w:pPr>
      <w:r w:rsidRPr="001B03AB">
        <w:rPr>
          <w:rFonts w:ascii="Palatino Linotype" w:hAnsi="Palatino Linotype"/>
        </w:rPr>
        <w:t xml:space="preserve">Terápiás mellékhatások és kezelésük </w:t>
      </w:r>
    </w:p>
    <w:p w:rsidR="001B03AB" w:rsidRPr="001B03AB" w:rsidRDefault="001B03AB" w:rsidP="001B03AB">
      <w:pPr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1B03AB">
        <w:rPr>
          <w:rFonts w:ascii="Palatino Linotype" w:hAnsi="Palatino Linotype"/>
          <w:sz w:val="24"/>
          <w:szCs w:val="24"/>
        </w:rPr>
        <w:t>A kemoterápia szakápolói feladatai</w:t>
      </w:r>
    </w:p>
    <w:p w:rsidR="001B03AB" w:rsidRPr="001B03AB" w:rsidRDefault="001B03AB" w:rsidP="001B03AB">
      <w:pPr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1B03AB">
        <w:rPr>
          <w:rFonts w:ascii="Palatino Linotype" w:hAnsi="Palatino Linotype"/>
          <w:sz w:val="24"/>
          <w:szCs w:val="24"/>
        </w:rPr>
        <w:t>A gyógyszerbeadás körülményei, módja</w:t>
      </w:r>
    </w:p>
    <w:p w:rsidR="001B03AB" w:rsidRPr="001B03AB" w:rsidRDefault="001B03AB" w:rsidP="001B0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7"/>
        </w:tabs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1B03AB">
        <w:rPr>
          <w:rFonts w:ascii="Palatino Linotype" w:hAnsi="Palatino Linotype"/>
          <w:sz w:val="24"/>
          <w:szCs w:val="24"/>
        </w:rPr>
        <w:t>Várható mellékhatások és elhárításuk</w:t>
      </w:r>
      <w:r w:rsidRPr="001B03AB">
        <w:rPr>
          <w:rFonts w:ascii="Palatino Linotype" w:hAnsi="Palatino Linotype"/>
          <w:sz w:val="24"/>
          <w:szCs w:val="24"/>
        </w:rPr>
        <w:tab/>
      </w:r>
    </w:p>
    <w:p w:rsidR="001B03AB" w:rsidRPr="001B03AB" w:rsidRDefault="001B03AB" w:rsidP="001B03AB">
      <w:pPr>
        <w:tabs>
          <w:tab w:val="center" w:pos="4536"/>
        </w:tabs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1B03AB">
        <w:rPr>
          <w:rFonts w:ascii="Palatino Linotype" w:hAnsi="Palatino Linotype"/>
          <w:sz w:val="24"/>
          <w:szCs w:val="24"/>
        </w:rPr>
        <w:t>Thrombosis profilaxis az onkológiában</w:t>
      </w:r>
      <w:r w:rsidRPr="001B03AB">
        <w:rPr>
          <w:rFonts w:ascii="Palatino Linotype" w:hAnsi="Palatino Linotype"/>
          <w:sz w:val="24"/>
          <w:szCs w:val="24"/>
        </w:rPr>
        <w:tab/>
      </w:r>
    </w:p>
    <w:p w:rsidR="001B03AB" w:rsidRPr="001B03AB" w:rsidRDefault="001B03AB" w:rsidP="001B03AB">
      <w:pPr>
        <w:pStyle w:val="Default"/>
        <w:ind w:left="1304"/>
        <w:rPr>
          <w:rFonts w:ascii="Palatino Linotype" w:hAnsi="Palatino Linotype"/>
        </w:rPr>
      </w:pPr>
      <w:r w:rsidRPr="001B03AB">
        <w:rPr>
          <w:rFonts w:ascii="Palatino Linotype" w:hAnsi="Palatino Linotype"/>
        </w:rPr>
        <w:t>A fájdalomcsillapítás lehetőségei, szakápolói feladatai</w:t>
      </w:r>
    </w:p>
    <w:p w:rsidR="001B03AB" w:rsidRPr="001B03AB" w:rsidRDefault="001B03AB" w:rsidP="001B03AB">
      <w:pPr>
        <w:pStyle w:val="Default"/>
        <w:ind w:left="1304"/>
        <w:rPr>
          <w:rFonts w:ascii="Palatino Linotype" w:hAnsi="Palatino Linotype"/>
        </w:rPr>
      </w:pPr>
      <w:r w:rsidRPr="001B03AB">
        <w:rPr>
          <w:rFonts w:ascii="Palatino Linotype" w:hAnsi="Palatino Linotype"/>
        </w:rPr>
        <w:t xml:space="preserve">Rehabilitáció az onkológiában </w:t>
      </w:r>
    </w:p>
    <w:p w:rsidR="001B03AB" w:rsidRPr="001B03AB" w:rsidRDefault="001B03AB" w:rsidP="001B03AB">
      <w:pPr>
        <w:pStyle w:val="Default"/>
        <w:ind w:left="1304"/>
        <w:rPr>
          <w:rFonts w:ascii="Palatino Linotype" w:hAnsi="Palatino Linotype"/>
        </w:rPr>
      </w:pPr>
      <w:r w:rsidRPr="001B03AB">
        <w:rPr>
          <w:rFonts w:ascii="Palatino Linotype" w:hAnsi="Palatino Linotype"/>
        </w:rPr>
        <w:t>Az ápolási folyamat alkalmazása a beteg ellátása során</w:t>
      </w:r>
    </w:p>
    <w:p w:rsidR="001B03AB" w:rsidRPr="001B03AB" w:rsidRDefault="001B03AB" w:rsidP="001B03AB">
      <w:pPr>
        <w:pStyle w:val="Default"/>
        <w:ind w:left="1304"/>
        <w:rPr>
          <w:rFonts w:ascii="Palatino Linotype" w:hAnsi="Palatino Linotype"/>
        </w:rPr>
      </w:pPr>
      <w:r w:rsidRPr="001B03AB">
        <w:rPr>
          <w:rFonts w:ascii="Palatino Linotype" w:hAnsi="Palatino Linotype"/>
        </w:rPr>
        <w:t>A beteg pszichés vezetése</w:t>
      </w:r>
    </w:p>
    <w:p w:rsidR="001B03AB" w:rsidRPr="001B03AB" w:rsidRDefault="001B03AB" w:rsidP="001B03AB">
      <w:pPr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1B03AB">
        <w:rPr>
          <w:rFonts w:ascii="Palatino Linotype" w:hAnsi="Palatino Linotype"/>
          <w:sz w:val="24"/>
          <w:szCs w:val="24"/>
        </w:rPr>
        <w:t>Betegoktatási feladatok, életmódbeli tanácsok daganatos betegeknél és családtagjaik körében</w:t>
      </w:r>
    </w:p>
    <w:p w:rsidR="008B2A3F" w:rsidRDefault="008B2A3F" w:rsidP="008B2A3F">
      <w:pPr>
        <w:autoSpaceDE w:val="0"/>
        <w:autoSpaceDN w:val="0"/>
        <w:adjustRightInd w:val="0"/>
        <w:spacing w:after="0" w:line="240" w:lineRule="auto"/>
        <w:ind w:left="596" w:firstLine="708"/>
        <w:rPr>
          <w:rFonts w:ascii="Palatino Linotype" w:hAnsi="Palatino Linotype"/>
          <w:b/>
        </w:rPr>
      </w:pPr>
    </w:p>
    <w:p w:rsidR="008B2A3F" w:rsidRPr="002265BD" w:rsidRDefault="008B2A3F" w:rsidP="008B2A3F">
      <w:pPr>
        <w:autoSpaceDE w:val="0"/>
        <w:autoSpaceDN w:val="0"/>
        <w:adjustRightInd w:val="0"/>
        <w:spacing w:after="0" w:line="240" w:lineRule="auto"/>
        <w:ind w:left="596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Gyógyászati segédeszközök alkalmazásának megtanítása</w:t>
      </w:r>
    </w:p>
    <w:p w:rsidR="008B2A3F" w:rsidRPr="00B82FB0" w:rsidRDefault="008B2A3F" w:rsidP="008B2A3F">
      <w:pPr>
        <w:widowControl w:val="0"/>
        <w:suppressAutoHyphens/>
        <w:spacing w:after="0" w:line="240" w:lineRule="auto"/>
        <w:ind w:left="596" w:firstLine="708"/>
        <w:rPr>
          <w:rFonts w:ascii="Palatino Linotype" w:hAnsi="Palatino Linotype"/>
          <w:sz w:val="24"/>
          <w:szCs w:val="24"/>
        </w:rPr>
      </w:pP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>Nem várt események felismerése, teendők</w:t>
      </w:r>
    </w:p>
    <w:p w:rsidR="008B2A3F" w:rsidRDefault="008B2A3F" w:rsidP="008B2A3F">
      <w:pPr>
        <w:widowControl w:val="0"/>
        <w:suppressAutoHyphens/>
        <w:spacing w:after="0" w:line="240" w:lineRule="auto"/>
        <w:ind w:left="1304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Onkológiai</w:t>
      </w: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 xml:space="preserve"> betegségekhez kapcsolódó ápolói feladatok és ápolási tervek</w:t>
      </w:r>
    </w:p>
    <w:p w:rsidR="008B2A3F" w:rsidRDefault="008B2A3F" w:rsidP="008B2A3F">
      <w:pPr>
        <w:widowControl w:val="0"/>
        <w:suppressAutoHyphens/>
        <w:spacing w:after="0" w:line="240" w:lineRule="auto"/>
        <w:ind w:left="1304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Onkológiai betegségekhez kapcsolódó b</w:t>
      </w:r>
      <w:r w:rsidRPr="00C63A56">
        <w:rPr>
          <w:rFonts w:ascii="Palatino Linotype" w:hAnsi="Palatino Linotype"/>
          <w:sz w:val="24"/>
          <w:szCs w:val="24"/>
        </w:rPr>
        <w:t>ete</w:t>
      </w:r>
      <w:r>
        <w:rPr>
          <w:rFonts w:ascii="Palatino Linotype" w:hAnsi="Palatino Linotype"/>
          <w:sz w:val="24"/>
          <w:szCs w:val="24"/>
        </w:rPr>
        <w:t xml:space="preserve">gbiztonságot segítő programok, irányelvek, </w:t>
      </w:r>
      <w:r w:rsidRPr="00C63A56">
        <w:rPr>
          <w:rFonts w:ascii="Palatino Linotype" w:hAnsi="Palatino Linotype"/>
          <w:sz w:val="24"/>
          <w:szCs w:val="24"/>
        </w:rPr>
        <w:t>protokollok</w:t>
      </w:r>
      <w:r>
        <w:rPr>
          <w:rFonts w:ascii="Palatino Linotype" w:hAnsi="Palatino Linotype"/>
          <w:sz w:val="24"/>
          <w:szCs w:val="24"/>
        </w:rPr>
        <w:t>,</w:t>
      </w:r>
      <w:r w:rsidRPr="00C63A5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standardok ismerete</w:t>
      </w: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A81813" w:rsidRPr="00A9217F" w:rsidRDefault="00A81813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6493F">
        <w:rPr>
          <w:rFonts w:ascii="Palatino Linotype" w:hAnsi="Palatino Linotype"/>
          <w:b/>
          <w:sz w:val="24"/>
          <w:szCs w:val="24"/>
        </w:rPr>
        <w:t>Neurológia és szakápolástana</w:t>
      </w:r>
      <w:r w:rsidRPr="0006493F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1B03A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Pr="001B03AB" w:rsidRDefault="002C29AE" w:rsidP="00A13BE4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</w:p>
    <w:p w:rsidR="0006493F" w:rsidRPr="0006493F" w:rsidRDefault="0006493F" w:rsidP="00A13BE4">
      <w:pPr>
        <w:spacing w:after="0" w:line="240" w:lineRule="auto"/>
        <w:ind w:left="1304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neurológia tárgya, feladatköre, intézményrendszere</w:t>
      </w:r>
    </w:p>
    <w:p w:rsidR="0006493F" w:rsidRPr="0006493F" w:rsidRDefault="0006493F" w:rsidP="00A13BE4">
      <w:pPr>
        <w:spacing w:after="0" w:line="240" w:lineRule="auto"/>
        <w:ind w:left="1304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neurológiai betegségek morbiditási és mortalitási mutatói</w:t>
      </w:r>
    </w:p>
    <w:p w:rsidR="0006493F" w:rsidRPr="0006493F" w:rsidRDefault="0006493F" w:rsidP="00A13BE4">
      <w:pPr>
        <w:spacing w:after="0" w:line="240" w:lineRule="auto"/>
        <w:ind w:left="1304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Neurológia kórfolyamatra utaló jellegzetes tünetek, panaszok</w:t>
      </w:r>
    </w:p>
    <w:p w:rsidR="0006493F" w:rsidRPr="0006493F" w:rsidRDefault="0006493F" w:rsidP="00A13BE4">
      <w:pPr>
        <w:spacing w:after="0" w:line="240" w:lineRule="auto"/>
        <w:ind w:left="1304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Neurológiai betegek állapotfelmérésének, vizsgálatának, megfigyelésének ápolói kompetenciái és módszerei</w:t>
      </w:r>
    </w:p>
    <w:p w:rsidR="0006493F" w:rsidRPr="0006493F" w:rsidRDefault="0006493F" w:rsidP="00A13BE4">
      <w:pPr>
        <w:spacing w:after="0" w:line="240" w:lineRule="auto"/>
        <w:ind w:left="1304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neurológiai betegek felvételének, elhelyezésének specialitásai</w:t>
      </w:r>
    </w:p>
    <w:p w:rsidR="0006493F" w:rsidRPr="0006493F" w:rsidRDefault="0006493F" w:rsidP="00A13BE4">
      <w:pPr>
        <w:spacing w:after="0" w:line="240" w:lineRule="auto"/>
        <w:ind w:left="1304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lastRenderedPageBreak/>
        <w:t>Az ápolási folyamat specialitásai neurológiai osztályon</w:t>
      </w:r>
    </w:p>
    <w:p w:rsidR="0006493F" w:rsidRPr="0006493F" w:rsidRDefault="0006493F" w:rsidP="00A13BE4">
      <w:pPr>
        <w:spacing w:after="0" w:line="240" w:lineRule="auto"/>
        <w:ind w:left="1304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veleszületett fejlődési rendellenességek és ápolási vonatkozásaik</w:t>
      </w:r>
    </w:p>
    <w:p w:rsidR="0006493F" w:rsidRPr="0006493F" w:rsidRDefault="0006493F" w:rsidP="00CE6C73">
      <w:pPr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agy és burkainak vérellátási zavarai, vérzései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kórképek csoportosítása, aethiológiája, tünettana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kórképek sürgősségi diagnosztikai- terápiás specialitásai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időablak jelentősége az önellátási képesség vonatkozásában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terápiás lehetőségek és azok ápolási specialitásai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ápolói feladatok fektetések, pozíció terápia, hólyagkondicionálás kivitelezése során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 xml:space="preserve">a rehabilitáció jelentősége, módszerei és ápolói feladatai </w:t>
      </w:r>
    </w:p>
    <w:p w:rsidR="0006493F" w:rsidRPr="0006493F" w:rsidRDefault="0006493F" w:rsidP="00CE6C73">
      <w:pPr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központi idegrendszer gyulladásos kórképei és ápolási vonatkozásaik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lumbálpunkció diagnosztikai jelentősége és ápolói feladatai</w:t>
      </w:r>
    </w:p>
    <w:p w:rsidR="0006493F" w:rsidRPr="0006493F" w:rsidRDefault="0006493F" w:rsidP="00CE6C73">
      <w:pPr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Daganatos idegrendszeri kórképek és ápolási vonatkozásai</w:t>
      </w:r>
      <w:r w:rsidR="009A33FF">
        <w:rPr>
          <w:rFonts w:ascii="Palatino Linotype" w:hAnsi="Palatino Linotype"/>
          <w:sz w:val="24"/>
          <w:szCs w:val="24"/>
        </w:rPr>
        <w:t>k</w:t>
      </w:r>
    </w:p>
    <w:p w:rsidR="0006493F" w:rsidRPr="0006493F" w:rsidRDefault="0006493F" w:rsidP="00CE6C73">
      <w:pPr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Koponyaűri nyomásfokozódás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koponyaűri nyomásfokozódás pathofiziológiája, tünettana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betegmegfigyelés szempontjai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terápiás lehetőségek a nyomásfokozódás csökkentésére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pozíció terápia alkalmazásának módszere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ápolás specialitásai, kamra drainnel rendelkező beteg megfigyelése, ápolása</w:t>
      </w:r>
    </w:p>
    <w:p w:rsidR="0006493F" w:rsidRPr="0006493F" w:rsidRDefault="0006493F" w:rsidP="00CE6C73">
      <w:pPr>
        <w:spacing w:after="0" w:line="240" w:lineRule="auto"/>
        <w:ind w:left="1305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Fejfájások csoportosítása, aethiológiája, tünettana, diagnosztikai és terápiás lehetőségei ápolói feladatai</w:t>
      </w:r>
    </w:p>
    <w:p w:rsidR="0006493F" w:rsidRPr="0006493F" w:rsidRDefault="00B60DD6" w:rsidP="00CE6C73">
      <w:pPr>
        <w:spacing w:after="0" w:line="240" w:lineRule="auto"/>
        <w:ind w:left="1305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06493F" w:rsidRPr="0006493F">
        <w:rPr>
          <w:rFonts w:ascii="Palatino Linotype" w:hAnsi="Palatino Linotype"/>
          <w:sz w:val="24"/>
          <w:szCs w:val="24"/>
        </w:rPr>
        <w:t>Extrapyramidális rendszer megbetegedése (Parkinson szindróma) klinikai és ápolási specialitásai</w:t>
      </w:r>
    </w:p>
    <w:p w:rsidR="0006493F" w:rsidRPr="0006493F" w:rsidRDefault="0006493F" w:rsidP="00CE6C73">
      <w:pPr>
        <w:spacing w:after="0" w:line="240" w:lineRule="auto"/>
        <w:ind w:left="1305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Autoimmun neurológiai megbetegedések (sclerosis multiplex, myasthenia gravis) klinikai és ápolási specialitásai</w:t>
      </w:r>
    </w:p>
    <w:p w:rsidR="0006493F" w:rsidRPr="0006493F" w:rsidRDefault="0006493F" w:rsidP="00CE6C73">
      <w:pPr>
        <w:spacing w:after="0" w:line="240" w:lineRule="auto"/>
        <w:ind w:left="1305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Epilepsia oka, csoportosítása, tünettana, diagnosztikája, terápiája, ápolói feladatai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ápolói feladatok epilepsziás roham esetén</w:t>
      </w:r>
    </w:p>
    <w:p w:rsidR="0006493F" w:rsidRPr="0006493F" w:rsidRDefault="0006493F" w:rsidP="00CE6C73">
      <w:pPr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Neuropathiák oka, csoportosítása, tünettana, diagnosztikája, terápiája, ápolói feladatai</w:t>
      </w:r>
    </w:p>
    <w:p w:rsidR="0006493F" w:rsidRPr="0006493F" w:rsidRDefault="0006493F" w:rsidP="00CE6C73">
      <w:pPr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 xml:space="preserve">Idegrendszeri sérülések 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koponya és agy sérüléseinek ápolási specialitásai</w:t>
      </w:r>
    </w:p>
    <w:p w:rsidR="0006493F" w:rsidRPr="0006493F" w:rsidRDefault="0006493F" w:rsidP="00CE6C73">
      <w:pPr>
        <w:spacing w:after="0" w:line="240" w:lineRule="auto"/>
        <w:ind w:left="2012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gerinc, gerincvelő sérüléseinek klinikai és ápolási specialitása</w:t>
      </w:r>
    </w:p>
    <w:p w:rsidR="0006493F" w:rsidRPr="0006493F" w:rsidRDefault="0006493F" w:rsidP="00CE6C73">
      <w:pPr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Tartós fekvő, bénult beteg ápolásának, rehabilitációjának specialitása</w:t>
      </w:r>
    </w:p>
    <w:p w:rsidR="0006493F" w:rsidRPr="0006493F" w:rsidRDefault="0006493F" w:rsidP="00CE6C73">
      <w:pPr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ápolási folyamat és dokumentálásának specialitásai, a beteg állapotfelméréséhez, követéséhez használható score rendszerek</w:t>
      </w:r>
    </w:p>
    <w:p w:rsidR="0006493F" w:rsidRDefault="0006493F" w:rsidP="00A13BE4">
      <w:pPr>
        <w:spacing w:after="0" w:line="240" w:lineRule="auto"/>
        <w:jc w:val="both"/>
        <w:rPr>
          <w:rFonts w:ascii="Palatino Linotype" w:hAnsi="Palatino Linotype" w:cs="Arial"/>
          <w:b/>
          <w:bCs/>
          <w:u w:val="single"/>
          <w:lang w:eastAsia="hu-HU"/>
        </w:rPr>
      </w:pPr>
    </w:p>
    <w:p w:rsidR="00FA1EBC" w:rsidRDefault="00FA1EBC" w:rsidP="00A13BE4">
      <w:pPr>
        <w:spacing w:after="0" w:line="240" w:lineRule="auto"/>
        <w:jc w:val="both"/>
        <w:rPr>
          <w:rFonts w:ascii="Palatino Linotype" w:hAnsi="Palatino Linotype" w:cs="Arial"/>
          <w:b/>
          <w:bCs/>
          <w:u w:val="single"/>
          <w:lang w:eastAsia="hu-HU"/>
        </w:rPr>
      </w:pP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Pr="001B03AB" w:rsidRDefault="002C29AE" w:rsidP="00CE6C73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Pszichiátria és szakápolástana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1B03AB" w:rsidRPr="001B03AB" w:rsidRDefault="001B03AB" w:rsidP="001B03AB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</w:p>
    <w:p w:rsidR="002C29AE" w:rsidRPr="002815E3" w:rsidRDefault="002C29AE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 xml:space="preserve">A </w:t>
      </w: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magyar pszichiátria történeti áttekintése </w:t>
      </w:r>
    </w:p>
    <w:p w:rsidR="002C29AE" w:rsidRPr="002815E3" w:rsidRDefault="002C29AE" w:rsidP="00A13BE4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lastRenderedPageBreak/>
        <w:t>A pszichiátria társadalmi vonatkozás</w:t>
      </w:r>
      <w:r w:rsidR="00A13BE4">
        <w:rPr>
          <w:rFonts w:ascii="Palatino Linotype" w:eastAsia="Calibri" w:hAnsi="Palatino Linotype" w:cs="Tahoma"/>
          <w:color w:val="000000"/>
          <w:sz w:val="24"/>
          <w:szCs w:val="24"/>
        </w:rPr>
        <w:t xml:space="preserve">ai, előítéletek a pszichiátriai </w:t>
      </w: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betegekkel szemben </w:t>
      </w:r>
    </w:p>
    <w:p w:rsidR="002C29AE" w:rsidRPr="002815E3" w:rsidRDefault="00B60DD6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 xml:space="preserve">A pszichiátriai vizsgálatok és </w:t>
      </w:r>
      <w:r w:rsidR="002C29AE"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sajátosságai </w:t>
      </w:r>
    </w:p>
    <w:p w:rsidR="002C29AE" w:rsidRPr="002815E3" w:rsidRDefault="002C29AE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Szomatoform betegségek </w:t>
      </w:r>
    </w:p>
    <w:p w:rsidR="002C29AE" w:rsidRPr="002815E3" w:rsidRDefault="002C29AE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Szorongásos betegségek </w:t>
      </w:r>
    </w:p>
    <w:p w:rsidR="002C29AE" w:rsidRPr="002815E3" w:rsidRDefault="002C29AE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Disszociatív zavarok </w:t>
      </w:r>
    </w:p>
    <w:p w:rsidR="002C29AE" w:rsidRPr="002815E3" w:rsidRDefault="002C29AE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Kedélybetegségek </w:t>
      </w:r>
    </w:p>
    <w:p w:rsidR="002C29AE" w:rsidRPr="002815E3" w:rsidRDefault="002C29AE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Öngyilkos magatartás </w:t>
      </w:r>
    </w:p>
    <w:p w:rsidR="002C29AE" w:rsidRPr="002815E3" w:rsidRDefault="002C29AE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Személyiségzavarok </w:t>
      </w:r>
    </w:p>
    <w:p w:rsidR="002C29AE" w:rsidRPr="002815E3" w:rsidRDefault="002C29AE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>Pszichosze</w:t>
      </w:r>
      <w:r w:rsidR="0006493F">
        <w:rPr>
          <w:rFonts w:ascii="Palatino Linotype" w:eastAsia="Calibri" w:hAnsi="Palatino Linotype" w:cs="Tahoma"/>
          <w:color w:val="000000"/>
          <w:sz w:val="24"/>
          <w:szCs w:val="24"/>
        </w:rPr>
        <w:t>x</w:t>
      </w: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uális zavarok </w:t>
      </w:r>
    </w:p>
    <w:p w:rsidR="002C29AE" w:rsidRPr="002815E3" w:rsidRDefault="002C29AE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Skizofréniák </w:t>
      </w:r>
    </w:p>
    <w:p w:rsidR="002C29AE" w:rsidRPr="002815E3" w:rsidRDefault="002C29AE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Sürgősségi állapotok </w:t>
      </w:r>
    </w:p>
    <w:p w:rsidR="002C29AE" w:rsidRPr="002815E3" w:rsidRDefault="002C29AE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Drogfogyasztás és függőség </w:t>
      </w:r>
    </w:p>
    <w:p w:rsidR="002C29AE" w:rsidRPr="002815E3" w:rsidRDefault="002C29AE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Táplálkozási zavarok </w:t>
      </w:r>
    </w:p>
    <w:p w:rsidR="002C29AE" w:rsidRPr="002815E3" w:rsidRDefault="002C29AE" w:rsidP="00A13BE4">
      <w:pPr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2815E3">
        <w:rPr>
          <w:rFonts w:ascii="Palatino Linotype" w:eastAsia="Calibri" w:hAnsi="Palatino Linotype" w:cs="Tahoma"/>
          <w:color w:val="000000"/>
          <w:sz w:val="24"/>
          <w:szCs w:val="24"/>
        </w:rPr>
        <w:t>Pszichiátriai terápiák</w:t>
      </w:r>
    </w:p>
    <w:p w:rsidR="002C29AE" w:rsidRDefault="002C29AE" w:rsidP="00A13BE4">
      <w:pPr>
        <w:spacing w:after="0" w:line="240" w:lineRule="auto"/>
        <w:ind w:firstLine="568"/>
        <w:rPr>
          <w:rFonts w:ascii="Tahoma" w:eastAsia="Calibri" w:hAnsi="Tahoma" w:cs="Tahoma"/>
          <w:color w:val="000000"/>
          <w:sz w:val="20"/>
          <w:szCs w:val="20"/>
        </w:rPr>
      </w:pPr>
    </w:p>
    <w:p w:rsidR="0006493F" w:rsidRDefault="0006493F" w:rsidP="00CE6C73">
      <w:pPr>
        <w:widowControl w:val="0"/>
        <w:suppressAutoHyphens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 xml:space="preserve">Pszichiátriai </w:t>
      </w: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>betegségekhez kapcsol</w:t>
      </w:r>
      <w:r w:rsidR="00CE6C73">
        <w:rPr>
          <w:rFonts w:ascii="Palatino Linotype" w:eastAsia="Calibri" w:hAnsi="Palatino Linotype" w:cs="Tahoma"/>
          <w:color w:val="000000"/>
          <w:sz w:val="24"/>
          <w:szCs w:val="24"/>
        </w:rPr>
        <w:t xml:space="preserve">ódó ápolói feladatok és ápolási </w:t>
      </w: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>tervek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Pszichiátriai betegségek tüneteinek megfigyelése, értékelése, a betegek </w:t>
      </w:r>
      <w:r w:rsidR="0006493F" w:rsidRPr="0026008F">
        <w:rPr>
          <w:rFonts w:ascii="Palatino Linotype" w:eastAsia="Calibri" w:hAnsi="Palatino Linotype" w:cs="Tahoma"/>
          <w:sz w:val="24"/>
          <w:szCs w:val="24"/>
        </w:rPr>
        <w:t>állapot</w:t>
      </w:r>
      <w:r w:rsidRPr="0026008F">
        <w:rPr>
          <w:rFonts w:ascii="Palatino Linotype" w:eastAsia="Calibri" w:hAnsi="Palatino Linotype" w:cs="Tahoma"/>
          <w:sz w:val="24"/>
          <w:szCs w:val="24"/>
        </w:rPr>
        <w:t xml:space="preserve">változásainak felismerése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A betegek pszichés és szomatikus felkészítése a diagnosztikus vizsgálatokra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Speciális idegrendszeri vizsgálatok megfigyelése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A pszichiátriai betegek szükségletek szerinti ellátása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Részvétel a speciális pszichiátriai ápolási feladatok elvégzésében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Közreműködés foglalkoztatás- és munkaterápiás foglalkozások vezetésében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Veszélyeztető (ön- és közveszélyes) állapotok felismerése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Részvétel az adaptációs szabadság előkészítésében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Pszichiátriai beteg szükségletének kielégítése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Előkészítés, közreműködés a diagnosztikus eljárásokban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Terápiás eljárások előkészítése, kivitelezése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Krízishelyzetek szakápolói feladatai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Szocioterápia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Pszichoterápia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 xml:space="preserve">Biológiai terápia </w:t>
      </w:r>
    </w:p>
    <w:p w:rsidR="002C29AE" w:rsidRPr="0026008F" w:rsidRDefault="002C29AE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26008F">
        <w:rPr>
          <w:rFonts w:ascii="Palatino Linotype" w:eastAsia="Calibri" w:hAnsi="Palatino Linotype" w:cs="Tahoma"/>
          <w:sz w:val="24"/>
          <w:szCs w:val="24"/>
        </w:rPr>
        <w:t>Speciális szakápolói feladatok</w:t>
      </w:r>
    </w:p>
    <w:p w:rsidR="0006493F" w:rsidRDefault="0006493F" w:rsidP="00A13BE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Palatino Linotype" w:eastAsia="Calibri" w:hAnsi="Palatino Linotype" w:cs="Tahoma"/>
          <w:color w:val="000000"/>
          <w:sz w:val="24"/>
          <w:szCs w:val="24"/>
        </w:rPr>
      </w:pPr>
    </w:p>
    <w:p w:rsidR="0006493F" w:rsidRPr="002265BD" w:rsidRDefault="0006493F" w:rsidP="00CE6C7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A beteg és hozzátartozójának oktatása</w:t>
      </w:r>
      <w:r w:rsidRPr="002265B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 </w:t>
      </w:r>
    </w:p>
    <w:p w:rsidR="00CE6C73" w:rsidRDefault="0006493F" w:rsidP="00CE6C73">
      <w:pPr>
        <w:widowControl w:val="0"/>
        <w:suppressAutoHyphens/>
        <w:spacing w:after="0" w:line="240" w:lineRule="auto"/>
        <w:ind w:left="1276"/>
        <w:rPr>
          <w:rFonts w:ascii="Palatino Linotype" w:hAnsi="Palatino Linotype"/>
          <w:sz w:val="24"/>
          <w:szCs w:val="24"/>
        </w:rPr>
      </w:pP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>Nem várt események felismerése, teendők</w:t>
      </w:r>
    </w:p>
    <w:p w:rsidR="0006493F" w:rsidRPr="00C63A56" w:rsidRDefault="0006493F" w:rsidP="00CE6C73">
      <w:pPr>
        <w:widowControl w:val="0"/>
        <w:suppressAutoHyphens/>
        <w:spacing w:after="0" w:line="240" w:lineRule="auto"/>
        <w:ind w:left="127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Pszichiátriai betegségekhez kapcsolódó b</w:t>
      </w:r>
      <w:r w:rsidRPr="00C63A56">
        <w:rPr>
          <w:rFonts w:ascii="Palatino Linotype" w:hAnsi="Palatino Linotype"/>
          <w:sz w:val="24"/>
          <w:szCs w:val="24"/>
        </w:rPr>
        <w:t>ete</w:t>
      </w:r>
      <w:r w:rsidR="00CE6C73">
        <w:rPr>
          <w:rFonts w:ascii="Palatino Linotype" w:hAnsi="Palatino Linotype"/>
          <w:sz w:val="24"/>
          <w:szCs w:val="24"/>
        </w:rPr>
        <w:t>gbiztonságot segítő programok</w:t>
      </w:r>
      <w:r>
        <w:rPr>
          <w:rFonts w:ascii="Palatino Linotype" w:hAnsi="Palatino Linotype"/>
          <w:sz w:val="24"/>
          <w:szCs w:val="24"/>
        </w:rPr>
        <w:t xml:space="preserve">, irányelvek, </w:t>
      </w:r>
      <w:r w:rsidRPr="00C63A56">
        <w:rPr>
          <w:rFonts w:ascii="Palatino Linotype" w:hAnsi="Palatino Linotype"/>
          <w:sz w:val="24"/>
          <w:szCs w:val="24"/>
        </w:rPr>
        <w:t>protokollok</w:t>
      </w:r>
      <w:r>
        <w:rPr>
          <w:rFonts w:ascii="Palatino Linotype" w:hAnsi="Palatino Linotype"/>
          <w:sz w:val="24"/>
          <w:szCs w:val="24"/>
        </w:rPr>
        <w:t>, standardok ismerete</w:t>
      </w:r>
    </w:p>
    <w:p w:rsidR="0006493F" w:rsidRDefault="0006493F" w:rsidP="002C29AE">
      <w:pPr>
        <w:widowControl w:val="0"/>
        <w:suppressAutoHyphens/>
        <w:spacing w:after="0" w:line="240" w:lineRule="auto"/>
        <w:ind w:left="2012" w:firstLine="112"/>
        <w:rPr>
          <w:rFonts w:ascii="Palatino Linotype" w:eastAsia="Calibri" w:hAnsi="Palatino Linotype" w:cs="Tahoma"/>
          <w:color w:val="FF0000"/>
          <w:sz w:val="24"/>
          <w:szCs w:val="24"/>
        </w:rPr>
      </w:pPr>
    </w:p>
    <w:p w:rsidR="00CE6C73" w:rsidRPr="002815E3" w:rsidRDefault="00CE6C73" w:rsidP="002C29AE">
      <w:pPr>
        <w:spacing w:after="0" w:line="240" w:lineRule="auto"/>
        <w:ind w:left="1416" w:firstLine="708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CE6C73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Geriátria és szakápolástana</w:t>
      </w:r>
      <w:r>
        <w:rPr>
          <w:rFonts w:ascii="Palatino Linotype" w:hAnsi="Palatino Linotype"/>
          <w:b/>
          <w:sz w:val="24"/>
          <w:szCs w:val="24"/>
        </w:rPr>
        <w:tab/>
      </w:r>
      <w:r w:rsidR="008B2A3F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8B2A3F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Pr="00CE6C73" w:rsidRDefault="002C29AE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8B2A3F" w:rsidRPr="00CE6C73" w:rsidRDefault="008B2A3F" w:rsidP="008B2A3F">
      <w:pPr>
        <w:pStyle w:val="Default"/>
        <w:ind w:left="1418"/>
        <w:rPr>
          <w:rFonts w:ascii="Palatino Linotype" w:hAnsi="Palatino Linotype"/>
        </w:rPr>
      </w:pPr>
      <w:r w:rsidRPr="00CE6C73">
        <w:rPr>
          <w:rFonts w:ascii="Palatino Linotype" w:hAnsi="Palatino Linotype"/>
        </w:rPr>
        <w:t>A geriátria fogalma</w:t>
      </w:r>
    </w:p>
    <w:p w:rsidR="008B2A3F" w:rsidRPr="00CE6C73" w:rsidRDefault="008B2A3F" w:rsidP="008B2A3F">
      <w:pPr>
        <w:pStyle w:val="Default"/>
        <w:ind w:left="1418"/>
        <w:rPr>
          <w:rFonts w:ascii="Palatino Linotype" w:hAnsi="Palatino Linotype"/>
        </w:rPr>
      </w:pPr>
      <w:r w:rsidRPr="00CE6C73">
        <w:rPr>
          <w:rFonts w:ascii="Palatino Linotype" w:hAnsi="Palatino Linotype"/>
        </w:rPr>
        <w:t xml:space="preserve">Az öregedés folyamata </w:t>
      </w:r>
    </w:p>
    <w:p w:rsidR="008B2A3F" w:rsidRPr="00CE6C73" w:rsidRDefault="008B2A3F" w:rsidP="008B2A3F">
      <w:pPr>
        <w:pStyle w:val="Default"/>
        <w:ind w:left="1418"/>
        <w:rPr>
          <w:rFonts w:ascii="Palatino Linotype" w:hAnsi="Palatino Linotype"/>
        </w:rPr>
      </w:pPr>
      <w:r w:rsidRPr="00CE6C73">
        <w:rPr>
          <w:rFonts w:ascii="Palatino Linotype" w:hAnsi="Palatino Linotype"/>
        </w:rPr>
        <w:t>Az idősek helyzete a társadalomban</w:t>
      </w:r>
    </w:p>
    <w:p w:rsidR="008B2A3F" w:rsidRPr="00CE6C73" w:rsidRDefault="008B2A3F" w:rsidP="008B2A3F">
      <w:pPr>
        <w:pStyle w:val="Default"/>
        <w:ind w:left="1418"/>
        <w:rPr>
          <w:rFonts w:ascii="Palatino Linotype" w:hAnsi="Palatino Linotype"/>
        </w:rPr>
      </w:pPr>
      <w:r w:rsidRPr="00CE6C73">
        <w:rPr>
          <w:rFonts w:ascii="Palatino Linotype" w:hAnsi="Palatino Linotype"/>
        </w:rPr>
        <w:t>Az idősek mindennapi problémái</w:t>
      </w:r>
    </w:p>
    <w:p w:rsidR="008B2A3F" w:rsidRPr="00CE6C73" w:rsidRDefault="008B2A3F" w:rsidP="008B2A3F">
      <w:pPr>
        <w:pStyle w:val="Default"/>
        <w:ind w:left="1418"/>
        <w:rPr>
          <w:rFonts w:ascii="Palatino Linotype" w:hAnsi="Palatino Linotype"/>
        </w:rPr>
      </w:pPr>
      <w:r w:rsidRPr="00CE6C73">
        <w:rPr>
          <w:rFonts w:ascii="Palatino Linotype" w:hAnsi="Palatino Linotype"/>
        </w:rPr>
        <w:tab/>
        <w:t>táplálkozással kapcsolatos problémák</w:t>
      </w:r>
    </w:p>
    <w:p w:rsidR="008B2A3F" w:rsidRPr="00CE6C73" w:rsidRDefault="008B2A3F" w:rsidP="008B2A3F">
      <w:pPr>
        <w:pStyle w:val="Default"/>
        <w:ind w:left="1418"/>
        <w:rPr>
          <w:rFonts w:ascii="Palatino Linotype" w:hAnsi="Palatino Linotype"/>
        </w:rPr>
      </w:pPr>
      <w:r w:rsidRPr="00CE6C73">
        <w:rPr>
          <w:rFonts w:ascii="Palatino Linotype" w:hAnsi="Palatino Linotype"/>
        </w:rPr>
        <w:tab/>
        <w:t>ürítéssel kapcsolatos problémák</w:t>
      </w:r>
    </w:p>
    <w:p w:rsidR="008B2A3F" w:rsidRPr="00CE6C73" w:rsidRDefault="008B2A3F" w:rsidP="008B2A3F">
      <w:pPr>
        <w:pStyle w:val="Default"/>
        <w:ind w:left="1418"/>
        <w:rPr>
          <w:rFonts w:ascii="Palatino Linotype" w:hAnsi="Palatino Linotype"/>
        </w:rPr>
      </w:pPr>
      <w:r w:rsidRPr="00CE6C73">
        <w:rPr>
          <w:rFonts w:ascii="Palatino Linotype" w:hAnsi="Palatino Linotype"/>
        </w:rPr>
        <w:tab/>
        <w:t>alvászavarok</w:t>
      </w:r>
    </w:p>
    <w:p w:rsidR="008B2A3F" w:rsidRPr="00CE6C73" w:rsidRDefault="008B2A3F" w:rsidP="008B2A3F">
      <w:pPr>
        <w:pStyle w:val="Default"/>
        <w:ind w:left="1418"/>
        <w:rPr>
          <w:rFonts w:ascii="Palatino Linotype" w:hAnsi="Palatino Linotype"/>
        </w:rPr>
      </w:pPr>
      <w:r w:rsidRPr="00CE6C73">
        <w:rPr>
          <w:rFonts w:ascii="Palatino Linotype" w:hAnsi="Palatino Linotype"/>
        </w:rPr>
        <w:tab/>
        <w:t>az aktivitás jellemzői</w:t>
      </w:r>
    </w:p>
    <w:p w:rsidR="008B2A3F" w:rsidRPr="00CE6C73" w:rsidRDefault="008B2A3F" w:rsidP="008B2A3F">
      <w:pPr>
        <w:pStyle w:val="Default"/>
        <w:ind w:left="1418"/>
        <w:rPr>
          <w:rFonts w:ascii="Palatino Linotype" w:hAnsi="Palatino Linotype"/>
        </w:rPr>
      </w:pPr>
      <w:r w:rsidRPr="00CE6C73">
        <w:rPr>
          <w:rFonts w:ascii="Palatino Linotype" w:hAnsi="Palatino Linotype"/>
        </w:rPr>
        <w:t>Betegvizsgálat idős korban</w:t>
      </w:r>
    </w:p>
    <w:p w:rsidR="008B2A3F" w:rsidRPr="00CE6C73" w:rsidRDefault="008B2A3F" w:rsidP="008B2A3F">
      <w:pPr>
        <w:pStyle w:val="Default"/>
        <w:ind w:left="1418"/>
        <w:rPr>
          <w:rFonts w:ascii="Palatino Linotype" w:hAnsi="Palatino Linotype"/>
        </w:rPr>
      </w:pPr>
      <w:r w:rsidRPr="00CE6C73">
        <w:rPr>
          <w:rFonts w:ascii="Palatino Linotype" w:hAnsi="Palatino Linotype"/>
        </w:rPr>
        <w:t>Az idősek gyógyszeres kezelése</w:t>
      </w:r>
    </w:p>
    <w:p w:rsidR="008B2A3F" w:rsidRPr="00CE6C73" w:rsidRDefault="008B2A3F" w:rsidP="008B2A3F">
      <w:pPr>
        <w:pStyle w:val="Default"/>
        <w:ind w:left="1418"/>
        <w:rPr>
          <w:rFonts w:ascii="Palatino Linotype" w:hAnsi="Palatino Linotype"/>
        </w:rPr>
      </w:pPr>
      <w:r w:rsidRPr="00CE6C73">
        <w:rPr>
          <w:rFonts w:ascii="Palatino Linotype" w:hAnsi="Palatino Linotype"/>
        </w:rPr>
        <w:t>Iatrogén gyógyszerhatások</w:t>
      </w:r>
    </w:p>
    <w:p w:rsidR="00876D75" w:rsidRDefault="00876D75" w:rsidP="008B2A3F">
      <w:pPr>
        <w:pStyle w:val="Default"/>
        <w:ind w:left="1418"/>
        <w:rPr>
          <w:rFonts w:ascii="Palatino Linotype" w:hAnsi="Palatino Linotype"/>
        </w:rPr>
      </w:pPr>
    </w:p>
    <w:p w:rsidR="008B2A3F" w:rsidRDefault="008B2A3F" w:rsidP="008B2A3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korral összefüggő elváltozások és leggyakoribb betegségek:</w:t>
      </w:r>
    </w:p>
    <w:p w:rsidR="008B2A3F" w:rsidRDefault="008B2A3F" w:rsidP="008B2A3F">
      <w:pPr>
        <w:pStyle w:val="Default"/>
        <w:ind w:left="1418"/>
        <w:rPr>
          <w:rFonts w:ascii="Palatino Linotype" w:hAnsi="Palatino Linotype"/>
        </w:rPr>
      </w:pPr>
      <w:r w:rsidRPr="00E21A9E">
        <w:rPr>
          <w:rFonts w:ascii="Palatino Linotype" w:hAnsi="Palatino Linotype"/>
        </w:rPr>
        <w:t xml:space="preserve">Szív- és érrendszeri elváltozások </w:t>
      </w:r>
      <w:r>
        <w:rPr>
          <w:rFonts w:ascii="Palatino Linotype" w:hAnsi="Palatino Linotype"/>
        </w:rPr>
        <w:t xml:space="preserve">és betegségek </w:t>
      </w:r>
      <w:r w:rsidRPr="00E21A9E">
        <w:rPr>
          <w:rFonts w:ascii="Palatino Linotype" w:hAnsi="Palatino Linotype"/>
        </w:rPr>
        <w:t>idős korban</w:t>
      </w:r>
    </w:p>
    <w:p w:rsidR="008B2A3F" w:rsidRPr="00E21A9E" w:rsidRDefault="008B2A3F" w:rsidP="008B2A3F">
      <w:pPr>
        <w:pStyle w:val="Default"/>
        <w:ind w:left="1418"/>
        <w:rPr>
          <w:rFonts w:ascii="Palatino Linotype" w:hAnsi="Palatino Linotype"/>
        </w:rPr>
      </w:pPr>
      <w:r w:rsidRPr="00E21A9E">
        <w:rPr>
          <w:rFonts w:ascii="Palatino Linotype" w:hAnsi="Palatino Linotype"/>
        </w:rPr>
        <w:t>Légző</w:t>
      </w:r>
      <w:r>
        <w:rPr>
          <w:rFonts w:ascii="Palatino Linotype" w:hAnsi="Palatino Linotype"/>
        </w:rPr>
        <w:t xml:space="preserve">szervi </w:t>
      </w:r>
      <w:r w:rsidRPr="00E21A9E">
        <w:rPr>
          <w:rFonts w:ascii="Palatino Linotype" w:hAnsi="Palatino Linotype"/>
        </w:rPr>
        <w:t>elváltozások</w:t>
      </w:r>
      <w:r>
        <w:rPr>
          <w:rFonts w:ascii="Palatino Linotype" w:hAnsi="Palatino Linotype"/>
        </w:rPr>
        <w:t xml:space="preserve"> és betegségek </w:t>
      </w:r>
      <w:r w:rsidRPr="00E21A9E">
        <w:rPr>
          <w:rFonts w:ascii="Palatino Linotype" w:hAnsi="Palatino Linotype"/>
        </w:rPr>
        <w:t>idős korban</w:t>
      </w:r>
    </w:p>
    <w:p w:rsidR="008B2A3F" w:rsidRPr="00E21A9E" w:rsidRDefault="008B2A3F" w:rsidP="008B2A3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Mozgásszervi elváltozások és betegségek</w:t>
      </w:r>
      <w:r w:rsidRPr="00E21A9E">
        <w:rPr>
          <w:rFonts w:ascii="Palatino Linotype" w:hAnsi="Palatino Linotype"/>
        </w:rPr>
        <w:t xml:space="preserve"> idős korban</w:t>
      </w:r>
    </w:p>
    <w:p w:rsidR="008B2A3F" w:rsidRPr="00E21A9E" w:rsidRDefault="008B2A3F" w:rsidP="008B2A3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g</w:t>
      </w:r>
      <w:r w:rsidRPr="00E21A9E">
        <w:rPr>
          <w:rFonts w:ascii="Palatino Linotype" w:hAnsi="Palatino Linotype"/>
        </w:rPr>
        <w:t xml:space="preserve">yomor- és bélrendszer elváltozásai </w:t>
      </w:r>
      <w:r>
        <w:rPr>
          <w:rFonts w:ascii="Palatino Linotype" w:hAnsi="Palatino Linotype"/>
        </w:rPr>
        <w:t xml:space="preserve">és betegségei </w:t>
      </w:r>
      <w:r w:rsidRPr="00E21A9E">
        <w:rPr>
          <w:rFonts w:ascii="Palatino Linotype" w:hAnsi="Palatino Linotype"/>
        </w:rPr>
        <w:t>idős korban</w:t>
      </w:r>
    </w:p>
    <w:p w:rsidR="008B2A3F" w:rsidRPr="00E21A9E" w:rsidRDefault="008B2A3F" w:rsidP="008B2A3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Az endokrin rendszer</w:t>
      </w:r>
      <w:r w:rsidRPr="00E21A9E">
        <w:rPr>
          <w:rFonts w:ascii="Palatino Linotype" w:hAnsi="Palatino Linotype"/>
        </w:rPr>
        <w:t xml:space="preserve"> elváltozásai </w:t>
      </w:r>
      <w:r>
        <w:rPr>
          <w:rFonts w:ascii="Palatino Linotype" w:hAnsi="Palatino Linotype"/>
        </w:rPr>
        <w:t xml:space="preserve">és betegségei </w:t>
      </w:r>
      <w:r w:rsidRPr="00E21A9E">
        <w:rPr>
          <w:rFonts w:ascii="Palatino Linotype" w:hAnsi="Palatino Linotype"/>
        </w:rPr>
        <w:t>idős korban</w:t>
      </w:r>
    </w:p>
    <w:p w:rsidR="008B2A3F" w:rsidRDefault="008B2A3F" w:rsidP="008B2A3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vizeletkiválasztó és vizeletelvezető rendszer elváltozásai, betegségei </w:t>
      </w:r>
      <w:r w:rsidRPr="00E21A9E">
        <w:rPr>
          <w:rFonts w:ascii="Palatino Linotype" w:hAnsi="Palatino Linotype"/>
        </w:rPr>
        <w:t>idős korban</w:t>
      </w:r>
    </w:p>
    <w:p w:rsidR="008B2A3F" w:rsidRPr="00E21A9E" w:rsidRDefault="008B2A3F" w:rsidP="008B2A3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Nemi szervek elváltozásai és betegségei idős korban</w:t>
      </w:r>
    </w:p>
    <w:p w:rsidR="008B2A3F" w:rsidRPr="00E21A9E" w:rsidRDefault="008B2A3F" w:rsidP="008B2A3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Bőr</w:t>
      </w:r>
      <w:r w:rsidRPr="00E21A9E">
        <w:rPr>
          <w:rFonts w:ascii="Palatino Linotype" w:hAnsi="Palatino Linotype"/>
        </w:rPr>
        <w:t xml:space="preserve"> elváltozásai idős korban</w:t>
      </w:r>
    </w:p>
    <w:p w:rsidR="008B2A3F" w:rsidRPr="00E21A9E" w:rsidRDefault="008B2A3F" w:rsidP="008B2A3F">
      <w:pPr>
        <w:pStyle w:val="Default"/>
        <w:ind w:left="1418"/>
        <w:rPr>
          <w:rFonts w:ascii="Palatino Linotype" w:hAnsi="Palatino Linotype"/>
        </w:rPr>
      </w:pPr>
      <w:r w:rsidRPr="00E21A9E">
        <w:rPr>
          <w:rFonts w:ascii="Palatino Linotype" w:hAnsi="Palatino Linotype"/>
        </w:rPr>
        <w:t>Érzékszervek elváltozásai</w:t>
      </w:r>
      <w:r>
        <w:rPr>
          <w:rFonts w:ascii="Palatino Linotype" w:hAnsi="Palatino Linotype"/>
        </w:rPr>
        <w:t>, betegségei</w:t>
      </w:r>
      <w:r w:rsidRPr="00E21A9E">
        <w:rPr>
          <w:rFonts w:ascii="Palatino Linotype" w:hAnsi="Palatino Linotype"/>
        </w:rPr>
        <w:t xml:space="preserve"> idős korban</w:t>
      </w:r>
    </w:p>
    <w:p w:rsidR="008B2A3F" w:rsidRPr="00E21A9E" w:rsidRDefault="008B2A3F" w:rsidP="008B2A3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Az idegrendszer</w:t>
      </w:r>
      <w:r w:rsidRPr="00E21A9E">
        <w:rPr>
          <w:rFonts w:ascii="Palatino Linotype" w:hAnsi="Palatino Linotype"/>
        </w:rPr>
        <w:t xml:space="preserve"> elváltozásai</w:t>
      </w:r>
      <w:r>
        <w:rPr>
          <w:rFonts w:ascii="Palatino Linotype" w:hAnsi="Palatino Linotype"/>
        </w:rPr>
        <w:t>, betegségei</w:t>
      </w:r>
      <w:r w:rsidRPr="00E21A9E">
        <w:rPr>
          <w:rFonts w:ascii="Palatino Linotype" w:hAnsi="Palatino Linotype"/>
        </w:rPr>
        <w:t xml:space="preserve"> idős korban</w:t>
      </w:r>
    </w:p>
    <w:p w:rsidR="008B2A3F" w:rsidRDefault="008B2A3F" w:rsidP="008B2A3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m</w:t>
      </w:r>
      <w:r w:rsidRPr="00E21A9E">
        <w:rPr>
          <w:rFonts w:ascii="Palatino Linotype" w:hAnsi="Palatino Linotype"/>
        </w:rPr>
        <w:t>entális élet zavarai idős korban</w:t>
      </w:r>
    </w:p>
    <w:p w:rsidR="00876D75" w:rsidRDefault="00876D75" w:rsidP="008B2A3F">
      <w:pPr>
        <w:pStyle w:val="Default"/>
        <w:ind w:left="1418"/>
        <w:rPr>
          <w:rFonts w:ascii="Palatino Linotype" w:hAnsi="Palatino Linotype"/>
        </w:rPr>
      </w:pPr>
    </w:p>
    <w:p w:rsidR="008B2A3F" w:rsidRPr="0009535A" w:rsidRDefault="008B2A3F" w:rsidP="008B2A3F">
      <w:pPr>
        <w:pStyle w:val="Default"/>
        <w:ind w:left="1418"/>
        <w:rPr>
          <w:rFonts w:ascii="Palatino Linotype" w:hAnsi="Palatino Linotype"/>
        </w:rPr>
      </w:pPr>
      <w:r w:rsidRPr="0009535A">
        <w:rPr>
          <w:rFonts w:ascii="Palatino Linotype" w:hAnsi="Palatino Linotype"/>
        </w:rPr>
        <w:t>Az idősek ellátásának alapelvei</w:t>
      </w:r>
    </w:p>
    <w:p w:rsidR="008B2A3F" w:rsidRDefault="008B2A3F" w:rsidP="008B2A3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Az ápolási folyamat alkalmazása idős betegek ápolása kapcsán</w:t>
      </w:r>
    </w:p>
    <w:p w:rsidR="008B2A3F" w:rsidRDefault="008B2A3F" w:rsidP="008B2A3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Az idős beteg szükségleteinek</w:t>
      </w:r>
      <w:r w:rsidRPr="00E21A9E">
        <w:rPr>
          <w:rFonts w:ascii="Palatino Linotype" w:hAnsi="Palatino Linotype"/>
        </w:rPr>
        <w:t xml:space="preserve"> kielégítése</w:t>
      </w:r>
    </w:p>
    <w:p w:rsidR="008B2A3F" w:rsidRPr="0009535A" w:rsidRDefault="008B2A3F" w:rsidP="008B2A3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K</w:t>
      </w:r>
      <w:r w:rsidRPr="00E21A9E">
        <w:rPr>
          <w:rFonts w:ascii="Palatino Linotype" w:hAnsi="Palatino Linotype"/>
        </w:rPr>
        <w:t xml:space="preserve">ülönböző szervrendszeri megbetegedésben szenvedő </w:t>
      </w:r>
      <w:r>
        <w:rPr>
          <w:rFonts w:ascii="Palatino Linotype" w:hAnsi="Palatino Linotype"/>
        </w:rPr>
        <w:t xml:space="preserve">idős betegek </w:t>
      </w:r>
      <w:r w:rsidRPr="00E21A9E">
        <w:rPr>
          <w:rFonts w:ascii="Palatino Linotype" w:hAnsi="Palatino Linotype"/>
        </w:rPr>
        <w:t>ápolása</w:t>
      </w:r>
    </w:p>
    <w:p w:rsidR="008B2A3F" w:rsidRPr="002265BD" w:rsidRDefault="008B2A3F" w:rsidP="008B2A3F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A beteg és hozzátartozójának oktatása</w:t>
      </w:r>
      <w:r w:rsidRPr="002265B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 </w:t>
      </w:r>
    </w:p>
    <w:p w:rsidR="008B2A3F" w:rsidRPr="002265BD" w:rsidRDefault="008B2A3F" w:rsidP="008B2A3F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A gyógyászati segédeszközök alkalmazásának megtanítása</w:t>
      </w:r>
    </w:p>
    <w:p w:rsidR="008B2A3F" w:rsidRPr="00B82FB0" w:rsidRDefault="008B2A3F" w:rsidP="008B2A3F">
      <w:pPr>
        <w:widowControl w:val="0"/>
        <w:suppressAutoHyphens/>
        <w:spacing w:after="0" w:line="240" w:lineRule="auto"/>
        <w:ind w:left="709" w:firstLine="708"/>
        <w:rPr>
          <w:rFonts w:ascii="Palatino Linotype" w:hAnsi="Palatino Linotype"/>
          <w:sz w:val="24"/>
          <w:szCs w:val="24"/>
        </w:rPr>
      </w:pP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>Nem várt események felismerése, teendők</w:t>
      </w:r>
    </w:p>
    <w:p w:rsidR="008B2A3F" w:rsidRDefault="008B2A3F" w:rsidP="008B2A3F">
      <w:pPr>
        <w:widowControl w:val="0"/>
        <w:suppressAutoHyphens/>
        <w:spacing w:after="0" w:line="240" w:lineRule="auto"/>
        <w:ind w:left="1417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Geriátriához ka</w:t>
      </w: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>pcsolódó ápolói feladatok és ápolási tervek</w:t>
      </w:r>
    </w:p>
    <w:p w:rsidR="008B2A3F" w:rsidRDefault="008B2A3F" w:rsidP="008B2A3F">
      <w:pPr>
        <w:widowControl w:val="0"/>
        <w:suppressAutoHyphens/>
        <w:spacing w:after="0" w:line="240" w:lineRule="auto"/>
        <w:ind w:left="141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</w:t>
      </w:r>
      <w:r w:rsidRPr="00C63A56">
        <w:rPr>
          <w:rFonts w:ascii="Palatino Linotype" w:hAnsi="Palatino Linotype"/>
          <w:sz w:val="24"/>
          <w:szCs w:val="24"/>
        </w:rPr>
        <w:t>ete</w:t>
      </w:r>
      <w:r>
        <w:rPr>
          <w:rFonts w:ascii="Palatino Linotype" w:hAnsi="Palatino Linotype"/>
          <w:sz w:val="24"/>
          <w:szCs w:val="24"/>
        </w:rPr>
        <w:t xml:space="preserve">gbiztonságot segítő programok, irányelvek, </w:t>
      </w:r>
      <w:r w:rsidRPr="00C63A56">
        <w:rPr>
          <w:rFonts w:ascii="Palatino Linotype" w:hAnsi="Palatino Linotype"/>
          <w:sz w:val="24"/>
          <w:szCs w:val="24"/>
        </w:rPr>
        <w:t>protokollok</w:t>
      </w:r>
      <w:r>
        <w:rPr>
          <w:rFonts w:ascii="Palatino Linotype" w:hAnsi="Palatino Linotype"/>
          <w:sz w:val="24"/>
          <w:szCs w:val="24"/>
        </w:rPr>
        <w:t>,</w:t>
      </w:r>
      <w:r w:rsidRPr="00C63A5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standardok </w:t>
      </w:r>
    </w:p>
    <w:p w:rsidR="009A33FF" w:rsidRDefault="009A33FF" w:rsidP="008B2A3F">
      <w:pPr>
        <w:widowControl w:val="0"/>
        <w:suppressAutoHyphens/>
        <w:spacing w:after="0" w:line="240" w:lineRule="auto"/>
        <w:ind w:left="1417"/>
        <w:rPr>
          <w:rFonts w:ascii="Palatino Linotype" w:eastAsia="Calibri" w:hAnsi="Palatino Linotype" w:cs="Tahoma"/>
          <w:color w:val="000000"/>
          <w:sz w:val="24"/>
          <w:szCs w:val="24"/>
        </w:rPr>
      </w:pPr>
    </w:p>
    <w:p w:rsidR="002C29AE" w:rsidRDefault="002C29AE" w:rsidP="002C29A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Sebészet – traumatológi</w:t>
      </w:r>
      <w:r w:rsidR="00876D75">
        <w:rPr>
          <w:rFonts w:ascii="Palatino Linotype" w:hAnsi="Palatino Linotype"/>
          <w:b/>
          <w:sz w:val="24"/>
          <w:szCs w:val="24"/>
        </w:rPr>
        <w:t xml:space="preserve">a – ortopédia és szakápolástana   </w:t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64 óra</w:t>
      </w:r>
    </w:p>
    <w:p w:rsidR="002C29AE" w:rsidRPr="008B2A3F" w:rsidRDefault="002C29AE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 w:cs="Times New Roman"/>
        </w:rPr>
      </w:pPr>
      <w:r w:rsidRPr="003645BF">
        <w:rPr>
          <w:rFonts w:ascii="Palatino Linotype" w:hAnsi="Palatino Linotype" w:cs="Times New Roman"/>
        </w:rPr>
        <w:t>Általános sebészet, traumatológia és a kapcsolódó szakápolói feladatok: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 w:cs="Times New Roman"/>
        </w:rPr>
      </w:pPr>
      <w:r w:rsidRPr="003645BF">
        <w:rPr>
          <w:rFonts w:ascii="Palatino Linotype" w:hAnsi="Palatino Linotype" w:cs="Times New Roman"/>
        </w:rPr>
        <w:lastRenderedPageBreak/>
        <w:t>Asepsis, antisepsis fogalma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 w:cs="Times New Roman"/>
        </w:rPr>
      </w:pPr>
      <w:r w:rsidRPr="003645BF">
        <w:rPr>
          <w:rFonts w:ascii="Palatino Linotype" w:hAnsi="Palatino Linotype" w:cs="Times New Roman"/>
        </w:rPr>
        <w:t>A sebek klinikuma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 w:cs="Times New Roman"/>
        </w:rPr>
      </w:pPr>
      <w:r w:rsidRPr="003645BF">
        <w:rPr>
          <w:rFonts w:ascii="Palatino Linotype" w:hAnsi="Palatino Linotype" w:cs="Times New Roman"/>
        </w:rPr>
        <w:t>A sebellátás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 w:cs="Times New Roman"/>
        </w:rPr>
      </w:pPr>
      <w:r w:rsidRPr="003645BF">
        <w:rPr>
          <w:rFonts w:ascii="Palatino Linotype" w:hAnsi="Palatino Linotype" w:cs="Times New Roman"/>
        </w:rPr>
        <w:t>Kötözéstan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 w:cs="Times New Roman"/>
        </w:rPr>
      </w:pPr>
      <w:r w:rsidRPr="003645BF">
        <w:rPr>
          <w:rFonts w:ascii="Palatino Linotype" w:hAnsi="Palatino Linotype" w:cs="Times New Roman"/>
        </w:rPr>
        <w:t>Sebgyógyulás, a sebgyógyulás zavarai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 w:cs="Times New Roman"/>
        </w:rPr>
      </w:pPr>
      <w:r w:rsidRPr="003645BF">
        <w:rPr>
          <w:rFonts w:ascii="Palatino Linotype" w:hAnsi="Palatino Linotype" w:cs="Times New Roman"/>
        </w:rPr>
        <w:t>Sebészeti fertőzések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 w:cs="Times New Roman"/>
        </w:rPr>
      </w:pPr>
      <w:r w:rsidRPr="003645BF">
        <w:rPr>
          <w:rFonts w:ascii="Palatino Linotype" w:hAnsi="Palatino Linotype" w:cs="Times New Roman"/>
        </w:rPr>
        <w:t>Mechanikus sérülé</w:t>
      </w:r>
      <w:r w:rsidR="009A33FF">
        <w:rPr>
          <w:rFonts w:ascii="Palatino Linotype" w:hAnsi="Palatino Linotype" w:cs="Times New Roman"/>
        </w:rPr>
        <w:t>sek és ellátásuk (lágyrész-, ízü</w:t>
      </w:r>
      <w:r w:rsidRPr="003645BF">
        <w:rPr>
          <w:rFonts w:ascii="Palatino Linotype" w:hAnsi="Palatino Linotype" w:cs="Times New Roman"/>
        </w:rPr>
        <w:t>leti sérülések, csonttörések)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 w:cs="Times New Roman"/>
        </w:rPr>
      </w:pPr>
      <w:r w:rsidRPr="003645BF">
        <w:rPr>
          <w:rFonts w:ascii="Palatino Linotype" w:hAnsi="Palatino Linotype" w:cs="Times New Roman"/>
        </w:rPr>
        <w:t>Termikus sérülések és ellátásuk (égés, fagyás, elektromos áram, vegyi-, sugárzó anyagok okozta sérülések)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 w:cs="Times New Roman"/>
        </w:rPr>
      </w:pPr>
      <w:r w:rsidRPr="003645BF">
        <w:rPr>
          <w:rFonts w:ascii="Palatino Linotype" w:hAnsi="Palatino Linotype" w:cs="Times New Roman"/>
        </w:rPr>
        <w:t>Shock és shocktalanítás</w:t>
      </w:r>
    </w:p>
    <w:p w:rsidR="003645BF" w:rsidRPr="003645BF" w:rsidRDefault="003645BF" w:rsidP="003645BF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3645BF">
        <w:rPr>
          <w:rFonts w:ascii="Palatino Linotype" w:hAnsi="Palatino Linotype"/>
          <w:sz w:val="24"/>
          <w:szCs w:val="24"/>
        </w:rPr>
        <w:t>Alapvető műtéti beavatkozások, műtéti metszések</w:t>
      </w:r>
    </w:p>
    <w:p w:rsidR="003645BF" w:rsidRPr="003645BF" w:rsidRDefault="003645BF" w:rsidP="003645BF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3645BF">
        <w:rPr>
          <w:rFonts w:ascii="Palatino Linotype" w:hAnsi="Palatino Linotype"/>
          <w:sz w:val="24"/>
          <w:szCs w:val="24"/>
        </w:rPr>
        <w:t>Sebészeti műszerek, varróanyagok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 w:cs="Times New Roman"/>
        </w:rPr>
      </w:pPr>
      <w:r w:rsidRPr="003645BF">
        <w:rPr>
          <w:rFonts w:ascii="Palatino Linotype" w:hAnsi="Palatino Linotype" w:cs="Times New Roman"/>
        </w:rPr>
        <w:t xml:space="preserve">Műtéti előkészítés és utókezelés 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 w:cs="Times New Roman"/>
        </w:rPr>
      </w:pPr>
      <w:r w:rsidRPr="003645BF">
        <w:rPr>
          <w:rFonts w:ascii="Palatino Linotype" w:hAnsi="Palatino Linotype" w:cs="Times New Roman"/>
        </w:rPr>
        <w:t>Posztoperatív szövődmények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 w:cs="Times New Roman"/>
        </w:rPr>
      </w:pPr>
      <w:r w:rsidRPr="003645BF">
        <w:rPr>
          <w:rFonts w:ascii="Palatino Linotype" w:hAnsi="Palatino Linotype" w:cs="Times New Roman"/>
        </w:rPr>
        <w:t>A szervtranszplantáció, a transzplantált beteg ápolása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Részletes sebészet és a kapcsolódó szakápolói feladatok: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 xml:space="preserve">A fej és a nyak sebészeti kórképei és szakápolási feladatai 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Az emlő sebészeti kórképei és a kapcsolódó szakápolói feladatok</w:t>
      </w:r>
    </w:p>
    <w:p w:rsidR="00FA1EBC" w:rsidRPr="003645BF" w:rsidRDefault="003645BF" w:rsidP="00FA1EBC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A mellkas sebészeti kórképei és szakápolási feladatai (mellkasfal, mellhártya, mediastinum, nyelőcső, tüdők, szív és nagyerek elváltozásai)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 xml:space="preserve">A has sebészeti kórképei és a kapcsolódó szakápolási feladatok 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Sztómás beteg posztoperatív ellátása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Akut hasi katasztrófák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Érsebészet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Krónikus sebek ellátásának lehetőségei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 xml:space="preserve">A kompressziós pólya alkalmazásának oktatása 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 xml:space="preserve">Gerinc sebészeti kórképei és szakápolási feladatai 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 xml:space="preserve">Ortopédiai kórképek és kapcsolódó szakápolási feladatok: 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Fejlődési rendellenességek</w:t>
      </w:r>
    </w:p>
    <w:p w:rsidR="003645BF" w:rsidRPr="003645BF" w:rsidRDefault="001B504C" w:rsidP="003645B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csontok és í</w:t>
      </w:r>
      <w:r w:rsidR="003645BF" w:rsidRPr="003645BF">
        <w:rPr>
          <w:rFonts w:ascii="Palatino Linotype" w:hAnsi="Palatino Linotype"/>
        </w:rPr>
        <w:t xml:space="preserve">zületek nem steril gyulladásos betegségei (osteomyelitis, gennyes </w:t>
      </w:r>
      <w:r>
        <w:rPr>
          <w:rFonts w:ascii="Palatino Linotype" w:hAnsi="Palatino Linotype"/>
        </w:rPr>
        <w:t>í</w:t>
      </w:r>
      <w:r w:rsidR="003645BF" w:rsidRPr="003645BF">
        <w:rPr>
          <w:rFonts w:ascii="Palatino Linotype" w:hAnsi="Palatino Linotype"/>
        </w:rPr>
        <w:t>zületi gyulladás, gümőkór)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 xml:space="preserve">A tartó- és mozgatórendszer daganatai, a daganatos betegek ápolása 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A nyak, váll, felső végtag ortopédiai betegségei (torticollis, habitualis vállficam, teniszkönyök)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A gerinc elváltozásai (scoliosis, discus</w:t>
      </w:r>
      <w:r w:rsidR="001B504C">
        <w:rPr>
          <w:rFonts w:ascii="Palatino Linotype" w:hAnsi="Palatino Linotype"/>
        </w:rPr>
        <w:t xml:space="preserve"> </w:t>
      </w:r>
      <w:r w:rsidRPr="003645BF">
        <w:rPr>
          <w:rFonts w:ascii="Palatino Linotype" w:hAnsi="Palatino Linotype"/>
        </w:rPr>
        <w:t>hernia)</w:t>
      </w:r>
    </w:p>
    <w:p w:rsidR="003645BF" w:rsidRPr="003645BF" w:rsidRDefault="001B504C" w:rsidP="003645B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csípőí</w:t>
      </w:r>
      <w:r w:rsidR="003645BF" w:rsidRPr="003645BF">
        <w:rPr>
          <w:rFonts w:ascii="Palatino Linotype" w:hAnsi="Palatino Linotype"/>
        </w:rPr>
        <w:t>zület betegségei (veleszületett diszplázia, csípő</w:t>
      </w:r>
      <w:r>
        <w:rPr>
          <w:rFonts w:ascii="Palatino Linotype" w:hAnsi="Palatino Linotype"/>
        </w:rPr>
        <w:t>í</w:t>
      </w:r>
      <w:r w:rsidR="003645BF" w:rsidRPr="003645BF">
        <w:rPr>
          <w:rFonts w:ascii="Palatino Linotype" w:hAnsi="Palatino Linotype"/>
        </w:rPr>
        <w:t>zületi arthrosis)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Az alsó végtag betegségei és deformitásai (idiopatiás aszeptikus combfejnecrosis, gonarthrosis, bütyök, kalapácsujj)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Részletes traumatológia és a kapcsolódó szakápolási feladatok: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lastRenderedPageBreak/>
        <w:t>A fej, gerinc, mellkas, vállöv, has, végta</w:t>
      </w:r>
      <w:r w:rsidR="001B504C">
        <w:rPr>
          <w:rFonts w:ascii="Palatino Linotype" w:hAnsi="Palatino Linotype"/>
        </w:rPr>
        <w:t>gok, medence</w:t>
      </w:r>
      <w:r w:rsidRPr="003645BF">
        <w:rPr>
          <w:rFonts w:ascii="Palatino Linotype" w:hAnsi="Palatino Linotype"/>
        </w:rPr>
        <w:t xml:space="preserve"> sérülései  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A gerincsérült, a csípőtáji törést szenvedett beteg ápolása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Amputált betegek ápolása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Súlyos sérülések és ellátásuk</w:t>
      </w:r>
    </w:p>
    <w:p w:rsidR="003645BF" w:rsidRPr="003645BF" w:rsidRDefault="003645BF" w:rsidP="003645BF">
      <w:pPr>
        <w:pStyle w:val="Default"/>
        <w:ind w:left="1418"/>
        <w:rPr>
          <w:rFonts w:ascii="Palatino Linotype" w:hAnsi="Palatino Linotype"/>
        </w:rPr>
      </w:pPr>
    </w:p>
    <w:p w:rsidR="003645BF" w:rsidRPr="0095722A" w:rsidRDefault="003645BF" w:rsidP="003645BF">
      <w:pPr>
        <w:pStyle w:val="Default"/>
        <w:ind w:left="1418"/>
        <w:rPr>
          <w:rFonts w:ascii="Palatino Linotype" w:hAnsi="Palatino Linotype"/>
        </w:rPr>
      </w:pPr>
      <w:r w:rsidRPr="003645BF">
        <w:rPr>
          <w:rFonts w:ascii="Palatino Linotype" w:hAnsi="Palatino Linotype"/>
        </w:rPr>
        <w:t>Sebészeti betegségekhez kapcsolódó szakápolói feladatok, ápolási tervek</w:t>
      </w:r>
      <w:r w:rsidRPr="0095722A">
        <w:rPr>
          <w:rFonts w:ascii="Palatino Linotype" w:hAnsi="Palatino Linotype"/>
        </w:rPr>
        <w:t xml:space="preserve"> </w:t>
      </w:r>
    </w:p>
    <w:p w:rsidR="0086102A" w:rsidRPr="002265BD" w:rsidRDefault="0086102A" w:rsidP="0086102A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A beteg és hozzátartozójának oktatása</w:t>
      </w:r>
      <w:r w:rsidRPr="002265B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 </w:t>
      </w:r>
    </w:p>
    <w:p w:rsidR="0086102A" w:rsidRPr="002265BD" w:rsidRDefault="0086102A" w:rsidP="0086102A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A gyógyászati segédeszközök alkalmazásának megtanítása</w:t>
      </w:r>
    </w:p>
    <w:p w:rsidR="0086102A" w:rsidRPr="00B82FB0" w:rsidRDefault="0086102A" w:rsidP="0086102A">
      <w:pPr>
        <w:widowControl w:val="0"/>
        <w:suppressAutoHyphens/>
        <w:spacing w:after="0" w:line="240" w:lineRule="auto"/>
        <w:ind w:left="709" w:firstLine="708"/>
        <w:rPr>
          <w:rFonts w:ascii="Palatino Linotype" w:hAnsi="Palatino Linotype"/>
          <w:sz w:val="24"/>
          <w:szCs w:val="24"/>
        </w:rPr>
      </w:pP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>Nem várt események felismerése, teendők</w:t>
      </w:r>
    </w:p>
    <w:p w:rsidR="0086102A" w:rsidRDefault="0086102A" w:rsidP="0086102A">
      <w:pPr>
        <w:widowControl w:val="0"/>
        <w:suppressAutoHyphens/>
        <w:spacing w:after="0" w:line="240" w:lineRule="auto"/>
        <w:ind w:left="141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</w:t>
      </w:r>
      <w:r w:rsidRPr="00C63A56">
        <w:rPr>
          <w:rFonts w:ascii="Palatino Linotype" w:hAnsi="Palatino Linotype"/>
          <w:sz w:val="24"/>
          <w:szCs w:val="24"/>
        </w:rPr>
        <w:t>ete</w:t>
      </w:r>
      <w:r>
        <w:rPr>
          <w:rFonts w:ascii="Palatino Linotype" w:hAnsi="Palatino Linotype"/>
          <w:sz w:val="24"/>
          <w:szCs w:val="24"/>
        </w:rPr>
        <w:t xml:space="preserve">gbiztonságot segítő programok, irányelvek, </w:t>
      </w:r>
      <w:r w:rsidRPr="00C63A56">
        <w:rPr>
          <w:rFonts w:ascii="Palatino Linotype" w:hAnsi="Palatino Linotype"/>
          <w:sz w:val="24"/>
          <w:szCs w:val="24"/>
        </w:rPr>
        <w:t>protokollok</w:t>
      </w:r>
      <w:r>
        <w:rPr>
          <w:rFonts w:ascii="Palatino Linotype" w:hAnsi="Palatino Linotype"/>
          <w:sz w:val="24"/>
          <w:szCs w:val="24"/>
        </w:rPr>
        <w:t>,</w:t>
      </w:r>
      <w:r w:rsidRPr="00C63A5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standardok ismerete</w:t>
      </w:r>
    </w:p>
    <w:p w:rsidR="00A81813" w:rsidRDefault="00A81813" w:rsidP="0086102A">
      <w:pPr>
        <w:widowControl w:val="0"/>
        <w:suppressAutoHyphens/>
        <w:spacing w:after="0" w:line="240" w:lineRule="auto"/>
        <w:ind w:left="1417"/>
        <w:rPr>
          <w:rFonts w:ascii="Palatino Linotype" w:hAnsi="Palatino Linotype"/>
          <w:sz w:val="24"/>
          <w:szCs w:val="24"/>
        </w:rPr>
      </w:pPr>
    </w:p>
    <w:p w:rsidR="00A81813" w:rsidRDefault="00A81813" w:rsidP="0086102A">
      <w:pPr>
        <w:widowControl w:val="0"/>
        <w:suppressAutoHyphens/>
        <w:spacing w:after="0" w:line="240" w:lineRule="auto"/>
        <w:ind w:left="1417"/>
        <w:rPr>
          <w:rFonts w:ascii="Palatino Linotype" w:eastAsia="Calibri" w:hAnsi="Palatino Linotype" w:cs="Tahoma"/>
          <w:color w:val="000000"/>
          <w:sz w:val="24"/>
          <w:szCs w:val="24"/>
        </w:rPr>
      </w:pPr>
    </w:p>
    <w:p w:rsidR="002C29AE" w:rsidRDefault="002C29AE" w:rsidP="00CE6C73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Kisklinikumi szakismeretek és szakápolástana</w:t>
      </w:r>
      <w:r>
        <w:rPr>
          <w:rFonts w:ascii="Palatino Linotype" w:hAnsi="Palatino Linotype"/>
          <w:b/>
          <w:sz w:val="24"/>
          <w:szCs w:val="24"/>
        </w:rPr>
        <w:tab/>
      </w:r>
      <w:r w:rsidR="00FC0883" w:rsidRPr="00DA0918">
        <w:rPr>
          <w:rFonts w:ascii="Palatino Linotype" w:hAnsi="Palatino Linotype"/>
          <w:b/>
          <w:sz w:val="24"/>
          <w:szCs w:val="24"/>
        </w:rPr>
        <w:t>32</w:t>
      </w:r>
      <w:r w:rsidRPr="00DA091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81813" w:rsidRDefault="00A81813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b/>
          <w:sz w:val="24"/>
          <w:szCs w:val="24"/>
        </w:rPr>
      </w:pP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Fül- orr- gégészet és fül-orr-gégészeti szakápolás: 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fül-orr-gégebetegek vizsgálata, kezelése, ápolása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külsőfül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Fejlődési rendellenességek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Idegentestek</w:t>
      </w:r>
    </w:p>
    <w:p w:rsidR="008B2A3F" w:rsidRPr="008B2A3F" w:rsidRDefault="008B2A3F" w:rsidP="00561CC6">
      <w:pPr>
        <w:spacing w:after="0" w:line="240" w:lineRule="auto"/>
        <w:ind w:left="709" w:firstLine="709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Sérülések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Gyulladások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középfül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Sérülések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 xml:space="preserve">Gyulladások  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heveny és idült középfülgyulladás szövődményei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Daganatok a középfülben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belsőfül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Menière-betegség</w:t>
      </w:r>
    </w:p>
    <w:p w:rsidR="008B2A3F" w:rsidRPr="008B2A3F" w:rsidRDefault="008B2A3F" w:rsidP="00A81813">
      <w:pPr>
        <w:spacing w:after="0" w:line="240" w:lineRule="auto"/>
        <w:ind w:left="1418" w:firstLine="70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Foglalkozási betegségek</w:t>
      </w:r>
    </w:p>
    <w:p w:rsidR="008B2A3F" w:rsidRPr="008B2A3F" w:rsidRDefault="008B2A3F" w:rsidP="00A81813">
      <w:pPr>
        <w:spacing w:after="0" w:line="240" w:lineRule="auto"/>
        <w:ind w:left="1418" w:firstLine="70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Presbyacusis</w:t>
      </w:r>
    </w:p>
    <w:p w:rsidR="008B2A3F" w:rsidRPr="008B2A3F" w:rsidRDefault="008B2A3F" w:rsidP="00A81813">
      <w:pPr>
        <w:spacing w:after="0" w:line="240" w:lineRule="auto"/>
        <w:ind w:left="1418" w:firstLine="70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Süketnémaság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külső orr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Orrcsonttörés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Gyulladások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Az orrüreg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Fejlődési rendellenességek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Orrsövényferdülés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Orrvérzés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Idegentest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Gyulladások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Orrmelléküreg-gyulladások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szájüreg, nyálmirigyek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lastRenderedPageBreak/>
        <w:t>A garat, a mandulák betegségei</w:t>
      </w:r>
    </w:p>
    <w:p w:rsidR="008B2A3F" w:rsidRDefault="008B2A3F" w:rsidP="00876D75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8B2A3F">
        <w:rPr>
          <w:rFonts w:ascii="Palatino Linotype" w:hAnsi="Palatino Linotype"/>
          <w:sz w:val="24"/>
          <w:szCs w:val="24"/>
        </w:rPr>
        <w:t>Gyulladások</w:t>
      </w:r>
    </w:p>
    <w:p w:rsidR="008B2A3F" w:rsidRDefault="008B2A3F" w:rsidP="00876D75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8B2A3F">
        <w:rPr>
          <w:rFonts w:ascii="Palatino Linotype" w:hAnsi="Palatino Linotype"/>
          <w:sz w:val="24"/>
          <w:szCs w:val="24"/>
        </w:rPr>
        <w:t>Mandulák betegségei</w:t>
      </w:r>
    </w:p>
    <w:p w:rsidR="008B2A3F" w:rsidRPr="008B2A3F" w:rsidRDefault="008B2A3F" w:rsidP="00876D75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8B2A3F">
        <w:rPr>
          <w:rFonts w:ascii="Palatino Linotype" w:hAnsi="Palatino Linotype"/>
          <w:sz w:val="24"/>
          <w:szCs w:val="24"/>
        </w:rPr>
        <w:t>Tonsillectomia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gége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Hangszalagok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Gyulladások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Daganatok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Tracheotomia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Műtéti előkészítés, műtéti utókezelés ápolói feladatai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Segédkezés vizsgálatoknál, beavatkozásoknál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Az ápolási folyamat alkalmazása a betegek ellátása során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Urológia és urológiai szakápolás: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Húgyutak gyulladásos megbetegedései és szakápolói feladatai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A húgyutak köves megbetegedései és az ebből adódó szakápolói feladatok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Vizelet kiválasztó rendszer daganatos megbetegedései és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szakápolói feladatok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A vizeletkiválasztó rendszer sérülései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Férfi reproduktív rendszer betegségei és szakápolói feladatai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Prosztata megbetegedései és az ebből adódó szakápolói feladatok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>Urológiai műtétek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vese és üregrendszerének műtétei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húgyhólyag műtétei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prostata műtétei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Endoscopos műtétek, beavatkozások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A műtéti előkészítés és utókezelés ápolói feladatai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>Hólyagteltség és vizelet vizsgálata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Katéterezési formák és alkalmazásuk: intermittáló, állandó, suprapubikus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Urosztóma kialakításához vezető kórlépek betegek ápolása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>Inkontinencia típusai, inkontinens beteg ápolása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Hólyagtréning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>Szükségletek felmérése, az ápolás tervezése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Az ápolási folyamat alkalmazása a betegek ellátása során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>Betegoktatás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Szemészet és szemészeti szakápolás: 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Szembetegek vizsgálata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szemészeti osztály jellemzői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Kezelésmódok, kötésfajták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Szembetegségek és ápolói feladatok: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lastRenderedPageBreak/>
        <w:t>A szemhéjak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könnyszervek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kötőhártya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szaruhártya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Ínhártya bet</w:t>
      </w:r>
      <w:r w:rsidR="001B504C">
        <w:rPr>
          <w:rFonts w:ascii="Palatino Linotype" w:hAnsi="Palatino Linotype"/>
          <w:sz w:val="24"/>
          <w:szCs w:val="24"/>
        </w:rPr>
        <w:t>e</w:t>
      </w:r>
      <w:r w:rsidRPr="008B2A3F">
        <w:rPr>
          <w:rFonts w:ascii="Palatino Linotype" w:hAnsi="Palatino Linotype"/>
          <w:sz w:val="24"/>
          <w:szCs w:val="24"/>
        </w:rPr>
        <w:t>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Uvea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szemlencse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Glaucoma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Az ideghártya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 látóideg betegségei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Kancsalság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Segédkezés vizsgálatoknál, beavatkozásoknál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Operált szembetegek ápolása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Szemészeti megbetegedésekkel összefüggő szakápolói feladatok 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Az ápolási folyamat alkalmazása a betegek ellátása során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Bőrgyógyászat és bőrgyógyászati szakápolás: 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Bőrbetegek vizsgálata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Elsődleges, másodlagos elemi bőrjelenségek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Mikroorganizmusok okozta betegségek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Allergiás megbetegedések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Genetikai eredetű megbetegedések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Parazitás fertőzések, betegségek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Daganatos megbetegedések </w:t>
      </w:r>
    </w:p>
    <w:p w:rsidR="008B2A3F" w:rsidRPr="008B2A3F" w:rsidRDefault="008B2A3F" w:rsidP="00A81813">
      <w:pPr>
        <w:pStyle w:val="Default"/>
        <w:ind w:left="1418"/>
        <w:rPr>
          <w:rFonts w:ascii="Palatino Linotype" w:hAnsi="Palatino Linotype"/>
        </w:rPr>
      </w:pPr>
      <w:r w:rsidRPr="008B2A3F">
        <w:rPr>
          <w:rFonts w:ascii="Palatino Linotype" w:hAnsi="Palatino Linotype"/>
        </w:rPr>
        <w:t xml:space="preserve">Fokozott faggyúmirigy termelés okozta betegség 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Segédkezés vizsgálatoknál, beavatkozásoknál</w:t>
      </w:r>
    </w:p>
    <w:p w:rsidR="008B2A3F" w:rsidRPr="008B2A3F" w:rsidRDefault="008B2A3F" w:rsidP="00A81813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B2A3F">
        <w:rPr>
          <w:rFonts w:ascii="Palatino Linotype" w:hAnsi="Palatino Linotype"/>
          <w:sz w:val="24"/>
          <w:szCs w:val="24"/>
        </w:rPr>
        <w:t>Az ápolási folyamat alkalmazása a betegek ellátása során</w:t>
      </w:r>
    </w:p>
    <w:p w:rsidR="008B2A3F" w:rsidRPr="00F30C5A" w:rsidRDefault="008B2A3F" w:rsidP="00A81813">
      <w:pPr>
        <w:pStyle w:val="Default"/>
        <w:ind w:left="114"/>
        <w:rPr>
          <w:rFonts w:ascii="Palatino Linotype" w:hAnsi="Palatino Linotype"/>
          <w:sz w:val="20"/>
          <w:szCs w:val="20"/>
        </w:rPr>
      </w:pPr>
    </w:p>
    <w:p w:rsidR="00230B09" w:rsidRPr="002265BD" w:rsidRDefault="00230B09" w:rsidP="00A81813">
      <w:pPr>
        <w:autoSpaceDE w:val="0"/>
        <w:autoSpaceDN w:val="0"/>
        <w:adjustRightInd w:val="0"/>
        <w:spacing w:after="0" w:line="240" w:lineRule="auto"/>
        <w:ind w:left="710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A beteg és hozzátartozójának oktatása</w:t>
      </w:r>
      <w:r w:rsidRPr="002265BD">
        <w:rPr>
          <w:rFonts w:ascii="Palatino Linotype" w:eastAsia="Calibri" w:hAnsi="Palatino Linotype" w:cs="Tahoma"/>
          <w:color w:val="000000"/>
          <w:sz w:val="24"/>
          <w:szCs w:val="24"/>
        </w:rPr>
        <w:t xml:space="preserve"> </w:t>
      </w:r>
    </w:p>
    <w:p w:rsidR="00230B09" w:rsidRPr="002265BD" w:rsidRDefault="00230B09" w:rsidP="00A81813">
      <w:pPr>
        <w:autoSpaceDE w:val="0"/>
        <w:autoSpaceDN w:val="0"/>
        <w:adjustRightInd w:val="0"/>
        <w:spacing w:after="0" w:line="240" w:lineRule="auto"/>
        <w:ind w:left="710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>A gyógyászati segédeszközök alkalmazásának megtanítása</w:t>
      </w:r>
    </w:p>
    <w:p w:rsidR="00230B09" w:rsidRPr="00B82FB0" w:rsidRDefault="00230B09" w:rsidP="00A81813">
      <w:pPr>
        <w:widowControl w:val="0"/>
        <w:suppressAutoHyphens/>
        <w:spacing w:after="0" w:line="240" w:lineRule="auto"/>
        <w:ind w:left="710" w:firstLine="708"/>
        <w:rPr>
          <w:rFonts w:ascii="Palatino Linotype" w:hAnsi="Palatino Linotype"/>
          <w:sz w:val="24"/>
          <w:szCs w:val="24"/>
        </w:rPr>
      </w:pP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>Nem várt események felismerése, teendők</w:t>
      </w:r>
    </w:p>
    <w:p w:rsidR="00230B09" w:rsidRDefault="00230B09" w:rsidP="00A81813">
      <w:pPr>
        <w:widowControl w:val="0"/>
        <w:suppressAutoHyphens/>
        <w:spacing w:after="0" w:line="240" w:lineRule="auto"/>
        <w:ind w:left="141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</w:rPr>
        <w:t xml:space="preserve">Kisklinikumi </w:t>
      </w:r>
      <w:r w:rsidRPr="00B82FB0">
        <w:rPr>
          <w:rFonts w:ascii="Palatino Linotype" w:eastAsia="Calibri" w:hAnsi="Palatino Linotype" w:cs="Tahoma"/>
          <w:color w:val="000000"/>
          <w:sz w:val="24"/>
          <w:szCs w:val="24"/>
        </w:rPr>
        <w:t>betegségekhez kapcsolódó ápolói feladatok és ápolási tervek</w:t>
      </w:r>
    </w:p>
    <w:p w:rsidR="00230B09" w:rsidRDefault="00230B09" w:rsidP="00A81813">
      <w:pPr>
        <w:widowControl w:val="0"/>
        <w:suppressAutoHyphens/>
        <w:spacing w:after="0" w:line="240" w:lineRule="auto"/>
        <w:ind w:left="1418"/>
        <w:rPr>
          <w:rFonts w:ascii="Palatino Linotype" w:eastAsia="Calibri" w:hAnsi="Palatino Linotype" w:cs="Tahoma"/>
          <w:color w:val="00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</w:t>
      </w:r>
      <w:r w:rsidRPr="00C63A56">
        <w:rPr>
          <w:rFonts w:ascii="Palatino Linotype" w:hAnsi="Palatino Linotype"/>
          <w:sz w:val="24"/>
          <w:szCs w:val="24"/>
        </w:rPr>
        <w:t>ete</w:t>
      </w:r>
      <w:r>
        <w:rPr>
          <w:rFonts w:ascii="Palatino Linotype" w:hAnsi="Palatino Linotype"/>
          <w:sz w:val="24"/>
          <w:szCs w:val="24"/>
        </w:rPr>
        <w:t xml:space="preserve">gbiztonságot segítő programok, irányelvek, </w:t>
      </w:r>
      <w:r w:rsidRPr="00C63A56">
        <w:rPr>
          <w:rFonts w:ascii="Palatino Linotype" w:hAnsi="Palatino Linotype"/>
          <w:sz w:val="24"/>
          <w:szCs w:val="24"/>
        </w:rPr>
        <w:t>protokollok</w:t>
      </w:r>
      <w:r>
        <w:rPr>
          <w:rFonts w:ascii="Palatino Linotype" w:hAnsi="Palatino Linotype"/>
          <w:sz w:val="24"/>
          <w:szCs w:val="24"/>
        </w:rPr>
        <w:t>,</w:t>
      </w:r>
      <w:r w:rsidRPr="00C63A5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standardok ismerete</w:t>
      </w:r>
    </w:p>
    <w:p w:rsidR="002C29AE" w:rsidRDefault="002C29AE" w:rsidP="00A81813">
      <w:pPr>
        <w:widowControl w:val="0"/>
        <w:suppressAutoHyphens/>
        <w:spacing w:after="0" w:line="240" w:lineRule="auto"/>
        <w:ind w:left="1532" w:firstLine="706"/>
        <w:rPr>
          <w:rFonts w:ascii="Palatino Linotype" w:hAnsi="Palatino Linotype"/>
          <w:b/>
          <w:sz w:val="24"/>
          <w:szCs w:val="24"/>
        </w:rPr>
      </w:pPr>
    </w:p>
    <w:p w:rsidR="00771371" w:rsidRDefault="00771371" w:rsidP="00A81813">
      <w:pPr>
        <w:widowControl w:val="0"/>
        <w:suppressAutoHyphens/>
        <w:spacing w:after="0" w:line="240" w:lineRule="auto"/>
        <w:ind w:left="1532" w:firstLine="706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CE6C73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6493F">
        <w:rPr>
          <w:rFonts w:ascii="Palatino Linotype" w:hAnsi="Palatino Linotype"/>
          <w:b/>
          <w:sz w:val="24"/>
          <w:szCs w:val="24"/>
        </w:rPr>
        <w:t>Szülészet- nőgyógyászat és szakápolástana</w:t>
      </w:r>
      <w:r>
        <w:rPr>
          <w:rFonts w:ascii="Palatino Linotype" w:hAnsi="Palatino Linotype"/>
          <w:b/>
          <w:sz w:val="24"/>
          <w:szCs w:val="24"/>
        </w:rPr>
        <w:tab/>
      </w:r>
      <w:r w:rsidR="00230B09">
        <w:rPr>
          <w:rFonts w:ascii="Palatino Linotype" w:hAnsi="Palatino Linotype"/>
          <w:b/>
          <w:sz w:val="24"/>
          <w:szCs w:val="24"/>
        </w:rPr>
        <w:t xml:space="preserve"> </w:t>
      </w:r>
      <w:r w:rsidR="004E4F9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Pr="00230B09" w:rsidRDefault="002C29AE" w:rsidP="00876D75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06493F" w:rsidRPr="00771371" w:rsidRDefault="0006493F" w:rsidP="00876D75">
      <w:pPr>
        <w:spacing w:after="0" w:line="240" w:lineRule="auto"/>
        <w:ind w:left="709"/>
        <w:jc w:val="both"/>
        <w:rPr>
          <w:rFonts w:ascii="Palatino Linotype" w:hAnsi="Palatino Linotype" w:cs="Arial"/>
          <w:bCs/>
          <w:sz w:val="24"/>
          <w:szCs w:val="24"/>
          <w:lang w:eastAsia="hu-HU"/>
        </w:rPr>
      </w:pPr>
      <w:r>
        <w:rPr>
          <w:rFonts w:ascii="Palatino Linotype" w:hAnsi="Palatino Linotype" w:cs="Arial"/>
          <w:b/>
          <w:bCs/>
          <w:lang w:eastAsia="hu-HU"/>
        </w:rPr>
        <w:tab/>
      </w:r>
      <w:r>
        <w:rPr>
          <w:rFonts w:ascii="Palatino Linotype" w:hAnsi="Palatino Linotype" w:cs="Arial"/>
          <w:b/>
          <w:bCs/>
          <w:lang w:eastAsia="hu-HU"/>
        </w:rPr>
        <w:tab/>
      </w:r>
      <w:r w:rsidRPr="00771371">
        <w:rPr>
          <w:rFonts w:ascii="Palatino Linotype" w:hAnsi="Palatino Linotype" w:cs="Arial"/>
          <w:bCs/>
          <w:sz w:val="24"/>
          <w:szCs w:val="24"/>
          <w:lang w:eastAsia="hu-HU"/>
        </w:rPr>
        <w:t>Szülészet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szülészet-nőgyógyászat tárgya, feladatköre, intézményrendszere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női reproduktív rendszer anatómiai- élettani jellemzői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családtervezés fogalma, célja, módszerei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lastRenderedPageBreak/>
        <w:t>A negatív családtervezés (fogamzásgátlás, terhesség megszakítás) fogalma, módszerei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Fogamzás – megtermékenyítés fogalma, folyamata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mesterséges megtermékenyítés fogalma, módjai, jogi-etikai kérdései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magzatvédelem jogi aspektusai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terhesség jelei, diagnosztizálása, a terhes nő gondozásba vételének feladatai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ikerterhesség jellemzői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szülés várható időpontjának kiszámítási módszerei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élettani terhesség lefolyása, az anyai szervezetre gyakorolt hatása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terhes nő életmódja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magzat méhen belüli fejlődése, fejlődésének követése diagnosztikai módszerekkel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magzat méhen</w:t>
      </w:r>
      <w:r w:rsidR="001B504C">
        <w:rPr>
          <w:rFonts w:ascii="Palatino Linotype" w:hAnsi="Palatino Linotype"/>
          <w:sz w:val="24"/>
          <w:szCs w:val="24"/>
        </w:rPr>
        <w:t xml:space="preserve"> </w:t>
      </w:r>
      <w:r w:rsidRPr="0006493F">
        <w:rPr>
          <w:rFonts w:ascii="Palatino Linotype" w:hAnsi="Palatino Linotype"/>
          <w:sz w:val="24"/>
          <w:szCs w:val="24"/>
        </w:rPr>
        <w:t>belüli elhelyezkedésének vizsgálata fizikális vizsgáló módszerrel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kötelező vizsgálatok a terhesség alatt (labor, genetikai, képalkotó)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magzati UH vizsgálat lényege, célja, jelentősége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amnioscopia, amniocentesis fogalma, célja, ápolói feladatai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CTG vizsgálat lényege, módszere, kóros eredményei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szövődményes/ pathológiás terhesség fogalma, csoportjai, jellemzői, tünettana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veszélyeztetett és pathológiás terhesek megfigyelésének, ápolásnak szempontjai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vetélések okai, formái, tünettana, terápiás lehetőségek és ápolás</w:t>
      </w:r>
      <w:r w:rsidR="001B504C">
        <w:rPr>
          <w:rFonts w:ascii="Palatino Linotype" w:hAnsi="Palatino Linotype"/>
          <w:sz w:val="24"/>
          <w:szCs w:val="24"/>
        </w:rPr>
        <w:t>ának</w:t>
      </w:r>
      <w:r w:rsidRPr="0006493F">
        <w:rPr>
          <w:rFonts w:ascii="Palatino Linotype" w:hAnsi="Palatino Linotype"/>
          <w:sz w:val="24"/>
          <w:szCs w:val="24"/>
        </w:rPr>
        <w:t xml:space="preserve"> vonatkozásai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méhen kívüli terhesség fogalma, lényege, tünettana, veszélye, diagnosztikája, ellátásának menete, ápolási specialitásai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Rendes szülés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szülés megindulásának okai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szülés szakaszai, az egyes szakaszok jellemzői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magzat áthaladása a szülőcsatornán</w:t>
      </w:r>
    </w:p>
    <w:p w:rsidR="0006493F" w:rsidRPr="0006493F" w:rsidRDefault="0006493F" w:rsidP="00876D75">
      <w:pPr>
        <w:spacing w:after="0" w:line="240" w:lineRule="auto"/>
        <w:ind w:left="1417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Rendellenes szülés okai, formái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koraszülés fogalma, okai, koraszülöttek ellátásának hazai intézményrendszere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szülés közben fellépő magzati és anyai sérülések, kórállapotok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atoniás vérzés oka, lényege, ellátásának algoritmusa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szülészeti műtét fogalma, indikációja, perioperatív ápolási feladatai</w:t>
      </w:r>
    </w:p>
    <w:p w:rsidR="0006493F" w:rsidRPr="0006493F" w:rsidRDefault="0006493F" w:rsidP="00876D75">
      <w:pPr>
        <w:spacing w:after="0" w:line="240" w:lineRule="auto"/>
        <w:ind w:left="1417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újszülött ellátása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egészséges, érett újszülött jellemzői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újszülött ellátásának menete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újszülött állapotfelmérése, Apgar score értelmezése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 xml:space="preserve">azonnali beavatkozást igénylő állapotok 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lastRenderedPageBreak/>
        <w:t>szűrővizsgálatok újszülött korban</w:t>
      </w:r>
    </w:p>
    <w:p w:rsidR="0006493F" w:rsidRPr="0006493F" w:rsidRDefault="0006493F" w:rsidP="00876D75">
      <w:pPr>
        <w:spacing w:after="0" w:line="240" w:lineRule="auto"/>
        <w:ind w:left="1417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gyermekágy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gyermekágy fogalma, szakaszai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evol</w:t>
      </w:r>
      <w:r w:rsidR="001B504C">
        <w:rPr>
          <w:rFonts w:ascii="Palatino Linotype" w:hAnsi="Palatino Linotype"/>
          <w:sz w:val="24"/>
          <w:szCs w:val="24"/>
        </w:rPr>
        <w:t>ú</w:t>
      </w:r>
      <w:r w:rsidRPr="0006493F">
        <w:rPr>
          <w:rFonts w:ascii="Palatino Linotype" w:hAnsi="Palatino Linotype"/>
          <w:sz w:val="24"/>
          <w:szCs w:val="24"/>
        </w:rPr>
        <w:t>ci</w:t>
      </w:r>
      <w:r w:rsidR="001B504C">
        <w:rPr>
          <w:rFonts w:ascii="Palatino Linotype" w:hAnsi="Palatino Linotype"/>
          <w:sz w:val="24"/>
          <w:szCs w:val="24"/>
        </w:rPr>
        <w:t>ó</w:t>
      </w:r>
      <w:r w:rsidRPr="0006493F">
        <w:rPr>
          <w:rFonts w:ascii="Palatino Linotype" w:hAnsi="Palatino Linotype"/>
          <w:sz w:val="24"/>
          <w:szCs w:val="24"/>
        </w:rPr>
        <w:t xml:space="preserve"> és invol</w:t>
      </w:r>
      <w:r w:rsidR="001B504C">
        <w:rPr>
          <w:rFonts w:ascii="Palatino Linotype" w:hAnsi="Palatino Linotype"/>
          <w:sz w:val="24"/>
          <w:szCs w:val="24"/>
        </w:rPr>
        <w:t>ú</w:t>
      </w:r>
      <w:r w:rsidRPr="0006493F">
        <w:rPr>
          <w:rFonts w:ascii="Palatino Linotype" w:hAnsi="Palatino Linotype"/>
          <w:sz w:val="24"/>
          <w:szCs w:val="24"/>
        </w:rPr>
        <w:t>ci</w:t>
      </w:r>
      <w:r w:rsidR="001B504C">
        <w:rPr>
          <w:rFonts w:ascii="Palatino Linotype" w:hAnsi="Palatino Linotype"/>
          <w:sz w:val="24"/>
          <w:szCs w:val="24"/>
        </w:rPr>
        <w:t>ó</w:t>
      </w:r>
      <w:r w:rsidRPr="0006493F">
        <w:rPr>
          <w:rFonts w:ascii="Palatino Linotype" w:hAnsi="Palatino Linotype"/>
          <w:sz w:val="24"/>
          <w:szCs w:val="24"/>
        </w:rPr>
        <w:t xml:space="preserve"> folyamat a gyermekágy során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gyermekágy alatti anyai szövődmények</w:t>
      </w:r>
    </w:p>
    <w:p w:rsidR="0006493F" w:rsidRPr="0006493F" w:rsidRDefault="0006493F" w:rsidP="00876D75">
      <w:pPr>
        <w:spacing w:after="0" w:line="240" w:lineRule="auto"/>
        <w:ind w:left="2125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gyermekágyas megfigyelésének, ápolásának specialitásai</w:t>
      </w:r>
    </w:p>
    <w:p w:rsidR="0006493F" w:rsidRPr="0006493F" w:rsidRDefault="0006493F" w:rsidP="00876D75">
      <w:pPr>
        <w:spacing w:after="0" w:line="240" w:lineRule="auto"/>
        <w:ind w:left="1417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ápolási folyamat specialitásai neurológiai osztályon</w:t>
      </w:r>
    </w:p>
    <w:p w:rsidR="0006493F" w:rsidRPr="0006493F" w:rsidRDefault="0006493F" w:rsidP="00876D75">
      <w:pPr>
        <w:spacing w:after="0" w:line="240" w:lineRule="auto"/>
        <w:ind w:left="709"/>
        <w:jc w:val="both"/>
        <w:rPr>
          <w:rFonts w:ascii="Palatino Linotype" w:hAnsi="Palatino Linotype"/>
          <w:b/>
          <w:sz w:val="24"/>
          <w:szCs w:val="24"/>
        </w:rPr>
      </w:pPr>
    </w:p>
    <w:p w:rsidR="0006493F" w:rsidRPr="00771371" w:rsidRDefault="0006493F" w:rsidP="00876D75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b/>
          <w:sz w:val="24"/>
          <w:szCs w:val="24"/>
        </w:rPr>
        <w:tab/>
      </w:r>
      <w:r w:rsidRPr="00771371">
        <w:rPr>
          <w:rFonts w:ascii="Palatino Linotype" w:hAnsi="Palatino Linotype"/>
          <w:sz w:val="24"/>
          <w:szCs w:val="24"/>
        </w:rPr>
        <w:t>Nőgyógyászat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nőgyógyászati betegségek morbiditási és mortalitási mutatói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Nőgyógyászati vizsgáló módszerek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női reproduktív rendszer fejlődési rendellenességei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Vérzési rendellenességek formái, okai, ellátási stratégiái, ápolási feladatai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Gyulladásos nőgyógyászati kórképek jellemzői, tünettana, ellátásának alternatívái, speciális ápolási feladatok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Női reproduktív rendszer daganatos megbetegedései, formái, jellemzői, tünettana, terápiás lehetőségek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menopausa fogalma, oka, felosztása, pathofiziológiája, tünettana, ellátási alternatívák, lehetséges szövődmények, ápolási feladatok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Sürgősségi ellátást igénylő nőgyógyászati kórállapotok jellemzői, ápolási feladatai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Nőgyógyászati műtétek perioperatív ápolási feladatai</w:t>
      </w:r>
    </w:p>
    <w:p w:rsidR="0006493F" w:rsidRPr="0006493F" w:rsidRDefault="0006493F" w:rsidP="00876D75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 prevenció lehetőségei, formái, jelentősége, preventív ápolói feladatok</w:t>
      </w:r>
    </w:p>
    <w:p w:rsidR="0006493F" w:rsidRPr="0006493F" w:rsidRDefault="0006493F" w:rsidP="00876D75">
      <w:pPr>
        <w:spacing w:after="0" w:line="240" w:lineRule="auto"/>
        <w:ind w:left="1417"/>
        <w:jc w:val="both"/>
        <w:rPr>
          <w:rFonts w:ascii="Palatino Linotype" w:hAnsi="Palatino Linotype"/>
          <w:sz w:val="24"/>
          <w:szCs w:val="24"/>
        </w:rPr>
      </w:pPr>
      <w:r w:rsidRPr="0006493F">
        <w:rPr>
          <w:rFonts w:ascii="Palatino Linotype" w:hAnsi="Palatino Linotype"/>
          <w:sz w:val="24"/>
          <w:szCs w:val="24"/>
        </w:rPr>
        <w:t>Az ápolási folyamat specialitásai nőgyógyászati osztályon</w:t>
      </w: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06493F" w:rsidRDefault="0006493F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CE6C73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Gyermekgyógyászat és szakápolástana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Pr="00230B09" w:rsidRDefault="002C29AE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>Neonatológia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Az egészséges újszülött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A beteg újszülött (koraszülöttség, dysmaturitas)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Újszülöttkori infekciók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Icterus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Szívfejlődési rendellenességek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Légzészavarok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Idegrendszeri zavarok újszülött korban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Szülési sérülések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 xml:space="preserve">Légzőszervek betegségei 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A felső légutak fertőzései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Croup-szindróma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 xml:space="preserve">Alsó légutak betegségei (brochitis, bronchiolitis, pneumonia, </w:t>
      </w:r>
      <w:r>
        <w:rPr>
          <w:rFonts w:ascii="Palatino Linotype" w:hAnsi="Palatino Linotype"/>
        </w:rPr>
        <w:tab/>
        <w:t xml:space="preserve">aszthma </w:t>
      </w:r>
      <w:r w:rsidRPr="00184596">
        <w:rPr>
          <w:rFonts w:ascii="Palatino Linotype" w:hAnsi="Palatino Linotype"/>
        </w:rPr>
        <w:t>pulmonale)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Légúti idegen test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lastRenderedPageBreak/>
        <w:t>Szív- és érrendszer betegségei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Veleszületett szívhibák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Gyulladásos megbetegedések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Ritmuszavarok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Keringési elégtelenség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>Emésztőszervek betegségei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A szájüreg betegségei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A nyelőcső betegségei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A gyomor és a belek betegségei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Felszívódási zavarok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Hányással járó betegségek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Hasmenéssel járó állapotok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Obstipatio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>A vizeleti rendszer betegségei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Fejlődési rendellenességek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Húgyúti infekciók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Vizeletürítési zavarok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Glomeruláris betegségek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 xml:space="preserve">Endokrin betegségek 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Növekedési zavarok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Pajzsmirigy betegségek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Mellékpajzsmirigy betegségei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Mellékvesekéreg betegségei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Pubertás zavarai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Diabetes mellitus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>Vérképzőszervi betegségek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Anaemiák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Haemophilia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 xml:space="preserve">Leukémia 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>Mozgásrendszer betegségei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Dongaláb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Torticollis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Veleszületett csípőficam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Scoliosis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 xml:space="preserve">Idegrendszer betegségei 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A központi idegrendszert érintő fejlődési rendellenességek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Hydrocephalus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A központi idegrendszer fertőzéses betegségei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Görcsállapotok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 xml:space="preserve">Balesetek, mérgezések 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>Fertőző betegségek</w:t>
      </w:r>
      <w:r w:rsidR="00A81813">
        <w:rPr>
          <w:rFonts w:ascii="Palatino Linotype" w:hAnsi="Palatino Linotype"/>
        </w:rPr>
        <w:t xml:space="preserve"> 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ab/>
        <w:t>Kiütéssel járó fertőző betegségek</w:t>
      </w:r>
    </w:p>
    <w:p w:rsid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lastRenderedPageBreak/>
        <w:tab/>
        <w:t>Egyéb vírusfertőzések (</w:t>
      </w:r>
      <w:r>
        <w:rPr>
          <w:rFonts w:ascii="Palatino Linotype" w:hAnsi="Palatino Linotype"/>
        </w:rPr>
        <w:t xml:space="preserve">parotitis epidemica, hepatitis, </w:t>
      </w:r>
      <w:r w:rsidR="00A81813">
        <w:rPr>
          <w:rFonts w:ascii="Palatino Linotype" w:hAnsi="Palatino Linotype"/>
        </w:rPr>
        <w:tab/>
        <w:t>m</w:t>
      </w:r>
      <w:r>
        <w:rPr>
          <w:rFonts w:ascii="Palatino Linotype" w:hAnsi="Palatino Linotype"/>
        </w:rPr>
        <w:t xml:space="preserve">ononucleosis, </w:t>
      </w:r>
      <w:r w:rsidRPr="00184596">
        <w:rPr>
          <w:rFonts w:ascii="Palatino Linotype" w:hAnsi="Palatino Linotype"/>
        </w:rPr>
        <w:t>enterovírus fertőzések, PAIDS)</w:t>
      </w:r>
    </w:p>
    <w:p w:rsidR="00A81813" w:rsidRPr="00184596" w:rsidRDefault="00A81813" w:rsidP="00184596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Fertőző betegek ápolása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 xml:space="preserve">Sürgősségi ellátást igénylő kórképek </w:t>
      </w:r>
    </w:p>
    <w:p w:rsidR="00184596" w:rsidRPr="00184596" w:rsidRDefault="00184596" w:rsidP="00184596">
      <w:pPr>
        <w:pStyle w:val="Default"/>
        <w:ind w:left="1418"/>
        <w:rPr>
          <w:rFonts w:ascii="Palatino Linotype" w:hAnsi="Palatino Linotype"/>
        </w:rPr>
      </w:pPr>
      <w:r w:rsidRPr="00184596">
        <w:rPr>
          <w:rFonts w:ascii="Palatino Linotype" w:hAnsi="Palatino Linotype"/>
        </w:rPr>
        <w:t xml:space="preserve">A gyermekgyógyászati kórképek és gyermekgyógyászati sürgősségi ellátást igénylő kórképek szakápolói feladatai </w:t>
      </w:r>
    </w:p>
    <w:p w:rsidR="00184596" w:rsidRDefault="00184596" w:rsidP="0018459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</w:p>
    <w:p w:rsidR="00184596" w:rsidRPr="00184596" w:rsidRDefault="00184596" w:rsidP="0018459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sz w:val="24"/>
          <w:szCs w:val="24"/>
        </w:rPr>
      </w:pPr>
      <w:r w:rsidRPr="00184596">
        <w:rPr>
          <w:rFonts w:ascii="Palatino Linotype" w:eastAsia="Calibri" w:hAnsi="Palatino Linotype" w:cs="MyriadPro-Regular"/>
          <w:sz w:val="24"/>
          <w:szCs w:val="24"/>
        </w:rPr>
        <w:t>Betegmegfigyelés gyermekosztályon</w:t>
      </w:r>
    </w:p>
    <w:p w:rsidR="00184596" w:rsidRPr="00184596" w:rsidRDefault="00184596" w:rsidP="0018459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sz w:val="24"/>
          <w:szCs w:val="24"/>
        </w:rPr>
      </w:pPr>
      <w:r w:rsidRPr="00184596">
        <w:rPr>
          <w:rFonts w:ascii="Palatino Linotype" w:eastAsia="Calibri" w:hAnsi="Palatino Linotype" w:cs="MyriadPro-Regular"/>
          <w:sz w:val="24"/>
          <w:szCs w:val="24"/>
        </w:rPr>
        <w:t>Vizsgálatokhoz és terápiás eljárásokhoz kapcsolódó feladatok elvégzése</w:t>
      </w:r>
    </w:p>
    <w:p w:rsidR="00184596" w:rsidRPr="00184596" w:rsidRDefault="00184596" w:rsidP="0018459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sz w:val="24"/>
          <w:szCs w:val="24"/>
        </w:rPr>
      </w:pPr>
      <w:r w:rsidRPr="00184596">
        <w:rPr>
          <w:rFonts w:ascii="Palatino Linotype" w:eastAsia="Calibri" w:hAnsi="Palatino Linotype" w:cs="MyriadPro-Regular"/>
          <w:sz w:val="24"/>
          <w:szCs w:val="24"/>
        </w:rPr>
        <w:t>Kapcsolatteremtés a gyermekkel és szülőkkel</w:t>
      </w:r>
    </w:p>
    <w:p w:rsidR="00184596" w:rsidRPr="00184596" w:rsidRDefault="00184596" w:rsidP="0018459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sz w:val="24"/>
          <w:szCs w:val="24"/>
        </w:rPr>
      </w:pPr>
    </w:p>
    <w:p w:rsidR="00184596" w:rsidRPr="00184596" w:rsidRDefault="00184596" w:rsidP="0018459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sz w:val="24"/>
          <w:szCs w:val="24"/>
        </w:rPr>
      </w:pPr>
      <w:r w:rsidRPr="00184596">
        <w:rPr>
          <w:rFonts w:ascii="Palatino Linotype" w:eastAsia="Calibri" w:hAnsi="Palatino Linotype" w:cs="MyriadPro-Regular"/>
          <w:sz w:val="24"/>
          <w:szCs w:val="24"/>
        </w:rPr>
        <w:t>Speciális ellátást igénylő gyermek ápolása</w:t>
      </w:r>
    </w:p>
    <w:p w:rsidR="00184596" w:rsidRPr="00184596" w:rsidRDefault="00184596" w:rsidP="0018459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sz w:val="24"/>
          <w:szCs w:val="24"/>
        </w:rPr>
      </w:pPr>
      <w:r w:rsidRPr="00184596">
        <w:rPr>
          <w:rFonts w:ascii="Palatino Linotype" w:eastAsia="Calibri" w:hAnsi="Palatino Linotype" w:cs="MyriadPro-Regular"/>
          <w:sz w:val="24"/>
          <w:szCs w:val="24"/>
        </w:rPr>
        <w:tab/>
        <w:t>Figyelemhiány-hiperaktivitás</w:t>
      </w:r>
    </w:p>
    <w:p w:rsidR="00184596" w:rsidRPr="00184596" w:rsidRDefault="00184596" w:rsidP="0018459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sz w:val="24"/>
          <w:szCs w:val="24"/>
        </w:rPr>
      </w:pPr>
      <w:r w:rsidRPr="00184596">
        <w:rPr>
          <w:rFonts w:ascii="Palatino Linotype" w:eastAsia="Calibri" w:hAnsi="Palatino Linotype" w:cs="MyriadPro-Regular"/>
          <w:sz w:val="24"/>
          <w:szCs w:val="24"/>
        </w:rPr>
        <w:tab/>
        <w:t>Mentális retardáció</w:t>
      </w:r>
    </w:p>
    <w:p w:rsidR="00184596" w:rsidRPr="00184596" w:rsidRDefault="00184596" w:rsidP="0018459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sz w:val="24"/>
          <w:szCs w:val="24"/>
        </w:rPr>
      </w:pPr>
      <w:r w:rsidRPr="00184596">
        <w:rPr>
          <w:rFonts w:ascii="Palatino Linotype" w:eastAsia="Calibri" w:hAnsi="Palatino Linotype" w:cs="MyriadPro-Regular"/>
          <w:sz w:val="24"/>
          <w:szCs w:val="24"/>
        </w:rPr>
        <w:tab/>
        <w:t>Érzékelés zavara</w:t>
      </w:r>
    </w:p>
    <w:p w:rsidR="00184596" w:rsidRPr="00184596" w:rsidRDefault="00184596" w:rsidP="0018459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sz w:val="24"/>
          <w:szCs w:val="24"/>
        </w:rPr>
      </w:pPr>
      <w:r w:rsidRPr="00184596">
        <w:rPr>
          <w:rFonts w:ascii="Palatino Linotype" w:eastAsia="Calibri" w:hAnsi="Palatino Linotype" w:cs="MyriadPro-Regular"/>
          <w:sz w:val="24"/>
          <w:szCs w:val="24"/>
        </w:rPr>
        <w:tab/>
        <w:t>A bántalmazott, megalázott gyermek</w:t>
      </w:r>
    </w:p>
    <w:p w:rsidR="00184596" w:rsidRPr="003E63D7" w:rsidRDefault="00184596" w:rsidP="00184596">
      <w:pPr>
        <w:pStyle w:val="Default"/>
        <w:rPr>
          <w:rFonts w:ascii="Palatino Linotype" w:hAnsi="Palatino Linotype"/>
        </w:rPr>
      </w:pP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CE6C73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Sürgősségi ellátás és szakápolástana</w:t>
      </w:r>
      <w:r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F030F5">
        <w:rPr>
          <w:rFonts w:ascii="Palatino Linotype" w:hAnsi="Palatino Linotype"/>
          <w:b/>
          <w:i/>
          <w:sz w:val="24"/>
          <w:szCs w:val="24"/>
        </w:rPr>
        <w:t>48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Pr="00230B09" w:rsidRDefault="002C29AE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C659BF" w:rsidRPr="00C659BF" w:rsidRDefault="00C659BF" w:rsidP="00C659BF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sürgősségi betegellátás fogalma, célja, feladata, helye az egészségügyi ellátórendszerben</w:t>
      </w:r>
    </w:p>
    <w:p w:rsidR="00C659BF" w:rsidRPr="00C659BF" w:rsidRDefault="00C659BF" w:rsidP="00C659BF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hazai sürgősségi ellátó rendszer színterei, a progresszív sürgősségi ellátás filozófiája és rendszere</w:t>
      </w:r>
    </w:p>
    <w:p w:rsidR="00C659BF" w:rsidRPr="00C659BF" w:rsidRDefault="00C659BF" w:rsidP="00C659BF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sürgősségi osztály feladata, tárgyi, személyi feltételrendszere, helye az intézeti ellátás rendszerében</w:t>
      </w:r>
    </w:p>
    <w:p w:rsidR="00C659BF" w:rsidRPr="00C659BF" w:rsidRDefault="00C659BF" w:rsidP="00C659BF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sürgősségi labordiagnosztika és radiológia specialitása és jelentősége az ellátásban</w:t>
      </w:r>
    </w:p>
    <w:p w:rsidR="00C659BF" w:rsidRPr="00C659BF" w:rsidRDefault="00C659BF" w:rsidP="00C659BF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beteg fogadás és osztályozás (triage) rendje a sürgősségi osztályon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triage kialakulásának története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nemzetközi triage rendszerek főbb jellemzői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CTAS rendszer filozófiája, szintjeinek jellemzői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triage tárgyi feltételei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triage módszertana (kötelező és opcionális vizsgálatok)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retriage fogalma</w:t>
      </w:r>
    </w:p>
    <w:p w:rsidR="00C659BF" w:rsidRPr="00C659BF" w:rsidRDefault="00C659BF" w:rsidP="00C659BF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Score-ok, check listák a sürgősségi ellátásban</w:t>
      </w:r>
    </w:p>
    <w:p w:rsidR="00C659BF" w:rsidRPr="00C659BF" w:rsidRDefault="00C659BF" w:rsidP="00C659BF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Azonnali beavatkozást igénylő állapotok az A-B-C-D-E algoritmus alapján, a beavatkozások ápolói feladatai, kompetenciái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sürgősségi ellátást igénylő betegek/sérültek monitorozási szempontjai, javallatai, ápolói feladatai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invazív beavatkozások (CV, arteria, intraossealis kanülálás, sebészi légút, mellkasi drenage) ápolói feladatai</w:t>
      </w:r>
    </w:p>
    <w:p w:rsidR="00C659BF" w:rsidRPr="00C659BF" w:rsidRDefault="00C659BF" w:rsidP="00C659BF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Újraélesztés szintjeinek (BLS, AED, ALS, PLS) algoritmusai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lastRenderedPageBreak/>
        <w:t>a BLS algoritmusa, helye és szerepe a túlélési láncban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korai ritmus analízis jelentősége, az analizált ritmusok csoportosítása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malignus ritmuszavarok ellátási algoritmusa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defibrillálás lényege, típusai, folyamata, biztonsági szabályai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az emeltszintű újraélesztés helye, feladata, specialitásai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reverzibilis kiváltó okok diagnosztikája és terápiája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korai postresuscitációs szak ellátási stratégiája, a cerebroprotektív terápia, kontrollált hypothermia lényege, ápolói feladatai</w:t>
      </w:r>
    </w:p>
    <w:p w:rsidR="00C659BF" w:rsidRPr="00C659BF" w:rsidRDefault="00C659BF" w:rsidP="00C659BF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Kritikus állapotú beteg ellátásának diagnosztikai és terápiás specialitásai, ápolói feladatai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kritikus állapot fogalma, a KIPS állapotok jelentősége az időablak szempontjából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légútbiztosítás, sürgősségi légútbiztosítás (RSI) fogalma, célja, szintjei, lépései, ápolói feladatai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gépi lélegeztetés fogalma, felosztása, módjai, az egyes módok főbb jellemzői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korszerű volumenterápia ápolói feladatai a sürgősségi ellátásban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Súlyos sérült sürgősségi ellátásának algoritmusa, az ATLS filozófia lényege, specialitásai és ápolói feladatai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súlyos sérült ellátása során alkalmazott immobilizációs eszközök használatának indikációi és jelentőségük (Stiff-neck, KED-mellény, gerinchordágy, Board, head block, medenceöv, húzósín, vacuum matrac és sín) az ellátásban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Eszméletlen, zavart tudatú beteg differenciál diagnosztikája, sürgősségi ellátásának specialitásai, betegbiztonsági kérdései, ápolói feladatai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Az akut fájdalom sürgősségi jelentősége, a fájdalom hatása a szervezetre, erős fájdalommal járó sürgősségi kórállapotok és jellemzőik, a sürgősségi fájdalomcsillapítás specialitásai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Hirtelen kialakult idegrendszeri panaszok differenciál diagnosztikája, sürgősségi ellátásának specialitásai, ápolói feladatai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Mellkasi fájdalom differenciál diagnosztikája, sürgősségi ellátásának specialitása, ápolói feladatai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Hirtelen kialakult anyagcsere krízisállapotok differenciáldiagnosztikája, ellátásának specialitásai, ápolói feladatai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Septicus beteg sürgősségi ellátásának algoritmusa, ápolói feladatai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Az acut hasi fájdalom differenciál diagnosztikája és sürgősségi ellátásának ápolói feladatai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Masszív gastrointestinális vérző beteg sürgőségi ellátásának specifikumai, ápolói feladatai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 fizikális vérzéscsillapítás algoritmusa, ápolói feladatai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lastRenderedPageBreak/>
        <w:t>Végtag fájdalom differenciál diagnosztikája és sürgősségi ellátásának ápolói feladatai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Baleseti sérülések, minor tr</w:t>
      </w:r>
      <w:r w:rsidR="001B504C">
        <w:rPr>
          <w:rFonts w:ascii="Palatino Linotype" w:hAnsi="Palatino Linotype"/>
          <w:sz w:val="24"/>
          <w:szCs w:val="24"/>
        </w:rPr>
        <w:t>a</w:t>
      </w:r>
      <w:r w:rsidRPr="00C659BF">
        <w:rPr>
          <w:rFonts w:ascii="Palatino Linotype" w:hAnsi="Palatino Linotype"/>
          <w:sz w:val="24"/>
          <w:szCs w:val="24"/>
        </w:rPr>
        <w:t>umák differenciál diagnosztikája és sürgősségi ellátásának ápolói feladatai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Hőhatás okozta sérülések, állapotok (égés, forrázás, fagyás, hypothermia) differenciál diagnosztikája és sürgősségi ellátásának ápolói feladatai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Toxikológiai ellátást igénylő betegek sürgősségi ellátásának koncepciója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toxikológiai alapismeretek (fogalmak, befolyásoló tényezők, jellegzetes tünetek)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az aspecifikus/ s</w:t>
      </w:r>
      <w:r w:rsidR="001B504C">
        <w:rPr>
          <w:rFonts w:ascii="Palatino Linotype" w:hAnsi="Palatino Linotype"/>
          <w:sz w:val="24"/>
          <w:szCs w:val="24"/>
        </w:rPr>
        <w:t>z</w:t>
      </w:r>
      <w:r w:rsidRPr="00C659BF">
        <w:rPr>
          <w:rFonts w:ascii="Palatino Linotype" w:hAnsi="Palatino Linotype"/>
          <w:sz w:val="24"/>
          <w:szCs w:val="24"/>
        </w:rPr>
        <w:t>upportív toxikológia ellátás feladata, lépései</w:t>
      </w:r>
    </w:p>
    <w:p w:rsidR="00C659BF" w:rsidRPr="00C659BF" w:rsidRDefault="00C659BF" w:rsidP="00C659BF">
      <w:pPr>
        <w:spacing w:after="0" w:line="240" w:lineRule="auto"/>
        <w:ind w:left="2114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specifikus toxikológiai ellátás lépései, az egyes lépések ápolói feladatai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Sürgősségi ellátást igénylő beteg ellátási, ápolási folyamatának tervezése, dokumentálása</w:t>
      </w:r>
    </w:p>
    <w:p w:rsidR="00C659BF" w:rsidRPr="00C659BF" w:rsidRDefault="00C659BF" w:rsidP="00C659BF">
      <w:pPr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C659BF">
        <w:rPr>
          <w:rFonts w:ascii="Palatino Linotype" w:hAnsi="Palatino Linotype"/>
          <w:sz w:val="24"/>
          <w:szCs w:val="24"/>
        </w:rPr>
        <w:t>Kommunikáció, konfliktuskezelés, krízis management alkalmazásának taktikái a sürgősségi ellátásban</w:t>
      </w: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CE6C73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816CB">
        <w:rPr>
          <w:rFonts w:ascii="Palatino Linotype" w:hAnsi="Palatino Linotype"/>
          <w:b/>
          <w:sz w:val="24"/>
          <w:szCs w:val="24"/>
        </w:rPr>
        <w:t>Intenzív terápia és szakápolástana</w:t>
      </w:r>
      <w:r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Default="002C29AE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0C3511" w:rsidRPr="000C3511" w:rsidRDefault="000C3511" w:rsidP="000C3511">
      <w:pPr>
        <w:spacing w:after="0" w:line="240" w:lineRule="auto"/>
        <w:ind w:left="1418"/>
        <w:jc w:val="both"/>
        <w:rPr>
          <w:rFonts w:ascii="Palatino Linotype" w:hAnsi="Palatino Linotype" w:cs="Arial"/>
          <w:bCs/>
          <w:sz w:val="24"/>
          <w:szCs w:val="24"/>
          <w:lang w:eastAsia="hu-HU"/>
        </w:rPr>
      </w:pPr>
      <w:r w:rsidRPr="000C3511">
        <w:rPr>
          <w:rFonts w:ascii="Palatino Linotype" w:hAnsi="Palatino Linotype" w:cs="Arial"/>
          <w:bCs/>
          <w:sz w:val="24"/>
          <w:szCs w:val="24"/>
          <w:lang w:eastAsia="hu-HU"/>
        </w:rPr>
        <w:t>Az intenzív betegellátás általánosságai</w:t>
      </w:r>
    </w:p>
    <w:p w:rsidR="000C3511" w:rsidRPr="000C3511" w:rsidRDefault="000C3511" w:rsidP="008B76BB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Az intenzív betegellátás fogalma, célja, feladata, helye az egészségügyi ellátórendszerben</w:t>
      </w:r>
    </w:p>
    <w:p w:rsidR="000C3511" w:rsidRPr="000C3511" w:rsidRDefault="000C3511" w:rsidP="008B76BB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Az intenzív betegellátás színterei, a progresszív ellátás hazai rendszere</w:t>
      </w:r>
    </w:p>
    <w:p w:rsidR="000C3511" w:rsidRPr="000C3511" w:rsidRDefault="000C3511" w:rsidP="008B76BB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Az intenzív osztály feladata, tárgyi, személyi feltételrendszere, helye az intézeti ellátás rendszerében</w:t>
      </w:r>
    </w:p>
    <w:p w:rsidR="000C3511" w:rsidRPr="000C3511" w:rsidRDefault="000C3511" w:rsidP="008B76BB">
      <w:pPr>
        <w:tabs>
          <w:tab w:val="left" w:pos="5626"/>
        </w:tabs>
        <w:spacing w:after="0" w:line="240" w:lineRule="auto"/>
        <w:ind w:left="1406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Intenzív ellátást igénylő kórállapotok jellemzői</w:t>
      </w:r>
      <w:r w:rsidRPr="000C3511">
        <w:rPr>
          <w:rFonts w:ascii="Palatino Linotype" w:hAnsi="Palatino Linotype"/>
          <w:sz w:val="24"/>
          <w:szCs w:val="24"/>
        </w:rPr>
        <w:tab/>
      </w:r>
    </w:p>
    <w:p w:rsidR="000C3511" w:rsidRPr="000C3511" w:rsidRDefault="000C3511" w:rsidP="000C3511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Az intenzív megfigyelés specialitásai</w:t>
      </w:r>
    </w:p>
    <w:p w:rsidR="000C3511" w:rsidRPr="000C3511" w:rsidRDefault="000C3511" w:rsidP="008B76BB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betegfogadás és felvétel specialitásai az intenzív osztályon</w:t>
      </w:r>
    </w:p>
    <w:p w:rsidR="000C3511" w:rsidRPr="000C3511" w:rsidRDefault="000C3511" w:rsidP="008B76BB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Noninvazív betegmegfigyelés specialitása</w:t>
      </w:r>
    </w:p>
    <w:p w:rsidR="000C3511" w:rsidRPr="000C3511" w:rsidRDefault="000C3511" w:rsidP="008B76BB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Invazív diagnosztikai és beteg megfigyelési módszerek lényege, ápolói kompetenciái</w:t>
      </w:r>
    </w:p>
    <w:p w:rsidR="000C3511" w:rsidRPr="000C3511" w:rsidRDefault="000C3511" w:rsidP="008B76BB">
      <w:pPr>
        <w:spacing w:after="0" w:line="240" w:lineRule="auto"/>
        <w:ind w:left="2126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artériás vérnyomásmérés kivitelezésének ápolói feladatai</w:t>
      </w:r>
    </w:p>
    <w:p w:rsidR="000C3511" w:rsidRPr="000C3511" w:rsidRDefault="000C3511" w:rsidP="008B76BB">
      <w:pPr>
        <w:spacing w:after="0" w:line="240" w:lineRule="auto"/>
        <w:ind w:left="2126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centrális vénásnyomás mérés kivitelezésének ápolói feladatai</w:t>
      </w:r>
    </w:p>
    <w:p w:rsidR="000C3511" w:rsidRPr="000C3511" w:rsidRDefault="000C3511" w:rsidP="008B76BB">
      <w:pPr>
        <w:spacing w:after="0" w:line="240" w:lineRule="auto"/>
        <w:ind w:left="2126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intracraniális nyomásmérés kivitelezésének ápolói feladatai</w:t>
      </w:r>
    </w:p>
    <w:p w:rsidR="000C3511" w:rsidRPr="000C3511" w:rsidRDefault="000C3511" w:rsidP="000C3511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Az intenzív terápia specialitásai</w:t>
      </w:r>
    </w:p>
    <w:p w:rsidR="000C3511" w:rsidRPr="000C3511" w:rsidRDefault="000C3511" w:rsidP="000C3511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kiesett vitális funkciók támogatásának, pótlásának lehetőségei az intenzív gyakorlatban</w:t>
      </w:r>
    </w:p>
    <w:p w:rsidR="000C3511" w:rsidRPr="000C3511" w:rsidRDefault="000C3511" w:rsidP="000C3511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Az eszméletlenség fogalma, jellemzői, eszméletlenséget okozó állapotok, az eszméletlen beteg intenzív ellátásának ápolási vonatkozásai</w:t>
      </w:r>
    </w:p>
    <w:p w:rsidR="000C3511" w:rsidRPr="000C3511" w:rsidRDefault="000C3511" w:rsidP="000C3511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lastRenderedPageBreak/>
        <w:t>A noninvazív és invazív légútbiztosítási alternatívák specialitásai, ápolói feladatai</w:t>
      </w:r>
    </w:p>
    <w:p w:rsidR="000C3511" w:rsidRPr="000C3511" w:rsidRDefault="000C3511" w:rsidP="000C3511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gépi lélegeztetett beteg intenzív ellátásának és ápolásának specialitásai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szöveti oxigenizáció alakulása kritikus állapot esetén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gépi</w:t>
      </w:r>
      <w:r w:rsidR="00542CAE">
        <w:rPr>
          <w:rFonts w:ascii="Palatino Linotype" w:hAnsi="Palatino Linotype"/>
          <w:sz w:val="24"/>
          <w:szCs w:val="24"/>
        </w:rPr>
        <w:t xml:space="preserve"> </w:t>
      </w:r>
      <w:r w:rsidRPr="000C3511">
        <w:rPr>
          <w:rFonts w:ascii="Palatino Linotype" w:hAnsi="Palatino Linotype"/>
          <w:sz w:val="24"/>
          <w:szCs w:val="24"/>
        </w:rPr>
        <w:t>lélege</w:t>
      </w:r>
      <w:r w:rsidR="00542CAE">
        <w:rPr>
          <w:rFonts w:ascii="Palatino Linotype" w:hAnsi="Palatino Linotype"/>
          <w:sz w:val="24"/>
          <w:szCs w:val="24"/>
        </w:rPr>
        <w:t>z</w:t>
      </w:r>
      <w:r w:rsidRPr="000C3511">
        <w:rPr>
          <w:rFonts w:ascii="Palatino Linotype" w:hAnsi="Palatino Linotype"/>
          <w:sz w:val="24"/>
          <w:szCs w:val="24"/>
        </w:rPr>
        <w:t>tetés fogalma, célja, indikációja, módjai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lélegeztetett beteg megfigyelési szempontjai, módszerei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légzési fizioterápia ápolói feladatai (váladék eltávolítás, inhalációs terápiák, pozíció terápiák)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tartós tracheostomával rendelkező beteg ápolásának specialitásai</w:t>
      </w:r>
    </w:p>
    <w:p w:rsidR="000C3511" w:rsidRPr="000C3511" w:rsidRDefault="000C3511" w:rsidP="008B76BB">
      <w:pPr>
        <w:spacing w:after="0" w:line="240" w:lineRule="auto"/>
        <w:ind w:left="1442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veseműködés monitorozásának és pótlásának ápolói feladatai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az acut veseelégtelenség pat</w:t>
      </w:r>
      <w:r w:rsidR="00542CAE">
        <w:rPr>
          <w:rFonts w:ascii="Palatino Linotype" w:hAnsi="Palatino Linotype"/>
          <w:sz w:val="24"/>
          <w:szCs w:val="24"/>
        </w:rPr>
        <w:t>h</w:t>
      </w:r>
      <w:r w:rsidRPr="000C3511">
        <w:rPr>
          <w:rFonts w:ascii="Palatino Linotype" w:hAnsi="Palatino Linotype"/>
          <w:sz w:val="24"/>
          <w:szCs w:val="24"/>
        </w:rPr>
        <w:t>ofiziológiája, felosztása, tünettana, diagnosztikája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 xml:space="preserve">a művese kezelés fogalma, módjai, lényege, ápolói feladatai 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veseműködés monitorozásának ápolási specialitásai</w:t>
      </w:r>
    </w:p>
    <w:p w:rsidR="000C3511" w:rsidRPr="000C3511" w:rsidRDefault="000C3511" w:rsidP="008B76BB">
      <w:pPr>
        <w:spacing w:after="0" w:line="240" w:lineRule="auto"/>
        <w:ind w:left="1442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klinikai táplálás specialitásai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tápláltsági állapot felmérése, követése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pos</w:t>
      </w:r>
      <w:r w:rsidR="00542CAE">
        <w:rPr>
          <w:rFonts w:ascii="Palatino Linotype" w:hAnsi="Palatino Linotype"/>
          <w:sz w:val="24"/>
          <w:szCs w:val="24"/>
        </w:rPr>
        <w:t>z</w:t>
      </w:r>
      <w:r w:rsidRPr="000C3511">
        <w:rPr>
          <w:rFonts w:ascii="Palatino Linotype" w:hAnsi="Palatino Linotype"/>
          <w:sz w:val="24"/>
          <w:szCs w:val="24"/>
        </w:rPr>
        <w:t>tagresszios szindróma fogalma, jelentősége az intenzív ellátásban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az enterális táplálás indikációi, specialitásai, ápolói feladatai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parenterális táplálás indikációi, specialitásai, ápolói feladatai</w:t>
      </w:r>
    </w:p>
    <w:p w:rsidR="000C3511" w:rsidRPr="000C3511" w:rsidRDefault="000C3511" w:rsidP="008B76BB">
      <w:pPr>
        <w:spacing w:after="0" w:line="240" w:lineRule="auto"/>
        <w:ind w:left="1442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homeosztázis zavarai és azok követésének, rendezésének ápolói teendői</w:t>
      </w:r>
    </w:p>
    <w:p w:rsidR="000C3511" w:rsidRPr="000C3511" w:rsidRDefault="000C3511" w:rsidP="008B76BB">
      <w:pPr>
        <w:spacing w:after="0" w:line="240" w:lineRule="auto"/>
        <w:ind w:left="1442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 xml:space="preserve">A gyógyszerterápia specialitásai az intenzív ellátás során 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gyógyszer hatásmechanizmusok alakulása kritikus állapotú betegeknél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gyógyszerinterakciók és azok jelentősége az ápolási</w:t>
      </w:r>
      <w:r w:rsidR="00542CAE">
        <w:rPr>
          <w:rFonts w:ascii="Palatino Linotype" w:hAnsi="Palatino Linotype"/>
          <w:sz w:val="24"/>
          <w:szCs w:val="24"/>
        </w:rPr>
        <w:t xml:space="preserve"> </w:t>
      </w:r>
      <w:r w:rsidRPr="000C3511">
        <w:rPr>
          <w:rFonts w:ascii="Palatino Linotype" w:hAnsi="Palatino Linotype"/>
          <w:sz w:val="24"/>
          <w:szCs w:val="24"/>
        </w:rPr>
        <w:t>folyamatban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gyógyszerek invaz</w:t>
      </w:r>
      <w:r w:rsidR="00542CAE">
        <w:rPr>
          <w:rFonts w:ascii="Palatino Linotype" w:hAnsi="Palatino Linotype"/>
          <w:sz w:val="24"/>
          <w:szCs w:val="24"/>
        </w:rPr>
        <w:t>í</w:t>
      </w:r>
      <w:r w:rsidRPr="000C3511">
        <w:rPr>
          <w:rFonts w:ascii="Palatino Linotype" w:hAnsi="Palatino Linotype"/>
          <w:sz w:val="24"/>
          <w:szCs w:val="24"/>
        </w:rPr>
        <w:t>v bejuttatásának lehetőségei (perifériás vénakanülálás specialitásai, centrális vénabiztosítás, intraossealis kanülálás)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 xml:space="preserve"> az invazív technikák alkalmazásának, gondozásának ápolói feladatai</w:t>
      </w:r>
    </w:p>
    <w:p w:rsidR="000C3511" w:rsidRPr="000C3511" w:rsidRDefault="000C3511" w:rsidP="008B76BB">
      <w:pPr>
        <w:spacing w:after="0" w:line="240" w:lineRule="auto"/>
        <w:ind w:left="213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gyógyszer bejuttatásához alkalmazott eszközök (perfuzorok, volumetrikus pumpák) ápolási specialitásai</w:t>
      </w:r>
    </w:p>
    <w:p w:rsidR="000C3511" w:rsidRPr="000C3511" w:rsidRDefault="000C3511" w:rsidP="000C3511">
      <w:pPr>
        <w:spacing w:after="0" w:line="240" w:lineRule="auto"/>
        <w:ind w:left="1418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Az intenzív ápolás specialitásai</w:t>
      </w:r>
    </w:p>
    <w:p w:rsidR="000C3511" w:rsidRPr="000C3511" w:rsidRDefault="000C3511" w:rsidP="000C3511">
      <w:pPr>
        <w:spacing w:after="0" w:line="240" w:lineRule="auto"/>
        <w:ind w:left="2126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szükségletek felmérésének specialitásai az intenzív ápolás során</w:t>
      </w:r>
    </w:p>
    <w:p w:rsidR="000C3511" w:rsidRPr="000C3511" w:rsidRDefault="000C3511" w:rsidP="000C3511">
      <w:pPr>
        <w:spacing w:after="0" w:line="240" w:lineRule="auto"/>
        <w:ind w:left="2126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szükségletek kielégítésének specialitásai a beteg állapot figyelembevétele alapján</w:t>
      </w:r>
    </w:p>
    <w:p w:rsidR="000C3511" w:rsidRPr="000C3511" w:rsidRDefault="000C3511" w:rsidP="000C3511">
      <w:pPr>
        <w:spacing w:after="0" w:line="240" w:lineRule="auto"/>
        <w:ind w:left="2126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Intenzív ellátást igénylő beteg ápolási folyamatának tervezése és kivitelezése</w:t>
      </w:r>
    </w:p>
    <w:p w:rsidR="000C3511" w:rsidRPr="000C3511" w:rsidRDefault="000C3511" w:rsidP="000C3511">
      <w:pPr>
        <w:spacing w:after="0" w:line="240" w:lineRule="auto"/>
        <w:ind w:left="2126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Az immobilizáció szövődményei, azok kivédésének prevenciós lehetőségei</w:t>
      </w:r>
    </w:p>
    <w:p w:rsidR="000C3511" w:rsidRPr="000C3511" w:rsidRDefault="000C3511" w:rsidP="000C3511">
      <w:pPr>
        <w:spacing w:after="0" w:line="240" w:lineRule="auto"/>
        <w:ind w:left="2126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lastRenderedPageBreak/>
        <w:t>A kritikus állapotú beteg pszichés szükségletei, szociometriás vonatkozások</w:t>
      </w:r>
    </w:p>
    <w:p w:rsidR="000C3511" w:rsidRPr="000C3511" w:rsidRDefault="000C3511" w:rsidP="008B76BB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az intenzív ápolás pszichológiai vonatkozásai /ápolók és ápoltak/</w:t>
      </w:r>
    </w:p>
    <w:p w:rsidR="000C3511" w:rsidRPr="000C3511" w:rsidRDefault="000C3511" w:rsidP="008B76BB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 betegség kiváltotta emocionális válasz és a krízis helyzet hatása a betegre, hozzátartozókra</w:t>
      </w:r>
    </w:p>
    <w:p w:rsidR="000C3511" w:rsidRPr="000C3511" w:rsidRDefault="000C3511" w:rsidP="008B76BB">
      <w:pPr>
        <w:spacing w:after="0" w:line="240" w:lineRule="auto"/>
        <w:ind w:left="2127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az intenzív osztályos hospitalizáció káros hatása a betegre</w:t>
      </w:r>
    </w:p>
    <w:p w:rsidR="00CE6C73" w:rsidRDefault="000C3511" w:rsidP="00CE6C73">
      <w:pPr>
        <w:spacing w:after="0" w:line="240" w:lineRule="auto"/>
        <w:ind w:left="1419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 xml:space="preserve">Az ápolási folyamat dokumentálásának specialitásai </w:t>
      </w:r>
    </w:p>
    <w:p w:rsidR="000C3511" w:rsidRDefault="000C3511" w:rsidP="00CE6C73">
      <w:pPr>
        <w:spacing w:after="0" w:line="240" w:lineRule="auto"/>
        <w:ind w:left="1419"/>
        <w:jc w:val="both"/>
        <w:rPr>
          <w:rFonts w:ascii="Palatino Linotype" w:hAnsi="Palatino Linotype"/>
          <w:sz w:val="24"/>
          <w:szCs w:val="24"/>
        </w:rPr>
      </w:pPr>
      <w:r w:rsidRPr="000C3511">
        <w:rPr>
          <w:rFonts w:ascii="Palatino Linotype" w:hAnsi="Palatino Linotype"/>
          <w:sz w:val="24"/>
          <w:szCs w:val="24"/>
        </w:rPr>
        <w:t>Az infekció kontroll szerepe és annak specialitásai az intenzív betegellátásban</w:t>
      </w:r>
    </w:p>
    <w:p w:rsidR="000C3511" w:rsidRDefault="000C3511" w:rsidP="000C3511">
      <w:pPr>
        <w:widowControl w:val="0"/>
        <w:suppressAutoHyphens/>
        <w:spacing w:after="0" w:line="240" w:lineRule="auto"/>
        <w:ind w:left="2836"/>
        <w:rPr>
          <w:rFonts w:ascii="Palatino Linotype" w:hAnsi="Palatino Linotype"/>
          <w:sz w:val="24"/>
          <w:szCs w:val="24"/>
        </w:rPr>
      </w:pPr>
    </w:p>
    <w:p w:rsidR="000C3511" w:rsidRPr="000C3511" w:rsidRDefault="000C3511" w:rsidP="000C3511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</w:p>
    <w:p w:rsidR="002C29AE" w:rsidRDefault="002C29AE" w:rsidP="002C29A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Infekciókontroll ápolási feladatai</w:t>
      </w:r>
      <w:r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500C2A">
        <w:rPr>
          <w:rFonts w:ascii="Palatino Linotype" w:hAnsi="Palatino Linotype"/>
          <w:b/>
          <w:i/>
          <w:sz w:val="24"/>
          <w:szCs w:val="24"/>
        </w:rPr>
        <w:t>16 ó</w:t>
      </w:r>
      <w:r w:rsidRPr="00D846BB">
        <w:rPr>
          <w:rFonts w:ascii="Palatino Linotype" w:hAnsi="Palatino Linotype"/>
          <w:b/>
          <w:i/>
          <w:sz w:val="24"/>
          <w:szCs w:val="24"/>
        </w:rPr>
        <w:t>ra</w:t>
      </w:r>
    </w:p>
    <w:p w:rsidR="002C29AE" w:rsidRDefault="002C29AE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EA37A8" w:rsidRP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A nosocomiális infekció fogalma, epidemiológiai jelentősége az ellátás rendszerében</w:t>
      </w:r>
    </w:p>
    <w:p w:rsidR="00EA37A8" w:rsidRP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Az infekció kontroll története</w:t>
      </w:r>
    </w:p>
    <w:p w:rsidR="00EA37A8" w:rsidRP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Nosocomiális infekció kialakulását elősegítő okok, tényezők</w:t>
      </w:r>
    </w:p>
    <w:p w:rsidR="00EA37A8" w:rsidRP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A kézhigiéne jelentősége, kialakításának módszertana</w:t>
      </w:r>
    </w:p>
    <w:p w:rsidR="00EA37A8" w:rsidRP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Nosocomiális infekciók gyakorisági és morbiditási mutatói</w:t>
      </w:r>
    </w:p>
    <w:p w:rsidR="00EA37A8" w:rsidRP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A leggyakoribb kórokozók és jellemzőik</w:t>
      </w:r>
    </w:p>
    <w:p w:rsidR="00EA37A8" w:rsidRP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A leggyakoribb nosocomiális infekciók</w:t>
      </w:r>
    </w:p>
    <w:p w:rsidR="00EA37A8" w:rsidRPr="00EA37A8" w:rsidRDefault="00EA37A8" w:rsidP="00EA37A8">
      <w:pPr>
        <w:spacing w:after="0" w:line="240" w:lineRule="auto"/>
        <w:ind w:left="2126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 xml:space="preserve">húgyúti infekciók, pneumoniák, műtéti sebfertőzés, bőr és lágyrész, véráram fertőzés kiváltó okai, hajlamosító tényezői, jellemzői, tünettana, diagnosztikája, terápiája </w:t>
      </w:r>
    </w:p>
    <w:p w:rsidR="00EA37A8" w:rsidRPr="00EA37A8" w:rsidRDefault="00EA37A8" w:rsidP="00EA37A8">
      <w:pPr>
        <w:spacing w:after="0" w:line="240" w:lineRule="auto"/>
        <w:ind w:left="2126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az infekciók megelőzésének lehetőségei, ápolói feladatai</w:t>
      </w:r>
    </w:p>
    <w:p w:rsidR="00EA37A8" w:rsidRP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Diagnosztikai lehetőségek nosocomiális infekció gyanúja esetén</w:t>
      </w:r>
    </w:p>
    <w:p w:rsidR="00EA37A8" w:rsidRP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Speciális ápolói feladatok nosocomiális infekció vagy annak gyanúja esetén</w:t>
      </w:r>
    </w:p>
    <w:p w:rsidR="00EA37A8" w:rsidRP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Izolált beteg ápolásának specialitásai</w:t>
      </w:r>
    </w:p>
    <w:p w:rsidR="00EA37A8" w:rsidRP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Az infekció kontroll fogalma, feladata, célja, jelentősége az ellátás folyamatában</w:t>
      </w:r>
    </w:p>
    <w:p w:rsidR="00EA37A8" w:rsidRP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Az infekció kontroll módszerei, az egyes módszerek lényege</w:t>
      </w:r>
    </w:p>
    <w:p w:rsidR="00EA37A8" w:rsidRP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A nosocomiális surweillance feltételrendszere, intézményre gyakorolt hatása</w:t>
      </w:r>
    </w:p>
    <w:p w:rsidR="00EA37A8" w:rsidRDefault="00EA37A8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 w:rsidRPr="00EA37A8">
        <w:rPr>
          <w:rFonts w:ascii="Palatino Linotype" w:hAnsi="Palatino Linotype"/>
          <w:bCs/>
          <w:sz w:val="24"/>
          <w:szCs w:val="24"/>
          <w:lang w:eastAsia="hu-HU"/>
        </w:rPr>
        <w:t>Az infekció kontroll, mint minőségügyi indikátor</w:t>
      </w:r>
    </w:p>
    <w:p w:rsidR="002460D2" w:rsidRPr="00EA37A8" w:rsidRDefault="002460D2" w:rsidP="00EA37A8">
      <w:pPr>
        <w:spacing w:after="0" w:line="240" w:lineRule="auto"/>
        <w:ind w:left="1418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</w:p>
    <w:p w:rsidR="002C29AE" w:rsidRPr="00EA37A8" w:rsidRDefault="002C29AE" w:rsidP="00CE6C73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Közösségi ellátás és szakápolástana</w:t>
      </w:r>
      <w:r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EA37A8" w:rsidRPr="00EA37A8" w:rsidRDefault="00EA37A8" w:rsidP="00EA37A8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 szociális és egészségügyi ellátás kapcsolatai, együttműködése az alapellátásban</w:t>
      </w:r>
      <w:bookmarkStart w:id="1" w:name="pr3275"/>
      <w:bookmarkEnd w:id="1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Szociális juttatások</w:t>
      </w:r>
      <w:bookmarkStart w:id="2" w:name="pr3276"/>
      <w:bookmarkEnd w:id="2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Szociális igények felmérése, környezettanulmány</w:t>
      </w:r>
      <w:bookmarkStart w:id="3" w:name="pr3277"/>
      <w:bookmarkEnd w:id="3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 szociális juttatások kérelmezésének formái, módjai</w:t>
      </w:r>
      <w:bookmarkStart w:id="4" w:name="pr3278"/>
      <w:bookmarkEnd w:id="4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lastRenderedPageBreak/>
        <w:t>A szociális juttatások elosztásának rendszere, gyakorisága</w:t>
      </w:r>
      <w:bookmarkStart w:id="5" w:name="pr3279"/>
      <w:bookmarkEnd w:id="5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Etika az alapellátásban</w:t>
      </w:r>
      <w:bookmarkStart w:id="6" w:name="pr3280"/>
      <w:bookmarkStart w:id="7" w:name="pr3284"/>
      <w:bookmarkEnd w:id="6"/>
      <w:bookmarkEnd w:id="7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Alapellátás</w:t>
      </w:r>
      <w:bookmarkStart w:id="8" w:name="pr3285"/>
      <w:bookmarkEnd w:id="8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Az alapellátás fejlődése, szerkezete</w:t>
      </w:r>
      <w:bookmarkStart w:id="9" w:name="pr3286"/>
      <w:bookmarkEnd w:id="9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Az alapellátás története</w:t>
      </w:r>
      <w:bookmarkStart w:id="10" w:name="pr3287"/>
      <w:bookmarkEnd w:id="10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Az alapellátás helye az egészségügyi ellátás rendszerében</w:t>
      </w:r>
      <w:bookmarkStart w:id="11" w:name="pr3288"/>
      <w:bookmarkEnd w:id="11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Az alapellátás összetevői, feladatai</w:t>
      </w:r>
      <w:bookmarkStart w:id="12" w:name="pr3289"/>
      <w:bookmarkEnd w:id="12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Család-, háziorvoslás, csoportpra</w:t>
      </w:r>
      <w:r w:rsidR="008B76BB">
        <w:rPr>
          <w:rFonts w:ascii="Palatino Linotype" w:hAnsi="Palatino Linotype" w:cs="Tahoma"/>
          <w:color w:val="222222"/>
        </w:rPr>
        <w:t>x</w:t>
      </w:r>
      <w:r w:rsidRPr="00F82070">
        <w:rPr>
          <w:rFonts w:ascii="Palatino Linotype" w:hAnsi="Palatino Linotype" w:cs="Tahoma"/>
          <w:color w:val="222222"/>
        </w:rPr>
        <w:t>is</w:t>
      </w:r>
      <w:bookmarkStart w:id="13" w:name="pr3290"/>
      <w:bookmarkEnd w:id="13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Kapcsolat más szakmaterülettel</w:t>
      </w:r>
      <w:bookmarkStart w:id="14" w:name="pr3291"/>
      <w:bookmarkEnd w:id="14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Családorvoslás</w:t>
      </w:r>
      <w:bookmarkStart w:id="15" w:name="pr3292"/>
      <w:bookmarkEnd w:id="15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 családorvoslás aktuális kérdései</w:t>
      </w:r>
      <w:bookmarkStart w:id="16" w:name="pr3293"/>
      <w:bookmarkEnd w:id="16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 felnőtt és gyermek háziorvosi rendszer sajátosságai</w:t>
      </w:r>
      <w:bookmarkStart w:id="17" w:name="pr3294"/>
      <w:bookmarkEnd w:id="17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Team-munka az alapellátásban</w:t>
      </w:r>
      <w:bookmarkStart w:id="18" w:name="pr3295"/>
      <w:bookmarkEnd w:id="18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Pra</w:t>
      </w:r>
      <w:r w:rsidR="008B76BB">
        <w:rPr>
          <w:rFonts w:ascii="Palatino Linotype" w:hAnsi="Palatino Linotype" w:cs="Tahoma"/>
          <w:color w:val="222222"/>
        </w:rPr>
        <w:t>x</w:t>
      </w:r>
      <w:r w:rsidRPr="00F82070">
        <w:rPr>
          <w:rFonts w:ascii="Palatino Linotype" w:hAnsi="Palatino Linotype" w:cs="Tahoma"/>
          <w:color w:val="222222"/>
        </w:rPr>
        <w:t>is menedzsment</w:t>
      </w:r>
      <w:bookmarkStart w:id="19" w:name="pr3296"/>
      <w:bookmarkEnd w:id="19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Egészségügyi jog és vállalkozási jogszabályok</w:t>
      </w:r>
      <w:bookmarkStart w:id="20" w:name="pr3297"/>
      <w:bookmarkEnd w:id="20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 pra</w:t>
      </w:r>
      <w:r w:rsidR="008B76BB">
        <w:rPr>
          <w:rFonts w:ascii="Palatino Linotype" w:hAnsi="Palatino Linotype" w:cs="Tahoma"/>
          <w:color w:val="222222"/>
        </w:rPr>
        <w:t>x</w:t>
      </w:r>
      <w:r w:rsidRPr="00F82070">
        <w:rPr>
          <w:rFonts w:ascii="Palatino Linotype" w:hAnsi="Palatino Linotype" w:cs="Tahoma"/>
          <w:color w:val="222222"/>
        </w:rPr>
        <w:t>is működtetés gazdasági vonatkozásai</w:t>
      </w:r>
      <w:bookmarkStart w:id="21" w:name="pr3298"/>
      <w:bookmarkEnd w:id="21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 pra</w:t>
      </w:r>
      <w:r w:rsidR="008B76BB">
        <w:rPr>
          <w:rFonts w:ascii="Palatino Linotype" w:hAnsi="Palatino Linotype" w:cs="Tahoma"/>
          <w:color w:val="222222"/>
        </w:rPr>
        <w:t>x</w:t>
      </w:r>
      <w:r w:rsidRPr="00F82070">
        <w:rPr>
          <w:rFonts w:ascii="Palatino Linotype" w:hAnsi="Palatino Linotype" w:cs="Tahoma"/>
          <w:color w:val="222222"/>
        </w:rPr>
        <w:t>is finanszírozás, jelentési kötelezettségek</w:t>
      </w:r>
      <w:bookmarkStart w:id="22" w:name="pr3299"/>
      <w:bookmarkEnd w:id="22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 menedzsment fogalma, fejlődése</w:t>
      </w:r>
      <w:bookmarkStart w:id="23" w:name="pr3300"/>
      <w:bookmarkEnd w:id="23"/>
    </w:p>
    <w:p w:rsidR="002C29AE" w:rsidRPr="00F82070" w:rsidRDefault="002C29AE" w:rsidP="00CE6C73">
      <w:pPr>
        <w:pStyle w:val="NormlWeb"/>
        <w:spacing w:before="0" w:beforeAutospacing="0" w:after="0" w:afterAutospacing="0"/>
        <w:ind w:left="1418" w:right="215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Az egészségügyi dolgozók menedzser szerepe a betegmenedzsmentben</w:t>
      </w:r>
      <w:bookmarkStart w:id="24" w:name="pr3301"/>
      <w:bookmarkEnd w:id="24"/>
    </w:p>
    <w:p w:rsidR="002C29AE" w:rsidRPr="00F82070" w:rsidRDefault="002C29AE" w:rsidP="00CE6C73">
      <w:pPr>
        <w:pStyle w:val="NormlWeb"/>
        <w:spacing w:before="0" w:beforeAutospacing="0" w:after="0" w:afterAutospacing="0"/>
        <w:ind w:left="1418" w:right="215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Minőségbiztosítás az egészségügyben, a pra</w:t>
      </w:r>
      <w:r w:rsidR="008B76BB">
        <w:rPr>
          <w:rFonts w:ascii="Palatino Linotype" w:hAnsi="Palatino Linotype" w:cs="Tahoma"/>
          <w:color w:val="222222"/>
        </w:rPr>
        <w:t>x</w:t>
      </w:r>
      <w:r w:rsidRPr="00F82070">
        <w:rPr>
          <w:rFonts w:ascii="Palatino Linotype" w:hAnsi="Palatino Linotype" w:cs="Tahoma"/>
          <w:color w:val="222222"/>
        </w:rPr>
        <w:t>isban</w:t>
      </w:r>
      <w:bookmarkStart w:id="25" w:name="pr3302"/>
      <w:bookmarkEnd w:id="25"/>
    </w:p>
    <w:p w:rsidR="002C29AE" w:rsidRPr="00F82070" w:rsidRDefault="002C29AE" w:rsidP="00CE6C73">
      <w:pPr>
        <w:pStyle w:val="NormlWeb"/>
        <w:spacing w:before="0" w:beforeAutospacing="0" w:after="0" w:afterAutospacing="0"/>
        <w:ind w:left="1418" w:right="215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Standardok, protokollok az ápolásban és a háziorvosi rendszerben</w:t>
      </w:r>
      <w:bookmarkStart w:id="26" w:name="pr3303"/>
      <w:bookmarkEnd w:id="26"/>
    </w:p>
    <w:p w:rsidR="002C29AE" w:rsidRPr="00F82070" w:rsidRDefault="002C29AE" w:rsidP="00CE6C73">
      <w:pPr>
        <w:pStyle w:val="NormlWeb"/>
        <w:spacing w:before="0" w:beforeAutospacing="0" w:after="0" w:afterAutospacing="0"/>
        <w:ind w:left="1418" w:right="215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Népegészségügy</w:t>
      </w:r>
      <w:bookmarkStart w:id="27" w:name="pr3304"/>
      <w:bookmarkEnd w:id="27"/>
    </w:p>
    <w:p w:rsidR="002C29AE" w:rsidRPr="00F82070" w:rsidRDefault="002C29AE" w:rsidP="00CE6C73">
      <w:pPr>
        <w:pStyle w:val="NormlWeb"/>
        <w:spacing w:before="0" w:beforeAutospacing="0" w:after="0" w:afterAutospacing="0"/>
        <w:ind w:left="1418" w:right="215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Ápolási szakfelügyelet, irányítás</w:t>
      </w:r>
      <w:bookmarkStart w:id="28" w:name="pr3305"/>
      <w:bookmarkEnd w:id="28"/>
    </w:p>
    <w:p w:rsidR="002C29AE" w:rsidRPr="00F82070" w:rsidRDefault="002C29AE" w:rsidP="00CE6C73">
      <w:pPr>
        <w:pStyle w:val="NormlWeb"/>
        <w:spacing w:before="0" w:beforeAutospacing="0" w:after="0" w:afterAutospacing="0"/>
        <w:ind w:left="1418" w:right="215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A pra</w:t>
      </w:r>
      <w:r w:rsidR="008B76BB">
        <w:rPr>
          <w:rFonts w:ascii="Palatino Linotype" w:hAnsi="Palatino Linotype" w:cs="Tahoma"/>
          <w:color w:val="222222"/>
        </w:rPr>
        <w:t>x</w:t>
      </w:r>
      <w:r w:rsidRPr="00F82070">
        <w:rPr>
          <w:rFonts w:ascii="Palatino Linotype" w:hAnsi="Palatino Linotype" w:cs="Tahoma"/>
          <w:color w:val="222222"/>
        </w:rPr>
        <w:t>is és az otthonápolás kapcsolata a népegészségügyi szakigazgatási szervvel</w:t>
      </w:r>
      <w:bookmarkStart w:id="29" w:name="pr3306"/>
      <w:bookmarkEnd w:id="29"/>
    </w:p>
    <w:p w:rsidR="002C29AE" w:rsidRPr="00F82070" w:rsidRDefault="002C29AE" w:rsidP="00CE6C73">
      <w:pPr>
        <w:pStyle w:val="NormlWeb"/>
        <w:spacing w:before="0" w:beforeAutospacing="0" w:after="0" w:afterAutospacing="0"/>
        <w:ind w:left="1418" w:right="215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Közegészségügy, járványügy</w:t>
      </w:r>
      <w:bookmarkStart w:id="30" w:name="pr3307"/>
      <w:bookmarkEnd w:id="30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Közegészségügyi-, járványügyi feladatok a háziorvosi pra</w:t>
      </w:r>
      <w:r w:rsidR="008B76BB">
        <w:rPr>
          <w:rFonts w:ascii="Palatino Linotype" w:hAnsi="Palatino Linotype" w:cs="Tahoma"/>
          <w:color w:val="222222"/>
        </w:rPr>
        <w:t>x</w:t>
      </w:r>
      <w:r w:rsidRPr="00F82070">
        <w:rPr>
          <w:rFonts w:ascii="Palatino Linotype" w:hAnsi="Palatino Linotype" w:cs="Tahoma"/>
          <w:color w:val="222222"/>
        </w:rPr>
        <w:t>isban</w:t>
      </w:r>
      <w:bookmarkStart w:id="31" w:name="pr3308"/>
      <w:bookmarkEnd w:id="31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Hatósági feladatok a háziorvosi pra</w:t>
      </w:r>
      <w:r w:rsidR="008B76BB">
        <w:rPr>
          <w:rFonts w:ascii="Palatino Linotype" w:hAnsi="Palatino Linotype" w:cs="Tahoma"/>
          <w:color w:val="222222"/>
        </w:rPr>
        <w:t>x</w:t>
      </w:r>
      <w:r w:rsidRPr="00F82070">
        <w:rPr>
          <w:rFonts w:ascii="Palatino Linotype" w:hAnsi="Palatino Linotype" w:cs="Tahoma"/>
          <w:color w:val="222222"/>
        </w:rPr>
        <w:t>isban</w:t>
      </w:r>
      <w:bookmarkStart w:id="32" w:name="pr3309"/>
      <w:bookmarkEnd w:id="32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Dokumentáció a pra</w:t>
      </w:r>
      <w:r w:rsidR="008B76BB">
        <w:rPr>
          <w:rFonts w:ascii="Palatino Linotype" w:hAnsi="Palatino Linotype" w:cs="Tahoma"/>
          <w:color w:val="222222"/>
        </w:rPr>
        <w:t>x</w:t>
      </w:r>
      <w:r w:rsidRPr="00F82070">
        <w:rPr>
          <w:rFonts w:ascii="Palatino Linotype" w:hAnsi="Palatino Linotype" w:cs="Tahoma"/>
          <w:color w:val="222222"/>
        </w:rPr>
        <w:t>isban és az otthonápolásban</w:t>
      </w:r>
      <w:bookmarkStart w:id="33" w:name="pr3310"/>
      <w:bookmarkEnd w:id="33"/>
    </w:p>
    <w:p w:rsidR="002C29AE" w:rsidRPr="00F82070" w:rsidRDefault="002C29AE" w:rsidP="00EA37A8">
      <w:pPr>
        <w:pStyle w:val="NormlWeb"/>
        <w:spacing w:before="0" w:beforeAutospacing="0" w:after="0" w:afterAutospacing="0"/>
        <w:ind w:left="1418" w:right="215"/>
        <w:jc w:val="both"/>
        <w:rPr>
          <w:rFonts w:ascii="Palatino Linotype" w:hAnsi="Palatino Linotype" w:cs="Tahoma"/>
          <w:color w:val="222222"/>
        </w:rPr>
      </w:pPr>
      <w:r w:rsidRPr="00F82070">
        <w:rPr>
          <w:rFonts w:ascii="Palatino Linotype" w:hAnsi="Palatino Linotype" w:cs="Tahoma"/>
          <w:color w:val="222222"/>
        </w:rPr>
        <w:t>Informatika a háziorvosi pra</w:t>
      </w:r>
      <w:r w:rsidR="008B76BB">
        <w:rPr>
          <w:rFonts w:ascii="Palatino Linotype" w:hAnsi="Palatino Linotype" w:cs="Tahoma"/>
          <w:color w:val="222222"/>
        </w:rPr>
        <w:t>x</w:t>
      </w:r>
      <w:r w:rsidRPr="00F82070">
        <w:rPr>
          <w:rFonts w:ascii="Palatino Linotype" w:hAnsi="Palatino Linotype" w:cs="Tahoma"/>
          <w:color w:val="222222"/>
        </w:rPr>
        <w:t>isban</w:t>
      </w:r>
    </w:p>
    <w:p w:rsidR="002C29AE" w:rsidRPr="00EA3F1E" w:rsidRDefault="002C29AE" w:rsidP="002C29AE">
      <w:pPr>
        <w:autoSpaceDE w:val="0"/>
        <w:autoSpaceDN w:val="0"/>
        <w:adjustRightInd w:val="0"/>
        <w:spacing w:after="0" w:line="240" w:lineRule="auto"/>
        <w:ind w:left="2124"/>
        <w:rPr>
          <w:rFonts w:ascii="Tahoma" w:eastAsia="Calibri" w:hAnsi="Tahoma" w:cs="Tahoma"/>
          <w:color w:val="000000"/>
          <w:sz w:val="20"/>
          <w:szCs w:val="20"/>
        </w:rPr>
      </w:pPr>
    </w:p>
    <w:p w:rsidR="00CE6C73" w:rsidRDefault="00CE6C73" w:rsidP="002C29AE">
      <w:pPr>
        <w:spacing w:after="0" w:line="240" w:lineRule="auto"/>
        <w:rPr>
          <w:rFonts w:ascii="Palatino Linotype" w:hAnsi="Palatino Linotype"/>
          <w:b/>
        </w:rPr>
      </w:pPr>
    </w:p>
    <w:p w:rsidR="002C29AE" w:rsidRDefault="002C29AE" w:rsidP="00CE6C73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Hospice ellátás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 w:rsidRPr="00AA4FD4">
        <w:rPr>
          <w:rFonts w:ascii="Palatino Linotype" w:hAnsi="Palatino Linotype"/>
        </w:rPr>
        <w:t>A hospice fogalma, története, alapelvei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halál és a haldoklás kérdései a társadalomban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haldokló beteg jogai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haldoklás és a gyász pszichológiája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haldoklás szakaszai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haldokló pszichés gondozása, a család támogatása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gyász lélektana, a normál gyász lefolyása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komplikált gyász típusai</w:t>
      </w:r>
    </w:p>
    <w:p w:rsidR="0086102A" w:rsidRPr="00AA4FD4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Segítség a gyászban</w:t>
      </w:r>
    </w:p>
    <w:p w:rsidR="0086102A" w:rsidRPr="00AA4FD4" w:rsidRDefault="0086102A" w:rsidP="0086102A">
      <w:pPr>
        <w:pStyle w:val="Default"/>
        <w:ind w:left="1418"/>
        <w:rPr>
          <w:rFonts w:ascii="Palatino Linotype" w:hAnsi="Palatino Linotype"/>
        </w:rPr>
      </w:pPr>
      <w:r w:rsidRPr="00AA4FD4">
        <w:rPr>
          <w:rFonts w:ascii="Palatino Linotype" w:hAnsi="Palatino Linotype"/>
        </w:rPr>
        <w:t>A hospice szervezeti formái</w:t>
      </w:r>
    </w:p>
    <w:p w:rsidR="0086102A" w:rsidRPr="00AA4FD4" w:rsidRDefault="0086102A" w:rsidP="0086102A">
      <w:pPr>
        <w:pStyle w:val="Default"/>
        <w:ind w:left="1418"/>
        <w:rPr>
          <w:rFonts w:ascii="Palatino Linotype" w:hAnsi="Palatino Linotype"/>
        </w:rPr>
      </w:pPr>
      <w:r w:rsidRPr="00AA4FD4">
        <w:rPr>
          <w:rFonts w:ascii="Palatino Linotype" w:hAnsi="Palatino Linotype"/>
        </w:rPr>
        <w:tab/>
        <w:t>Bentfekvő részlegek (hospice otthon és palliatív osztály)</w:t>
      </w:r>
    </w:p>
    <w:p w:rsidR="0086102A" w:rsidRPr="00AA4FD4" w:rsidRDefault="0086102A" w:rsidP="0086102A">
      <w:pPr>
        <w:pStyle w:val="Default"/>
        <w:ind w:left="1418"/>
        <w:rPr>
          <w:rFonts w:ascii="Palatino Linotype" w:hAnsi="Palatino Linotype"/>
        </w:rPr>
      </w:pPr>
      <w:r w:rsidRPr="00AA4FD4">
        <w:rPr>
          <w:rFonts w:ascii="Palatino Linotype" w:hAnsi="Palatino Linotype"/>
        </w:rPr>
        <w:tab/>
        <w:t>Otthoni hospice szakellátás</w:t>
      </w:r>
    </w:p>
    <w:p w:rsidR="0086102A" w:rsidRPr="00AA4FD4" w:rsidRDefault="0086102A" w:rsidP="0086102A">
      <w:pPr>
        <w:pStyle w:val="Default"/>
        <w:ind w:left="1418"/>
        <w:rPr>
          <w:rFonts w:ascii="Palatino Linotype" w:hAnsi="Palatino Linotype"/>
        </w:rPr>
      </w:pPr>
      <w:r w:rsidRPr="00AA4FD4">
        <w:rPr>
          <w:rFonts w:ascii="Palatino Linotype" w:hAnsi="Palatino Linotype"/>
        </w:rPr>
        <w:tab/>
        <w:t>Átmeneti formák</w:t>
      </w:r>
    </w:p>
    <w:p w:rsidR="0086102A" w:rsidRPr="00AA4FD4" w:rsidRDefault="0086102A" w:rsidP="0086102A">
      <w:pPr>
        <w:pStyle w:val="Default"/>
        <w:ind w:left="1418"/>
        <w:rPr>
          <w:rFonts w:ascii="Palatino Linotype" w:hAnsi="Palatino Linotype"/>
        </w:rPr>
      </w:pPr>
      <w:r w:rsidRPr="00AA4FD4">
        <w:rPr>
          <w:rFonts w:ascii="Palatino Linotype" w:hAnsi="Palatino Linotype"/>
        </w:rPr>
        <w:t>A palliatív ellátás szintjei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 w:rsidRPr="00AA4FD4">
        <w:rPr>
          <w:rFonts w:ascii="Palatino Linotype" w:hAnsi="Palatino Linotype"/>
        </w:rPr>
        <w:t>A hospice team tagjai és feladatai</w:t>
      </w:r>
    </w:p>
    <w:p w:rsidR="0086102A" w:rsidRPr="00AA4FD4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Az ápoló feladatai a team-ben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Palliatív és szupportív terápia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fájdalomcsillapítás alapelvei, módszerei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Egyéb tünetek és kezelésük, ápolási feladatok 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Idegrendszeri tünetek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Emésztőrendszeri elváltozások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Légzőrendszer elváltozásai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Egyéb elváltozások (ödéma, lymphoedema, incontinentia, decubitus, gerincvelői kompresszió, burjánzó tumor, vészhelyzetek)</w:t>
      </w:r>
    </w:p>
    <w:p w:rsidR="0086102A" w:rsidRDefault="0086102A" w:rsidP="0086102A">
      <w:pPr>
        <w:pStyle w:val="Default"/>
        <w:ind w:left="1418"/>
        <w:rPr>
          <w:rFonts w:ascii="Palatino Linotype" w:hAnsi="Palatino Linotype"/>
        </w:rPr>
      </w:pPr>
      <w:r w:rsidRPr="00AA4FD4">
        <w:rPr>
          <w:rFonts w:ascii="Palatino Linotype" w:hAnsi="Palatino Linotype"/>
        </w:rPr>
        <w:t xml:space="preserve">A terminális állapotban lévő betegek segítése szükségleteik kielégítésében </w:t>
      </w:r>
    </w:p>
    <w:p w:rsidR="0086102A" w:rsidRPr="00AA4FD4" w:rsidRDefault="0086102A" w:rsidP="0086102A">
      <w:pPr>
        <w:pStyle w:val="Default"/>
        <w:ind w:left="1418"/>
        <w:rPr>
          <w:rFonts w:ascii="Palatino Linotype" w:hAnsi="Palatino Linotype"/>
        </w:rPr>
      </w:pPr>
      <w:r>
        <w:rPr>
          <w:rFonts w:ascii="Palatino Linotype" w:hAnsi="Palatino Linotype"/>
        </w:rPr>
        <w:t>A méltó búcsú lehetőségei</w:t>
      </w:r>
    </w:p>
    <w:p w:rsidR="0086102A" w:rsidRPr="00AA4FD4" w:rsidRDefault="0086102A" w:rsidP="0086102A">
      <w:pPr>
        <w:pStyle w:val="Default"/>
        <w:ind w:left="1418"/>
        <w:rPr>
          <w:rFonts w:ascii="Palatino Linotype" w:hAnsi="Palatino Linotype"/>
        </w:rPr>
      </w:pPr>
      <w:r w:rsidRPr="00AA4FD4">
        <w:rPr>
          <w:rFonts w:ascii="Palatino Linotype" w:hAnsi="Palatino Linotype"/>
        </w:rPr>
        <w:t xml:space="preserve">Kapcsolattartás, segítségnyújtás, tanácsadás betegnek, hozzátartozónak </w:t>
      </w:r>
    </w:p>
    <w:p w:rsidR="002C29AE" w:rsidRDefault="002C29AE" w:rsidP="0086102A">
      <w:pPr>
        <w:spacing w:after="0" w:line="240" w:lineRule="auto"/>
        <w:ind w:left="709" w:firstLine="708"/>
        <w:rPr>
          <w:rFonts w:ascii="Palatino Linotype" w:eastAsia="Calibri" w:hAnsi="Palatino Linotype" w:cs="MyriadPro-Regular"/>
          <w:color w:val="231F20"/>
          <w:sz w:val="24"/>
          <w:szCs w:val="24"/>
        </w:rPr>
      </w:pPr>
    </w:p>
    <w:p w:rsidR="002C29AE" w:rsidRPr="002265BD" w:rsidRDefault="002C29AE" w:rsidP="002C29A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Arial"/>
          <w:color w:val="000000"/>
          <w:sz w:val="24"/>
          <w:szCs w:val="24"/>
        </w:rPr>
      </w:pPr>
    </w:p>
    <w:p w:rsidR="002C29AE" w:rsidRPr="00D846BB" w:rsidRDefault="002C29AE" w:rsidP="002C29A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képzés javasolt helyszíne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2C29AE" w:rsidRDefault="002C29AE" w:rsidP="002C29AE">
      <w:pPr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2C29AE" w:rsidRPr="007129DF" w:rsidRDefault="0086102A" w:rsidP="002C29AE">
      <w:pPr>
        <w:spacing w:after="0" w:line="240" w:lineRule="auto"/>
        <w:ind w:left="708" w:firstLine="3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Tanterem, </w:t>
      </w:r>
      <w:r w:rsidR="002C29AE" w:rsidRPr="007129DF">
        <w:rPr>
          <w:rFonts w:ascii="Palatino Linotype" w:hAnsi="Palatino Linotype"/>
          <w:sz w:val="24"/>
          <w:szCs w:val="24"/>
        </w:rPr>
        <w:t xml:space="preserve">szaktanterem </w:t>
      </w:r>
    </w:p>
    <w:p w:rsidR="002C29AE" w:rsidRPr="00D846BB" w:rsidRDefault="002C29AE" w:rsidP="002C29A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2C29AE" w:rsidRPr="00D846BB" w:rsidRDefault="002C29AE" w:rsidP="002C29A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2C29AE" w:rsidRPr="000E120B" w:rsidRDefault="002C29AE" w:rsidP="002C29A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2C29AE" w:rsidRDefault="002C29AE" w:rsidP="002C29AE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2C29AE" w:rsidRDefault="002C29AE" w:rsidP="002C29AE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1092"/>
        <w:jc w:val="both"/>
        <w:rPr>
          <w:rFonts w:ascii="Palatino Linotype" w:hAnsi="Palatino Linotype"/>
          <w:iCs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2C29AE" w:rsidRPr="000E120B" w:rsidRDefault="002C29AE" w:rsidP="002C29A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2C29AE" w:rsidRPr="000E120B" w:rsidRDefault="002C29AE" w:rsidP="002C29A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140E22" w:rsidRDefault="00140E22" w:rsidP="002C29A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sz w:val="24"/>
          <w:szCs w:val="24"/>
        </w:rPr>
      </w:pPr>
    </w:p>
    <w:p w:rsidR="002C29AE" w:rsidRDefault="00140E22" w:rsidP="002C29A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E50">
        <w:rPr>
          <w:rFonts w:ascii="Palatino Linotype" w:hAnsi="Palatino Linotype"/>
          <w:sz w:val="24"/>
          <w:szCs w:val="24"/>
        </w:rPr>
        <w:t>A nemzeti köznevelésről szóló 2011. évi CXC. törvény. 54. § (2) a</w:t>
      </w:r>
      <w:r>
        <w:rPr>
          <w:rFonts w:ascii="Palatino Linotype" w:hAnsi="Palatino Linotype"/>
          <w:sz w:val="24"/>
          <w:szCs w:val="24"/>
        </w:rPr>
        <w:t>) pontja szerinti értékeléssel.</w:t>
      </w:r>
    </w:p>
    <w:p w:rsidR="002C29AE" w:rsidRDefault="002C29AE" w:rsidP="002C29A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140E22" w:rsidRDefault="00140E22" w:rsidP="002C29A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2C29AE" w:rsidRPr="00230B09" w:rsidRDefault="002C29AE" w:rsidP="00230B09">
      <w:pPr>
        <w:widowControl w:val="0"/>
        <w:numPr>
          <w:ilvl w:val="0"/>
          <w:numId w:val="41"/>
        </w:numPr>
        <w:suppressAutoHyphens/>
        <w:spacing w:after="0" w:line="240" w:lineRule="auto"/>
        <w:ind w:firstLine="66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Klinikai szakápolás </w:t>
      </w:r>
      <w:r w:rsidR="008B76BB">
        <w:rPr>
          <w:rFonts w:ascii="Palatino Linotype" w:hAnsi="Palatino Linotype"/>
          <w:b/>
          <w:sz w:val="24"/>
          <w:szCs w:val="24"/>
          <w:lang w:eastAsia="hu-HU"/>
        </w:rPr>
        <w:t xml:space="preserve">gyakorlata 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4E4F91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30B09">
        <w:rPr>
          <w:rFonts w:ascii="Palatino Linotype" w:hAnsi="Palatino Linotype"/>
          <w:b/>
          <w:sz w:val="24"/>
          <w:szCs w:val="24"/>
        </w:rPr>
        <w:t>320 óra</w:t>
      </w:r>
    </w:p>
    <w:p w:rsidR="002C29AE" w:rsidRDefault="002C29AE" w:rsidP="002C29AE">
      <w:pPr>
        <w:spacing w:after="0" w:line="240" w:lineRule="auto"/>
        <w:ind w:left="708"/>
        <w:rPr>
          <w:rFonts w:ascii="Palatino Linotype" w:hAnsi="Palatino Linotype"/>
          <w:b/>
          <w:sz w:val="24"/>
          <w:szCs w:val="24"/>
        </w:rPr>
      </w:pPr>
    </w:p>
    <w:p w:rsidR="002C29AE" w:rsidRPr="00D70568" w:rsidRDefault="002C29AE" w:rsidP="002C29AE">
      <w:pPr>
        <w:numPr>
          <w:ilvl w:val="1"/>
          <w:numId w:val="41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70568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2C29AE" w:rsidRDefault="0021567A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ab/>
      </w:r>
    </w:p>
    <w:p w:rsidR="0021567A" w:rsidRPr="0021567A" w:rsidRDefault="0021567A" w:rsidP="00A56E12">
      <w:pPr>
        <w:spacing w:after="0" w:line="240" w:lineRule="auto"/>
        <w:ind w:left="567" w:hanging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Pr="00074B70">
        <w:rPr>
          <w:rFonts w:ascii="Palatino Linotype" w:hAnsi="Palatino Linotype"/>
          <w:sz w:val="24"/>
          <w:szCs w:val="24"/>
        </w:rPr>
        <w:t xml:space="preserve">A tantárgy célja, hogy a tanulók </w:t>
      </w:r>
      <w:r w:rsidR="00A56E12" w:rsidRPr="00074B70">
        <w:rPr>
          <w:rFonts w:ascii="Palatino Linotype" w:hAnsi="Palatino Linotype"/>
          <w:sz w:val="24"/>
          <w:szCs w:val="24"/>
        </w:rPr>
        <w:t>a klinikai-szakápolási ismereteik</w:t>
      </w:r>
      <w:r w:rsidR="0098559E" w:rsidRPr="00074B70">
        <w:rPr>
          <w:rFonts w:ascii="Palatino Linotype" w:hAnsi="Palatino Linotype"/>
          <w:sz w:val="24"/>
          <w:szCs w:val="24"/>
        </w:rPr>
        <w:t>re alapozva</w:t>
      </w:r>
      <w:r w:rsidR="00A56E12" w:rsidRPr="00074B70">
        <w:rPr>
          <w:rFonts w:ascii="Palatino Linotype" w:hAnsi="Palatino Linotype"/>
          <w:sz w:val="24"/>
          <w:szCs w:val="24"/>
        </w:rPr>
        <w:t xml:space="preserve"> </w:t>
      </w:r>
      <w:r w:rsidR="0098559E" w:rsidRPr="00074B70">
        <w:rPr>
          <w:rFonts w:ascii="Palatino Linotype" w:hAnsi="Palatino Linotype"/>
          <w:sz w:val="24"/>
          <w:szCs w:val="24"/>
        </w:rPr>
        <w:t xml:space="preserve">kórházi/klinikai körülmények között gyakorolják </w:t>
      </w:r>
      <w:r w:rsidR="00A56E12" w:rsidRPr="00074B70">
        <w:rPr>
          <w:rFonts w:ascii="Palatino Linotype" w:hAnsi="Palatino Linotype"/>
          <w:sz w:val="24"/>
          <w:szCs w:val="24"/>
        </w:rPr>
        <w:t>a beteg ellátásával kapcsolatos speciális ápolói feladatokat, tevékenységeket.</w:t>
      </w:r>
      <w:r w:rsidR="00A56E12">
        <w:rPr>
          <w:rFonts w:ascii="Palatino Linotype" w:hAnsi="Palatino Linotype"/>
          <w:sz w:val="24"/>
          <w:szCs w:val="24"/>
        </w:rPr>
        <w:t xml:space="preserve"> </w:t>
      </w:r>
    </w:p>
    <w:p w:rsidR="002C29AE" w:rsidRDefault="002C29AE" w:rsidP="002C29A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Pr="00D70568" w:rsidRDefault="002C29AE" w:rsidP="002C29AE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D70568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2C29AE" w:rsidRDefault="008B76BB" w:rsidP="002C29A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:rsidR="008B76BB" w:rsidRDefault="008B76BB" w:rsidP="008B76BB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Egészségügyi alapismeretek</w:t>
      </w:r>
    </w:p>
    <w:p w:rsidR="008B76BB" w:rsidRDefault="008B76BB" w:rsidP="008B76BB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Ápolástan-gondozástan</w:t>
      </w:r>
    </w:p>
    <w:p w:rsidR="008B76BB" w:rsidRDefault="008B76BB" w:rsidP="008B76BB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Klinikumi ismeretek</w:t>
      </w:r>
    </w:p>
    <w:p w:rsidR="008B76BB" w:rsidRDefault="008B76BB" w:rsidP="008B76BB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Diagnosztikus és terápiás szakismeretek</w:t>
      </w:r>
    </w:p>
    <w:p w:rsidR="008B76BB" w:rsidRDefault="008B76BB" w:rsidP="008B76BB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Diagnosztikus és terápiás beavatkozások</w:t>
      </w:r>
    </w:p>
    <w:p w:rsidR="008B76BB" w:rsidRDefault="008B76BB" w:rsidP="008B76BB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Egészségfejlesztés, egészségnevelés</w:t>
      </w:r>
    </w:p>
    <w:p w:rsidR="002C29AE" w:rsidRPr="008B76BB" w:rsidRDefault="008B76BB" w:rsidP="008B76BB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8B76BB">
        <w:rPr>
          <w:rFonts w:ascii="Palatino Linotype" w:hAnsi="Palatino Linotype"/>
          <w:sz w:val="24"/>
          <w:szCs w:val="24"/>
        </w:rPr>
        <w:t>Klinikai-szakápolási ismeretek</w:t>
      </w:r>
    </w:p>
    <w:p w:rsidR="008B76BB" w:rsidRDefault="008B76BB" w:rsidP="002C29A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A81813" w:rsidRDefault="00A81813" w:rsidP="00A81813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2C29AE" w:rsidRPr="00F82070" w:rsidRDefault="002C29AE" w:rsidP="00A81813">
      <w:pPr>
        <w:widowControl w:val="0"/>
        <w:numPr>
          <w:ilvl w:val="2"/>
          <w:numId w:val="41"/>
        </w:numPr>
        <w:suppressAutoHyphens/>
        <w:spacing w:after="0" w:line="240" w:lineRule="auto"/>
        <w:ind w:left="1191" w:hanging="62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Szakápolási feladatok belgyógyászati profilú osztályon </w:t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Pr="00D255FB">
        <w:rPr>
          <w:rFonts w:ascii="Palatino Linotype" w:hAnsi="Palatino Linotype"/>
          <w:b/>
          <w:i/>
          <w:sz w:val="24"/>
          <w:szCs w:val="24"/>
        </w:rPr>
        <w:t>32</w:t>
      </w:r>
      <w:r>
        <w:rPr>
          <w:rFonts w:ascii="Palatino Linotype" w:hAnsi="Palatino Linotype"/>
          <w:b/>
          <w:sz w:val="24"/>
          <w:szCs w:val="24"/>
        </w:rPr>
        <w:t xml:space="preserve"> ó</w:t>
      </w:r>
      <w:r w:rsidRPr="00D846BB">
        <w:rPr>
          <w:rFonts w:ascii="Palatino Linotype" w:hAnsi="Palatino Linotype"/>
          <w:b/>
          <w:i/>
          <w:sz w:val="24"/>
          <w:szCs w:val="24"/>
        </w:rPr>
        <w:t>ra</w:t>
      </w: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645BF" w:rsidRPr="00230B09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Az osztály felépítése, működése</w:t>
      </w:r>
    </w:p>
    <w:p w:rsidR="003645BF" w:rsidRPr="00230B09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Munkavédelmi, tűzvédelmi szabályok megismerése és alkalmazása</w:t>
      </w:r>
    </w:p>
    <w:p w:rsidR="002C29AE" w:rsidRPr="00F82070" w:rsidRDefault="002C29AE" w:rsidP="002C29AE">
      <w:pPr>
        <w:autoSpaceDE w:val="0"/>
        <w:autoSpaceDN w:val="0"/>
        <w:adjustRightInd w:val="0"/>
        <w:spacing w:after="0" w:line="240" w:lineRule="auto"/>
        <w:ind w:left="710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F82070">
        <w:rPr>
          <w:rFonts w:ascii="Palatino Linotype" w:eastAsia="Calibri" w:hAnsi="Palatino Linotype" w:cs="Tahoma"/>
          <w:color w:val="000000"/>
          <w:sz w:val="24"/>
          <w:szCs w:val="24"/>
        </w:rPr>
        <w:t xml:space="preserve">Szív- és keringési rendszer betegségeiben szenvedők szakápolása </w:t>
      </w:r>
    </w:p>
    <w:p w:rsidR="002C29AE" w:rsidRPr="00F82070" w:rsidRDefault="002C29AE" w:rsidP="002C29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F82070">
        <w:rPr>
          <w:rFonts w:ascii="Palatino Linotype" w:eastAsia="Calibri" w:hAnsi="Palatino Linotype" w:cs="Tahoma"/>
          <w:color w:val="000000"/>
          <w:sz w:val="24"/>
          <w:szCs w:val="24"/>
        </w:rPr>
        <w:t xml:space="preserve">Légzőrendszer betegségeiben szenvedők szakápolása </w:t>
      </w:r>
    </w:p>
    <w:p w:rsidR="002C29AE" w:rsidRPr="00F82070" w:rsidRDefault="002C29AE" w:rsidP="002C29AE">
      <w:pPr>
        <w:autoSpaceDE w:val="0"/>
        <w:autoSpaceDN w:val="0"/>
        <w:adjustRightInd w:val="0"/>
        <w:spacing w:after="0" w:line="240" w:lineRule="auto"/>
        <w:ind w:left="1416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F82070">
        <w:rPr>
          <w:rFonts w:ascii="Palatino Linotype" w:eastAsia="Calibri" w:hAnsi="Palatino Linotype" w:cs="Tahoma"/>
          <w:color w:val="000000"/>
          <w:sz w:val="24"/>
          <w:szCs w:val="24"/>
        </w:rPr>
        <w:t xml:space="preserve">Emésztőrendszer betegségeiben szenvedők szakápolása </w:t>
      </w:r>
    </w:p>
    <w:p w:rsidR="002C29AE" w:rsidRPr="00F82070" w:rsidRDefault="002C29AE" w:rsidP="002C29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F82070">
        <w:rPr>
          <w:rFonts w:ascii="Palatino Linotype" w:eastAsia="Calibri" w:hAnsi="Palatino Linotype" w:cs="Tahoma"/>
          <w:color w:val="000000"/>
          <w:sz w:val="24"/>
          <w:szCs w:val="24"/>
        </w:rPr>
        <w:t xml:space="preserve">Vizeletkiválasztó rendszer betegségeiben szenvedők szakápolása </w:t>
      </w:r>
    </w:p>
    <w:p w:rsidR="002C29AE" w:rsidRPr="00F82070" w:rsidRDefault="002C29AE" w:rsidP="002C29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F82070">
        <w:rPr>
          <w:rFonts w:ascii="Palatino Linotype" w:eastAsia="Calibri" w:hAnsi="Palatino Linotype" w:cs="Tahoma"/>
          <w:color w:val="000000"/>
          <w:sz w:val="24"/>
          <w:szCs w:val="24"/>
        </w:rPr>
        <w:t xml:space="preserve">Vérképző és immunrendszer betegségeiben szenvedők szakápolása </w:t>
      </w:r>
    </w:p>
    <w:p w:rsidR="002C29AE" w:rsidRPr="00F82070" w:rsidRDefault="002C29AE" w:rsidP="002C29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F82070">
        <w:rPr>
          <w:rFonts w:ascii="Palatino Linotype" w:eastAsia="Calibri" w:hAnsi="Palatino Linotype" w:cs="Tahoma"/>
          <w:color w:val="000000"/>
          <w:sz w:val="24"/>
          <w:szCs w:val="24"/>
        </w:rPr>
        <w:t xml:space="preserve">Endokrin rendszer betegségeiben szenvedők szakápolása </w:t>
      </w:r>
    </w:p>
    <w:p w:rsidR="002C29AE" w:rsidRPr="00F82070" w:rsidRDefault="002C29AE" w:rsidP="002C29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F82070">
        <w:rPr>
          <w:rFonts w:ascii="Palatino Linotype" w:eastAsia="Calibri" w:hAnsi="Palatino Linotype" w:cs="Tahoma"/>
          <w:color w:val="000000"/>
          <w:sz w:val="24"/>
          <w:szCs w:val="24"/>
        </w:rPr>
        <w:t xml:space="preserve">Mozgásrendszer betegségeiben szenvedők szakápolása </w:t>
      </w:r>
    </w:p>
    <w:p w:rsidR="0098559E" w:rsidRPr="003645BF" w:rsidRDefault="0098559E" w:rsidP="0098559E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Beteg és hozzátartozó oktatása</w:t>
      </w:r>
    </w:p>
    <w:p w:rsidR="0098559E" w:rsidRPr="003645BF" w:rsidRDefault="0098559E" w:rsidP="0098559E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Ápolás-lélektani ismeretek alkalmazása</w:t>
      </w:r>
    </w:p>
    <w:p w:rsidR="0098559E" w:rsidRDefault="0098559E" w:rsidP="0098559E">
      <w:pPr>
        <w:tabs>
          <w:tab w:val="left" w:pos="3982"/>
        </w:tabs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Ápolási dokumentáció vezetése</w:t>
      </w:r>
      <w:r w:rsidRPr="008D5683">
        <w:rPr>
          <w:rFonts w:ascii="Palatino Linotype" w:eastAsia="Calibri" w:hAnsi="Palatino Linotype" w:cs="MyriadPro-Regular"/>
          <w:color w:val="231F20"/>
        </w:rPr>
        <w:tab/>
      </w:r>
    </w:p>
    <w:p w:rsidR="002C29AE" w:rsidRDefault="002C29AE" w:rsidP="00A81813">
      <w:pPr>
        <w:widowControl w:val="0"/>
        <w:numPr>
          <w:ilvl w:val="2"/>
          <w:numId w:val="41"/>
        </w:numPr>
        <w:suppressAutoHyphens/>
        <w:spacing w:after="0" w:line="240" w:lineRule="auto"/>
        <w:ind w:left="1191" w:hanging="62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Szakápolási feladatok sebészeti profilú osztályon </w:t>
      </w:r>
      <w:r w:rsidR="004E4F9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D255FB"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Pr="003645BF" w:rsidRDefault="002C29AE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Az osztály munkarendjének megismerése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 w:rsidR="00A76E14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, </w:t>
      </w:r>
      <w:r w:rsidR="00A76E14" w:rsidRPr="00F030F5">
        <w:rPr>
          <w:rFonts w:ascii="Palatino Linotype" w:eastAsia="Calibri" w:hAnsi="Palatino Linotype" w:cs="MyriadPro-Regular"/>
          <w:color w:val="231F20"/>
          <w:sz w:val="24"/>
          <w:szCs w:val="24"/>
        </w:rPr>
        <w:t>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Fej- nyak sebészeti beavatkozásainak szakápolói feladatai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Mellkas sebészeti beavatkozásainak szakápolói feladatai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A has sebészeti beavatkozásainak szakápolói feladatai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A végtagok sebészeti beavatkozásainak szakápolói feladatai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A gerinc sebészeti beavatkozásainak szakápolói feladatai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Ortopédiai sebészeti beavatkozásainak szakápolói feladatai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lastRenderedPageBreak/>
        <w:t>A baleseti sebészet szakápolói feladatai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Ápolási tervek készítése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Betegmegfigyelés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A beteg állapotváltozásainak felismerése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Kötések, sebváladék megfigyelése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Közreműködés sztóma ellátásában</w:t>
      </w:r>
    </w:p>
    <w:p w:rsidR="003645BF" w:rsidRPr="0006493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sz w:val="24"/>
          <w:szCs w:val="24"/>
        </w:rPr>
      </w:pPr>
      <w:r w:rsidRPr="0006493F">
        <w:rPr>
          <w:rFonts w:ascii="Palatino Linotype" w:eastAsia="Calibri" w:hAnsi="Palatino Linotype" w:cs="MyriadPro-Regular"/>
          <w:sz w:val="24"/>
          <w:szCs w:val="24"/>
        </w:rPr>
        <w:t>Közreműködés gyomorvérzés fizikális eljárással történő csillapításában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Gastrostoma gondozása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Kötöző kocsi felszerelésének használata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Segédkezés kötözésnél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Beteg és hozzátartozó oktatása</w:t>
      </w:r>
    </w:p>
    <w:p w:rsidR="003645BF" w:rsidRPr="003645BF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Ápolás-lélektani ismeretek alkalmazása</w:t>
      </w:r>
    </w:p>
    <w:p w:rsidR="003645BF" w:rsidRDefault="003645BF" w:rsidP="003645BF">
      <w:pPr>
        <w:tabs>
          <w:tab w:val="left" w:pos="3982"/>
        </w:tabs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Ápolási dokumentáció vezetése</w:t>
      </w:r>
      <w:r w:rsidRPr="008D5683">
        <w:rPr>
          <w:rFonts w:ascii="Palatino Linotype" w:eastAsia="Calibri" w:hAnsi="Palatino Linotype" w:cs="MyriadPro-Regular"/>
          <w:color w:val="231F20"/>
        </w:rPr>
        <w:tab/>
      </w: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05657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05657">
        <w:rPr>
          <w:rFonts w:ascii="Palatino Linotype" w:hAnsi="Palatino Linotype"/>
          <w:b/>
          <w:sz w:val="24"/>
          <w:szCs w:val="24"/>
        </w:rPr>
        <w:t>Ápolói feladatok szülészet-nőgyógyászati osztályon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D255FB">
        <w:rPr>
          <w:rFonts w:ascii="Palatino Linotype" w:hAnsi="Palatino Linotype"/>
          <w:b/>
          <w:sz w:val="24"/>
          <w:szCs w:val="24"/>
        </w:rPr>
        <w:t xml:space="preserve"> </w:t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Pr="0061612E" w:rsidRDefault="002C29AE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A76E14" w:rsidRPr="003645BF" w:rsidRDefault="00A76E14" w:rsidP="00A76E14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, </w:t>
      </w:r>
      <w:r w:rsidRPr="00F030F5">
        <w:rPr>
          <w:rFonts w:ascii="Palatino Linotype" w:eastAsia="Calibri" w:hAnsi="Palatino Linotype" w:cs="MyriadPro-Regular"/>
          <w:color w:val="231F20"/>
          <w:sz w:val="24"/>
          <w:szCs w:val="24"/>
        </w:rPr>
        <w:t>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61612E" w:rsidRDefault="002826FB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</w:t>
      </w:r>
      <w:r w:rsidR="0061612E">
        <w:rPr>
          <w:rFonts w:ascii="Palatino Linotype" w:hAnsi="Palatino Linotype"/>
          <w:sz w:val="24"/>
          <w:szCs w:val="24"/>
        </w:rPr>
        <w:t xml:space="preserve"> osztály munkarendje</w:t>
      </w:r>
    </w:p>
    <w:p w:rsidR="002826FB" w:rsidRDefault="002826FB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Páciens megfigyelése</w:t>
      </w:r>
    </w:p>
    <w:p w:rsidR="002826FB" w:rsidRDefault="002826FB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CTG megfigyelése</w:t>
      </w:r>
    </w:p>
    <w:p w:rsidR="002826FB" w:rsidRDefault="002826FB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Szülésmegindulás jeleinek megfigyelése</w:t>
      </w:r>
    </w:p>
    <w:p w:rsidR="002826FB" w:rsidRDefault="002826FB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Nem várt események felismerése</w:t>
      </w:r>
    </w:p>
    <w:p w:rsidR="002826FB" w:rsidRDefault="002826FB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Segédkezés szülő nő szomatikus felkészítésében</w:t>
      </w:r>
    </w:p>
    <w:p w:rsidR="002826FB" w:rsidRDefault="002826FB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Segédkezés műtéti előkészítésben</w:t>
      </w:r>
    </w:p>
    <w:p w:rsidR="00841E66" w:rsidRDefault="00841E66" w:rsidP="00841E66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Szülő nők pszichés támogatása</w:t>
      </w:r>
    </w:p>
    <w:p w:rsidR="002826FB" w:rsidRDefault="002826FB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Újszülött ellátás megfigyelése, segédkezés újszülött ellátásánál</w:t>
      </w:r>
    </w:p>
    <w:p w:rsidR="00841E66" w:rsidRPr="00841E66" w:rsidRDefault="00841E66" w:rsidP="00841E6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eastAsia="hu-HU"/>
        </w:rPr>
      </w:pPr>
    </w:p>
    <w:p w:rsidR="00841E66" w:rsidRPr="00841E66" w:rsidRDefault="00841E66" w:rsidP="00841E6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841E6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S</w:t>
      </w: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zülő nők és újszülöttek ellátásának megfigyelése</w:t>
      </w:r>
      <w:r w:rsidRPr="00841E6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 </w:t>
      </w:r>
    </w:p>
    <w:p w:rsidR="00841E66" w:rsidRPr="00841E66" w:rsidRDefault="00841E66" w:rsidP="00841E6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841E6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Közreműködés újszülöttek szűrővizsgálataiban </w:t>
      </w:r>
    </w:p>
    <w:p w:rsidR="00841E66" w:rsidRPr="00841E66" w:rsidRDefault="00841E66" w:rsidP="00841E6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841E6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Újszülöttek státuszának felmérése Apgar szerint </w:t>
      </w:r>
    </w:p>
    <w:p w:rsidR="00841E66" w:rsidRPr="00841E66" w:rsidRDefault="00841E66" w:rsidP="00841E6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841E6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Újszülött hossz- és testtömeg mérése </w:t>
      </w:r>
    </w:p>
    <w:p w:rsidR="00841E66" w:rsidRPr="00841E66" w:rsidRDefault="00841E66" w:rsidP="00841E6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841E6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Újszülött fej- és haskörfogat mérése </w:t>
      </w:r>
    </w:p>
    <w:p w:rsidR="00841E66" w:rsidRPr="00841E66" w:rsidRDefault="00841E66" w:rsidP="00841E6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841E6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 testsémát érintő fejlődési rendellenességek felismerése </w:t>
      </w:r>
    </w:p>
    <w:p w:rsidR="00841E66" w:rsidRPr="00841E66" w:rsidRDefault="00841E66" w:rsidP="00841E66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841E6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Az újszülött sírásának értékelése, kutacsok megfigyelése</w:t>
      </w:r>
    </w:p>
    <w:p w:rsidR="002826FB" w:rsidRDefault="002826FB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Segédkezés a gyermekágyasok szükségleteinek kielégítésében</w:t>
      </w:r>
    </w:p>
    <w:p w:rsidR="002826FB" w:rsidRDefault="002826FB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Gyermekágyas ellátása, ápolása</w:t>
      </w:r>
    </w:p>
    <w:p w:rsidR="002826FB" w:rsidRDefault="002826FB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Nőgyógyászati betegek megfigyelése, tünetek értékelése</w:t>
      </w:r>
    </w:p>
    <w:p w:rsidR="00205657" w:rsidRDefault="00205657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betegek pszichés és szomatikus felkészítése vizsgálatokra, beavatkozásokra </w:t>
      </w:r>
    </w:p>
    <w:p w:rsidR="002826FB" w:rsidRDefault="002826FB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Közreműködés </w:t>
      </w:r>
      <w:r w:rsidR="00205657">
        <w:rPr>
          <w:rFonts w:ascii="Palatino Linotype" w:hAnsi="Palatino Linotype"/>
          <w:sz w:val="24"/>
          <w:szCs w:val="24"/>
        </w:rPr>
        <w:t xml:space="preserve">diagnosztikus </w:t>
      </w:r>
      <w:r w:rsidR="00C416E4">
        <w:rPr>
          <w:rFonts w:ascii="Palatino Linotype" w:hAnsi="Palatino Linotype"/>
          <w:sz w:val="24"/>
          <w:szCs w:val="24"/>
        </w:rPr>
        <w:t>eljárásoknál (eszközös feltárás, hüvelyváladék-vétel, biopszia, kolposzkópia, citológiai vizsgálat, l</w:t>
      </w:r>
      <w:r w:rsidR="00542CAE">
        <w:rPr>
          <w:rFonts w:ascii="Palatino Linotype" w:hAnsi="Palatino Linotype"/>
          <w:sz w:val="24"/>
          <w:szCs w:val="24"/>
        </w:rPr>
        <w:t>a</w:t>
      </w:r>
      <w:r w:rsidR="00C416E4">
        <w:rPr>
          <w:rFonts w:ascii="Palatino Linotype" w:hAnsi="Palatino Linotype"/>
          <w:sz w:val="24"/>
          <w:szCs w:val="24"/>
        </w:rPr>
        <w:t>paroszkópia, hasi és hüvelyi UH)</w:t>
      </w:r>
    </w:p>
    <w:p w:rsidR="00841E66" w:rsidRPr="00841E66" w:rsidRDefault="00C416E4" w:rsidP="00841E66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Közreműködés terápiás beavatkozásoknál</w:t>
      </w:r>
    </w:p>
    <w:p w:rsidR="00841E66" w:rsidRPr="00841E66" w:rsidRDefault="00841E66" w:rsidP="00841E6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841E6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Ápolói feladatok nőgyógyászati gyulladásos megbetegedéseknél </w:t>
      </w:r>
    </w:p>
    <w:p w:rsidR="00841E66" w:rsidRPr="00841E66" w:rsidRDefault="00841E66" w:rsidP="00841E6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841E6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Ápolói feladatok nőgyógyászati daganatos megbetegedéseknél </w:t>
      </w:r>
    </w:p>
    <w:p w:rsidR="00841E66" w:rsidRDefault="00841E66" w:rsidP="00841E6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841E6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Ápolói feladatok nőgyógyászati sérüléseknél </w:t>
      </w:r>
    </w:p>
    <w:p w:rsidR="00841E66" w:rsidRPr="00841E66" w:rsidRDefault="00841E66" w:rsidP="00841E66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841E6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Ápolói feladatok a nőgyógyászati sürgősségi ellátásban</w:t>
      </w:r>
    </w:p>
    <w:p w:rsidR="002826FB" w:rsidRDefault="002826FB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Nőgyógyászati betegek műtéti előkészítése és műtét utáni ellátása</w:t>
      </w:r>
    </w:p>
    <w:p w:rsidR="00841E66" w:rsidRDefault="00841E66" w:rsidP="00841E66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Nőgyógyászati rákszűrés, emlőszűrés megfigyelése</w:t>
      </w:r>
    </w:p>
    <w:p w:rsidR="00205657" w:rsidRDefault="00205657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Egészségfejlesztés</w:t>
      </w:r>
    </w:p>
    <w:p w:rsidR="00205657" w:rsidRDefault="00205657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beteg és hozzátartozóinak oktatása</w:t>
      </w:r>
    </w:p>
    <w:p w:rsidR="00205657" w:rsidRDefault="00205657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Pszichés támogatás</w:t>
      </w:r>
    </w:p>
    <w:p w:rsidR="00205657" w:rsidRDefault="00205657" w:rsidP="00205657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ápolási folyamat alkalmazása </w:t>
      </w:r>
    </w:p>
    <w:p w:rsidR="002826FB" w:rsidRDefault="002826FB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826FB" w:rsidRDefault="002826FB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C29AE" w:rsidRDefault="002C29AE" w:rsidP="00205657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09A1">
        <w:rPr>
          <w:rFonts w:ascii="Palatino Linotype" w:hAnsi="Palatino Linotype"/>
          <w:b/>
          <w:sz w:val="24"/>
          <w:szCs w:val="24"/>
        </w:rPr>
        <w:t>Ápolói feladatok intenzív osztályon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30B09" w:rsidRDefault="00230B09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b/>
          <w:sz w:val="24"/>
          <w:szCs w:val="24"/>
        </w:rPr>
      </w:pPr>
    </w:p>
    <w:p w:rsidR="00A76E14" w:rsidRPr="003645BF" w:rsidRDefault="00A76E14" w:rsidP="00A76E14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, </w:t>
      </w:r>
      <w:r w:rsidRPr="00F030F5">
        <w:rPr>
          <w:rFonts w:ascii="Palatino Linotype" w:eastAsia="Calibri" w:hAnsi="Palatino Linotype" w:cs="MyriadPro-Regular"/>
          <w:color w:val="231F20"/>
          <w:sz w:val="24"/>
          <w:szCs w:val="24"/>
        </w:rPr>
        <w:t>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205657" w:rsidRPr="00C416E4" w:rsidRDefault="00C416E4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 w:rsidRPr="00C416E4">
        <w:rPr>
          <w:rFonts w:ascii="Palatino Linotype" w:hAnsi="Palatino Linotype"/>
          <w:sz w:val="24"/>
          <w:szCs w:val="24"/>
        </w:rPr>
        <w:t>Az osztály szervezeti felépítése</w:t>
      </w:r>
    </w:p>
    <w:p w:rsidR="00C416E4" w:rsidRDefault="00C416E4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Ápolási protokollok megismerése</w:t>
      </w:r>
    </w:p>
    <w:p w:rsidR="00C416E4" w:rsidRDefault="00C416E4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Intenzív ellátást igénylő kórképek megfigyelése</w:t>
      </w:r>
    </w:p>
    <w:p w:rsidR="00C416E4" w:rsidRDefault="00C416E4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Életjelenségek, állapotváltozások megfigyelése</w:t>
      </w:r>
    </w:p>
    <w:p w:rsidR="00C416E4" w:rsidRDefault="00C416E4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Intenzív ellátást igénylő betegek szükségleteinek kielégítése</w:t>
      </w:r>
    </w:p>
    <w:p w:rsidR="00C416E4" w:rsidRDefault="00C416E4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Ápolási dokumentáció vezetése</w:t>
      </w:r>
    </w:p>
    <w:p w:rsidR="00C416E4" w:rsidRDefault="00C416E4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technikai berendezések és használatuk </w:t>
      </w:r>
    </w:p>
    <w:p w:rsidR="005C0863" w:rsidRPr="00C416E4" w:rsidRDefault="005C0863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D255FB" w:rsidRDefault="00D255FB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C416E4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09A1">
        <w:rPr>
          <w:rFonts w:ascii="Palatino Linotype" w:hAnsi="Palatino Linotype"/>
          <w:b/>
          <w:sz w:val="24"/>
          <w:szCs w:val="24"/>
        </w:rPr>
        <w:t>Ápolói feladatok neurológiai osztályon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Default="002C29AE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A76E14" w:rsidRPr="003645BF" w:rsidRDefault="00A76E14" w:rsidP="00A76E14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 w:rsidRPr="00F030F5">
        <w:rPr>
          <w:rFonts w:ascii="Palatino Linotype" w:eastAsia="Calibri" w:hAnsi="Palatino Linotype" w:cs="MyriadPro-Regular"/>
          <w:color w:val="231F20"/>
          <w:sz w:val="24"/>
          <w:szCs w:val="24"/>
        </w:rPr>
        <w:t>, 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C416E4" w:rsidRDefault="00C416E4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Ápolási folyamat alkalmazása az idegrendszeri betegségben szenvedőknél</w:t>
      </w:r>
    </w:p>
    <w:p w:rsidR="00C416E4" w:rsidRDefault="00C416E4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Betegek megfigyelése, tünetek értékelése, állapotváltozások felismerése</w:t>
      </w:r>
    </w:p>
    <w:p w:rsidR="00C416E4" w:rsidRDefault="00C416E4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betegek pszichés és szomatikus felkészítése vizsgálatokra</w:t>
      </w:r>
      <w:r w:rsidR="002A3FE5">
        <w:rPr>
          <w:rFonts w:ascii="Palatino Linotype" w:hAnsi="Palatino Linotype"/>
          <w:sz w:val="24"/>
          <w:szCs w:val="24"/>
        </w:rPr>
        <w:t xml:space="preserve"> (Rtg., PET, EMG, CT, MRI, UH), a vizsgálatok megfigyelése</w:t>
      </w:r>
    </w:p>
    <w:p w:rsidR="002A3FE5" w:rsidRDefault="002A3FE5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Előkészítés idegrendszeri vizsgálatokhoz (reflexvizsgálat, lumbálpunkció, ciszterna punkció, liquor vizsgálat, érzésvizsgálatok, vérvétel) segédkezés a kivitelezésnél</w:t>
      </w:r>
    </w:p>
    <w:p w:rsidR="002A3FE5" w:rsidRDefault="002A3FE5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Görcsölő beteg elsődleges ellátása</w:t>
      </w:r>
    </w:p>
    <w:p w:rsidR="002A3FE5" w:rsidRDefault="002A3FE5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Eszméletlen beteg ápolása</w:t>
      </w:r>
    </w:p>
    <w:p w:rsidR="002A3FE5" w:rsidRDefault="002A3FE5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Zavart beteg ápolása</w:t>
      </w:r>
    </w:p>
    <w:p w:rsidR="002A3FE5" w:rsidRDefault="002A3FE5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Bénult beteg ápolása</w:t>
      </w:r>
    </w:p>
    <w:p w:rsidR="002A3FE5" w:rsidRDefault="002A3FE5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Segédkezés neurológiai betegek műtéti előkészítésében, műtét utáni ellátásában</w:t>
      </w:r>
    </w:p>
    <w:p w:rsidR="002A3FE5" w:rsidRDefault="002A3FE5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betegek szükségleteinek kielégítése</w:t>
      </w:r>
    </w:p>
    <w:p w:rsidR="002A3FE5" w:rsidRDefault="002A3FE5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Prevenciós és rehabilitációs lehetőségek megismerése</w:t>
      </w:r>
    </w:p>
    <w:p w:rsidR="002A3FE5" w:rsidRDefault="002A3FE5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Pszichés támogatás</w:t>
      </w:r>
    </w:p>
    <w:p w:rsidR="00C416E4" w:rsidRPr="00C416E4" w:rsidRDefault="00C416E4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06493F" w:rsidRPr="000E120B" w:rsidRDefault="0006493F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b/>
          <w:sz w:val="24"/>
          <w:szCs w:val="24"/>
        </w:rPr>
      </w:pPr>
    </w:p>
    <w:p w:rsidR="002C29AE" w:rsidRPr="003645BF" w:rsidRDefault="002C29AE" w:rsidP="005E09A1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Ápolói feladatok pszichiátria osztályon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Pr="002265BD" w:rsidRDefault="003645BF" w:rsidP="007B4326">
      <w:pPr>
        <w:widowControl w:val="0"/>
        <w:suppressAutoHyphens/>
        <w:spacing w:after="0" w:line="240" w:lineRule="auto"/>
        <w:ind w:left="1418"/>
        <w:rPr>
          <w:rFonts w:ascii="Tahoma" w:eastAsia="Calibri" w:hAnsi="Tahoma" w:cs="Tahoma"/>
          <w:color w:val="000000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3645BF" w:rsidRPr="00230B09" w:rsidRDefault="003645BF" w:rsidP="003645BF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Az osztály felépítése, működése</w:t>
      </w:r>
    </w:p>
    <w:p w:rsidR="00A76E14" w:rsidRPr="003645BF" w:rsidRDefault="00A76E14" w:rsidP="00A76E14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 w:rsidRPr="00F030F5">
        <w:rPr>
          <w:rFonts w:ascii="Palatino Linotype" w:eastAsia="Calibri" w:hAnsi="Palatino Linotype" w:cs="MyriadPro-Regular"/>
          <w:color w:val="231F20"/>
          <w:sz w:val="24"/>
          <w:szCs w:val="24"/>
        </w:rPr>
        <w:t>, 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2C29AE" w:rsidRPr="005663C7" w:rsidRDefault="002C29AE" w:rsidP="003645BF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5663C7">
        <w:rPr>
          <w:rFonts w:ascii="Palatino Linotype" w:eastAsia="Calibri" w:hAnsi="Palatino Linotype" w:cs="Tahoma"/>
          <w:color w:val="000000"/>
          <w:sz w:val="24"/>
          <w:szCs w:val="24"/>
        </w:rPr>
        <w:t xml:space="preserve">Pszichiátriai betegségek tüneteinek megfigyelése, értékelése, a betegek állapotváltozásainak felismerése </w:t>
      </w:r>
    </w:p>
    <w:p w:rsidR="002C29AE" w:rsidRPr="005663C7" w:rsidRDefault="002C29AE" w:rsidP="003645BF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5663C7">
        <w:rPr>
          <w:rFonts w:ascii="Palatino Linotype" w:eastAsia="Calibri" w:hAnsi="Palatino Linotype" w:cs="Tahoma"/>
          <w:color w:val="000000"/>
          <w:sz w:val="24"/>
          <w:szCs w:val="24"/>
        </w:rPr>
        <w:t xml:space="preserve">A betegek pszichés és szomatikus felkészítése a diagnosztikus vizsgálatokra </w:t>
      </w:r>
    </w:p>
    <w:p w:rsidR="002C29AE" w:rsidRPr="005663C7" w:rsidRDefault="002C29AE" w:rsidP="003645BF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5663C7">
        <w:rPr>
          <w:rFonts w:ascii="Palatino Linotype" w:eastAsia="Calibri" w:hAnsi="Palatino Linotype" w:cs="Tahoma"/>
          <w:color w:val="000000"/>
          <w:sz w:val="24"/>
          <w:szCs w:val="24"/>
        </w:rPr>
        <w:t xml:space="preserve">Speciális idegrendszeri vizsgálatok megfigyelése </w:t>
      </w:r>
    </w:p>
    <w:p w:rsidR="002C29AE" w:rsidRPr="005663C7" w:rsidRDefault="002C29AE" w:rsidP="003645BF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5663C7">
        <w:rPr>
          <w:rFonts w:ascii="Palatino Linotype" w:eastAsia="Calibri" w:hAnsi="Palatino Linotype" w:cs="Tahoma"/>
          <w:color w:val="000000"/>
          <w:sz w:val="24"/>
          <w:szCs w:val="24"/>
        </w:rPr>
        <w:t xml:space="preserve">A pszichiátriai betegek szükségletek szerinti ellátása </w:t>
      </w:r>
    </w:p>
    <w:p w:rsidR="002C29AE" w:rsidRPr="005663C7" w:rsidRDefault="002C29AE" w:rsidP="003645BF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5663C7">
        <w:rPr>
          <w:rFonts w:ascii="Palatino Linotype" w:eastAsia="Calibri" w:hAnsi="Palatino Linotype" w:cs="Tahoma"/>
          <w:color w:val="000000"/>
          <w:sz w:val="24"/>
          <w:szCs w:val="24"/>
        </w:rPr>
        <w:t xml:space="preserve">Részvétel a speciális pszichiátriai ápolási feladatok elvégzésében </w:t>
      </w:r>
    </w:p>
    <w:p w:rsidR="002C29AE" w:rsidRPr="005663C7" w:rsidRDefault="002C29AE" w:rsidP="003645BF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5663C7">
        <w:rPr>
          <w:rFonts w:ascii="Palatino Linotype" w:eastAsia="Calibri" w:hAnsi="Palatino Linotype" w:cs="Tahoma"/>
          <w:color w:val="000000"/>
          <w:sz w:val="24"/>
          <w:szCs w:val="24"/>
        </w:rPr>
        <w:t xml:space="preserve">Közreműködés foglalkoztatás- és munkaterápiás foglalkozások vezetésében </w:t>
      </w:r>
    </w:p>
    <w:p w:rsidR="002C29AE" w:rsidRPr="005663C7" w:rsidRDefault="002C29AE" w:rsidP="003645BF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5663C7">
        <w:rPr>
          <w:rFonts w:ascii="Palatino Linotype" w:eastAsia="Calibri" w:hAnsi="Palatino Linotype" w:cs="Tahoma"/>
          <w:color w:val="000000"/>
          <w:sz w:val="24"/>
          <w:szCs w:val="24"/>
        </w:rPr>
        <w:t xml:space="preserve">Veszélyeztető (ön- és közveszélyes) állapotok felismerése </w:t>
      </w:r>
    </w:p>
    <w:p w:rsidR="002C29AE" w:rsidRPr="005663C7" w:rsidRDefault="002C29AE" w:rsidP="003645BF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5663C7">
        <w:rPr>
          <w:rFonts w:ascii="Palatino Linotype" w:eastAsia="Calibri" w:hAnsi="Palatino Linotype" w:cs="Tahoma"/>
          <w:color w:val="000000"/>
          <w:sz w:val="24"/>
          <w:szCs w:val="24"/>
        </w:rPr>
        <w:t xml:space="preserve">Részvétel az adaptációs szabadság előkészítésében </w:t>
      </w:r>
    </w:p>
    <w:p w:rsidR="002C29AE" w:rsidRPr="005663C7" w:rsidRDefault="002C29AE" w:rsidP="003645BF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5663C7">
        <w:rPr>
          <w:rFonts w:ascii="Palatino Linotype" w:eastAsia="Calibri" w:hAnsi="Palatino Linotype" w:cs="Tahoma"/>
          <w:color w:val="000000"/>
          <w:sz w:val="24"/>
          <w:szCs w:val="24"/>
        </w:rPr>
        <w:t xml:space="preserve">A beteg és hozzátartozójának oktatása a betegség-megelőzésre, az </w:t>
      </w:r>
    </w:p>
    <w:p w:rsidR="002C29AE" w:rsidRDefault="002C29AE" w:rsidP="003645BF">
      <w:pPr>
        <w:widowControl w:val="0"/>
        <w:suppressAutoHyphens/>
        <w:spacing w:after="0" w:line="240" w:lineRule="auto"/>
        <w:ind w:left="1418" w:firstLine="2"/>
        <w:rPr>
          <w:rFonts w:ascii="Palatino Linotype" w:eastAsia="Calibri" w:hAnsi="Palatino Linotype" w:cs="Tahoma"/>
          <w:color w:val="000000"/>
          <w:sz w:val="24"/>
          <w:szCs w:val="24"/>
        </w:rPr>
      </w:pPr>
      <w:r w:rsidRPr="005663C7">
        <w:rPr>
          <w:rFonts w:ascii="Palatino Linotype" w:eastAsia="Calibri" w:hAnsi="Palatino Linotype" w:cs="Tahoma"/>
          <w:color w:val="000000"/>
          <w:sz w:val="24"/>
          <w:szCs w:val="24"/>
        </w:rPr>
        <w:t>egészségfejlesztésre, és az ápolási feladatokkal kapcsolatos ismeretekre</w:t>
      </w:r>
    </w:p>
    <w:p w:rsidR="007B4326" w:rsidRDefault="007B4326" w:rsidP="003645BF">
      <w:pPr>
        <w:widowControl w:val="0"/>
        <w:suppressAutoHyphens/>
        <w:spacing w:after="0" w:line="240" w:lineRule="auto"/>
        <w:ind w:left="1418" w:firstLine="2"/>
        <w:rPr>
          <w:rFonts w:ascii="Palatino Linotype" w:eastAsia="Calibri" w:hAnsi="Palatino Linotype" w:cs="Tahoma"/>
          <w:color w:val="000000"/>
          <w:sz w:val="24"/>
          <w:szCs w:val="24"/>
        </w:rPr>
      </w:pPr>
    </w:p>
    <w:p w:rsidR="002C29AE" w:rsidRDefault="002C29AE" w:rsidP="005E09A1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09A1">
        <w:rPr>
          <w:rFonts w:ascii="Palatino Linotype" w:hAnsi="Palatino Linotype"/>
          <w:b/>
          <w:sz w:val="24"/>
          <w:szCs w:val="24"/>
        </w:rPr>
        <w:t>Szakápolói feladatok sürgősségi osztályon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Pr="003645BF" w:rsidRDefault="002C29AE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A76E14" w:rsidRPr="003645BF" w:rsidRDefault="00A76E14" w:rsidP="00A76E14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 w:rsidRPr="00F030F5">
        <w:rPr>
          <w:rFonts w:ascii="Palatino Linotype" w:eastAsia="Calibri" w:hAnsi="Palatino Linotype" w:cs="MyriadPro-Regular"/>
          <w:color w:val="231F20"/>
          <w:sz w:val="24"/>
          <w:szCs w:val="24"/>
        </w:rPr>
        <w:t>, 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5E09A1" w:rsidRDefault="005E09A1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Minőségügyi előírások betartása, protokollok alkalmazása</w:t>
      </w:r>
    </w:p>
    <w:p w:rsidR="005C0922" w:rsidRPr="00AA7A24" w:rsidRDefault="005C0922" w:rsidP="005C0922">
      <w:pPr>
        <w:spacing w:after="0" w:line="240" w:lineRule="auto"/>
        <w:ind w:left="1418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>Új betegek fogadásnak rendje</w:t>
      </w:r>
      <w:r w:rsidR="00542CAE">
        <w:rPr>
          <w:rFonts w:ascii="Palatino Linotype" w:hAnsi="Palatino Linotype"/>
          <w:sz w:val="24"/>
          <w:szCs w:val="28"/>
          <w:lang w:eastAsia="hu-HU"/>
        </w:rPr>
        <w:t>,</w:t>
      </w:r>
      <w:r w:rsidRPr="00AA7A24">
        <w:rPr>
          <w:rFonts w:ascii="Palatino Linotype" w:hAnsi="Palatino Linotype"/>
          <w:sz w:val="24"/>
          <w:szCs w:val="28"/>
          <w:lang w:eastAsia="hu-HU"/>
        </w:rPr>
        <w:t xml:space="preserve"> az első orvosi és ápolói vizsgálat megismerése</w:t>
      </w:r>
    </w:p>
    <w:p w:rsidR="005C0922" w:rsidRPr="00AA7A24" w:rsidRDefault="005C0922" w:rsidP="005C0922">
      <w:pPr>
        <w:spacing w:after="0" w:line="240" w:lineRule="auto"/>
        <w:ind w:left="1418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>A sürgősségi ellátást igénylő beteg anamnézis felvételének specialitásai</w:t>
      </w:r>
    </w:p>
    <w:p w:rsidR="005C0922" w:rsidRPr="00AA7A24" w:rsidRDefault="005C0922" w:rsidP="005C0922">
      <w:pPr>
        <w:spacing w:after="0" w:line="240" w:lineRule="auto"/>
        <w:ind w:left="1418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>
        <w:rPr>
          <w:rFonts w:ascii="Palatino Linotype" w:hAnsi="Palatino Linotype"/>
          <w:sz w:val="24"/>
          <w:szCs w:val="28"/>
          <w:lang w:eastAsia="hu-HU"/>
        </w:rPr>
        <w:t>S</w:t>
      </w:r>
      <w:r w:rsidRPr="00AA7A24">
        <w:rPr>
          <w:rFonts w:ascii="Palatino Linotype" w:hAnsi="Palatino Linotype"/>
          <w:sz w:val="24"/>
          <w:szCs w:val="28"/>
          <w:lang w:eastAsia="hu-HU"/>
        </w:rPr>
        <w:t>egédkezés fizikális vizsgálatoknál</w:t>
      </w:r>
    </w:p>
    <w:p w:rsidR="005C0922" w:rsidRPr="00AA7A24" w:rsidRDefault="005C0922" w:rsidP="005C0922">
      <w:pPr>
        <w:spacing w:after="0" w:line="240" w:lineRule="auto"/>
        <w:ind w:left="1418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 xml:space="preserve">Egyszerű eszközös vizsgálatok </w:t>
      </w:r>
      <w:r>
        <w:rPr>
          <w:rFonts w:ascii="Palatino Linotype" w:hAnsi="Palatino Linotype"/>
          <w:sz w:val="24"/>
          <w:szCs w:val="28"/>
          <w:lang w:eastAsia="hu-HU"/>
        </w:rPr>
        <w:t>kivitelezése</w:t>
      </w:r>
    </w:p>
    <w:p w:rsidR="005C0922" w:rsidRPr="00AA7A24" w:rsidRDefault="005C0922" w:rsidP="005C0922">
      <w:pPr>
        <w:spacing w:after="0" w:line="240" w:lineRule="auto"/>
        <w:ind w:left="1417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>Vérvétel laboratóriumi diagnosztikai vizsgálat céljából</w:t>
      </w:r>
    </w:p>
    <w:p w:rsidR="005C0922" w:rsidRPr="00AA7A24" w:rsidRDefault="005C0922" w:rsidP="005C0922">
      <w:pPr>
        <w:spacing w:after="0" w:line="240" w:lineRule="auto"/>
        <w:ind w:left="1417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>Vizelet mintavétel laboratóriumi diagnosztikai vizsgálat céljából</w:t>
      </w:r>
    </w:p>
    <w:p w:rsidR="005C0922" w:rsidRPr="00AA7A24" w:rsidRDefault="005C0922" w:rsidP="005C0922">
      <w:pPr>
        <w:spacing w:after="0" w:line="240" w:lineRule="auto"/>
        <w:ind w:left="1417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>Vizeletvizsgálat végzése gyorsteszt alkalmazásával</w:t>
      </w:r>
    </w:p>
    <w:p w:rsidR="005C0922" w:rsidRPr="00AA7A24" w:rsidRDefault="005C0922" w:rsidP="005C0922">
      <w:pPr>
        <w:spacing w:after="0" w:line="240" w:lineRule="auto"/>
        <w:ind w:left="1418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>Segédkezés POCT labordiagnosztikai vizsgálatnál, vércukor mérés kivitelezése</w:t>
      </w:r>
    </w:p>
    <w:p w:rsidR="005C0922" w:rsidRPr="00AA7A24" w:rsidRDefault="005C0922" w:rsidP="005C0922">
      <w:pPr>
        <w:spacing w:after="0" w:line="240" w:lineRule="auto"/>
        <w:ind w:left="1418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lastRenderedPageBreak/>
        <w:t>12 elvezetéses EKG készítése</w:t>
      </w:r>
    </w:p>
    <w:p w:rsidR="005C0922" w:rsidRPr="00AA7A24" w:rsidRDefault="005C0922" w:rsidP="005C0922">
      <w:pPr>
        <w:spacing w:after="0" w:line="240" w:lineRule="auto"/>
        <w:ind w:left="1418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>Segédkezés noninvazív beteg monitorozás kivitelezésében, noninvazív betegmonitorozás kompetencia határokon belül</w:t>
      </w:r>
    </w:p>
    <w:p w:rsidR="005C0922" w:rsidRPr="00AA7A24" w:rsidRDefault="005C0922" w:rsidP="005C0922">
      <w:pPr>
        <w:spacing w:after="0" w:line="240" w:lineRule="auto"/>
        <w:ind w:left="1418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>Segédkezés / kivitelezés a különböző diagnosztikai vizsgálatokhoz kapcsolódó ápolói feladatokban</w:t>
      </w:r>
    </w:p>
    <w:p w:rsidR="005C0922" w:rsidRPr="00AA7A24" w:rsidRDefault="005C0922" w:rsidP="005C0922">
      <w:pPr>
        <w:spacing w:after="0" w:line="240" w:lineRule="auto"/>
        <w:ind w:left="1418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 xml:space="preserve">Beteg előkészítés lumbál-, has-, mellkas-, punkcióhoz, tályog-, </w:t>
      </w:r>
      <w:r w:rsidR="00542CAE">
        <w:rPr>
          <w:rFonts w:ascii="Palatino Linotype" w:hAnsi="Palatino Linotype"/>
          <w:sz w:val="24"/>
          <w:szCs w:val="28"/>
          <w:lang w:eastAsia="hu-HU"/>
        </w:rPr>
        <w:t>í</w:t>
      </w:r>
      <w:r w:rsidRPr="00AA7A24">
        <w:rPr>
          <w:rFonts w:ascii="Palatino Linotype" w:hAnsi="Palatino Linotype"/>
          <w:sz w:val="24"/>
          <w:szCs w:val="28"/>
          <w:lang w:eastAsia="hu-HU"/>
        </w:rPr>
        <w:t>zületi punkcióhoz,</w:t>
      </w:r>
      <w:r w:rsidRPr="00AA7A24">
        <w:rPr>
          <w:rFonts w:ascii="Palatino Linotype" w:hAnsi="Palatino Linotype"/>
          <w:noProof/>
          <w:sz w:val="24"/>
          <w:szCs w:val="20"/>
        </w:rPr>
        <w:t xml:space="preserve"> részvétel a beavatkozás utáni ápolási folyamatban</w:t>
      </w:r>
    </w:p>
    <w:p w:rsidR="005C0922" w:rsidRPr="00AA7A24" w:rsidRDefault="005C0922" w:rsidP="005C0922">
      <w:pPr>
        <w:spacing w:after="0" w:line="240" w:lineRule="auto"/>
        <w:ind w:left="1418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 xml:space="preserve">Beteg előkészítés endoszkópos vizsgálatokhoz, </w:t>
      </w:r>
      <w:r w:rsidRPr="00AA7A24">
        <w:rPr>
          <w:rFonts w:ascii="Palatino Linotype" w:hAnsi="Palatino Linotype"/>
          <w:noProof/>
          <w:sz w:val="24"/>
          <w:szCs w:val="20"/>
        </w:rPr>
        <w:t>részvétel a beavatkozás utáni ápolási folyamatban</w:t>
      </w:r>
    </w:p>
    <w:p w:rsidR="005C0922" w:rsidRPr="00AA7A24" w:rsidRDefault="005C0922" w:rsidP="005C0922">
      <w:pPr>
        <w:spacing w:after="0" w:line="240" w:lineRule="auto"/>
        <w:ind w:left="1418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>Előkészítés infúziós terápiához, segédkezés az infúziós terápiához kapcsolódó ápolói feladatok kivitelezésében</w:t>
      </w:r>
    </w:p>
    <w:p w:rsidR="005C0922" w:rsidRPr="00AA7A24" w:rsidRDefault="005C0922" w:rsidP="005C0922">
      <w:pPr>
        <w:spacing w:after="0" w:line="240" w:lineRule="auto"/>
        <w:ind w:left="1418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>Előkészítés sürgősségi transzfúziós terápiához, segédkezés a transzfúziós terápiához kapcsolódó ápolói feladatok kivitelezésében</w:t>
      </w:r>
    </w:p>
    <w:p w:rsidR="005C0922" w:rsidRPr="00012923" w:rsidRDefault="005C0922" w:rsidP="005C0922">
      <w:pPr>
        <w:spacing w:after="0" w:line="240" w:lineRule="auto"/>
        <w:ind w:left="1418" w:right="113"/>
        <w:jc w:val="both"/>
        <w:rPr>
          <w:rFonts w:ascii="Palatino Linotype" w:hAnsi="Palatino Linotype"/>
          <w:sz w:val="24"/>
          <w:szCs w:val="28"/>
          <w:lang w:eastAsia="hu-HU"/>
        </w:rPr>
      </w:pPr>
      <w:r w:rsidRPr="00AA7A24">
        <w:rPr>
          <w:rFonts w:ascii="Palatino Linotype" w:hAnsi="Palatino Linotype"/>
          <w:sz w:val="24"/>
          <w:szCs w:val="28"/>
          <w:lang w:eastAsia="hu-HU"/>
        </w:rPr>
        <w:t>Előkészítés oxigén és inhalációs terápiához, segédkezés oxigén és inhalációs terápiához kapcsolódó ápolói feladatok kivitelezésében</w:t>
      </w:r>
    </w:p>
    <w:p w:rsidR="005C0922" w:rsidRDefault="005C0922" w:rsidP="005C0922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Életveszélyt jelentő tünetek felismerése</w:t>
      </w:r>
    </w:p>
    <w:p w:rsidR="005C0922" w:rsidRDefault="005C0922" w:rsidP="005C0922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Közreműködés az életveszélyben lévő betegek ellátásában</w:t>
      </w:r>
    </w:p>
    <w:p w:rsidR="005C0922" w:rsidRDefault="005C0922" w:rsidP="005C0922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Közreműködés reanimációban</w:t>
      </w:r>
    </w:p>
    <w:p w:rsidR="005C0922" w:rsidRDefault="005C0922" w:rsidP="005C0922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Defibrillátor használatának megfigyelése</w:t>
      </w:r>
    </w:p>
    <w:p w:rsidR="005C0922" w:rsidRDefault="005C0922" w:rsidP="005C0922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Segédkezés pacemaker terápiában</w:t>
      </w:r>
    </w:p>
    <w:p w:rsidR="005C0922" w:rsidRDefault="005C0922" w:rsidP="005C0922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Légútbiztosítás</w:t>
      </w:r>
    </w:p>
    <w:p w:rsidR="005C0922" w:rsidRDefault="005C0922" w:rsidP="005C0922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Segédkezés respirátor alkalmazásánál</w:t>
      </w:r>
    </w:p>
    <w:p w:rsidR="00B86124" w:rsidRDefault="00B86124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A76E14" w:rsidRPr="005E09A1" w:rsidRDefault="00B86124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2C29AE" w:rsidRDefault="002C29AE" w:rsidP="005E09A1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Szakápolói feladatok kisklinikumi osztályon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64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Pr="00230B09" w:rsidRDefault="002C29AE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Arial"/>
          <w:color w:val="000000"/>
          <w:sz w:val="24"/>
          <w:szCs w:val="24"/>
        </w:rPr>
      </w:pPr>
      <w:r w:rsidRPr="00230B09">
        <w:rPr>
          <w:rFonts w:ascii="Palatino Linotype" w:hAnsi="Palatino Linotype" w:cs="Arial"/>
          <w:iCs/>
          <w:color w:val="000000"/>
          <w:sz w:val="24"/>
          <w:szCs w:val="24"/>
        </w:rPr>
        <w:t xml:space="preserve">Fül-orr-gégészeti szakápolás: 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Az osztály felépítése, működése</w:t>
      </w:r>
    </w:p>
    <w:p w:rsidR="00A76E14" w:rsidRPr="003645BF" w:rsidRDefault="00A76E14" w:rsidP="00A76E14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, </w:t>
      </w:r>
      <w:r w:rsidRPr="00F030F5">
        <w:rPr>
          <w:rFonts w:ascii="Palatino Linotype" w:eastAsia="Calibri" w:hAnsi="Palatino Linotype" w:cs="MyriadPro-Regular"/>
          <w:color w:val="231F20"/>
          <w:sz w:val="24"/>
          <w:szCs w:val="24"/>
        </w:rPr>
        <w:t>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Részvétel a fülészeti megbetegedéseknél alkalmazott diagnosztikus és terápiás eljárásokban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 beteg előkészítése a vizsgálatokra, beavatkozásokra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Arial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 xml:space="preserve">Fül- orr- gégészeti megbetegedésekkel összefüggő szakápolói feladatok 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Az ápolási folyamat alkalmazása a beteg ellátása során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 betegek pszichés támogatása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Betegoktatás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Ápolási dokumentáció vezetése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Arial"/>
          <w:iCs/>
          <w:color w:val="000000"/>
          <w:sz w:val="24"/>
          <w:szCs w:val="24"/>
        </w:rPr>
      </w:pP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Arial"/>
          <w:color w:val="000000"/>
          <w:sz w:val="24"/>
          <w:szCs w:val="24"/>
        </w:rPr>
      </w:pPr>
      <w:r w:rsidRPr="00230B09">
        <w:rPr>
          <w:rFonts w:ascii="Palatino Linotype" w:hAnsi="Palatino Linotype" w:cs="Arial"/>
          <w:iCs/>
          <w:color w:val="000000"/>
          <w:sz w:val="24"/>
          <w:szCs w:val="24"/>
        </w:rPr>
        <w:t xml:space="preserve">Urológiai szakápolás: 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Urológiai osztály felépítése</w:t>
      </w:r>
    </w:p>
    <w:p w:rsidR="00A76E14" w:rsidRPr="003645BF" w:rsidRDefault="00A76E14" w:rsidP="00A76E14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, </w:t>
      </w:r>
      <w:r w:rsidRPr="00F030F5">
        <w:rPr>
          <w:rFonts w:ascii="Palatino Linotype" w:eastAsia="Calibri" w:hAnsi="Palatino Linotype" w:cs="MyriadPro-Regular"/>
          <w:color w:val="231F20"/>
          <w:sz w:val="24"/>
          <w:szCs w:val="24"/>
        </w:rPr>
        <w:t>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lastRenderedPageBreak/>
        <w:t>A beteg előkészítése urológiai vizsgálatokra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 xml:space="preserve">Vizeletkiválasztó rendszer megbetegedéseiben szenvedő beteg szakápolása 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 xml:space="preserve">A beteg műtéti előkészítése, műtét utáni ápolása, észlelése 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 xml:space="preserve">Inkontinencia ellátása, betegek ápolása 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Arial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 xml:space="preserve">Katéterrel rendelkező beteggel kapcsolatos szakápolói feladatok 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 xml:space="preserve">Urosztómával rendelkező beteggel kapcsolatos szakápolói feladatok 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Az ápolási folyamat alkalmazása a beteg ellátása során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 betegek pszichés támogatása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Betegoktatás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Ápolási dokumentáció vezetése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Arial"/>
          <w:color w:val="000000"/>
          <w:sz w:val="24"/>
          <w:szCs w:val="24"/>
        </w:rPr>
      </w:pPr>
      <w:r w:rsidRPr="00230B09">
        <w:rPr>
          <w:rFonts w:ascii="Palatino Linotype" w:hAnsi="Palatino Linotype" w:cs="Arial"/>
          <w:iCs/>
          <w:color w:val="000000"/>
          <w:sz w:val="24"/>
          <w:szCs w:val="24"/>
        </w:rPr>
        <w:t xml:space="preserve">Szemészeti szakápolás: 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Az osztály felépítése, működése</w:t>
      </w:r>
    </w:p>
    <w:p w:rsidR="00A76E14" w:rsidRPr="003645BF" w:rsidRDefault="00A76E14" w:rsidP="00A76E14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, </w:t>
      </w:r>
      <w:r w:rsidRPr="00F030F5">
        <w:rPr>
          <w:rFonts w:ascii="Palatino Linotype" w:eastAsia="Calibri" w:hAnsi="Palatino Linotype" w:cs="MyriadPro-Regular"/>
          <w:color w:val="231F20"/>
          <w:sz w:val="24"/>
          <w:szCs w:val="24"/>
        </w:rPr>
        <w:t>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 xml:space="preserve">Szemészeti megbetegedéseknél alkalmazott terápiában részvétel 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Szemészeti megbetegedésekkel összefüggő szakápolói feladatok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 xml:space="preserve">Ápoláslélektani feladatok 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Betegoktatás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Az ápolási folyamat alkalmazása a beteg ellátása során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Ápolási dokumentáció vezetése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Tahoma" w:hAnsi="Tahoma" w:cs="Tahoma"/>
          <w:color w:val="000000"/>
          <w:sz w:val="24"/>
          <w:szCs w:val="24"/>
        </w:rPr>
      </w:pP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 xml:space="preserve">Bőrgyógyászati szakápolás: </w:t>
      </w:r>
    </w:p>
    <w:p w:rsidR="00230B09" w:rsidRPr="00230B09" w:rsidRDefault="00230B09" w:rsidP="00230B09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Az osztály felépítése, működése</w:t>
      </w:r>
    </w:p>
    <w:p w:rsidR="00A76E14" w:rsidRPr="003645BF" w:rsidRDefault="00A76E14" w:rsidP="00A76E14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, </w:t>
      </w:r>
      <w:r w:rsidRPr="00F030F5">
        <w:rPr>
          <w:rFonts w:ascii="Palatino Linotype" w:eastAsia="Calibri" w:hAnsi="Palatino Linotype" w:cs="MyriadPro-Regular"/>
          <w:color w:val="231F20"/>
          <w:sz w:val="24"/>
          <w:szCs w:val="24"/>
        </w:rPr>
        <w:t>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Bőrgyógyászati betegségekben szenvedő betegekkel kapcsolatos szakápolási feladatok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Asszisztálás kezeléseknél, mintavételnél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 betegek pszichés támogatása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Betegoktatás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Az ápolási folyamat alkalmazása a beteg ellátása során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 w:cs="Tahoma"/>
          <w:color w:val="000000"/>
          <w:sz w:val="24"/>
          <w:szCs w:val="24"/>
        </w:rPr>
      </w:pPr>
      <w:r w:rsidRPr="00230B09">
        <w:rPr>
          <w:rFonts w:ascii="Palatino Linotype" w:hAnsi="Palatino Linotype" w:cs="Tahoma"/>
          <w:color w:val="000000"/>
          <w:sz w:val="24"/>
          <w:szCs w:val="24"/>
        </w:rPr>
        <w:t>Ápolási dokumentáció vezetése</w:t>
      </w:r>
    </w:p>
    <w:p w:rsidR="00230B09" w:rsidRDefault="00230B09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b/>
          <w:sz w:val="24"/>
          <w:szCs w:val="24"/>
        </w:rPr>
      </w:pPr>
    </w:p>
    <w:p w:rsidR="005C0922" w:rsidRPr="000E120B" w:rsidRDefault="005C0922" w:rsidP="002C29AE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B86124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Közösségi /Otthonápolás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Otthonápolás:</w:t>
      </w:r>
    </w:p>
    <w:p w:rsidR="00A76E14" w:rsidRPr="003645BF" w:rsidRDefault="00A76E14" w:rsidP="00A76E14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, </w:t>
      </w:r>
      <w:r w:rsidRPr="00F030F5">
        <w:rPr>
          <w:rFonts w:ascii="Palatino Linotype" w:eastAsia="Calibri" w:hAnsi="Palatino Linotype" w:cs="MyriadPro-Regular"/>
          <w:color w:val="231F20"/>
          <w:sz w:val="24"/>
          <w:szCs w:val="24"/>
        </w:rPr>
        <w:t>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A házi szakápolási szolgálat felépítésének, működésének megismerése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Kapcsolattartás más intézményekkel, szervezetekkel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lastRenderedPageBreak/>
        <w:t>A szolgálat statisztikai mutatóinak megismerése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Anamnézis felvétel, az ápolás tervezése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Segédkezés a beteg otthoni környezetének kialakításában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Szakápolási protokollok alkalmazása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Betegápolási eszközök előkészítése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Segítségnyújtás a beteg szükségleteinek kielégítésében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Az otthoni gyógyszeres kezelés ápolói feladatai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A házipatika ellenőrzése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Egészségnevelő tevékenység a beteg és családtagjai körében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A beteg és családtagok oktatása a betegséggel kapcsolatos terápiás tevékenységekre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A beteg pszichés támogatása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Dokumentálási feladatok</w:t>
      </w:r>
    </w:p>
    <w:p w:rsidR="002C29AE" w:rsidRPr="00230B09" w:rsidRDefault="002C29AE" w:rsidP="00230B09">
      <w:pPr>
        <w:spacing w:after="0" w:line="240" w:lineRule="auto"/>
        <w:ind w:left="1418"/>
        <w:rPr>
          <w:rFonts w:ascii="Palatino Linotype" w:hAnsi="Palatino Linotype"/>
          <w:b/>
          <w:sz w:val="24"/>
          <w:szCs w:val="24"/>
        </w:rPr>
      </w:pPr>
    </w:p>
    <w:p w:rsidR="00230B09" w:rsidRPr="00230B09" w:rsidRDefault="00634BC6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Háziorvosi rendelő</w:t>
      </w:r>
      <w:r w:rsidR="00230B09" w:rsidRPr="00230B09">
        <w:rPr>
          <w:rFonts w:ascii="Palatino Linotype" w:hAnsi="Palatino Linotype"/>
          <w:sz w:val="24"/>
          <w:szCs w:val="24"/>
        </w:rPr>
        <w:t>:</w:t>
      </w:r>
    </w:p>
    <w:p w:rsidR="00A76E14" w:rsidRPr="003645BF" w:rsidRDefault="00A76E14" w:rsidP="00A76E14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, </w:t>
      </w:r>
      <w:r w:rsidRPr="00F030F5">
        <w:rPr>
          <w:rFonts w:ascii="Palatino Linotype" w:eastAsia="Calibri" w:hAnsi="Palatino Linotype" w:cs="MyriadPro-Regular"/>
          <w:color w:val="231F20"/>
          <w:sz w:val="24"/>
          <w:szCs w:val="24"/>
        </w:rPr>
        <w:t>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A munkarend megismerése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A betegforgalom irányításában közreműködés</w:t>
      </w:r>
    </w:p>
    <w:p w:rsid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A rendelő eszközeinek, berendezéseinek megismerése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A team feladatainak megismerése, közreműködés ezekben</w:t>
      </w:r>
    </w:p>
    <w:p w:rsidR="00230B09" w:rsidRPr="00230B09" w:rsidRDefault="00634BC6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P</w:t>
      </w:r>
      <w:r w:rsidR="00230B09" w:rsidRPr="00230B09">
        <w:rPr>
          <w:rFonts w:ascii="Palatino Linotype" w:hAnsi="Palatino Linotype"/>
          <w:sz w:val="24"/>
          <w:szCs w:val="24"/>
          <w:lang w:eastAsia="hu-HU"/>
        </w:rPr>
        <w:t>szichés vezetés</w:t>
      </w:r>
    </w:p>
    <w:p w:rsidR="00230B09" w:rsidRPr="00230B09" w:rsidRDefault="00634BC6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B</w:t>
      </w:r>
      <w:r w:rsidR="00230B09" w:rsidRPr="00230B09">
        <w:rPr>
          <w:rFonts w:ascii="Palatino Linotype" w:hAnsi="Palatino Linotype"/>
          <w:sz w:val="24"/>
          <w:szCs w:val="24"/>
          <w:lang w:eastAsia="hu-HU"/>
        </w:rPr>
        <w:t>etegoktatás, tanácsadás</w:t>
      </w:r>
    </w:p>
    <w:p w:rsidR="00230B09" w:rsidRPr="00230B09" w:rsidRDefault="00634BC6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K</w:t>
      </w:r>
      <w:r w:rsidR="00230B09" w:rsidRPr="00230B09">
        <w:rPr>
          <w:rFonts w:ascii="Palatino Linotype" w:hAnsi="Palatino Linotype"/>
          <w:sz w:val="24"/>
          <w:szCs w:val="24"/>
          <w:lang w:eastAsia="hu-HU"/>
        </w:rPr>
        <w:t>özreműködés a beteg otthoni ellátásában</w:t>
      </w:r>
    </w:p>
    <w:p w:rsidR="00634BC6" w:rsidRDefault="00634BC6" w:rsidP="00634BC6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Közösségi felmérés, tervezés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A beteg, a hozzátartozók bevonása a gondozásba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Kapcsolattartás más intézményekkel, szervezetekkel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Protokollok alkalmazása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Segédkezés vizsgálatoknál, beavatkozásoknál</w:t>
      </w:r>
    </w:p>
    <w:p w:rsidR="00230B09" w:rsidRPr="00230B09" w:rsidRDefault="00230B09" w:rsidP="00230B09">
      <w:pPr>
        <w:spacing w:after="0" w:line="240" w:lineRule="auto"/>
        <w:ind w:left="1418"/>
        <w:rPr>
          <w:rFonts w:ascii="Palatino Linotype" w:hAnsi="Palatino Linotype"/>
          <w:sz w:val="24"/>
          <w:szCs w:val="24"/>
          <w:lang w:eastAsia="hu-HU"/>
        </w:rPr>
      </w:pPr>
      <w:r w:rsidRPr="00230B09">
        <w:rPr>
          <w:rFonts w:ascii="Palatino Linotype" w:hAnsi="Palatino Linotype"/>
          <w:sz w:val="24"/>
          <w:szCs w:val="24"/>
          <w:lang w:eastAsia="hu-HU"/>
        </w:rPr>
        <w:t>Dokumentálási feladatok</w:t>
      </w: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</w:rPr>
      </w:pPr>
    </w:p>
    <w:p w:rsidR="002C29AE" w:rsidRPr="000E120B" w:rsidRDefault="002C29AE" w:rsidP="002C29AE">
      <w:pPr>
        <w:spacing w:after="0" w:line="240" w:lineRule="auto"/>
        <w:rPr>
          <w:rFonts w:ascii="Palatino Linotype" w:hAnsi="Palatino Linotype"/>
          <w:b/>
        </w:rPr>
      </w:pPr>
    </w:p>
    <w:p w:rsidR="002C29AE" w:rsidRPr="00D846BB" w:rsidRDefault="002C29AE" w:rsidP="002C29A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Pr="00476FB5" w:rsidRDefault="00965286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476FB5">
        <w:rPr>
          <w:rFonts w:ascii="Palatino Linotype" w:hAnsi="Palatino Linotype"/>
          <w:sz w:val="24"/>
          <w:szCs w:val="24"/>
        </w:rPr>
        <w:t>Belgyógyászati profilú osztály</w:t>
      </w:r>
    </w:p>
    <w:p w:rsidR="00965286" w:rsidRPr="00476FB5" w:rsidRDefault="00965286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FB5">
        <w:rPr>
          <w:rFonts w:ascii="Palatino Linotype" w:hAnsi="Palatino Linotype"/>
          <w:sz w:val="24"/>
          <w:szCs w:val="24"/>
        </w:rPr>
        <w:tab/>
      </w:r>
      <w:r w:rsidRPr="00476FB5">
        <w:rPr>
          <w:rFonts w:ascii="Palatino Linotype" w:hAnsi="Palatino Linotype"/>
          <w:sz w:val="24"/>
          <w:szCs w:val="24"/>
        </w:rPr>
        <w:tab/>
        <w:t>Sebészeti profilú osztály</w:t>
      </w:r>
    </w:p>
    <w:p w:rsidR="00965286" w:rsidRPr="00476FB5" w:rsidRDefault="00965286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FB5">
        <w:rPr>
          <w:rFonts w:ascii="Palatino Linotype" w:hAnsi="Palatino Linotype"/>
          <w:sz w:val="24"/>
          <w:szCs w:val="24"/>
        </w:rPr>
        <w:tab/>
      </w:r>
      <w:r w:rsidRPr="00476FB5">
        <w:rPr>
          <w:rFonts w:ascii="Palatino Linotype" w:hAnsi="Palatino Linotype"/>
          <w:sz w:val="24"/>
          <w:szCs w:val="24"/>
        </w:rPr>
        <w:tab/>
        <w:t>Szülészet-nőgyógyászati osztály</w:t>
      </w:r>
    </w:p>
    <w:p w:rsidR="00965286" w:rsidRPr="00476FB5" w:rsidRDefault="00965286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FB5">
        <w:rPr>
          <w:rFonts w:ascii="Palatino Linotype" w:hAnsi="Palatino Linotype"/>
          <w:sz w:val="24"/>
          <w:szCs w:val="24"/>
        </w:rPr>
        <w:tab/>
      </w:r>
      <w:r w:rsidRPr="00476FB5">
        <w:rPr>
          <w:rFonts w:ascii="Palatino Linotype" w:hAnsi="Palatino Linotype"/>
          <w:sz w:val="24"/>
          <w:szCs w:val="24"/>
        </w:rPr>
        <w:tab/>
        <w:t>Központi intenzív osztály</w:t>
      </w:r>
    </w:p>
    <w:p w:rsidR="00965286" w:rsidRPr="00476FB5" w:rsidRDefault="00965286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FB5">
        <w:rPr>
          <w:rFonts w:ascii="Palatino Linotype" w:hAnsi="Palatino Linotype"/>
          <w:sz w:val="24"/>
          <w:szCs w:val="24"/>
        </w:rPr>
        <w:tab/>
      </w:r>
      <w:r w:rsidRPr="00476FB5">
        <w:rPr>
          <w:rFonts w:ascii="Palatino Linotype" w:hAnsi="Palatino Linotype"/>
          <w:sz w:val="24"/>
          <w:szCs w:val="24"/>
        </w:rPr>
        <w:tab/>
        <w:t>Neurológiai osztály</w:t>
      </w:r>
    </w:p>
    <w:p w:rsidR="00965286" w:rsidRPr="00476FB5" w:rsidRDefault="00965286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FB5">
        <w:rPr>
          <w:rFonts w:ascii="Palatino Linotype" w:hAnsi="Palatino Linotype"/>
          <w:sz w:val="24"/>
          <w:szCs w:val="24"/>
        </w:rPr>
        <w:tab/>
      </w:r>
      <w:r w:rsidRPr="00476FB5">
        <w:rPr>
          <w:rFonts w:ascii="Palatino Linotype" w:hAnsi="Palatino Linotype"/>
          <w:sz w:val="24"/>
          <w:szCs w:val="24"/>
        </w:rPr>
        <w:tab/>
        <w:t>Pszichiátriai osztály</w:t>
      </w:r>
    </w:p>
    <w:p w:rsidR="00965286" w:rsidRPr="00476FB5" w:rsidRDefault="00965286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FB5">
        <w:rPr>
          <w:rFonts w:ascii="Palatino Linotype" w:hAnsi="Palatino Linotype"/>
          <w:sz w:val="24"/>
          <w:szCs w:val="24"/>
        </w:rPr>
        <w:tab/>
      </w:r>
      <w:r w:rsidRPr="00476FB5">
        <w:rPr>
          <w:rFonts w:ascii="Palatino Linotype" w:hAnsi="Palatino Linotype"/>
          <w:sz w:val="24"/>
          <w:szCs w:val="24"/>
        </w:rPr>
        <w:tab/>
        <w:t>Sürgősségi osztály</w:t>
      </w:r>
    </w:p>
    <w:p w:rsidR="00965286" w:rsidRPr="00476FB5" w:rsidRDefault="00965286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FB5">
        <w:rPr>
          <w:rFonts w:ascii="Palatino Linotype" w:hAnsi="Palatino Linotype"/>
          <w:sz w:val="24"/>
          <w:szCs w:val="24"/>
        </w:rPr>
        <w:tab/>
      </w:r>
      <w:r w:rsidRPr="00476FB5">
        <w:rPr>
          <w:rFonts w:ascii="Palatino Linotype" w:hAnsi="Palatino Linotype"/>
          <w:sz w:val="24"/>
          <w:szCs w:val="24"/>
        </w:rPr>
        <w:tab/>
        <w:t>Urológiai osztály</w:t>
      </w:r>
    </w:p>
    <w:p w:rsidR="00965286" w:rsidRPr="00476FB5" w:rsidRDefault="00965286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FB5">
        <w:rPr>
          <w:rFonts w:ascii="Palatino Linotype" w:hAnsi="Palatino Linotype"/>
          <w:sz w:val="24"/>
          <w:szCs w:val="24"/>
        </w:rPr>
        <w:tab/>
      </w:r>
      <w:r w:rsidRPr="00476FB5">
        <w:rPr>
          <w:rFonts w:ascii="Palatino Linotype" w:hAnsi="Palatino Linotype"/>
          <w:sz w:val="24"/>
          <w:szCs w:val="24"/>
        </w:rPr>
        <w:tab/>
        <w:t>Fül-orr-gégészeti osztály</w:t>
      </w:r>
    </w:p>
    <w:p w:rsidR="00965286" w:rsidRPr="00476FB5" w:rsidRDefault="00965286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FB5">
        <w:rPr>
          <w:rFonts w:ascii="Palatino Linotype" w:hAnsi="Palatino Linotype"/>
          <w:sz w:val="24"/>
          <w:szCs w:val="24"/>
        </w:rPr>
        <w:lastRenderedPageBreak/>
        <w:tab/>
      </w:r>
      <w:r w:rsidRPr="00476FB5">
        <w:rPr>
          <w:rFonts w:ascii="Palatino Linotype" w:hAnsi="Palatino Linotype"/>
          <w:sz w:val="24"/>
          <w:szCs w:val="24"/>
        </w:rPr>
        <w:tab/>
        <w:t>Szemészeti osztály</w:t>
      </w:r>
    </w:p>
    <w:p w:rsidR="00965286" w:rsidRPr="00476FB5" w:rsidRDefault="00965286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FB5">
        <w:rPr>
          <w:rFonts w:ascii="Palatino Linotype" w:hAnsi="Palatino Linotype"/>
          <w:sz w:val="24"/>
          <w:szCs w:val="24"/>
        </w:rPr>
        <w:tab/>
      </w:r>
      <w:r w:rsidRPr="00476FB5">
        <w:rPr>
          <w:rFonts w:ascii="Palatino Linotype" w:hAnsi="Palatino Linotype"/>
          <w:sz w:val="24"/>
          <w:szCs w:val="24"/>
        </w:rPr>
        <w:tab/>
        <w:t>Bőrgyógyászati osztály</w:t>
      </w:r>
    </w:p>
    <w:p w:rsidR="00965286" w:rsidRPr="00476FB5" w:rsidRDefault="00965286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FB5">
        <w:rPr>
          <w:rFonts w:ascii="Palatino Linotype" w:hAnsi="Palatino Linotype"/>
          <w:sz w:val="24"/>
          <w:szCs w:val="24"/>
        </w:rPr>
        <w:tab/>
      </w:r>
      <w:r w:rsidRPr="00476FB5">
        <w:rPr>
          <w:rFonts w:ascii="Palatino Linotype" w:hAnsi="Palatino Linotype"/>
          <w:sz w:val="24"/>
          <w:szCs w:val="24"/>
        </w:rPr>
        <w:tab/>
        <w:t xml:space="preserve">Háziorvosi </w:t>
      </w:r>
      <w:r w:rsidR="00F030F5">
        <w:rPr>
          <w:rFonts w:ascii="Palatino Linotype" w:hAnsi="Palatino Linotype"/>
          <w:sz w:val="24"/>
          <w:szCs w:val="24"/>
        </w:rPr>
        <w:t>praxis</w:t>
      </w:r>
    </w:p>
    <w:p w:rsidR="00965286" w:rsidRPr="00476FB5" w:rsidRDefault="00965286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FB5">
        <w:rPr>
          <w:rFonts w:ascii="Palatino Linotype" w:hAnsi="Palatino Linotype"/>
          <w:sz w:val="24"/>
          <w:szCs w:val="24"/>
        </w:rPr>
        <w:tab/>
      </w:r>
      <w:r w:rsidRPr="00476FB5">
        <w:rPr>
          <w:rFonts w:ascii="Palatino Linotype" w:hAnsi="Palatino Linotype"/>
          <w:sz w:val="24"/>
          <w:szCs w:val="24"/>
        </w:rPr>
        <w:tab/>
        <w:t>Otthonápolási szolgálat</w:t>
      </w:r>
    </w:p>
    <w:p w:rsidR="00965286" w:rsidRPr="000E120B" w:rsidRDefault="00965286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:rsidR="002C29AE" w:rsidRPr="00D846BB" w:rsidRDefault="002C29AE" w:rsidP="002C29A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2C29AE" w:rsidRPr="000E120B" w:rsidRDefault="002C29AE" w:rsidP="002C29A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2C29AE" w:rsidRDefault="002C29AE" w:rsidP="002C29AE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2C29AE" w:rsidRDefault="002C29AE" w:rsidP="002C29AE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1092"/>
        <w:jc w:val="both"/>
        <w:rPr>
          <w:rFonts w:ascii="Palatino Linotype" w:hAnsi="Palatino Linotype"/>
          <w:iCs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2C29AE" w:rsidRDefault="002C29AE" w:rsidP="002C29A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2C29AE" w:rsidRPr="000E120B" w:rsidRDefault="002C29AE" w:rsidP="002C29A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2C29AE" w:rsidRDefault="002C29AE" w:rsidP="002C29A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2C29AE" w:rsidRDefault="002C29AE" w:rsidP="002C29A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2C29AE" w:rsidRPr="00A76E14" w:rsidRDefault="00140E22" w:rsidP="00A76E14">
      <w:pPr>
        <w:ind w:left="357"/>
        <w:rPr>
          <w:rFonts w:ascii="Palatino Linotype" w:hAnsi="Palatino Linotype"/>
          <w:sz w:val="24"/>
          <w:szCs w:val="24"/>
        </w:rPr>
      </w:pPr>
      <w:r w:rsidRPr="000E7E50">
        <w:rPr>
          <w:rFonts w:ascii="Palatino Linotype" w:hAnsi="Palatino Linotype"/>
          <w:sz w:val="24"/>
          <w:szCs w:val="24"/>
        </w:rPr>
        <w:t>A nemzeti köznevelésről szóló 2011. évi CXC. törvény. 54. § (2) a</w:t>
      </w:r>
      <w:r>
        <w:rPr>
          <w:rFonts w:ascii="Palatino Linotype" w:hAnsi="Palatino Linotype"/>
          <w:sz w:val="24"/>
          <w:szCs w:val="24"/>
        </w:rPr>
        <w:t>) pontja szerinti értékeléssel.</w:t>
      </w:r>
    </w:p>
    <w:p w:rsidR="002C29AE" w:rsidRPr="000E120B" w:rsidRDefault="00CF2E7F" w:rsidP="002C29AE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br w:type="page"/>
      </w:r>
    </w:p>
    <w:p w:rsidR="002C29AE" w:rsidRDefault="002C29AE" w:rsidP="002C29AE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140E22" w:rsidRDefault="00140E22" w:rsidP="002C29AE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5C0863" w:rsidRDefault="005C0863" w:rsidP="002C29AE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5C0922" w:rsidRDefault="005C0922" w:rsidP="002C29AE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140E22" w:rsidRPr="000E120B" w:rsidRDefault="00140E22" w:rsidP="002C29AE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2C29AE" w:rsidRPr="000E120B" w:rsidRDefault="002C29AE" w:rsidP="002C29A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2C29AE" w:rsidRPr="000E120B" w:rsidRDefault="002C29AE" w:rsidP="002C29A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11114-12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2C29AE" w:rsidRPr="000E120B" w:rsidRDefault="002C29AE" w:rsidP="002C29A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Kompetenciabővítő ismeretek az ápolásban</w:t>
      </w:r>
    </w:p>
    <w:p w:rsidR="002C29AE" w:rsidRPr="000E120B" w:rsidRDefault="002C29AE" w:rsidP="002C29A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2C29AE" w:rsidRPr="000E120B" w:rsidRDefault="002C29AE" w:rsidP="002C29A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2C29AE" w:rsidRPr="000E120B" w:rsidRDefault="002C29AE" w:rsidP="002C29AE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2C29AE" w:rsidRPr="000E120B" w:rsidRDefault="002C29AE" w:rsidP="002C29AE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2C29AE" w:rsidRPr="000E120B" w:rsidRDefault="002C29AE" w:rsidP="002C29AE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tantárgyai, témakörei</w:t>
      </w:r>
    </w:p>
    <w:p w:rsidR="002C29AE" w:rsidRPr="000E120B" w:rsidRDefault="002C29AE" w:rsidP="002C29A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2C29AE" w:rsidRPr="000E120B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0E120B">
        <w:rPr>
          <w:rFonts w:ascii="Palatino Linotype" w:hAnsi="Palatino Linotype"/>
          <w:b/>
          <w:sz w:val="24"/>
          <w:szCs w:val="24"/>
        </w:rPr>
        <w:lastRenderedPageBreak/>
        <w:t xml:space="preserve">A </w:t>
      </w:r>
      <w:r>
        <w:rPr>
          <w:rFonts w:ascii="Palatino Linotype" w:hAnsi="Palatino Linotype"/>
          <w:b/>
          <w:sz w:val="24"/>
          <w:szCs w:val="24"/>
        </w:rPr>
        <w:t xml:space="preserve">11114-12 </w:t>
      </w:r>
      <w:r w:rsidRPr="000E120B">
        <w:rPr>
          <w:rFonts w:ascii="Palatino Linotype" w:hAnsi="Palatino Linotype"/>
          <w:b/>
          <w:sz w:val="24"/>
          <w:szCs w:val="24"/>
        </w:rPr>
        <w:t xml:space="preserve">azonosító számú </w:t>
      </w:r>
      <w:r w:rsidR="007816CB">
        <w:rPr>
          <w:rFonts w:ascii="Palatino Linotype" w:hAnsi="Palatino Linotype"/>
          <w:b/>
          <w:sz w:val="24"/>
          <w:szCs w:val="24"/>
        </w:rPr>
        <w:t>Kompetencia</w:t>
      </w:r>
      <w:r>
        <w:rPr>
          <w:rFonts w:ascii="Palatino Linotype" w:hAnsi="Palatino Linotype"/>
          <w:b/>
          <w:sz w:val="24"/>
          <w:szCs w:val="24"/>
        </w:rPr>
        <w:t xml:space="preserve">bővítő ismeretek az ápolásban </w:t>
      </w:r>
      <w:r w:rsidRPr="000E120B">
        <w:rPr>
          <w:rFonts w:ascii="Palatino Linotype" w:hAnsi="Palatino Linotype"/>
          <w:b/>
          <w:sz w:val="24"/>
          <w:szCs w:val="24"/>
        </w:rPr>
        <w:t>megnevezésű szakmai követelménymodulhoz tartozó tantárgyak és témakörök oktatása során fejlesztendő kompetenciák</w:t>
      </w:r>
    </w:p>
    <w:p w:rsidR="002C29AE" w:rsidRPr="000E120B" w:rsidRDefault="002C29AE" w:rsidP="002C29AE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8968" w:type="dxa"/>
        <w:jc w:val="center"/>
        <w:tblInd w:w="-1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602"/>
        <w:gridCol w:w="588"/>
        <w:gridCol w:w="532"/>
        <w:gridCol w:w="532"/>
        <w:gridCol w:w="545"/>
        <w:gridCol w:w="518"/>
        <w:gridCol w:w="492"/>
        <w:gridCol w:w="625"/>
        <w:gridCol w:w="625"/>
        <w:gridCol w:w="629"/>
      </w:tblGrid>
      <w:tr w:rsidR="002C29AE" w:rsidRPr="000E120B" w:rsidTr="009C59F0">
        <w:trPr>
          <w:trHeight w:val="570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6CB" w:rsidRDefault="007816CB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7816CB" w:rsidRDefault="007816CB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7816CB" w:rsidRDefault="007816CB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7816CB" w:rsidRPr="007E1999" w:rsidRDefault="007816CB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Pr="007E199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7E1999">
              <w:rPr>
                <w:rFonts w:ascii="Palatino Linotype" w:hAnsi="Palatino Linotype"/>
                <w:sz w:val="20"/>
                <w:szCs w:val="20"/>
                <w:lang w:eastAsia="hu-HU"/>
              </w:rPr>
              <w:t>11114-12</w:t>
            </w:r>
          </w:p>
          <w:p w:rsidR="002C29AE" w:rsidRPr="007E1999" w:rsidRDefault="007816CB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7E1999">
              <w:rPr>
                <w:rFonts w:ascii="Palatino Linotype" w:hAnsi="Palatino Linotype"/>
                <w:sz w:val="20"/>
                <w:szCs w:val="20"/>
                <w:lang w:eastAsia="hu-HU"/>
              </w:rPr>
              <w:t>Kompetencia</w:t>
            </w:r>
            <w:r w:rsidR="002C29AE" w:rsidRPr="007E1999">
              <w:rPr>
                <w:rFonts w:ascii="Palatino Linotype" w:hAnsi="Palatino Linotype"/>
                <w:sz w:val="20"/>
                <w:szCs w:val="20"/>
                <w:lang w:eastAsia="hu-HU"/>
              </w:rPr>
              <w:t>bővítő ismeretek az ápolásban</w:t>
            </w:r>
          </w:p>
          <w:p w:rsidR="002C29AE" w:rsidRPr="007E199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542CAE" w:rsidP="00542C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Speciális ápolói</w:t>
            </w:r>
            <w:r w:rsidR="002C29AE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beavatkozások gyakorlata 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Speciális ápolói beavatkozások klinikai körülmények között</w:t>
            </w:r>
          </w:p>
        </w:tc>
      </w:tr>
      <w:tr w:rsidR="007816CB" w:rsidRPr="000E120B" w:rsidTr="009C59F0">
        <w:trPr>
          <w:trHeight w:val="2070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29AE" w:rsidRPr="007816CB" w:rsidRDefault="002C29AE" w:rsidP="002C29AE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7816CB"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Invazív beavatkozások technikái, Közreműködik invazív beavatkozásoknál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29AE" w:rsidRPr="007816CB" w:rsidRDefault="002C29AE" w:rsidP="002C29AE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7816CB">
              <w:rPr>
                <w:rFonts w:ascii="Palatino Linotype" w:hAnsi="Palatino Linotype"/>
                <w:sz w:val="18"/>
                <w:szCs w:val="18"/>
                <w:lang w:eastAsia="hu-HU"/>
              </w:rPr>
              <w:t>Klinikai táplálás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29AE" w:rsidRPr="007816CB" w:rsidRDefault="002C29AE" w:rsidP="002C29AE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7816CB"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Transzfúziós kezeléssel kapcsolatos feladatok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29AE" w:rsidRPr="00DA0918" w:rsidRDefault="002C29AE" w:rsidP="002C29AE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DA0918"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Tartós fájdalomcsillapítás </w:t>
            </w:r>
            <w:r w:rsidR="000161A8" w:rsidRPr="00DA0918"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 ápolói teendői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29AE" w:rsidRPr="007816CB" w:rsidRDefault="002C29AE" w:rsidP="002C29AE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7816CB">
              <w:rPr>
                <w:rFonts w:ascii="Palatino Linotype" w:hAnsi="Palatino Linotype"/>
                <w:sz w:val="18"/>
                <w:szCs w:val="18"/>
                <w:lang w:eastAsia="hu-HU"/>
              </w:rPr>
              <w:t>Szab</w:t>
            </w:r>
            <w:r w:rsidR="007816CB">
              <w:rPr>
                <w:rFonts w:ascii="Palatino Linotype" w:hAnsi="Palatino Linotype"/>
                <w:sz w:val="18"/>
                <w:szCs w:val="18"/>
                <w:lang w:eastAsia="hu-HU"/>
              </w:rPr>
              <w:t>a</w:t>
            </w:r>
            <w:r w:rsidRPr="007816CB">
              <w:rPr>
                <w:rFonts w:ascii="Palatino Linotype" w:hAnsi="Palatino Linotype"/>
                <w:sz w:val="18"/>
                <w:szCs w:val="18"/>
                <w:lang w:eastAsia="hu-HU"/>
              </w:rPr>
              <w:t>d légútbiztosítás, lélegeztetés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29AE" w:rsidRPr="007816CB" w:rsidRDefault="002C29AE" w:rsidP="002C29AE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7816CB">
              <w:rPr>
                <w:rFonts w:ascii="Palatino Linotype" w:hAnsi="Palatino Linotype"/>
                <w:sz w:val="18"/>
                <w:szCs w:val="18"/>
                <w:lang w:eastAsia="hu-HU"/>
              </w:rPr>
              <w:t>Inkontinencia, sztóma ellátás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29AE" w:rsidRPr="007816CB" w:rsidRDefault="002C29AE" w:rsidP="002C29AE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7816CB"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Sebkezelés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29AE" w:rsidRPr="007816CB" w:rsidRDefault="002C29AE" w:rsidP="002C29AE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7816CB"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Speciális ápolói feladatok gyakorlata sebészeti osztályon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29AE" w:rsidRPr="007816CB" w:rsidRDefault="002C29AE" w:rsidP="002C29AE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7816CB"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Speciális ápolói feladatok gyakorlata intenzív osztályon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29AE" w:rsidRPr="007816CB" w:rsidRDefault="002C29AE" w:rsidP="002C29AE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7816CB">
              <w:rPr>
                <w:rFonts w:ascii="Palatino Linotype" w:hAnsi="Palatino Linotype"/>
                <w:sz w:val="18"/>
                <w:szCs w:val="18"/>
                <w:lang w:eastAsia="hu-HU"/>
              </w:rPr>
              <w:t>Speciális ápolói feladatok gyakorlata sürgősségi osztályon</w:t>
            </w:r>
          </w:p>
        </w:tc>
      </w:tr>
      <w:tr w:rsidR="002C29AE" w:rsidRPr="000E120B" w:rsidTr="007816CB">
        <w:trPr>
          <w:trHeight w:val="345"/>
          <w:jc w:val="center"/>
        </w:trPr>
        <w:tc>
          <w:tcPr>
            <w:tcW w:w="89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6125A1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125A1">
              <w:rPr>
                <w:rFonts w:ascii="Palatino Linotype" w:hAnsi="Palatino Linotype"/>
                <w:sz w:val="20"/>
                <w:szCs w:val="20"/>
                <w:lang w:eastAsia="hu-HU"/>
              </w:rPr>
              <w:t> Előkészít injekciózáshoz (i. arteriális, i.thecalis, i.articularis, i.vénás)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Előkészít intravénás gyógyszereléshez, hatóanyag nélküli vagy hatóanyagot tartalmazó keverék infúzió beadásához, az</w:t>
            </w:r>
            <w:r w:rsidR="007816C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infúzió előtti, 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alatti és utáni ápolói teendőket ellátja, közreműködik infúzió bekötésénél, felismeri az infúzió szövődményeit, részt vesz az infúziós folyadékpótlás kivitelezésében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6125A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6125A1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542C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Perifériás vénás kaput nyit vérmint</w:t>
            </w:r>
            <w:r w:rsidR="00542CAE">
              <w:rPr>
                <w:rFonts w:ascii="Palatino Linotype" w:hAnsi="Palatino Linotype"/>
                <w:sz w:val="20"/>
                <w:szCs w:val="20"/>
                <w:lang w:eastAsia="hu-HU"/>
              </w:rPr>
              <w:t>av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ételhez, és/vagy perifériás kanül behelyezéshez, perifériás vénás beviteli helyet gondoz, megszüntet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125A1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Centrális vénakanülöket használ és gondoz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E14" w:rsidRDefault="00A76E14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Artéria punkciónál, artéria kanülálásnál asszisztál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045BD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Közreműködik a tartós fájdalomcsillapítás kivitelezésében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6125A1" w:rsidP="00045BD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Parenterális táplálásban 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 xml:space="preserve">közreműködik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Előkészít vér és vérkészítmények adásához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E14" w:rsidRDefault="00A76E14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125A1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Transzfúzió alatt és utáni ápolói teendőket ellátja, segédkezik transzfúzió bekötésénél, felismeri a transzfúzió szövődményeit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045BD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125A1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Vizelet-, széklet-inkontinenciát ellát, hólyagteltség- állapotvizsgálatot végez, hólyagtréninget, kondicionálást végez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6125A1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125A1">
              <w:rPr>
                <w:rFonts w:ascii="Palatino Linotype" w:hAnsi="Palatino Linotype"/>
                <w:sz w:val="20"/>
                <w:szCs w:val="20"/>
                <w:lang w:eastAsia="hu-HU"/>
              </w:rPr>
              <w:t> Katéterezést végez</w:t>
            </w:r>
            <w:r w:rsidR="00542CAE">
              <w:rPr>
                <w:rFonts w:ascii="Palatino Linotype" w:hAnsi="Palatino Linotype"/>
                <w:sz w:val="20"/>
                <w:szCs w:val="20"/>
                <w:lang w:eastAsia="hu-HU"/>
              </w:rPr>
              <w:t>,</w:t>
            </w:r>
            <w:r w:rsidRPr="006125A1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vagy ahhoz asszisztál, katéterezett beteget ápol, gondoz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Sztóma ellátást végez (ileosztómát, kolosztómát, urosztómát ellát)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Beöntést ad sztómán keresztül, irrigálást végez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D0" w:rsidRDefault="00045BD0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6125A1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125A1">
              <w:rPr>
                <w:rFonts w:ascii="Palatino Linotype" w:hAnsi="Palatino Linotype"/>
                <w:sz w:val="20"/>
                <w:szCs w:val="20"/>
                <w:lang w:eastAsia="hu-HU"/>
              </w:rPr>
              <w:t> Trachea toalettet végez, gégekanül betétet cserél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Komple</w:t>
            </w:r>
            <w:r w:rsidR="009C59F0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decubitus prevenciós tevékenységet végez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6125A1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6125A1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Sebfelmérést végez, sebellátási tervet készít, krónikus, fertőzött és speciális sebek kezelését, gondozását végzi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Elhúzódó sebgyógyulás tüneteit észleli és értelmezi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D0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Speciális kötszereket alkalmaz, enzimatikus debridement-et alkalmaz, speciális kötéseket végez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045BD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Szakszerű segítséget nyújt speciális rögzítés esetén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D0" w:rsidRDefault="00045BD0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Eszközös légútbiztosítás során ismeri és alkalmazza és használja az oropharyngealis tubust, nasopharyngealis tubust, laryngotrachealis tubust, laryngealis maszkot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Ballonos lélegeztetést végez arcmaszkon keresztül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O</w:t>
            </w:r>
            <w:r w:rsidR="009C59F0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igénterápiát alkalmaz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6125A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6125A1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Lélegeztetett betegeket ellát, gondoz, eszközöket helyesen használ, kezel, karbantart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Nem várt eseményeket felismer, 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elhárít, elhárításukban közreműködik, biztonságos betegellátást nyújt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045BD0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D0" w:rsidRPr="000E120B" w:rsidRDefault="00045BD0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Munkáját a tűz-, és munkavédelmi előírásoknak, valamint a környezetvédelmi és betegbiztonsági szempontoknak megfelelően végzi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D0" w:rsidRPr="000E120B" w:rsidRDefault="00045BD0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D0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045BD0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D0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045BD0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D0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045BD0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D0" w:rsidRDefault="00045BD0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045BD0" w:rsidRPr="000E120B" w:rsidRDefault="00045BD0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  <w:p w:rsidR="00045BD0" w:rsidRPr="000E120B" w:rsidRDefault="00045BD0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D0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045BD0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D0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045BD0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D0" w:rsidRDefault="00045BD0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045BD0" w:rsidRPr="000E120B" w:rsidRDefault="00045BD0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  <w:p w:rsidR="00045BD0" w:rsidRPr="000E120B" w:rsidRDefault="00045BD0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D0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045BD0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D0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045BD0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2C29AE" w:rsidRPr="000E120B" w:rsidTr="007816CB">
        <w:trPr>
          <w:trHeight w:val="360"/>
          <w:jc w:val="center"/>
        </w:trPr>
        <w:tc>
          <w:tcPr>
            <w:tcW w:w="89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 Injekciózás formái, ápolói feladatok injekciózás előtt, alatt és után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125A1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Intravénás gyógyszerelés, infúziós terápia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6125A1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Ápoló feladatok az intravénás gyógyszerelés, infúziós</w:t>
            </w:r>
            <w:r w:rsidR="00542CAE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terápia előtt, alatt és után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125A1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Centrális és perifériás véna biztosítása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521C4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125A1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 Klinikai táplálás formái, parenterális táplálás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 Parenterális táplálás körüli ápolói feladatok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 Vér és vérkészítmények, transzfúziós terápia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6125A1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C22219" w:rsidRDefault="00A41343" w:rsidP="002C2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 Transzfúziós terápia körüli ápolói feladatok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6125A1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Sebek és sebgyógyulás típusai, sebgyógyulás zavarai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Műtéti, akut, krónikus és speciális sebek ellátásának irányelvei, kezelése, gondozása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Lábszárfekélyek típusai, kialakulásának patomechanizmusa, komple</w:t>
            </w:r>
            <w:r w:rsidR="009C59F0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kezelése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C22219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C22219">
              <w:rPr>
                <w:rFonts w:ascii="Palatino Linotype" w:hAnsi="Palatino Linotype"/>
                <w:sz w:val="20"/>
                <w:szCs w:val="20"/>
              </w:rPr>
              <w:t>Nyomási fekélyek típusai, kialakulásának patomechanizmusa, prevenciója, komple</w:t>
            </w:r>
            <w:r w:rsidR="009C59F0">
              <w:rPr>
                <w:rFonts w:ascii="Palatino Linotype" w:hAnsi="Palatino Linotype"/>
                <w:sz w:val="20"/>
                <w:szCs w:val="20"/>
              </w:rPr>
              <w:t xml:space="preserve">x </w:t>
            </w:r>
            <w:r w:rsidRPr="00C22219">
              <w:rPr>
                <w:rFonts w:ascii="Palatino Linotype" w:hAnsi="Palatino Linotype"/>
                <w:sz w:val="20"/>
                <w:szCs w:val="20"/>
              </w:rPr>
              <w:t xml:space="preserve"> kezelése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C22219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C22219">
              <w:rPr>
                <w:rFonts w:ascii="Palatino Linotype" w:hAnsi="Palatino Linotype"/>
                <w:sz w:val="20"/>
                <w:szCs w:val="20"/>
              </w:rPr>
              <w:t>A fekélyek komple</w:t>
            </w:r>
            <w:r w:rsidR="00A41343">
              <w:rPr>
                <w:rFonts w:ascii="Palatino Linotype" w:hAnsi="Palatino Linotype"/>
                <w:sz w:val="20"/>
                <w:szCs w:val="20"/>
              </w:rPr>
              <w:t>x</w:t>
            </w:r>
            <w:r w:rsidRPr="00C22219">
              <w:rPr>
                <w:rFonts w:ascii="Palatino Linotype" w:hAnsi="Palatino Linotype"/>
                <w:sz w:val="20"/>
                <w:szCs w:val="20"/>
              </w:rPr>
              <w:t xml:space="preserve"> kezeléséhez kapcsolódó szakápolói feladatok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C22219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2219">
              <w:rPr>
                <w:rFonts w:ascii="Palatino Linotype" w:hAnsi="Palatino Linotype"/>
                <w:sz w:val="20"/>
                <w:szCs w:val="20"/>
              </w:rPr>
              <w:t>Diabéteszes neuropátia, angiopátia klinikuma, megelőzési lehetőségek, rizikószűrés, lábápolás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C22219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C22219">
              <w:rPr>
                <w:rFonts w:ascii="Palatino Linotype" w:hAnsi="Palatino Linotype"/>
                <w:sz w:val="20"/>
                <w:szCs w:val="20"/>
              </w:rPr>
              <w:t>Hemodinamikai monitorizálás, artéria punkció, percután artéria kanülálás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C22219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2219">
              <w:rPr>
                <w:rFonts w:ascii="Palatino Linotype" w:hAnsi="Palatino Linotype"/>
                <w:sz w:val="20"/>
                <w:szCs w:val="20"/>
              </w:rPr>
              <w:t xml:space="preserve">Artéria punkció, percután artéria kanülálás körüli ápolói feladatok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 </w:t>
            </w:r>
            <w:r w:rsidRPr="00C22219">
              <w:rPr>
                <w:rFonts w:ascii="Palatino Linotype" w:hAnsi="Palatino Linotype"/>
                <w:sz w:val="20"/>
                <w:szCs w:val="20"/>
              </w:rPr>
              <w:t>Fájdalomcsillapítás lehetőségei (gyógyszeres és alternatív fájdalomcsillapítás), fájdalom menedzsment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1C4" w:rsidRDefault="00D521C4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2219">
              <w:rPr>
                <w:rFonts w:ascii="Palatino Linotype" w:hAnsi="Palatino Linotype"/>
                <w:sz w:val="20"/>
                <w:szCs w:val="20"/>
              </w:rPr>
              <w:t>Tartós fájdalomcsillapításhoz kapcsolódó szakápolói feladatok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D521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816CB" w:rsidRPr="000E120B" w:rsidTr="00994B51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542C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Vizelet-, széklet</w:t>
            </w:r>
            <w:r w:rsidR="00542CAE">
              <w:rPr>
                <w:rFonts w:ascii="Palatino Linotype" w:hAnsi="Palatino Linotype"/>
                <w:sz w:val="20"/>
                <w:szCs w:val="20"/>
                <w:lang w:eastAsia="hu-HU"/>
              </w:rPr>
              <w:t>-</w:t>
            </w: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inkontinencia kialakulásához vezető kórképek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994B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2219">
              <w:rPr>
                <w:rFonts w:ascii="Palatino Linotype" w:hAnsi="Palatino Linotype"/>
                <w:sz w:val="20"/>
                <w:szCs w:val="20"/>
              </w:rPr>
              <w:t xml:space="preserve">Vizelet-, széklet-inkontinencia ellátásához kapcsolódó pedagógiai, egészségnevelési, szervezési és szakápolói feladatok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2219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C22219">
              <w:rPr>
                <w:rFonts w:ascii="Palatino Linotype" w:hAnsi="Palatino Linotype"/>
                <w:sz w:val="20"/>
                <w:szCs w:val="20"/>
              </w:rPr>
              <w:t>Sztómatípusok (colo-, ileo- és urosztómák), a sztómás beteg posztoperatív ellátása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2219">
              <w:rPr>
                <w:rFonts w:ascii="Palatino Linotype" w:hAnsi="Palatino Linotype"/>
                <w:sz w:val="20"/>
                <w:szCs w:val="20"/>
              </w:rPr>
              <w:t xml:space="preserve">A sztóma ellátásához kapcsolódó pedagógiai, egészségnevelési, szervezési és szakápolói feladatok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2219">
              <w:rPr>
                <w:rFonts w:ascii="Palatino Linotype" w:hAnsi="Palatino Linotype"/>
                <w:sz w:val="20"/>
                <w:szCs w:val="20"/>
              </w:rPr>
              <w:t>Gyógyászati segédeszköz alkalmazásának szempontjai inkontinencia; ileo-, colo- és urosztóma ellátásnál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2219">
              <w:rPr>
                <w:rFonts w:ascii="Palatino Linotype" w:hAnsi="Palatino Linotype"/>
                <w:sz w:val="20"/>
                <w:szCs w:val="20"/>
              </w:rPr>
              <w:t>Szabad légútbiztosítás, lélegeztetés, o</w:t>
            </w:r>
            <w:r w:rsidR="009C59F0">
              <w:rPr>
                <w:rFonts w:ascii="Palatino Linotype" w:hAnsi="Palatino Linotype"/>
                <w:sz w:val="20"/>
                <w:szCs w:val="20"/>
              </w:rPr>
              <w:t>x</w:t>
            </w:r>
            <w:r w:rsidRPr="00C22219">
              <w:rPr>
                <w:rFonts w:ascii="Palatino Linotype" w:hAnsi="Palatino Linotype"/>
                <w:sz w:val="20"/>
                <w:szCs w:val="20"/>
              </w:rPr>
              <w:t>igénterápia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C22219" w:rsidRDefault="002C29AE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2219">
              <w:rPr>
                <w:rFonts w:ascii="Palatino Linotype" w:hAnsi="Palatino Linotype"/>
                <w:sz w:val="20"/>
                <w:szCs w:val="20"/>
              </w:rPr>
              <w:t>Szabad légútbiztosításhoz /lélegeztetéshez/o</w:t>
            </w:r>
            <w:r w:rsidR="009C59F0">
              <w:rPr>
                <w:rFonts w:ascii="Palatino Linotype" w:hAnsi="Palatino Linotype"/>
                <w:sz w:val="20"/>
                <w:szCs w:val="20"/>
              </w:rPr>
              <w:t>x</w:t>
            </w:r>
            <w:r w:rsidRPr="00C22219">
              <w:rPr>
                <w:rFonts w:ascii="Palatino Linotype" w:hAnsi="Palatino Linotype"/>
                <w:sz w:val="20"/>
                <w:szCs w:val="20"/>
              </w:rPr>
              <w:t>igénterápiához kapcsolódó szakápolói feladatok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Default="00A41343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C29AE" w:rsidRPr="000E120B" w:rsidTr="007816CB">
        <w:trPr>
          <w:trHeight w:val="360"/>
          <w:jc w:val="center"/>
        </w:trPr>
        <w:tc>
          <w:tcPr>
            <w:tcW w:w="89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816CB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6F24D5" w:rsidRDefault="002C29AE" w:rsidP="002C29A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F24D5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6F24D5">
              <w:rPr>
                <w:rFonts w:ascii="Palatino Linotype" w:hAnsi="Palatino Linotype"/>
                <w:sz w:val="20"/>
                <w:szCs w:val="20"/>
              </w:rPr>
              <w:t>Szakmai olvasott és hallott szöveg megértése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DA0918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2C29AE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6F24D5" w:rsidRDefault="00A41343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F24D5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6F24D5">
              <w:rPr>
                <w:rFonts w:ascii="Palatino Linotype" w:hAnsi="Palatino Linotype"/>
                <w:sz w:val="20"/>
                <w:szCs w:val="20"/>
              </w:rPr>
              <w:t>Komple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x </w:t>
            </w:r>
            <w:r w:rsidRPr="006F24D5">
              <w:rPr>
                <w:rFonts w:ascii="Palatino Linotype" w:hAnsi="Palatino Linotype"/>
                <w:sz w:val="20"/>
                <w:szCs w:val="20"/>
              </w:rPr>
              <w:t xml:space="preserve">jelzésrendszerek értelmezése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6F24D5" w:rsidRDefault="00A41343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F24D5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6F24D5">
              <w:rPr>
                <w:rFonts w:ascii="Palatino Linotype" w:hAnsi="Palatino Linotype"/>
                <w:sz w:val="20"/>
                <w:szCs w:val="20"/>
              </w:rPr>
              <w:t>Beavatkozások eszközeinek használata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6F24D5" w:rsidRDefault="00A41343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F24D5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6F24D5">
              <w:rPr>
                <w:rFonts w:ascii="Palatino Linotype" w:hAnsi="Palatino Linotype"/>
                <w:sz w:val="20"/>
                <w:szCs w:val="20"/>
              </w:rPr>
              <w:t xml:space="preserve">Gyógyászati segédeszközök használata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6F24D5" w:rsidRDefault="00A41343" w:rsidP="002C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F24D5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6F24D5">
              <w:rPr>
                <w:rFonts w:ascii="Palatino Linotype" w:hAnsi="Palatino Linotype"/>
                <w:sz w:val="20"/>
                <w:szCs w:val="20"/>
              </w:rPr>
              <w:t>Szemléltető eszközök használata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C29AE" w:rsidRPr="000E120B" w:rsidTr="007816CB">
        <w:trPr>
          <w:trHeight w:val="360"/>
          <w:jc w:val="center"/>
        </w:trPr>
        <w:tc>
          <w:tcPr>
            <w:tcW w:w="89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0E120B" w:rsidRDefault="00A41343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Döntésképesség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0E120B" w:rsidRDefault="00A41343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0E120B" w:rsidRDefault="00A41343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Szervezőkészség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C29AE" w:rsidRPr="000E120B" w:rsidTr="007816CB">
        <w:trPr>
          <w:trHeight w:val="360"/>
          <w:jc w:val="center"/>
        </w:trPr>
        <w:tc>
          <w:tcPr>
            <w:tcW w:w="89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0E120B" w:rsidRDefault="00A41343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Határozottság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0E120B" w:rsidRDefault="00A41343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Közérthetőség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0E120B" w:rsidRDefault="00A41343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Konfliktusmegoldó készség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C29AE" w:rsidRPr="000E120B" w:rsidTr="007816CB">
        <w:trPr>
          <w:trHeight w:val="360"/>
          <w:jc w:val="center"/>
        </w:trPr>
        <w:tc>
          <w:tcPr>
            <w:tcW w:w="89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9AE" w:rsidRPr="000E120B" w:rsidRDefault="002C29AE" w:rsidP="002C29A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0E120B" w:rsidRDefault="00A41343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Problémaelemzés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0E120B" w:rsidRDefault="00A41343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Gyakorlatias feladatértelmés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41343" w:rsidRPr="000E120B" w:rsidTr="009C59F0">
        <w:trPr>
          <w:trHeight w:val="25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343" w:rsidRPr="000E120B" w:rsidRDefault="00A41343" w:rsidP="002C29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Információgyűjtés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DA0918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A41343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43" w:rsidRPr="000E120B" w:rsidRDefault="00A41343" w:rsidP="00A4134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A0918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2C29AE" w:rsidRPr="000E120B" w:rsidRDefault="002C29AE" w:rsidP="002C29AE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br w:type="page"/>
      </w:r>
    </w:p>
    <w:p w:rsidR="002C29AE" w:rsidRDefault="002C29AE" w:rsidP="002C29AE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Speciális ápolói beavatkozások gyakorlata 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4E4F91">
        <w:rPr>
          <w:rFonts w:ascii="Palatino Linotype" w:hAnsi="Palatino Linotype"/>
          <w:sz w:val="24"/>
          <w:szCs w:val="24"/>
        </w:rPr>
        <w:tab/>
      </w:r>
      <w:r w:rsidRPr="00140E22">
        <w:rPr>
          <w:rFonts w:ascii="Palatino Linotype" w:hAnsi="Palatino Linotype"/>
          <w:b/>
          <w:sz w:val="24"/>
          <w:szCs w:val="24"/>
        </w:rPr>
        <w:t>128 óra</w:t>
      </w:r>
    </w:p>
    <w:p w:rsidR="002C29AE" w:rsidRDefault="002C29AE" w:rsidP="002C29AE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C29AE" w:rsidRPr="00574BFE" w:rsidRDefault="002C29AE" w:rsidP="002C29AE">
      <w:pPr>
        <w:numPr>
          <w:ilvl w:val="1"/>
          <w:numId w:val="41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74BFE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2C29AE" w:rsidRDefault="002C29AE" w:rsidP="002C29A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Pr="00574BFE" w:rsidRDefault="00574BFE" w:rsidP="00574BFE">
      <w:pPr>
        <w:widowControl w:val="0"/>
        <w:suppressAutoHyphens/>
        <w:spacing w:after="0" w:line="240" w:lineRule="auto"/>
        <w:ind w:left="109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574BFE">
        <w:rPr>
          <w:rFonts w:ascii="Palatino Linotype" w:hAnsi="Palatino Linotype"/>
          <w:sz w:val="24"/>
          <w:szCs w:val="24"/>
        </w:rPr>
        <w:t xml:space="preserve"> sebkezeléssel, a parenterális táplálással, sztómagondozással, tartós fájdalomcsillapítással</w:t>
      </w:r>
      <w:r>
        <w:rPr>
          <w:rFonts w:ascii="Palatino Linotype" w:hAnsi="Palatino Linotype"/>
          <w:sz w:val="24"/>
          <w:szCs w:val="24"/>
        </w:rPr>
        <w:t xml:space="preserve">, légútbiztosítással, transzfúzióval és egyéb invazív beavatkozásokkal </w:t>
      </w:r>
      <w:r w:rsidRPr="00574BFE">
        <w:rPr>
          <w:rFonts w:ascii="Palatino Linotype" w:hAnsi="Palatino Linotype"/>
          <w:sz w:val="24"/>
          <w:szCs w:val="24"/>
        </w:rPr>
        <w:t>kapcsolatos s</w:t>
      </w:r>
      <w:r w:rsidR="00B86124" w:rsidRPr="00574BFE">
        <w:rPr>
          <w:rFonts w:ascii="Palatino Linotype" w:hAnsi="Palatino Linotype"/>
          <w:sz w:val="24"/>
          <w:szCs w:val="24"/>
        </w:rPr>
        <w:t xml:space="preserve">peciális ápolói </w:t>
      </w:r>
      <w:r w:rsidRPr="00574BFE">
        <w:rPr>
          <w:rFonts w:ascii="Palatino Linotype" w:hAnsi="Palatino Linotype"/>
          <w:sz w:val="24"/>
          <w:szCs w:val="24"/>
        </w:rPr>
        <w:t xml:space="preserve">feladatok, tevékenységek </w:t>
      </w:r>
      <w:r w:rsidR="00B86124" w:rsidRPr="00574BFE">
        <w:rPr>
          <w:rFonts w:ascii="Palatino Linotype" w:hAnsi="Palatino Linotype"/>
          <w:sz w:val="24"/>
          <w:szCs w:val="24"/>
        </w:rPr>
        <w:t>elméletének és gyakorlatának elsajátítása</w:t>
      </w:r>
      <w:r>
        <w:rPr>
          <w:rFonts w:ascii="Palatino Linotype" w:hAnsi="Palatino Linotype"/>
          <w:sz w:val="24"/>
          <w:szCs w:val="24"/>
        </w:rPr>
        <w:t>.</w:t>
      </w:r>
    </w:p>
    <w:p w:rsidR="00B86124" w:rsidRDefault="00B86124" w:rsidP="002C29A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Pr="00BA2402" w:rsidRDefault="002C29AE" w:rsidP="002C29AE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710FD9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</w:p>
    <w:p w:rsidR="00710FD9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Pedagógia</w:t>
      </w:r>
    </w:p>
    <w:p w:rsidR="00710FD9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Egészségfejlesztés</w:t>
      </w:r>
    </w:p>
    <w:p w:rsidR="00710FD9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Kommunikáció, speciális kommunikáció</w:t>
      </w:r>
    </w:p>
    <w:p w:rsidR="00710FD9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Ápoláslélektan</w:t>
      </w:r>
    </w:p>
    <w:p w:rsidR="00710FD9" w:rsidRPr="004B520E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Anatómia-élettan</w:t>
      </w:r>
    </w:p>
    <w:p w:rsidR="00710FD9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Kórtan</w:t>
      </w:r>
    </w:p>
    <w:p w:rsidR="00710FD9" w:rsidRPr="004B520E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Mikrobiológia-járványtan</w:t>
      </w:r>
    </w:p>
    <w:p w:rsidR="00710FD9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Elsősegélynyújtás-első ellátás</w:t>
      </w:r>
    </w:p>
    <w:p w:rsidR="00710FD9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Diagnosztikus és terápiás szakismeretek</w:t>
      </w:r>
    </w:p>
    <w:p w:rsidR="00710FD9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Diagnosztikus és terápiás beavatkozások</w:t>
      </w:r>
    </w:p>
    <w:p w:rsidR="00710FD9" w:rsidRPr="004B520E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Egészségnevelés, egészségfejlesztés</w:t>
      </w:r>
    </w:p>
    <w:p w:rsidR="00710FD9" w:rsidRPr="004B520E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Sebészet és szakápolástana</w:t>
      </w:r>
    </w:p>
    <w:p w:rsidR="00710FD9" w:rsidRPr="004B520E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Onkológia és szakápolástana</w:t>
      </w:r>
    </w:p>
    <w:p w:rsidR="00710FD9" w:rsidRPr="004B520E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Neurológia és szakápolástana</w:t>
      </w:r>
    </w:p>
    <w:p w:rsidR="00710FD9" w:rsidRPr="004B520E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Belgyógyászat és szakápolástana</w:t>
      </w:r>
    </w:p>
    <w:p w:rsidR="00710FD9" w:rsidRDefault="00710FD9" w:rsidP="00710FD9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Sürgősségi ellátás és szakápolástana</w:t>
      </w:r>
    </w:p>
    <w:p w:rsidR="00710FD9" w:rsidRDefault="00710FD9" w:rsidP="002C29A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2C29A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1A3322" w:rsidRDefault="001A3322" w:rsidP="001A3322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2C29AE" w:rsidRPr="009D2F46" w:rsidRDefault="002C29AE" w:rsidP="00574BFE">
      <w:pPr>
        <w:widowControl w:val="0"/>
        <w:numPr>
          <w:ilvl w:val="2"/>
          <w:numId w:val="41"/>
        </w:numPr>
        <w:tabs>
          <w:tab w:val="clear" w:pos="1304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Invazív beavatkozások technikái</w:t>
      </w:r>
      <w:r w:rsidR="009D2F46">
        <w:rPr>
          <w:rFonts w:ascii="Palatino Linotype" w:hAnsi="Palatino Linotype"/>
          <w:b/>
          <w:sz w:val="24"/>
          <w:szCs w:val="24"/>
        </w:rPr>
        <w:t>, k</w:t>
      </w:r>
      <w:r w:rsidRPr="009D2F46">
        <w:rPr>
          <w:rFonts w:ascii="Palatino Linotype" w:hAnsi="Palatino Linotype"/>
          <w:b/>
          <w:sz w:val="24"/>
          <w:szCs w:val="24"/>
        </w:rPr>
        <w:t xml:space="preserve">özreműködés invazív </w:t>
      </w:r>
      <w:r w:rsidR="002763C9">
        <w:rPr>
          <w:rFonts w:ascii="Palatino Linotype" w:hAnsi="Palatino Linotype"/>
          <w:b/>
          <w:sz w:val="24"/>
          <w:szCs w:val="24"/>
        </w:rPr>
        <w:tab/>
      </w:r>
      <w:r w:rsidR="002763C9">
        <w:rPr>
          <w:rFonts w:ascii="Palatino Linotype" w:hAnsi="Palatino Linotype"/>
          <w:b/>
          <w:sz w:val="24"/>
          <w:szCs w:val="24"/>
        </w:rPr>
        <w:tab/>
      </w:r>
      <w:r w:rsidR="002763C9">
        <w:rPr>
          <w:rFonts w:ascii="Palatino Linotype" w:hAnsi="Palatino Linotype"/>
          <w:b/>
          <w:sz w:val="24"/>
          <w:szCs w:val="24"/>
        </w:rPr>
        <w:tab/>
      </w:r>
      <w:r w:rsidRPr="009D2F46">
        <w:rPr>
          <w:rFonts w:ascii="Palatino Linotype" w:hAnsi="Palatino Linotype"/>
          <w:b/>
          <w:sz w:val="24"/>
          <w:szCs w:val="24"/>
        </w:rPr>
        <w:t xml:space="preserve">beavatkozásoknál </w:t>
      </w:r>
      <w:r w:rsidR="009D2F46">
        <w:rPr>
          <w:rFonts w:ascii="Palatino Linotype" w:hAnsi="Palatino Linotype"/>
          <w:b/>
          <w:sz w:val="24"/>
          <w:szCs w:val="24"/>
        </w:rPr>
        <w:tab/>
      </w:r>
      <w:r w:rsidR="009D2F46">
        <w:rPr>
          <w:rFonts w:ascii="Palatino Linotype" w:hAnsi="Palatino Linotype"/>
          <w:b/>
          <w:sz w:val="24"/>
          <w:szCs w:val="24"/>
        </w:rPr>
        <w:tab/>
      </w:r>
      <w:r w:rsidR="009D2F46">
        <w:rPr>
          <w:rFonts w:ascii="Palatino Linotype" w:hAnsi="Palatino Linotype"/>
          <w:b/>
          <w:sz w:val="24"/>
          <w:szCs w:val="24"/>
        </w:rPr>
        <w:tab/>
      </w:r>
      <w:r w:rsidR="009D2F46">
        <w:rPr>
          <w:rFonts w:ascii="Palatino Linotype" w:hAnsi="Palatino Linotype"/>
          <w:b/>
          <w:sz w:val="24"/>
          <w:szCs w:val="24"/>
        </w:rPr>
        <w:tab/>
      </w:r>
      <w:r w:rsidR="009D2F46">
        <w:rPr>
          <w:rFonts w:ascii="Palatino Linotype" w:hAnsi="Palatino Linotype"/>
          <w:b/>
          <w:sz w:val="24"/>
          <w:szCs w:val="24"/>
        </w:rPr>
        <w:tab/>
      </w:r>
      <w:r w:rsidR="009D2F46">
        <w:rPr>
          <w:rFonts w:ascii="Palatino Linotype" w:hAnsi="Palatino Linotype"/>
          <w:b/>
          <w:sz w:val="24"/>
          <w:szCs w:val="24"/>
        </w:rPr>
        <w:tab/>
      </w:r>
      <w:r w:rsidR="009D2F46" w:rsidRPr="009D2F46">
        <w:rPr>
          <w:rFonts w:ascii="Palatino Linotype" w:hAnsi="Palatino Linotype"/>
          <w:b/>
          <w:i/>
          <w:sz w:val="24"/>
          <w:szCs w:val="24"/>
        </w:rPr>
        <w:t>32 óra</w:t>
      </w:r>
    </w:p>
    <w:p w:rsidR="00F81C4D" w:rsidRPr="00F81C4D" w:rsidRDefault="00F81C4D" w:rsidP="00F81C4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eastAsia="hu-HU"/>
        </w:rPr>
      </w:pP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A homeosztázis fogalma, összetevői, élettani jellemzői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F81C4D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Az emberi szervezet folyadékterei, a folyadékterek megoszlása, a folyadékforgalom 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A folyadék háztartás zavarainak pathofiziológia alapjai, tünettana, korrigálásának lehetőségei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Az ionháztartás fogalma,</w:t>
      </w:r>
      <w:r w:rsidRPr="00F81C4D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 élettan</w:t>
      </w: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ilag legfontosabb elektrolitok szervezetre gyakorolt élettani hatásai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Az ionháztartás zavarainak pathofiziológia alapjai, tünettana, korrigálásának lehetőségei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lastRenderedPageBreak/>
        <w:t>Az ozmolaritás fogalma, élettani jellemzői, szervezetre gyakorolt hatásai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Az ozmolaritás élettanitól eltérő változásai, tünettan, korrigálásának lehetőségei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Az intravénás gyógyszerbejuttatás lehetőségei, hatásai</w:t>
      </w:r>
      <w:r>
        <w:rPr>
          <w:rFonts w:ascii="Palatino Linotype" w:hAnsi="Palatino Linotype" w:cs="ArialNarrow"/>
          <w:sz w:val="24"/>
          <w:szCs w:val="24"/>
        </w:rPr>
        <w:t>, indikációi-kontraindikációi, előnyei más gyógyszer bejuttatáshoz viszonyítva</w:t>
      </w:r>
    </w:p>
    <w:p w:rsidR="008E076B" w:rsidRPr="004D4224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Javasolt vénapunkciós helyek, előnyök, hátrányok 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1A3322">
        <w:rPr>
          <w:rFonts w:ascii="Palatino Linotype" w:eastAsia="Calibri" w:hAnsi="Palatino Linotype" w:cs="Tahoma"/>
          <w:sz w:val="24"/>
          <w:szCs w:val="24"/>
        </w:rPr>
        <w:t>Perifériás vénabiztosítás</w:t>
      </w:r>
      <w:r>
        <w:rPr>
          <w:rFonts w:ascii="Palatino Linotype" w:eastAsia="Calibri" w:hAnsi="Palatino Linotype" w:cs="Tahoma"/>
          <w:sz w:val="24"/>
          <w:szCs w:val="24"/>
        </w:rPr>
        <w:t xml:space="preserve"> indikációja, kontraindikációja,</w:t>
      </w:r>
      <w:r w:rsidRPr="001A3322">
        <w:rPr>
          <w:rFonts w:ascii="Palatino Linotype" w:eastAsia="Calibri" w:hAnsi="Palatino Linotype" w:cs="Tahoma"/>
          <w:sz w:val="24"/>
          <w:szCs w:val="24"/>
        </w:rPr>
        <w:t xml:space="preserve"> technikái, eszközei, kivitelezése, gondozása</w:t>
      </w:r>
    </w:p>
    <w:p w:rsidR="008E076B" w:rsidRPr="00EA5BB1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Perifériás vénakanülök fajtái, méretezésük jellemzői</w:t>
      </w:r>
    </w:p>
    <w:p w:rsidR="008E076B" w:rsidRPr="004D4224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 vénás kapu fenntarthatósági időtartama 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Reakciók, szövődmények 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A kanül működtetését elősegítő eszközök (csapok, csapsorok, szűrők)</w:t>
      </w:r>
    </w:p>
    <w:p w:rsidR="008E076B" w:rsidRPr="00EA5BB1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eastAsia="SymbolMT" w:hAnsi="Palatino Linotype" w:cs="SymbolMT"/>
          <w:sz w:val="24"/>
          <w:szCs w:val="24"/>
        </w:rPr>
        <w:t>G</w:t>
      </w:r>
      <w:r w:rsidRPr="001A3322">
        <w:rPr>
          <w:rFonts w:ascii="Palatino Linotype" w:hAnsi="Palatino Linotype" w:cs="ArialNarrow"/>
          <w:sz w:val="24"/>
          <w:szCs w:val="24"/>
        </w:rPr>
        <w:t>yógyszeradagolás</w:t>
      </w:r>
      <w:r>
        <w:rPr>
          <w:rFonts w:ascii="Palatino Linotype" w:hAnsi="Palatino Linotype" w:cs="ArialNarrow"/>
          <w:sz w:val="24"/>
          <w:szCs w:val="24"/>
        </w:rPr>
        <w:t>, vérvétel</w:t>
      </w:r>
      <w:r w:rsidRPr="001A3322">
        <w:rPr>
          <w:rFonts w:ascii="Palatino Linotype" w:hAnsi="Palatino Linotype" w:cs="ArialNarrow"/>
          <w:sz w:val="24"/>
          <w:szCs w:val="24"/>
        </w:rPr>
        <w:t xml:space="preserve"> </w:t>
      </w:r>
      <w:r>
        <w:rPr>
          <w:rFonts w:ascii="Palatino Linotype" w:hAnsi="Palatino Linotype" w:cs="ArialNarrow"/>
          <w:sz w:val="24"/>
          <w:szCs w:val="24"/>
        </w:rPr>
        <w:t>specialitásai</w:t>
      </w:r>
      <w:r w:rsidRPr="001A3322">
        <w:rPr>
          <w:rFonts w:ascii="Palatino Linotype" w:hAnsi="Palatino Linotype" w:cs="ArialNarrow"/>
          <w:sz w:val="24"/>
          <w:szCs w:val="24"/>
        </w:rPr>
        <w:t xml:space="preserve"> vénakanülön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SymbolMT" w:hAnsi="Palatino Linotype" w:cs="SymbolMT"/>
          <w:sz w:val="24"/>
          <w:szCs w:val="24"/>
        </w:rPr>
      </w:pPr>
      <w:r w:rsidRPr="001A3322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Perifériás véna gondozása</w:t>
      </w: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, megfigyelése, eltávolítása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Centrális vénabiztosítás indikációi</w:t>
      </w:r>
      <w:r>
        <w:rPr>
          <w:rFonts w:ascii="Palatino Linotype" w:hAnsi="Palatino Linotype" w:cs="ArialNarrow"/>
          <w:sz w:val="24"/>
          <w:szCs w:val="24"/>
        </w:rPr>
        <w:t>-kontraindikációi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Centrális véna punkció helyei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1A3322">
        <w:rPr>
          <w:rFonts w:ascii="Palatino Linotype" w:eastAsia="Calibri" w:hAnsi="Palatino Linotype" w:cs="Tahoma"/>
          <w:sz w:val="24"/>
          <w:szCs w:val="24"/>
        </w:rPr>
        <w:t>Centrális vénakanül</w:t>
      </w:r>
      <w:r>
        <w:rPr>
          <w:rFonts w:ascii="Palatino Linotype" w:eastAsia="Calibri" w:hAnsi="Palatino Linotype" w:cs="Tahoma"/>
          <w:sz w:val="24"/>
          <w:szCs w:val="24"/>
        </w:rPr>
        <w:t>ök</w:t>
      </w:r>
      <w:r w:rsidRPr="001A3322">
        <w:rPr>
          <w:rFonts w:ascii="Palatino Linotype" w:eastAsia="Calibri" w:hAnsi="Palatino Linotype" w:cs="Tahoma"/>
          <w:sz w:val="24"/>
          <w:szCs w:val="24"/>
        </w:rPr>
        <w:t xml:space="preserve"> típusai</w:t>
      </w:r>
      <w:r>
        <w:rPr>
          <w:rFonts w:ascii="Palatino Linotype" w:eastAsia="Calibri" w:hAnsi="Palatino Linotype" w:cs="Tahoma"/>
          <w:sz w:val="24"/>
          <w:szCs w:val="24"/>
        </w:rPr>
        <w:t>, jellemzői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eastAsia="Calibri" w:hAnsi="Palatino Linotype" w:cs="Tahoma"/>
          <w:sz w:val="24"/>
          <w:szCs w:val="24"/>
        </w:rPr>
        <w:t>A</w:t>
      </w:r>
      <w:r>
        <w:rPr>
          <w:rFonts w:ascii="Palatino Linotype" w:eastAsia="Calibri" w:hAnsi="Palatino Linotype" w:cs="Tahoma"/>
          <w:sz w:val="24"/>
          <w:szCs w:val="24"/>
        </w:rPr>
        <w:t>sszisztálás centrális vénakanülálásnál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SymbolMT" w:hAnsi="Palatino Linotype" w:cs="SymbolMT"/>
          <w:sz w:val="24"/>
          <w:szCs w:val="24"/>
        </w:rPr>
      </w:pPr>
      <w:r>
        <w:rPr>
          <w:rFonts w:ascii="Palatino Linotype" w:eastAsia="SymbolMT" w:hAnsi="Palatino Linotype" w:cs="SymbolMT"/>
          <w:sz w:val="24"/>
          <w:szCs w:val="24"/>
        </w:rPr>
        <w:t>A centrális vénakanülálás szövődményei bevezetésnél és tartós kanülálásnál</w:t>
      </w:r>
    </w:p>
    <w:p w:rsidR="008E076B" w:rsidRPr="00EA5BB1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A kanül működtetését elősegítő eszközök (csapok, csapsorok, szűrők)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eastAsia="SymbolMT" w:hAnsi="Palatino Linotype" w:cs="SymbolMT"/>
          <w:sz w:val="24"/>
          <w:szCs w:val="24"/>
        </w:rPr>
        <w:t>G</w:t>
      </w:r>
      <w:r w:rsidRPr="001A3322">
        <w:rPr>
          <w:rFonts w:ascii="Palatino Linotype" w:hAnsi="Palatino Linotype" w:cs="ArialNarrow"/>
          <w:sz w:val="24"/>
          <w:szCs w:val="24"/>
        </w:rPr>
        <w:t>yógyszeradagolás</w:t>
      </w:r>
      <w:r>
        <w:rPr>
          <w:rFonts w:ascii="Palatino Linotype" w:hAnsi="Palatino Linotype" w:cs="ArialNarrow"/>
          <w:sz w:val="24"/>
          <w:szCs w:val="24"/>
        </w:rPr>
        <w:t>, vérvétel</w:t>
      </w:r>
      <w:r w:rsidRPr="001A3322">
        <w:rPr>
          <w:rFonts w:ascii="Palatino Linotype" w:hAnsi="Palatino Linotype" w:cs="ArialNarrow"/>
          <w:sz w:val="24"/>
          <w:szCs w:val="24"/>
        </w:rPr>
        <w:t xml:space="preserve"> </w:t>
      </w:r>
      <w:r>
        <w:rPr>
          <w:rFonts w:ascii="Palatino Linotype" w:hAnsi="Palatino Linotype" w:cs="ArialNarrow"/>
          <w:sz w:val="24"/>
          <w:szCs w:val="24"/>
        </w:rPr>
        <w:t xml:space="preserve">specialitásai </w:t>
      </w:r>
      <w:r w:rsidRPr="001A3322">
        <w:rPr>
          <w:rFonts w:ascii="Palatino Linotype" w:hAnsi="Palatino Linotype" w:cs="ArialNarrow"/>
          <w:sz w:val="24"/>
          <w:szCs w:val="24"/>
        </w:rPr>
        <w:t>centrális vénakanülön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SymbolMT" w:hAnsi="Palatino Linotype" w:cs="SymbolMT"/>
          <w:sz w:val="24"/>
          <w:szCs w:val="24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Centrális</w:t>
      </w:r>
      <w:r w:rsidRPr="001A3322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 véna gondozása</w:t>
      </w: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, megfigyelése, eltávolítása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 xml:space="preserve">Intravénás készítmények jellemzői </w:t>
      </w:r>
    </w:p>
    <w:p w:rsidR="008E076B" w:rsidRPr="004D4224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Gyógyszerek vérszintje intravénás bejuttatás során, a felezési idő fogalma, jelentősége </w:t>
      </w:r>
    </w:p>
    <w:p w:rsidR="008E076B" w:rsidRPr="004D4224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Farmakonok direkt hatása a vénafalra </w:t>
      </w:r>
    </w:p>
    <w:p w:rsidR="008E076B" w:rsidRPr="004D4224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1A3322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Gyógyszerhígítások</w:t>
      </w:r>
    </w:p>
    <w:p w:rsidR="008E076B" w:rsidRPr="004D4224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 hatóanyag tartalom és töménység kiszámítása, konvertálása, mértékegységek </w:t>
      </w:r>
    </w:p>
    <w:p w:rsidR="008E076B" w:rsidRPr="004D4224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Perifériás vénába nem adható oldatok </w:t>
      </w:r>
    </w:p>
    <w:p w:rsidR="008E076B" w:rsidRPr="004D4224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Intravénásan korlátozás nélkül, korlátozásokkal, vagy</w:t>
      </w:r>
      <w:r w:rsidR="00542CAE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 egyáltalán nem adható vegyület</w:t>
      </w: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csoportok </w:t>
      </w: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ab/>
      </w:r>
    </w:p>
    <w:p w:rsidR="008E076B" w:rsidRPr="004D4224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Oldandó, keverendő, hígítandó gyógyszerkiszerelések 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Infúziós oldatok csoportosítása, tulajdonságai</w:t>
      </w:r>
      <w:r w:rsidRPr="001A3322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, készítmények elegyíthetősége</w:t>
      </w: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 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Infúzió előkészítése, kivitelezése, ápolói feladatok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1A3322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Intravénás adagolási technikák</w:t>
      </w:r>
    </w:p>
    <w:p w:rsidR="008E076B" w:rsidRPr="004D4224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lastRenderedPageBreak/>
        <w:t>Az infúzió bejuttatás számításos vonatkozásai</w:t>
      </w:r>
    </w:p>
    <w:p w:rsidR="008E076B" w:rsidRPr="004D4224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Perf</w:t>
      </w:r>
      <w:r w:rsidR="00542CAE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ú</w:t>
      </w: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zor és infúzor alkalmazása </w:t>
      </w:r>
    </w:p>
    <w:p w:rsidR="008E076B" w:rsidRPr="004D4224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Túlnyomásos infúz</w:t>
      </w: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i</w:t>
      </w:r>
      <w:r w:rsidRPr="004D4224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ó alkalmazása 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Szövődmények és elhárításuk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eastAsia="SymbolMT" w:hAnsi="Palatino Linotype" w:cs="SymbolMT"/>
          <w:sz w:val="24"/>
          <w:szCs w:val="24"/>
        </w:rPr>
        <w:t>I</w:t>
      </w:r>
      <w:r w:rsidRPr="001A3322">
        <w:rPr>
          <w:rFonts w:ascii="Palatino Linotype" w:hAnsi="Palatino Linotype" w:cs="ArialNarrow"/>
          <w:sz w:val="24"/>
          <w:szCs w:val="24"/>
        </w:rPr>
        <w:t>nfúziós szerelék cseréje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Használaton kívül lévő perifériás kanüllel kapcsolatos ápolási feladatok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Aszepszis és antiszepszis elveinek alkalmazása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Perifériás kanül eltávolítása, az eltávolítással kapcsolatos ápolási feladatok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Dokumentációs feladatok</w:t>
      </w:r>
    </w:p>
    <w:p w:rsidR="008E076B" w:rsidRDefault="008E076B" w:rsidP="008E076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1A3322">
        <w:rPr>
          <w:rFonts w:ascii="Palatino Linotype" w:hAnsi="Palatino Linotype" w:cs="ArialNarrow-Bold"/>
          <w:bCs/>
          <w:sz w:val="24"/>
          <w:szCs w:val="24"/>
        </w:rPr>
        <w:t>Artériákkal kapcsolatos anatómiai-élettani ismeretek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Az artéria punkció indikációja, kontraindikációja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Az artéria punkció lehetséges helyei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Az artéria punkció</w:t>
      </w:r>
      <w:r>
        <w:rPr>
          <w:rFonts w:ascii="Palatino Linotype" w:hAnsi="Palatino Linotype" w:cs="ArialNarrow"/>
          <w:sz w:val="24"/>
          <w:szCs w:val="24"/>
        </w:rPr>
        <w:t>, mintavétel</w:t>
      </w:r>
      <w:r w:rsidRPr="001A3322">
        <w:rPr>
          <w:rFonts w:ascii="Palatino Linotype" w:hAnsi="Palatino Linotype" w:cs="ArialNarrow"/>
          <w:sz w:val="24"/>
          <w:szCs w:val="24"/>
        </w:rPr>
        <w:t xml:space="preserve"> eszközei, személyi feltételei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Allen-teszt kivitelezése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Artéria punkció kivitelezése, ápolói feladatok a kivitelezés során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Nem várt események felismerése, elhárítása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Az artéria kanülálás indikációja, kontraindikációja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Az artéria kanülálás és a rögzítés eszközei, személyi feltételei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A helyi érzéstelenítés eszközei, gyógyszerei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Artéria kanülálás kivitelezése, ápolói feladatok a kivitelezéssel kapcsolatban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 xml:space="preserve">Hemodinamikai monitorizálás 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Nem várt események felismerése, részvétel az elhárításukban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 xml:space="preserve">Kanül ideiglenes lezárása 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Az artériás kanül gondozása</w:t>
      </w:r>
    </w:p>
    <w:p w:rsidR="008E076B" w:rsidRPr="001A3322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Dekanülálás</w:t>
      </w:r>
    </w:p>
    <w:p w:rsidR="005C5894" w:rsidRDefault="008E076B" w:rsidP="005C5894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1A3322">
        <w:rPr>
          <w:rFonts w:ascii="Palatino Linotype" w:hAnsi="Palatino Linotype" w:cs="ArialNarrow"/>
          <w:sz w:val="24"/>
          <w:szCs w:val="24"/>
        </w:rPr>
        <w:t>Beteg követése, ellenőrzés</w:t>
      </w:r>
    </w:p>
    <w:p w:rsidR="005C5894" w:rsidRDefault="005C5894" w:rsidP="005C5894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/>
          <w:sz w:val="24"/>
          <w:szCs w:val="24"/>
        </w:rPr>
      </w:pPr>
    </w:p>
    <w:p w:rsidR="005C5894" w:rsidRPr="005C5894" w:rsidRDefault="005C5894" w:rsidP="005C5894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5C5894">
        <w:rPr>
          <w:rFonts w:ascii="Palatino Linotype" w:hAnsi="Palatino Linotype"/>
          <w:sz w:val="24"/>
          <w:szCs w:val="24"/>
        </w:rPr>
        <w:t>Az intraosseális kanülálás fogalma, célja, indikációja-kontraindikációja</w:t>
      </w:r>
      <w:r w:rsidRPr="005C5894">
        <w:rPr>
          <w:rFonts w:ascii="Palatino Linotype" w:hAnsi="Palatino Linotype"/>
          <w:sz w:val="24"/>
          <w:szCs w:val="24"/>
        </w:rPr>
        <w:br/>
        <w:t>A kanülálás eszközei</w:t>
      </w:r>
      <w:r w:rsidRPr="005C5894">
        <w:rPr>
          <w:rFonts w:ascii="Palatino Linotype" w:hAnsi="Palatino Linotype"/>
          <w:sz w:val="24"/>
          <w:szCs w:val="24"/>
        </w:rPr>
        <w:br/>
        <w:t>Az ápoló együttműködő feladatai kanülálás közben</w:t>
      </w:r>
      <w:r w:rsidRPr="005C5894">
        <w:rPr>
          <w:rFonts w:ascii="Palatino Linotype" w:hAnsi="Palatino Linotype"/>
          <w:sz w:val="24"/>
          <w:szCs w:val="24"/>
        </w:rPr>
        <w:br/>
        <w:t>A gyógyszer, folyadék, vér-vérkészítmény bejuttatás specialitásai</w:t>
      </w:r>
      <w:r w:rsidRPr="005C5894">
        <w:rPr>
          <w:rFonts w:ascii="Palatino Linotype" w:hAnsi="Palatino Linotype"/>
          <w:sz w:val="24"/>
          <w:szCs w:val="24"/>
        </w:rPr>
        <w:br/>
        <w:t>A kanül gondozásának, eltávolításának specialitásai</w:t>
      </w:r>
    </w:p>
    <w:p w:rsidR="008E076B" w:rsidRDefault="008E076B" w:rsidP="008E0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 Linotype" w:hAnsi="Palatino Linotype" w:cs="ArialNarrow"/>
          <w:sz w:val="24"/>
          <w:szCs w:val="24"/>
        </w:rPr>
      </w:pPr>
    </w:p>
    <w:p w:rsidR="00F918C4" w:rsidRDefault="008E076B" w:rsidP="008E076B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Ápolói feladatok intratecalis, intraarticularis injekciózással kapcsolatban</w:t>
      </w:r>
    </w:p>
    <w:p w:rsidR="005C5894" w:rsidRDefault="005C5894" w:rsidP="002C29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 Linotype" w:eastAsia="Calibri" w:hAnsi="Palatino Linotype" w:cs="Tahoma"/>
          <w:sz w:val="24"/>
          <w:szCs w:val="24"/>
        </w:rPr>
      </w:pPr>
    </w:p>
    <w:p w:rsidR="00CF2E7F" w:rsidRPr="00014009" w:rsidRDefault="00CF2E7F" w:rsidP="002C29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 Linotype" w:eastAsia="Calibri" w:hAnsi="Palatino Linotype" w:cs="Tahoma"/>
          <w:sz w:val="24"/>
          <w:szCs w:val="24"/>
        </w:rPr>
      </w:pPr>
    </w:p>
    <w:p w:rsidR="001A3322" w:rsidRDefault="002C29AE" w:rsidP="00503C40">
      <w:pPr>
        <w:widowControl w:val="0"/>
        <w:numPr>
          <w:ilvl w:val="2"/>
          <w:numId w:val="41"/>
        </w:numPr>
        <w:tabs>
          <w:tab w:val="clear" w:pos="1304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Klinikai táplálás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E62377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1A3322" w:rsidRDefault="001A3322" w:rsidP="001A3322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ahoma"/>
          <w:sz w:val="24"/>
          <w:szCs w:val="24"/>
        </w:rPr>
      </w:pPr>
    </w:p>
    <w:p w:rsidR="00E62377" w:rsidRPr="00E62377" w:rsidRDefault="00E62377" w:rsidP="00A4134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E62377">
        <w:rPr>
          <w:rFonts w:ascii="Palatino Linotype" w:hAnsi="Palatino Linotype" w:cs="ArialNarrow"/>
          <w:sz w:val="24"/>
          <w:szCs w:val="24"/>
        </w:rPr>
        <w:t xml:space="preserve">Táplálkozás és dietetika alapjainak ismerete  </w:t>
      </w:r>
    </w:p>
    <w:p w:rsidR="00E62377" w:rsidRDefault="00E62377" w:rsidP="00A4134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E62377">
        <w:rPr>
          <w:rFonts w:ascii="Palatino Linotype" w:hAnsi="Palatino Linotype" w:cs="ArialNarrow"/>
          <w:sz w:val="24"/>
          <w:szCs w:val="24"/>
        </w:rPr>
        <w:t xml:space="preserve">Energia- és tápanyagszámítási módszerek ismertetése  </w:t>
      </w:r>
    </w:p>
    <w:p w:rsidR="00E62377" w:rsidRDefault="002C29AE" w:rsidP="00A4134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E62377">
        <w:rPr>
          <w:rFonts w:ascii="Palatino Linotype" w:eastAsia="Calibri" w:hAnsi="Palatino Linotype" w:cs="Tahoma"/>
          <w:sz w:val="24"/>
          <w:szCs w:val="24"/>
        </w:rPr>
        <w:lastRenderedPageBreak/>
        <w:t>Folyadék és elektrolit háztartás, energiaháztartás élettani, kórélettani táplálkozási vonatkozásai</w:t>
      </w:r>
    </w:p>
    <w:p w:rsidR="00A41343" w:rsidRDefault="00A41343" w:rsidP="00A4134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>
        <w:rPr>
          <w:rFonts w:ascii="Palatino Linotype" w:eastAsia="Calibri" w:hAnsi="Palatino Linotype" w:cs="Tahoma"/>
          <w:sz w:val="24"/>
          <w:szCs w:val="24"/>
        </w:rPr>
        <w:t>A klinikai táplálás formái</w:t>
      </w:r>
    </w:p>
    <w:p w:rsidR="0060066D" w:rsidRDefault="0060066D" w:rsidP="00A4134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D255FB">
        <w:rPr>
          <w:rFonts w:ascii="Palatino Linotype" w:eastAsia="Calibri" w:hAnsi="Palatino Linotype" w:cs="Tahoma"/>
          <w:sz w:val="24"/>
          <w:szCs w:val="24"/>
        </w:rPr>
        <w:t>Enterális táplálás</w:t>
      </w:r>
      <w:r w:rsidR="00A629A1" w:rsidRPr="00D255FB">
        <w:rPr>
          <w:rFonts w:ascii="Palatino Linotype" w:eastAsia="Calibri" w:hAnsi="Palatino Linotype" w:cs="Tahoma"/>
          <w:sz w:val="24"/>
          <w:szCs w:val="24"/>
        </w:rPr>
        <w:t xml:space="preserve"> lehetőségei</w:t>
      </w:r>
      <w:r w:rsidR="005453EA" w:rsidRPr="00D255FB">
        <w:rPr>
          <w:rFonts w:ascii="Palatino Linotype" w:eastAsia="Calibri" w:hAnsi="Palatino Linotype" w:cs="Tahoma"/>
          <w:sz w:val="24"/>
          <w:szCs w:val="24"/>
        </w:rPr>
        <w:t xml:space="preserve">, </w:t>
      </w:r>
      <w:r w:rsidR="00EA7916" w:rsidRPr="00D255FB">
        <w:rPr>
          <w:rFonts w:ascii="Palatino Linotype" w:eastAsia="Calibri" w:hAnsi="Palatino Linotype" w:cs="Tahoma"/>
          <w:sz w:val="24"/>
          <w:szCs w:val="24"/>
        </w:rPr>
        <w:t>kapcsolódó</w:t>
      </w:r>
      <w:r w:rsidR="005453EA" w:rsidRPr="00D255FB">
        <w:rPr>
          <w:rFonts w:ascii="Palatino Linotype" w:eastAsia="Calibri" w:hAnsi="Palatino Linotype" w:cs="Tahoma"/>
          <w:sz w:val="24"/>
          <w:szCs w:val="24"/>
        </w:rPr>
        <w:t xml:space="preserve"> ápolói feladatok</w:t>
      </w:r>
      <w:r>
        <w:rPr>
          <w:rFonts w:ascii="Palatino Linotype" w:eastAsia="Calibri" w:hAnsi="Palatino Linotype" w:cs="Tahoma"/>
          <w:sz w:val="24"/>
          <w:szCs w:val="24"/>
        </w:rPr>
        <w:t xml:space="preserve">  </w:t>
      </w:r>
    </w:p>
    <w:p w:rsidR="0060066D" w:rsidRDefault="0060066D" w:rsidP="0060066D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E62377">
        <w:rPr>
          <w:rFonts w:ascii="Palatino Linotype" w:eastAsia="Calibri" w:hAnsi="Palatino Linotype" w:cs="Tahoma"/>
          <w:sz w:val="24"/>
          <w:szCs w:val="24"/>
        </w:rPr>
        <w:t>Parenterális táplálás technikák</w:t>
      </w:r>
    </w:p>
    <w:p w:rsidR="00E62377" w:rsidRDefault="002C29AE" w:rsidP="00A4134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E62377">
        <w:rPr>
          <w:rFonts w:ascii="Palatino Linotype" w:eastAsia="Calibri" w:hAnsi="Palatino Linotype" w:cs="Tahoma"/>
          <w:sz w:val="24"/>
          <w:szCs w:val="24"/>
        </w:rPr>
        <w:t>Parenterális tápszerek és adalékanyagok alkalmazása, kezelése</w:t>
      </w:r>
    </w:p>
    <w:p w:rsidR="00E62377" w:rsidRDefault="002C29AE" w:rsidP="00A4134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E62377">
        <w:rPr>
          <w:rFonts w:ascii="Palatino Linotype" w:eastAsia="Calibri" w:hAnsi="Palatino Linotype" w:cs="Tahoma"/>
          <w:sz w:val="24"/>
          <w:szCs w:val="24"/>
        </w:rPr>
        <w:t>Nem várt események felismerése, elhárítása</w:t>
      </w:r>
    </w:p>
    <w:p w:rsidR="00E62377" w:rsidRDefault="00E62377" w:rsidP="00A4134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E62377">
        <w:rPr>
          <w:rFonts w:ascii="Palatino Linotype" w:eastAsia="Calibri" w:hAnsi="Palatino Linotype" w:cs="Tahoma"/>
          <w:sz w:val="24"/>
          <w:szCs w:val="24"/>
        </w:rPr>
        <w:t>A parenterális táplálás mellékhatásai, szövődményei</w:t>
      </w:r>
    </w:p>
    <w:p w:rsidR="00E62377" w:rsidRDefault="002C29AE" w:rsidP="00A4134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"/>
          <w:sz w:val="24"/>
          <w:szCs w:val="24"/>
        </w:rPr>
      </w:pPr>
      <w:r w:rsidRPr="00E62377">
        <w:rPr>
          <w:rFonts w:ascii="Palatino Linotype" w:eastAsia="Calibri" w:hAnsi="Palatino Linotype" w:cs="Tahoma"/>
          <w:sz w:val="24"/>
          <w:szCs w:val="24"/>
        </w:rPr>
        <w:t>Edukációs terv, beteg es hozzátartozó edukációja</w:t>
      </w:r>
    </w:p>
    <w:p w:rsidR="005453EA" w:rsidRPr="005453EA" w:rsidRDefault="002C29AE" w:rsidP="005453EA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E62377">
        <w:rPr>
          <w:rFonts w:ascii="Palatino Linotype" w:eastAsia="Calibri" w:hAnsi="Palatino Linotype" w:cs="Tahoma"/>
          <w:sz w:val="24"/>
          <w:szCs w:val="24"/>
        </w:rPr>
        <w:t>Parenterális táplálás különböző ellátási szinteken</w:t>
      </w:r>
    </w:p>
    <w:p w:rsidR="002C29AE" w:rsidRDefault="002C29AE" w:rsidP="00E6237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62377" w:rsidRDefault="00E62377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503C4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Transzfúziós kezeléssel kapcsolatos feladatok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16 ó</w:t>
      </w:r>
      <w:r w:rsidRPr="00D846BB">
        <w:rPr>
          <w:rFonts w:ascii="Palatino Linotype" w:hAnsi="Palatino Linotype"/>
          <w:b/>
          <w:i/>
          <w:sz w:val="24"/>
          <w:szCs w:val="24"/>
        </w:rPr>
        <w:t>ra</w:t>
      </w:r>
    </w:p>
    <w:p w:rsidR="00E62377" w:rsidRPr="00E62377" w:rsidRDefault="00E62377" w:rsidP="00E6237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/>
          <w:sz w:val="24"/>
          <w:szCs w:val="24"/>
        </w:rPr>
      </w:pPr>
    </w:p>
    <w:p w:rsidR="00574BFE" w:rsidRDefault="00574BFE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>
        <w:rPr>
          <w:rFonts w:ascii="Palatino Linotype" w:hAnsi="Palatino Linotype" w:cs="ArialNarrow-Bold"/>
          <w:bCs/>
          <w:sz w:val="24"/>
          <w:szCs w:val="24"/>
        </w:rPr>
        <w:t>Vércsoport szerológia</w:t>
      </w:r>
    </w:p>
    <w:p w:rsidR="009D7021" w:rsidRPr="00505FA7" w:rsidRDefault="009D7021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>Vércsoportrendszerek</w:t>
      </w:r>
      <w:r w:rsidR="00505FA7" w:rsidRPr="00505FA7">
        <w:rPr>
          <w:rFonts w:ascii="Palatino Linotype" w:hAnsi="Palatino Linotype" w:cs="ArialNarrow-Bold"/>
          <w:bCs/>
          <w:sz w:val="24"/>
          <w:szCs w:val="24"/>
        </w:rPr>
        <w:t xml:space="preserve"> </w:t>
      </w:r>
      <w:r w:rsidRPr="00505FA7">
        <w:rPr>
          <w:rFonts w:ascii="Palatino Linotype" w:hAnsi="Palatino Linotype" w:cs="ArialNarrow-Bold"/>
          <w:bCs/>
          <w:sz w:val="24"/>
          <w:szCs w:val="24"/>
        </w:rPr>
        <w:t>és klinikai jelentőségük</w:t>
      </w:r>
    </w:p>
    <w:p w:rsidR="009D7021" w:rsidRPr="00505FA7" w:rsidRDefault="009D7021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 xml:space="preserve">Vércsoport meghatározás </w:t>
      </w:r>
    </w:p>
    <w:p w:rsidR="009D7021" w:rsidRPr="00505FA7" w:rsidRDefault="009D7021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>Vérkészítmények fajtái, tulajdonságai és tárolásuk</w:t>
      </w:r>
    </w:p>
    <w:p w:rsidR="009D7021" w:rsidRPr="00505FA7" w:rsidRDefault="009D7021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>A vérkészítmények alkalmazásának főbb indikációs területei és speciális veszélyforrásai</w:t>
      </w:r>
    </w:p>
    <w:p w:rsidR="009D7021" w:rsidRPr="00505FA7" w:rsidRDefault="009D7021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>Vérkészítmények igénylése</w:t>
      </w:r>
    </w:p>
    <w:p w:rsidR="009D7021" w:rsidRPr="00505FA7" w:rsidRDefault="009D7021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>A vérkészítmények tárolásának, szállításának szabályai</w:t>
      </w:r>
    </w:p>
    <w:p w:rsidR="009D7021" w:rsidRPr="00505FA7" w:rsidRDefault="009D7021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 xml:space="preserve"> A transzfúzió javallatai</w:t>
      </w:r>
    </w:p>
    <w:p w:rsidR="009D7021" w:rsidRPr="00505FA7" w:rsidRDefault="009D7021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>A transzfúzió jogi vonatkozásai</w:t>
      </w:r>
    </w:p>
    <w:p w:rsidR="009D7021" w:rsidRPr="00505FA7" w:rsidRDefault="009D7021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>A transzfúzióval kivitelezése, betegágy melletti teendők</w:t>
      </w:r>
    </w:p>
    <w:p w:rsidR="009D7021" w:rsidRDefault="00505FA7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>A transzfúzió előkészítése, kivitel</w:t>
      </w:r>
      <w:r w:rsidR="00574BFE">
        <w:rPr>
          <w:rFonts w:ascii="Palatino Linotype" w:hAnsi="Palatino Linotype" w:cs="ArialNarrow-Bold"/>
          <w:bCs/>
          <w:sz w:val="24"/>
          <w:szCs w:val="24"/>
        </w:rPr>
        <w:t>ezése</w:t>
      </w:r>
    </w:p>
    <w:p w:rsidR="00574BFE" w:rsidRDefault="00574BFE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>
        <w:rPr>
          <w:rFonts w:ascii="Palatino Linotype" w:hAnsi="Palatino Linotype" w:cs="ArialNarrow-Bold"/>
          <w:bCs/>
          <w:sz w:val="24"/>
          <w:szCs w:val="24"/>
        </w:rPr>
        <w:t>Egyéni alkalmassági próbák</w:t>
      </w:r>
    </w:p>
    <w:p w:rsidR="00574BFE" w:rsidRPr="00505FA7" w:rsidRDefault="00574BFE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>
        <w:rPr>
          <w:rFonts w:ascii="Palatino Linotype" w:hAnsi="Palatino Linotype" w:cs="ArialNarrow-Bold"/>
          <w:bCs/>
          <w:sz w:val="24"/>
          <w:szCs w:val="24"/>
        </w:rPr>
        <w:t>Transzfúzió utáni teendők</w:t>
      </w:r>
    </w:p>
    <w:p w:rsidR="00505FA7" w:rsidRPr="00505FA7" w:rsidRDefault="00505FA7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>Ápolói feladatok a transzfúzióval kapcsolatban</w:t>
      </w:r>
    </w:p>
    <w:p w:rsidR="009D7021" w:rsidRPr="00505FA7" w:rsidRDefault="00505FA7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 xml:space="preserve">A transzfúzió </w:t>
      </w:r>
      <w:r w:rsidR="009D7021" w:rsidRPr="00505FA7">
        <w:rPr>
          <w:rFonts w:ascii="Palatino Linotype" w:hAnsi="Palatino Linotype" w:cs="ArialNarrow-Bold"/>
          <w:bCs/>
          <w:sz w:val="24"/>
          <w:szCs w:val="24"/>
        </w:rPr>
        <w:t>dokumentálása, jelentési kötelezettséggel járó állapotok</w:t>
      </w:r>
    </w:p>
    <w:p w:rsidR="009D7021" w:rsidRPr="00505FA7" w:rsidRDefault="009D7021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>A transzfúzió mellékhat</w:t>
      </w:r>
      <w:r w:rsidR="00505FA7" w:rsidRPr="00505FA7">
        <w:rPr>
          <w:rFonts w:ascii="Palatino Linotype" w:hAnsi="Palatino Linotype" w:cs="ArialNarrow-Bold"/>
          <w:bCs/>
          <w:sz w:val="24"/>
          <w:szCs w:val="24"/>
        </w:rPr>
        <w:t>ásai, transzfúziós szövődmények</w:t>
      </w:r>
    </w:p>
    <w:p w:rsidR="00505FA7" w:rsidRPr="00505FA7" w:rsidRDefault="009D7021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hAnsi="Palatino Linotype" w:cs="ArialNarrow-Bold"/>
          <w:bCs/>
          <w:sz w:val="24"/>
          <w:szCs w:val="24"/>
        </w:rPr>
        <w:t>Transzfúzióval átvi</w:t>
      </w:r>
      <w:r w:rsidR="00505FA7" w:rsidRPr="00505FA7">
        <w:rPr>
          <w:rFonts w:ascii="Palatino Linotype" w:hAnsi="Palatino Linotype" w:cs="ArialNarrow-Bold"/>
          <w:bCs/>
          <w:sz w:val="24"/>
          <w:szCs w:val="24"/>
        </w:rPr>
        <w:t>hető fertőzések, és megelőzésük</w:t>
      </w:r>
    </w:p>
    <w:p w:rsidR="00505FA7" w:rsidRPr="00505FA7" w:rsidRDefault="00505FA7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eastAsia="Calibri" w:hAnsi="Palatino Linotype" w:cs="Tahoma"/>
          <w:sz w:val="24"/>
          <w:szCs w:val="24"/>
        </w:rPr>
        <w:t>A transzfúzió különleges formái</w:t>
      </w:r>
    </w:p>
    <w:p w:rsidR="00520014" w:rsidRPr="00520014" w:rsidRDefault="00520014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eastAsia="Calibri" w:hAnsi="Palatino Linotype" w:cs="Tahoma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Masszív transzfúzió ápolási specialitásai</w:t>
      </w:r>
      <w:r w:rsidRPr="00520014">
        <w:rPr>
          <w:rFonts w:ascii="Palatino Linotype" w:hAnsi="Palatino Linotype"/>
          <w:sz w:val="24"/>
          <w:szCs w:val="24"/>
        </w:rPr>
        <w:br/>
        <w:t>A transzfúzió bejuttatást segítő eszközök és alkalmazásuk</w:t>
      </w:r>
      <w:r w:rsidRPr="00520014">
        <w:rPr>
          <w:rFonts w:ascii="Palatino Linotype" w:hAnsi="Palatino Linotype"/>
          <w:sz w:val="24"/>
          <w:szCs w:val="24"/>
        </w:rPr>
        <w:br/>
        <w:t>Az autotranszf</w:t>
      </w:r>
      <w:r w:rsidR="00542CAE">
        <w:rPr>
          <w:rFonts w:ascii="Palatino Linotype" w:hAnsi="Palatino Linotype"/>
          <w:sz w:val="24"/>
          <w:szCs w:val="24"/>
        </w:rPr>
        <w:t>ú</w:t>
      </w:r>
      <w:r w:rsidRPr="00520014">
        <w:rPr>
          <w:rFonts w:ascii="Palatino Linotype" w:hAnsi="Palatino Linotype"/>
          <w:sz w:val="24"/>
          <w:szCs w:val="24"/>
        </w:rPr>
        <w:t>zio fogalma, célja, ápolási vonatkozásai</w:t>
      </w:r>
      <w:r w:rsidRPr="00520014">
        <w:rPr>
          <w:rFonts w:ascii="Palatino Linotype" w:hAnsi="Palatino Linotype"/>
          <w:sz w:val="24"/>
          <w:szCs w:val="24"/>
        </w:rPr>
        <w:br/>
        <w:t>A perioperatív autotranszfúzi</w:t>
      </w:r>
      <w:r w:rsidR="00542CAE">
        <w:rPr>
          <w:rFonts w:ascii="Palatino Linotype" w:hAnsi="Palatino Linotype"/>
          <w:sz w:val="24"/>
          <w:szCs w:val="24"/>
        </w:rPr>
        <w:t>ó</w:t>
      </w:r>
      <w:r w:rsidRPr="00520014">
        <w:rPr>
          <w:rFonts w:ascii="Palatino Linotype" w:hAnsi="Palatino Linotype"/>
          <w:sz w:val="24"/>
          <w:szCs w:val="24"/>
        </w:rPr>
        <w:t xml:space="preserve"> fogalma, célja, indikációja ápolói specialitásai</w:t>
      </w:r>
    </w:p>
    <w:p w:rsidR="00505FA7" w:rsidRPr="00505FA7" w:rsidRDefault="00505FA7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eastAsia="Calibri" w:hAnsi="Palatino Linotype" w:cs="Tahoma"/>
          <w:sz w:val="24"/>
          <w:szCs w:val="24"/>
        </w:rPr>
        <w:t>Nem várt események felismerése, elhárítása</w:t>
      </w:r>
    </w:p>
    <w:p w:rsidR="00505FA7" w:rsidRPr="00505FA7" w:rsidRDefault="00505FA7" w:rsidP="00505FA7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ArialNarrow-Bold"/>
          <w:bCs/>
          <w:sz w:val="24"/>
          <w:szCs w:val="24"/>
        </w:rPr>
      </w:pPr>
      <w:r w:rsidRPr="00505FA7">
        <w:rPr>
          <w:rFonts w:ascii="Palatino Linotype" w:eastAsia="Calibri" w:hAnsi="Palatino Linotype" w:cs="Tahoma"/>
          <w:sz w:val="24"/>
          <w:szCs w:val="24"/>
        </w:rPr>
        <w:t>Beteg és hozzátartozó tájékoztatása</w:t>
      </w: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05FA7" w:rsidRDefault="00505FA7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E1939" w:rsidRDefault="002C29AE" w:rsidP="00503C4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Tartós fájdalomcsillapítás ápolói teendői</w:t>
      </w:r>
      <w:r>
        <w:rPr>
          <w:rFonts w:ascii="Palatino Linotype" w:hAnsi="Palatino Linotype"/>
          <w:b/>
          <w:sz w:val="24"/>
          <w:szCs w:val="24"/>
        </w:rPr>
        <w:tab/>
      </w:r>
      <w:r w:rsidR="00505FA7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Pr="002E1939" w:rsidRDefault="002C29AE" w:rsidP="002E1939">
      <w:pPr>
        <w:widowControl w:val="0"/>
        <w:suppressAutoHyphens/>
        <w:spacing w:after="0" w:line="240" w:lineRule="auto"/>
        <w:ind w:left="1191"/>
        <w:rPr>
          <w:rFonts w:ascii="Palatino Linotype" w:hAnsi="Palatino Linotype"/>
          <w:b/>
          <w:sz w:val="24"/>
          <w:szCs w:val="24"/>
        </w:rPr>
      </w:pPr>
    </w:p>
    <w:p w:rsidR="002E1939" w:rsidRDefault="002E1939" w:rsidP="002C29AE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ahoma"/>
          <w:sz w:val="24"/>
          <w:szCs w:val="24"/>
        </w:rPr>
      </w:pPr>
    </w:p>
    <w:p w:rsidR="00B146A7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2E1939">
        <w:rPr>
          <w:rFonts w:ascii="Palatino Linotype" w:hAnsi="Palatino Linotype" w:cs="ArialNarrow"/>
          <w:sz w:val="24"/>
          <w:szCs w:val="24"/>
        </w:rPr>
        <w:t xml:space="preserve">A fájdalom </w:t>
      </w:r>
      <w:r>
        <w:rPr>
          <w:rFonts w:ascii="Palatino Linotype" w:hAnsi="Palatino Linotype" w:cs="ArialNarrow"/>
          <w:sz w:val="24"/>
          <w:szCs w:val="24"/>
        </w:rPr>
        <w:t xml:space="preserve">fogalma, </w:t>
      </w:r>
      <w:r w:rsidRPr="002E1939">
        <w:rPr>
          <w:rFonts w:ascii="Palatino Linotype" w:hAnsi="Palatino Linotype" w:cs="ArialNarrow"/>
          <w:sz w:val="24"/>
          <w:szCs w:val="24"/>
        </w:rPr>
        <w:t xml:space="preserve">élettani, kórélettani alapjai </w:t>
      </w:r>
    </w:p>
    <w:p w:rsidR="00B146A7" w:rsidRPr="00323780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Tahoma"/>
          <w:sz w:val="24"/>
          <w:szCs w:val="24"/>
        </w:rPr>
      </w:pPr>
      <w:r w:rsidRPr="002E1939">
        <w:rPr>
          <w:rFonts w:ascii="Palatino Linotype" w:eastAsia="Calibri" w:hAnsi="Palatino Linotype" w:cs="Tahoma"/>
          <w:sz w:val="24"/>
          <w:szCs w:val="24"/>
        </w:rPr>
        <w:t>A fájdalom transzkulturális megközelítése</w:t>
      </w:r>
    </w:p>
    <w:p w:rsidR="00B146A7" w:rsidRPr="002E1939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2E1939">
        <w:rPr>
          <w:rFonts w:ascii="Palatino Linotype" w:hAnsi="Palatino Linotype" w:cs="ArialNarrow"/>
          <w:sz w:val="24"/>
          <w:szCs w:val="24"/>
        </w:rPr>
        <w:t xml:space="preserve">A krónikus fájdalom </w:t>
      </w:r>
      <w:r>
        <w:rPr>
          <w:rFonts w:ascii="Palatino Linotype" w:hAnsi="Palatino Linotype" w:cs="ArialNarrow"/>
          <w:sz w:val="24"/>
          <w:szCs w:val="24"/>
        </w:rPr>
        <w:t xml:space="preserve">fogalma, </w:t>
      </w:r>
      <w:r w:rsidRPr="002E1939">
        <w:rPr>
          <w:rFonts w:ascii="Palatino Linotype" w:hAnsi="Palatino Linotype" w:cs="ArialNarrow"/>
          <w:sz w:val="24"/>
          <w:szCs w:val="24"/>
        </w:rPr>
        <w:t>típusai</w:t>
      </w:r>
      <w:r>
        <w:rPr>
          <w:rFonts w:ascii="Palatino Linotype" w:hAnsi="Palatino Linotype" w:cs="ArialNarrow"/>
          <w:sz w:val="24"/>
          <w:szCs w:val="24"/>
        </w:rPr>
        <w:t xml:space="preserve">, </w:t>
      </w:r>
      <w:r w:rsidRPr="002E1939">
        <w:rPr>
          <w:rFonts w:ascii="Palatino Linotype" w:hAnsi="Palatino Linotype" w:cs="ArialNarrow"/>
          <w:sz w:val="24"/>
          <w:szCs w:val="24"/>
        </w:rPr>
        <w:t xml:space="preserve">jellegzetességei </w:t>
      </w:r>
    </w:p>
    <w:p w:rsidR="00B146A7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-Bold"/>
          <w:bCs/>
          <w:sz w:val="24"/>
          <w:szCs w:val="24"/>
        </w:rPr>
      </w:pPr>
      <w:r w:rsidRPr="002E1939">
        <w:rPr>
          <w:rFonts w:ascii="Palatino Linotype" w:hAnsi="Palatino Linotype" w:cs="ArialNarrow-Bold"/>
          <w:bCs/>
          <w:sz w:val="24"/>
          <w:szCs w:val="24"/>
        </w:rPr>
        <w:t>Fájdalmak csoportosítása</w:t>
      </w:r>
      <w:r>
        <w:rPr>
          <w:rFonts w:ascii="Palatino Linotype" w:hAnsi="Palatino Linotype" w:cs="ArialNarrow-Bold"/>
          <w:bCs/>
          <w:sz w:val="24"/>
          <w:szCs w:val="24"/>
        </w:rPr>
        <w:t xml:space="preserve"> </w:t>
      </w:r>
    </w:p>
    <w:p w:rsidR="00B146A7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-Bold"/>
          <w:bCs/>
          <w:sz w:val="24"/>
          <w:szCs w:val="24"/>
        </w:rPr>
        <w:t>N</w:t>
      </w:r>
      <w:r w:rsidRPr="002E1939">
        <w:rPr>
          <w:rFonts w:ascii="Palatino Linotype" w:hAnsi="Palatino Linotype" w:cs="ArialNarrow"/>
          <w:sz w:val="24"/>
          <w:szCs w:val="24"/>
        </w:rPr>
        <w:t xml:space="preserve">europathias fájdalom, neuralgiák, sympathicus idegrendszer által fenntartott fájdalmak, anyagcsere neuropathiák, derékfájdalmak, fejfájások, zsigeri -, mellkasi -, krónikus kismedencei -, mozgásszervi-, éreredetű fájdalmak, daganatos fájdalom </w:t>
      </w:r>
    </w:p>
    <w:p w:rsidR="00B146A7" w:rsidRPr="002E1939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2E1939">
        <w:rPr>
          <w:rFonts w:ascii="Palatino Linotype" w:hAnsi="Palatino Linotype" w:cs="ArialNarrow"/>
          <w:sz w:val="24"/>
          <w:szCs w:val="24"/>
        </w:rPr>
        <w:t xml:space="preserve">A fájdalom </w:t>
      </w:r>
      <w:r>
        <w:rPr>
          <w:rFonts w:ascii="Palatino Linotype" w:hAnsi="Palatino Linotype" w:cs="ArialNarrow"/>
          <w:sz w:val="24"/>
          <w:szCs w:val="24"/>
        </w:rPr>
        <w:t>fel</w:t>
      </w:r>
      <w:r w:rsidRPr="002E1939">
        <w:rPr>
          <w:rFonts w:ascii="Palatino Linotype" w:hAnsi="Palatino Linotype" w:cs="ArialNarrow"/>
          <w:sz w:val="24"/>
          <w:szCs w:val="24"/>
        </w:rPr>
        <w:t>mérése</w:t>
      </w:r>
      <w:r w:rsidR="00542CAE">
        <w:rPr>
          <w:rFonts w:ascii="Palatino Linotype" w:hAnsi="Palatino Linotype" w:cs="ArialNarrow"/>
          <w:sz w:val="24"/>
          <w:szCs w:val="24"/>
        </w:rPr>
        <w:t>, fájdalom</w:t>
      </w:r>
      <w:r>
        <w:rPr>
          <w:rFonts w:ascii="Palatino Linotype" w:hAnsi="Palatino Linotype" w:cs="ArialNarrow"/>
          <w:sz w:val="24"/>
          <w:szCs w:val="24"/>
        </w:rPr>
        <w:t>skálák alkalmazásával</w:t>
      </w:r>
    </w:p>
    <w:p w:rsidR="00B146A7" w:rsidRPr="002E1939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-Bold"/>
          <w:bCs/>
          <w:sz w:val="24"/>
          <w:szCs w:val="24"/>
        </w:rPr>
      </w:pPr>
      <w:r w:rsidRPr="002E1939">
        <w:rPr>
          <w:rFonts w:ascii="Palatino Linotype" w:hAnsi="Palatino Linotype" w:cs="ArialNarrow-Bold"/>
          <w:bCs/>
          <w:sz w:val="24"/>
          <w:szCs w:val="24"/>
        </w:rPr>
        <w:t>A fájdalomcsillapítás elvei, módszerei</w:t>
      </w:r>
    </w:p>
    <w:p w:rsidR="00B146A7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2E1939">
        <w:rPr>
          <w:rFonts w:ascii="Palatino Linotype" w:hAnsi="Palatino Linotype" w:cs="ArialNarrow"/>
          <w:sz w:val="24"/>
          <w:szCs w:val="24"/>
        </w:rPr>
        <w:t>A fájdalomcsillapítás gyógyszerei</w:t>
      </w:r>
    </w:p>
    <w:p w:rsidR="00B146A7" w:rsidRPr="002E1939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A PCA fogalma, jelentősége a krónikus fájdalom csillapításában, ápolói feladatai</w:t>
      </w:r>
    </w:p>
    <w:p w:rsidR="00B146A7" w:rsidRPr="002E1939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2E1939">
        <w:rPr>
          <w:rFonts w:ascii="Palatino Linotype" w:hAnsi="Palatino Linotype" w:cs="ArialNarrow"/>
          <w:sz w:val="24"/>
          <w:szCs w:val="24"/>
        </w:rPr>
        <w:t xml:space="preserve">Invazív beavatkozások: szimpatikus idegblokádok, centrális idegblokádok, perifériás idegblokádok </w:t>
      </w:r>
    </w:p>
    <w:p w:rsidR="00B146A7" w:rsidRPr="002E1939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2E1939">
        <w:rPr>
          <w:rFonts w:ascii="Palatino Linotype" w:hAnsi="Palatino Linotype" w:cs="ArialNarrow"/>
          <w:sz w:val="24"/>
          <w:szCs w:val="24"/>
        </w:rPr>
        <w:t xml:space="preserve">A TENS alapjai, indikációja, alkalmazása </w:t>
      </w:r>
    </w:p>
    <w:p w:rsidR="00B146A7" w:rsidRPr="002E1939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2E1939">
        <w:rPr>
          <w:rFonts w:ascii="Palatino Linotype" w:hAnsi="Palatino Linotype" w:cs="ArialNarrow"/>
          <w:sz w:val="24"/>
          <w:szCs w:val="24"/>
        </w:rPr>
        <w:t xml:space="preserve">Fizikoterápia és gyógytorna </w:t>
      </w:r>
    </w:p>
    <w:p w:rsidR="00B146A7" w:rsidRPr="002E1939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2E1939">
        <w:rPr>
          <w:rFonts w:ascii="Palatino Linotype" w:hAnsi="Palatino Linotype" w:cs="ArialNarrow"/>
          <w:sz w:val="24"/>
          <w:szCs w:val="24"/>
        </w:rPr>
        <w:t xml:space="preserve">Alternatív kezelési módok </w:t>
      </w:r>
    </w:p>
    <w:p w:rsidR="00B146A7" w:rsidRPr="002E1939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2E1939">
        <w:rPr>
          <w:rFonts w:ascii="Palatino Linotype" w:hAnsi="Palatino Linotype" w:cs="ArialNarrow"/>
          <w:sz w:val="24"/>
          <w:szCs w:val="24"/>
        </w:rPr>
        <w:t>A krónikus fájdalomcsillapítás jogi vonatkozásai</w:t>
      </w:r>
    </w:p>
    <w:p w:rsidR="00B146A7" w:rsidRPr="002E1939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2E1939">
        <w:rPr>
          <w:rFonts w:ascii="Palatino Linotype" w:hAnsi="Palatino Linotype" w:cs="ArialNarrow"/>
          <w:sz w:val="24"/>
          <w:szCs w:val="24"/>
        </w:rPr>
        <w:t>Ápolói feladatok a fájdalomcsillapítással kapcsolatban</w:t>
      </w:r>
    </w:p>
    <w:p w:rsidR="00B146A7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2E1939">
        <w:rPr>
          <w:rFonts w:ascii="Palatino Linotype" w:hAnsi="Palatino Linotype" w:cs="ArialNarrow"/>
          <w:sz w:val="24"/>
          <w:szCs w:val="24"/>
        </w:rPr>
        <w:t xml:space="preserve">A beteg pszichés vezetése </w:t>
      </w:r>
    </w:p>
    <w:p w:rsidR="00B146A7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Nem várt események felismerése, elhárítása</w:t>
      </w:r>
    </w:p>
    <w:p w:rsidR="00B146A7" w:rsidRPr="002E1939" w:rsidRDefault="00B146A7" w:rsidP="00B146A7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A fájdalomcsillapítás dokumentálásának szabályai</w:t>
      </w:r>
    </w:p>
    <w:p w:rsidR="000A4C9C" w:rsidRDefault="000A4C9C" w:rsidP="002E1939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</w:p>
    <w:p w:rsidR="00B146A7" w:rsidRPr="002E1939" w:rsidRDefault="00B146A7" w:rsidP="002E1939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</w:p>
    <w:p w:rsidR="002C29AE" w:rsidRDefault="002C29AE" w:rsidP="00503C4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Szabad légútbiztosítás, lélegeztetés </w:t>
      </w:r>
      <w:r>
        <w:rPr>
          <w:rFonts w:ascii="Palatino Linotype" w:hAnsi="Palatino Linotype"/>
          <w:b/>
          <w:sz w:val="24"/>
          <w:szCs w:val="24"/>
        </w:rPr>
        <w:tab/>
      </w:r>
      <w:r w:rsidR="002E1939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29AE" w:rsidRPr="003E6260" w:rsidRDefault="002C29AE" w:rsidP="003E6260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 w:cs="ArialNarrow"/>
          <w:sz w:val="24"/>
          <w:szCs w:val="24"/>
        </w:rPr>
        <w:t xml:space="preserve">A </w:t>
      </w:r>
      <w:r w:rsidRPr="00520014">
        <w:rPr>
          <w:rFonts w:ascii="Palatino Linotype" w:hAnsi="Palatino Linotype"/>
          <w:sz w:val="24"/>
          <w:szCs w:val="24"/>
        </w:rPr>
        <w:t>légzés élettani és kórtani jellemzői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A légúti elzáródás/veszélyeztetettség és a légzészavarok sürgősségi ellátásának algoritmusai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A légzés vizsgálatának, megfigyelésének módszerei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bCs/>
          <w:sz w:val="24"/>
          <w:szCs w:val="24"/>
        </w:rPr>
      </w:pPr>
      <w:r w:rsidRPr="00520014">
        <w:rPr>
          <w:rFonts w:ascii="Palatino Linotype" w:hAnsi="Palatino Linotype"/>
          <w:bCs/>
          <w:sz w:val="24"/>
          <w:szCs w:val="24"/>
        </w:rPr>
        <w:t>Oxigénterápia javallatai, ellenjavallata, szabályai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Az oxigénterápiához szükséges eszközök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Az oxigén bejuttatásának módjai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bCs/>
          <w:sz w:val="24"/>
          <w:szCs w:val="24"/>
        </w:rPr>
      </w:pPr>
      <w:r w:rsidRPr="00520014">
        <w:rPr>
          <w:rFonts w:ascii="Palatino Linotype" w:hAnsi="Palatino Linotype"/>
          <w:bCs/>
          <w:sz w:val="24"/>
          <w:szCs w:val="24"/>
        </w:rPr>
        <w:t>Az oxigénterápia veszélye, hatékonyságának követése, ápolói felelősségei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bCs/>
          <w:sz w:val="24"/>
          <w:szCs w:val="24"/>
        </w:rPr>
      </w:pP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bCs/>
          <w:sz w:val="24"/>
          <w:szCs w:val="24"/>
        </w:rPr>
      </w:pPr>
      <w:r w:rsidRPr="00520014">
        <w:rPr>
          <w:rFonts w:ascii="Palatino Linotype" w:hAnsi="Palatino Linotype"/>
          <w:bCs/>
          <w:sz w:val="24"/>
          <w:szCs w:val="24"/>
        </w:rPr>
        <w:t xml:space="preserve">Szabad légútbiztosítás fogalma, célja, indikációja 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Eszköz nélküli légútbiztosítás módszerei, algoritmusa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Egyszerű- eszközös légútbiztosítás eszközei (Guedel tubus, Wendl tubus, laryngealis maszk, oesophagiális tubus, combitubus) az optimális méret kiválasztásának módszere, alkalmazásuknak algoritmusai, kompetenciái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lastRenderedPageBreak/>
        <w:t>Emeltszintű légútbiztosítás (endotracheális intubáció) indikációi-kontraindikációi, módszerei, előkészítési feladatai, asszisztálási feladatai, a tubus pozíció ellenőrzése, rögzítése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A beteg megfigyelésének szempontjai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bCs/>
          <w:sz w:val="24"/>
          <w:szCs w:val="24"/>
        </w:rPr>
      </w:pP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bCs/>
          <w:sz w:val="24"/>
          <w:szCs w:val="24"/>
        </w:rPr>
      </w:pPr>
      <w:r w:rsidRPr="00520014">
        <w:rPr>
          <w:rFonts w:ascii="Palatino Linotype" w:hAnsi="Palatino Linotype"/>
          <w:bCs/>
          <w:sz w:val="24"/>
          <w:szCs w:val="24"/>
        </w:rPr>
        <w:t>A lélegeztetés fogalma, indikációi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Lélegeztetési módok (NIV, invazív, kontrollált, asszisztált)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Leggyakrabban alkalmazott lélegez</w:t>
      </w:r>
      <w:r w:rsidR="00542CAE">
        <w:rPr>
          <w:rFonts w:ascii="Palatino Linotype" w:hAnsi="Palatino Linotype"/>
          <w:sz w:val="24"/>
          <w:szCs w:val="24"/>
        </w:rPr>
        <w:t>t</w:t>
      </w:r>
      <w:r w:rsidRPr="00520014">
        <w:rPr>
          <w:rFonts w:ascii="Palatino Linotype" w:hAnsi="Palatino Linotype"/>
          <w:sz w:val="24"/>
          <w:szCs w:val="24"/>
        </w:rPr>
        <w:t>etési módszerek (SIMV, PEEP, CPAP)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A lélegeztetés eszközei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 xml:space="preserve">A gépi lélegeztetés során </w:t>
      </w:r>
      <w:r w:rsidR="00542CAE">
        <w:rPr>
          <w:rFonts w:ascii="Palatino Linotype" w:hAnsi="Palatino Linotype"/>
          <w:sz w:val="24"/>
          <w:szCs w:val="24"/>
        </w:rPr>
        <w:t>meghatározandó paraméterek, gép</w:t>
      </w:r>
      <w:r w:rsidRPr="00520014">
        <w:rPr>
          <w:rFonts w:ascii="Palatino Linotype" w:hAnsi="Palatino Linotype"/>
          <w:sz w:val="24"/>
          <w:szCs w:val="24"/>
        </w:rPr>
        <w:t>beállítások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Hibák és szövődmények a lélegeztetés során, ezek elhárítása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A beteg folyamatos ellenőrző vizsgálata a lélegeztetés alatt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A tracheostoma indikációi-kontraindikációi, típusai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A percutan tracheostoma típusai, ápolási előnyei, ápolási specialitásai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A minitracheostoma indikációja, ápolási specialitásai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Tracheostoma bevezetés ápolói feladatai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Tracheostomizált beteg ápolása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Tracheostoma gondozása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Trachea toalett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Total gége exstripation átesett beteg trachea kanüljének gondozási feladatai</w:t>
      </w: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</w:p>
    <w:p w:rsidR="00520014" w:rsidRPr="00520014" w:rsidRDefault="00520014" w:rsidP="00520014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/>
          <w:sz w:val="24"/>
          <w:szCs w:val="24"/>
        </w:rPr>
      </w:pPr>
      <w:r w:rsidRPr="00520014">
        <w:rPr>
          <w:rFonts w:ascii="Palatino Linotype" w:hAnsi="Palatino Linotype"/>
          <w:sz w:val="24"/>
          <w:szCs w:val="24"/>
        </w:rPr>
        <w:t>A sebészi légútbi</w:t>
      </w:r>
      <w:r>
        <w:rPr>
          <w:rFonts w:ascii="Palatino Linotype" w:hAnsi="Palatino Linotype"/>
          <w:sz w:val="24"/>
          <w:szCs w:val="24"/>
        </w:rPr>
        <w:t xml:space="preserve">ztosítás fogalma, indikációja, </w:t>
      </w:r>
      <w:r w:rsidRPr="00520014">
        <w:rPr>
          <w:rFonts w:ascii="Palatino Linotype" w:hAnsi="Palatino Linotype"/>
          <w:sz w:val="24"/>
          <w:szCs w:val="24"/>
        </w:rPr>
        <w:t>ápolói feladatai</w:t>
      </w:r>
    </w:p>
    <w:p w:rsidR="00711268" w:rsidRDefault="00711268" w:rsidP="002C29AE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Palatino Linotype" w:eastAsia="Calibri" w:hAnsi="Palatino Linotype" w:cs="Tahoma"/>
          <w:sz w:val="24"/>
          <w:szCs w:val="24"/>
        </w:rPr>
      </w:pPr>
    </w:p>
    <w:p w:rsidR="00520014" w:rsidRPr="001258FD" w:rsidRDefault="00520014" w:rsidP="002C29AE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Palatino Linotype" w:eastAsia="Calibri" w:hAnsi="Palatino Linotype" w:cs="Tahoma"/>
          <w:sz w:val="24"/>
          <w:szCs w:val="24"/>
        </w:rPr>
      </w:pPr>
    </w:p>
    <w:p w:rsidR="002C29AE" w:rsidRPr="001258FD" w:rsidRDefault="002C29AE" w:rsidP="00503C4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258FD">
        <w:rPr>
          <w:rFonts w:ascii="Palatino Linotype" w:hAnsi="Palatino Linotype"/>
          <w:b/>
          <w:sz w:val="24"/>
          <w:szCs w:val="24"/>
        </w:rPr>
        <w:t>In</w:t>
      </w:r>
      <w:r w:rsidR="00503C40">
        <w:rPr>
          <w:rFonts w:ascii="Palatino Linotype" w:hAnsi="Palatino Linotype"/>
          <w:b/>
          <w:sz w:val="24"/>
          <w:szCs w:val="24"/>
        </w:rPr>
        <w:t xml:space="preserve">kontinencia, sztóma ellátás </w:t>
      </w:r>
      <w:r w:rsidR="00503C40">
        <w:rPr>
          <w:rFonts w:ascii="Palatino Linotype" w:hAnsi="Palatino Linotype"/>
          <w:b/>
          <w:sz w:val="24"/>
          <w:szCs w:val="24"/>
        </w:rPr>
        <w:tab/>
      </w:r>
      <w:r w:rsidR="00503C40">
        <w:rPr>
          <w:rFonts w:ascii="Palatino Linotype" w:hAnsi="Palatino Linotype"/>
          <w:b/>
          <w:sz w:val="24"/>
          <w:szCs w:val="24"/>
        </w:rPr>
        <w:tab/>
      </w:r>
      <w:r w:rsidR="00503C40">
        <w:rPr>
          <w:rFonts w:ascii="Palatino Linotype" w:hAnsi="Palatino Linotype"/>
          <w:b/>
          <w:sz w:val="24"/>
          <w:szCs w:val="24"/>
        </w:rPr>
        <w:tab/>
      </w:r>
      <w:r w:rsidRPr="001258FD">
        <w:rPr>
          <w:rFonts w:ascii="Palatino Linotype" w:hAnsi="Palatino Linotype"/>
          <w:b/>
          <w:sz w:val="24"/>
          <w:szCs w:val="24"/>
        </w:rPr>
        <w:tab/>
      </w:r>
      <w:r w:rsidRPr="000A4C9C">
        <w:rPr>
          <w:rFonts w:ascii="Palatino Linotype" w:hAnsi="Palatino Linotype"/>
          <w:b/>
          <w:i/>
          <w:sz w:val="24"/>
          <w:szCs w:val="24"/>
        </w:rPr>
        <w:t>16 óra</w:t>
      </w:r>
      <w:r w:rsidRPr="001258FD">
        <w:rPr>
          <w:rFonts w:ascii="Palatino Linotype" w:hAnsi="Palatino Linotype"/>
          <w:b/>
          <w:sz w:val="24"/>
          <w:szCs w:val="24"/>
        </w:rPr>
        <w:t xml:space="preserve"> </w:t>
      </w:r>
    </w:p>
    <w:p w:rsidR="00711268" w:rsidRPr="00711268" w:rsidRDefault="00711268" w:rsidP="00711268">
      <w:pPr>
        <w:autoSpaceDE w:val="0"/>
        <w:autoSpaceDN w:val="0"/>
        <w:adjustRightInd w:val="0"/>
        <w:spacing w:after="0"/>
        <w:ind w:left="1191"/>
        <w:rPr>
          <w:rFonts w:ascii="Palatino Linotype" w:hAnsi="Palatino Linotype" w:cs="ArialNarrow"/>
          <w:sz w:val="24"/>
          <w:szCs w:val="24"/>
        </w:rPr>
      </w:pPr>
    </w:p>
    <w:p w:rsidR="000F22DA" w:rsidRPr="00711268" w:rsidRDefault="000F22DA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Inkontinenciához vezető kórképek, állapotok</w:t>
      </w:r>
    </w:p>
    <w:p w:rsidR="00711268" w:rsidRDefault="00711268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Inkontinencia típusai, kezelés módjai</w:t>
      </w:r>
    </w:p>
    <w:p w:rsidR="009B5332" w:rsidRPr="009B5332" w:rsidRDefault="009B533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9B5332">
        <w:rPr>
          <w:rFonts w:ascii="Palatino Linotype" w:hAnsi="Palatino Linotype" w:cs="ArialNarrow"/>
          <w:sz w:val="24"/>
          <w:szCs w:val="24"/>
        </w:rPr>
        <w:t>Női és férfi beteg számára ideiglenes, ill. állandó katéter bevezetése</w:t>
      </w:r>
    </w:p>
    <w:p w:rsidR="009B5332" w:rsidRPr="00711268" w:rsidRDefault="00711268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Gyógyászati segédeszközök</w:t>
      </w:r>
    </w:p>
    <w:p w:rsidR="000F22DA" w:rsidRPr="00711268" w:rsidRDefault="000F22DA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 xml:space="preserve">Sztómaképző műtétekhez vezető kórképek </w:t>
      </w:r>
    </w:p>
    <w:p w:rsidR="000F22DA" w:rsidRPr="00711268" w:rsidRDefault="000F22DA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Sztómatí</w:t>
      </w:r>
      <w:r w:rsidR="009B5332">
        <w:rPr>
          <w:rFonts w:ascii="Palatino Linotype" w:hAnsi="Palatino Linotype" w:cs="ArialNarrow"/>
          <w:sz w:val="24"/>
          <w:szCs w:val="24"/>
        </w:rPr>
        <w:t>pusok (colo-</w:t>
      </w:r>
      <w:r w:rsidR="00542CAE">
        <w:rPr>
          <w:rFonts w:ascii="Palatino Linotype" w:hAnsi="Palatino Linotype" w:cs="ArialNarrow"/>
          <w:sz w:val="24"/>
          <w:szCs w:val="24"/>
        </w:rPr>
        <w:t xml:space="preserve">, </w:t>
      </w:r>
      <w:r w:rsidR="009B5332">
        <w:rPr>
          <w:rFonts w:ascii="Palatino Linotype" w:hAnsi="Palatino Linotype" w:cs="ArialNarrow"/>
          <w:sz w:val="24"/>
          <w:szCs w:val="24"/>
        </w:rPr>
        <w:t>ileo-</w:t>
      </w:r>
      <w:r w:rsidR="00542CAE">
        <w:rPr>
          <w:rFonts w:ascii="Palatino Linotype" w:hAnsi="Palatino Linotype" w:cs="ArialNarrow"/>
          <w:sz w:val="24"/>
          <w:szCs w:val="24"/>
        </w:rPr>
        <w:t>,</w:t>
      </w:r>
      <w:r w:rsidR="009B5332">
        <w:rPr>
          <w:rFonts w:ascii="Palatino Linotype" w:hAnsi="Palatino Linotype" w:cs="ArialNarrow"/>
          <w:sz w:val="24"/>
          <w:szCs w:val="24"/>
        </w:rPr>
        <w:t xml:space="preserve"> és urosztómák</w:t>
      </w:r>
      <w:r w:rsidRPr="00711268">
        <w:rPr>
          <w:rFonts w:ascii="Palatino Linotype" w:hAnsi="Palatino Linotype" w:cs="ArialNarrow"/>
          <w:sz w:val="24"/>
          <w:szCs w:val="24"/>
        </w:rPr>
        <w:t>)</w:t>
      </w:r>
    </w:p>
    <w:p w:rsidR="000F22DA" w:rsidRPr="00711268" w:rsidRDefault="000F22DA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A sztómás posztoperatív ellátása</w:t>
      </w:r>
    </w:p>
    <w:p w:rsidR="000F22DA" w:rsidRPr="00711268" w:rsidRDefault="000F22DA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A posztoperatív sztómaellátás segédeszközei</w:t>
      </w:r>
    </w:p>
    <w:p w:rsidR="000F22DA" w:rsidRPr="00711268" w:rsidRDefault="00711268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 xml:space="preserve">Az ürített váladék megfigyelési szempontjai </w:t>
      </w:r>
    </w:p>
    <w:p w:rsidR="000F22DA" w:rsidRPr="00711268" w:rsidRDefault="000F22DA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Korai és késői szövődmények jellemzői</w:t>
      </w:r>
    </w:p>
    <w:p w:rsidR="00711268" w:rsidRPr="00711268" w:rsidRDefault="00711268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A sztómával élő felkészítése a kórházból való távozásra</w:t>
      </w:r>
    </w:p>
    <w:p w:rsidR="000F22DA" w:rsidRPr="00711268" w:rsidRDefault="000F22DA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Életviteli, táplálkozási tanácsadás</w:t>
      </w:r>
    </w:p>
    <w:p w:rsidR="000F22DA" w:rsidRPr="00711268" w:rsidRDefault="000F22DA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A sztómaápolás dokumentálása</w:t>
      </w:r>
    </w:p>
    <w:p w:rsidR="000F22DA" w:rsidRPr="00711268" w:rsidRDefault="000F22DA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Az ápolási folyamat alkalmazása</w:t>
      </w:r>
    </w:p>
    <w:p w:rsidR="00711268" w:rsidRPr="00711268" w:rsidRDefault="00711268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A sztóma körüli bőr és az inkontinens beteg bőrének ápolása, gondozása</w:t>
      </w:r>
    </w:p>
    <w:p w:rsidR="00711268" w:rsidRPr="00711268" w:rsidRDefault="00711268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A beteg és a hozzátartozók edukációs lehetőségei</w:t>
      </w:r>
    </w:p>
    <w:p w:rsidR="000F22DA" w:rsidRPr="00711268" w:rsidRDefault="000F22DA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lastRenderedPageBreak/>
        <w:t>A gyógyászati segédeszközökkel szembeni elvárások</w:t>
      </w:r>
    </w:p>
    <w:p w:rsidR="00711268" w:rsidRPr="00711268" w:rsidRDefault="000F22DA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 xml:space="preserve"> Gyógyászati segédeszközök típusai</w:t>
      </w:r>
    </w:p>
    <w:p w:rsidR="000F22DA" w:rsidRPr="00711268" w:rsidRDefault="000F22DA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A gyógyászati segédeszközök támogatása</w:t>
      </w:r>
    </w:p>
    <w:p w:rsidR="000F22DA" w:rsidRPr="00711268" w:rsidRDefault="000F22DA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711268">
        <w:rPr>
          <w:rFonts w:ascii="Palatino Linotype" w:hAnsi="Palatino Linotype" w:cs="ArialNarrow"/>
          <w:sz w:val="24"/>
          <w:szCs w:val="24"/>
        </w:rPr>
        <w:t>Gyógyászati segédeszköz alkalmazásának szempontjai inkontinencia</w:t>
      </w:r>
      <w:r w:rsidR="00711268" w:rsidRPr="00711268">
        <w:rPr>
          <w:rFonts w:ascii="Palatino Linotype" w:hAnsi="Palatino Linotype" w:cs="ArialNarrow"/>
          <w:sz w:val="24"/>
          <w:szCs w:val="24"/>
        </w:rPr>
        <w:t xml:space="preserve">, </w:t>
      </w:r>
      <w:r w:rsidRPr="00711268">
        <w:rPr>
          <w:rFonts w:ascii="Palatino Linotype" w:hAnsi="Palatino Linotype" w:cs="ArialNarrow"/>
          <w:sz w:val="24"/>
          <w:szCs w:val="24"/>
        </w:rPr>
        <w:t>ileo-, colo-</w:t>
      </w:r>
      <w:r w:rsidR="00542CAE">
        <w:rPr>
          <w:rFonts w:ascii="Palatino Linotype" w:hAnsi="Palatino Linotype" w:cs="ArialNarrow"/>
          <w:sz w:val="24"/>
          <w:szCs w:val="24"/>
        </w:rPr>
        <w:t>,</w:t>
      </w:r>
      <w:r w:rsidRPr="00711268">
        <w:rPr>
          <w:rFonts w:ascii="Palatino Linotype" w:hAnsi="Palatino Linotype" w:cs="ArialNarrow"/>
          <w:sz w:val="24"/>
          <w:szCs w:val="24"/>
        </w:rPr>
        <w:t xml:space="preserve"> és urosztóma ellátásnál</w:t>
      </w:r>
    </w:p>
    <w:p w:rsidR="002C29AE" w:rsidRDefault="002C29AE" w:rsidP="002C29AE">
      <w:pPr>
        <w:autoSpaceDE w:val="0"/>
        <w:autoSpaceDN w:val="0"/>
        <w:adjustRightInd w:val="0"/>
        <w:spacing w:after="0" w:line="240" w:lineRule="auto"/>
        <w:ind w:left="1416"/>
        <w:rPr>
          <w:rFonts w:ascii="Palatino Linotype" w:eastAsia="Calibri" w:hAnsi="Palatino Linotype" w:cs="Tahoma"/>
          <w:sz w:val="24"/>
          <w:szCs w:val="24"/>
        </w:rPr>
      </w:pPr>
    </w:p>
    <w:p w:rsidR="00711268" w:rsidRPr="00014009" w:rsidRDefault="00711268" w:rsidP="002C29AE">
      <w:pPr>
        <w:autoSpaceDE w:val="0"/>
        <w:autoSpaceDN w:val="0"/>
        <w:adjustRightInd w:val="0"/>
        <w:spacing w:after="0" w:line="240" w:lineRule="auto"/>
        <w:ind w:left="1416"/>
        <w:rPr>
          <w:rFonts w:ascii="Palatino Linotype" w:eastAsia="Calibri" w:hAnsi="Palatino Linotype" w:cs="Tahoma"/>
          <w:sz w:val="24"/>
          <w:szCs w:val="24"/>
        </w:rPr>
      </w:pPr>
    </w:p>
    <w:p w:rsidR="002C29AE" w:rsidRPr="00363ACB" w:rsidRDefault="002C29AE" w:rsidP="00503C40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Sebkezelés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0543A2" w:rsidRDefault="000543A2" w:rsidP="000543A2">
      <w:pPr>
        <w:autoSpaceDE w:val="0"/>
        <w:autoSpaceDN w:val="0"/>
        <w:adjustRightInd w:val="0"/>
        <w:spacing w:after="0"/>
        <w:rPr>
          <w:rFonts w:ascii="Palatino Linotype" w:hAnsi="Palatino Linotype" w:cs="ArialNarrow"/>
          <w:sz w:val="20"/>
          <w:szCs w:val="20"/>
        </w:rPr>
      </w:pPr>
    </w:p>
    <w:p w:rsidR="00ED20F3" w:rsidRPr="00ED20F3" w:rsidRDefault="00ED20F3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-Bold"/>
          <w:bCs/>
          <w:sz w:val="24"/>
          <w:szCs w:val="24"/>
        </w:rPr>
      </w:pPr>
      <w:r w:rsidRPr="00ED20F3">
        <w:rPr>
          <w:rFonts w:ascii="Palatino Linotype" w:hAnsi="Palatino Linotype"/>
          <w:sz w:val="24"/>
          <w:szCs w:val="24"/>
        </w:rPr>
        <w:t>A sebek felmérésének, megfigyelésének szempontjai</w:t>
      </w:r>
    </w:p>
    <w:p w:rsidR="000543A2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-Bold"/>
          <w:bCs/>
          <w:sz w:val="24"/>
          <w:szCs w:val="24"/>
        </w:rPr>
      </w:pPr>
      <w:r w:rsidRPr="00151517">
        <w:rPr>
          <w:rFonts w:ascii="Palatino Linotype" w:hAnsi="Palatino Linotype" w:cs="ArialNarrow-Bold"/>
          <w:bCs/>
          <w:sz w:val="24"/>
          <w:szCs w:val="24"/>
        </w:rPr>
        <w:t>Akut sebek ellátásának irányelvei</w:t>
      </w:r>
    </w:p>
    <w:p w:rsidR="00503C40" w:rsidRPr="00151517" w:rsidRDefault="00503C40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-Bold"/>
          <w:bCs/>
          <w:sz w:val="24"/>
          <w:szCs w:val="24"/>
        </w:rPr>
      </w:pPr>
      <w:r>
        <w:rPr>
          <w:rFonts w:ascii="Palatino Linotype" w:hAnsi="Palatino Linotype" w:cs="ArialNarrow-Bold"/>
          <w:bCs/>
          <w:sz w:val="24"/>
          <w:szCs w:val="24"/>
        </w:rPr>
        <w:t>Műtéti sebek ellátása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-Bold"/>
          <w:bCs/>
          <w:sz w:val="24"/>
          <w:szCs w:val="24"/>
        </w:rPr>
        <w:t>Krónikus sebek</w:t>
      </w:r>
      <w:r w:rsidR="009A70C5" w:rsidRPr="00151517">
        <w:rPr>
          <w:rFonts w:ascii="Palatino Linotype" w:hAnsi="Palatino Linotype" w:cs="ArialNarrow-Bold"/>
          <w:bCs/>
          <w:sz w:val="24"/>
          <w:szCs w:val="24"/>
        </w:rPr>
        <w:t>, t</w:t>
      </w:r>
      <w:r w:rsidRPr="00151517">
        <w:rPr>
          <w:rFonts w:ascii="Palatino Linotype" w:hAnsi="Palatino Linotype" w:cs="ArialNarrow"/>
          <w:sz w:val="24"/>
          <w:szCs w:val="24"/>
        </w:rPr>
        <w:t>erápiás lehetőségek a krónikus sebek ellátásában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Sebek mikrobiológiai egyensúlya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Kontaminált</w:t>
      </w:r>
      <w:r w:rsidR="00151517">
        <w:rPr>
          <w:rFonts w:ascii="Palatino Linotype" w:hAnsi="Palatino Linotype" w:cs="ArialNarrow"/>
          <w:sz w:val="24"/>
          <w:szCs w:val="24"/>
        </w:rPr>
        <w:t>, kolonizált, kritikusan kolonizált, fertőzött</w:t>
      </w:r>
      <w:r w:rsidRPr="00151517">
        <w:rPr>
          <w:rFonts w:ascii="Palatino Linotype" w:hAnsi="Palatino Linotype" w:cs="ArialNarrow"/>
          <w:sz w:val="24"/>
          <w:szCs w:val="24"/>
        </w:rPr>
        <w:t xml:space="preserve"> seb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Váladéktípusok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Mikrobiológiai mintavételi eljárások</w:t>
      </w:r>
      <w:r w:rsidR="009A70C5" w:rsidRPr="00151517">
        <w:rPr>
          <w:rFonts w:ascii="Palatino Linotype" w:hAnsi="Palatino Linotype" w:cs="ArialNarrow"/>
          <w:sz w:val="24"/>
          <w:szCs w:val="24"/>
        </w:rPr>
        <w:t xml:space="preserve"> előkészítése, kivitelezése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Szövődmények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 xml:space="preserve">Nyomási fekély </w:t>
      </w:r>
      <w:r w:rsidR="009A70C5" w:rsidRPr="00151517">
        <w:rPr>
          <w:rFonts w:ascii="Palatino Linotype" w:hAnsi="Palatino Linotype" w:cs="ArialNarrow"/>
          <w:sz w:val="24"/>
          <w:szCs w:val="24"/>
        </w:rPr>
        <w:t xml:space="preserve">meghatározása, </w:t>
      </w:r>
      <w:r w:rsidRPr="00151517">
        <w:rPr>
          <w:rFonts w:ascii="Palatino Linotype" w:hAnsi="Palatino Linotype" w:cs="ArialNarrow"/>
          <w:sz w:val="24"/>
          <w:szCs w:val="24"/>
        </w:rPr>
        <w:t>patomechanizmusa, formái</w:t>
      </w:r>
    </w:p>
    <w:p w:rsidR="000543A2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 xml:space="preserve">Nyomási fekély </w:t>
      </w:r>
      <w:r w:rsidR="00151517">
        <w:rPr>
          <w:rFonts w:ascii="Palatino Linotype" w:hAnsi="Palatino Linotype" w:cs="ArialNarrow"/>
          <w:sz w:val="24"/>
          <w:szCs w:val="24"/>
        </w:rPr>
        <w:t xml:space="preserve">rizikószűrése, </w:t>
      </w:r>
      <w:r w:rsidRPr="00151517">
        <w:rPr>
          <w:rFonts w:ascii="Palatino Linotype" w:hAnsi="Palatino Linotype" w:cs="ArialNarrow"/>
          <w:sz w:val="24"/>
          <w:szCs w:val="24"/>
        </w:rPr>
        <w:t>komplex prevenciója</w:t>
      </w:r>
      <w:r w:rsidR="00151517" w:rsidRPr="00151517">
        <w:rPr>
          <w:rFonts w:ascii="Palatino Linotype" w:hAnsi="Palatino Linotype" w:cs="ArialNarrow"/>
          <w:sz w:val="24"/>
          <w:szCs w:val="24"/>
        </w:rPr>
        <w:t xml:space="preserve"> és terápiája</w:t>
      </w:r>
    </w:p>
    <w:p w:rsidR="00ED20F3" w:rsidRPr="00ED20F3" w:rsidRDefault="00ED20F3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ED20F3">
        <w:rPr>
          <w:rFonts w:ascii="Palatino Linotype" w:hAnsi="Palatino Linotype"/>
          <w:sz w:val="24"/>
          <w:szCs w:val="24"/>
        </w:rPr>
        <w:t>Decubitus prevenció során alkalmazott rizikóskálák (Norton, bővített Norton, Braden score)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Lábszárfekély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Vénás fekély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Artériás fekély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Neuropátia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A különböző etiológiájú fekélyek kialakulásának</w:t>
      </w:r>
      <w:r w:rsidR="009A70C5" w:rsidRPr="00151517">
        <w:rPr>
          <w:rFonts w:ascii="Palatino Linotype" w:hAnsi="Palatino Linotype" w:cs="ArialNarrow"/>
          <w:sz w:val="24"/>
          <w:szCs w:val="24"/>
        </w:rPr>
        <w:t xml:space="preserve"> </w:t>
      </w:r>
      <w:r w:rsidRPr="00151517">
        <w:rPr>
          <w:rFonts w:ascii="Palatino Linotype" w:hAnsi="Palatino Linotype" w:cs="ArialNarrow"/>
          <w:sz w:val="24"/>
          <w:szCs w:val="24"/>
        </w:rPr>
        <w:t>patomechanizmusa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Lábszárfekély komplex kezelése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Kompressziós terápia alkalmazása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Megelőzési lehetőségek</w:t>
      </w:r>
    </w:p>
    <w:p w:rsidR="00151517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 xml:space="preserve">Diabéteszes láb 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Malum perforans pedis</w:t>
      </w:r>
    </w:p>
    <w:p w:rsidR="000543A2" w:rsidRPr="00151517" w:rsidRDefault="000543A2" w:rsidP="00ED20F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Kezelési szempontok</w:t>
      </w:r>
    </w:p>
    <w:p w:rsidR="000543A2" w:rsidRPr="00151517" w:rsidRDefault="000543A2" w:rsidP="00ED20F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Megelőzési lehetőségek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Krónikus nyiroködémához társuló sebek</w:t>
      </w:r>
    </w:p>
    <w:p w:rsidR="00ED20F3" w:rsidRDefault="000543A2" w:rsidP="00ED20F3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Tumoros sebek</w:t>
      </w:r>
      <w:r w:rsidR="00ED20F3">
        <w:rPr>
          <w:rFonts w:ascii="Palatino Linotype" w:hAnsi="Palatino Linotype" w:cs="ArialNarrow"/>
          <w:sz w:val="24"/>
          <w:szCs w:val="24"/>
        </w:rPr>
        <w:t xml:space="preserve"> </w:t>
      </w:r>
    </w:p>
    <w:p w:rsidR="00ED20F3" w:rsidRDefault="00ED20F3" w:rsidP="00ED20F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Kezelési szempontok</w:t>
      </w:r>
    </w:p>
    <w:p w:rsidR="000543A2" w:rsidRPr="00151517" w:rsidRDefault="000543A2" w:rsidP="00ED20F3">
      <w:pPr>
        <w:autoSpaceDE w:val="0"/>
        <w:autoSpaceDN w:val="0"/>
        <w:adjustRightInd w:val="0"/>
        <w:spacing w:after="0" w:line="240" w:lineRule="auto"/>
        <w:ind w:left="1418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Hospice szemlélet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Különböző stádiumú sebek kezelése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Nekrotikus sebek és kezelésük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Fertőzött sebek és kezelésük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Granulálódó sebek és kezelésük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lastRenderedPageBreak/>
        <w:t>Hámosodó sebek és kezelésük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Drenált sebek ellátása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Tumoros sebek ellátása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Sebtisztítás módszerei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Mechanikus tisztítás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Öblítés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Sebészi debridement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Enzimatikus debridement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Nedves sebkezelés elvei, alkalmazása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Váladékkontroll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Bőrvédelem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Aszeptikus technika a sebellátásban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 xml:space="preserve">Fájdalomcsillapítás lehetőségei 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-Bold"/>
          <w:bCs/>
          <w:sz w:val="24"/>
          <w:szCs w:val="24"/>
        </w:rPr>
      </w:pP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Az ápolási folyamat alkalmazása és dokumentációja a krónikus</w:t>
      </w:r>
      <w:r w:rsidR="009A70C5" w:rsidRPr="00151517">
        <w:rPr>
          <w:rFonts w:ascii="Palatino Linotype" w:hAnsi="Palatino Linotype" w:cs="ArialNarrow"/>
          <w:sz w:val="24"/>
          <w:szCs w:val="24"/>
        </w:rPr>
        <w:t xml:space="preserve"> </w:t>
      </w:r>
      <w:r w:rsidRPr="00151517">
        <w:rPr>
          <w:rFonts w:ascii="Palatino Linotype" w:hAnsi="Palatino Linotype" w:cs="ArialNarrow"/>
          <w:sz w:val="24"/>
          <w:szCs w:val="24"/>
        </w:rPr>
        <w:t>sebek ellátásában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A beteg által kivitelezhető sebkezelés oktatása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A kompressziós pólya alkalmazásának oktatása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Életviteli tanácsok krónikus sebbel rendelkező betegek számára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-Bold"/>
          <w:bCs/>
          <w:sz w:val="24"/>
          <w:szCs w:val="24"/>
        </w:rPr>
      </w:pP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-Bold"/>
          <w:bCs/>
          <w:sz w:val="24"/>
          <w:szCs w:val="24"/>
        </w:rPr>
      </w:pPr>
      <w:r w:rsidRPr="00151517">
        <w:rPr>
          <w:rFonts w:ascii="Palatino Linotype" w:hAnsi="Palatino Linotype" w:cs="ArialNarrow-Bold"/>
          <w:bCs/>
          <w:sz w:val="24"/>
          <w:szCs w:val="24"/>
        </w:rPr>
        <w:t>Kötözéstan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Kötözési eljárások</w:t>
      </w:r>
    </w:p>
    <w:p w:rsidR="000543A2" w:rsidRPr="00151517" w:rsidRDefault="009A70C5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Kötszerek, kötésrögzítők</w:t>
      </w:r>
    </w:p>
    <w:p w:rsidR="000543A2" w:rsidRPr="00151517" w:rsidRDefault="009A70C5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SymbolMT" w:hAnsi="Palatino Linotype" w:cs="SymbolMT"/>
          <w:sz w:val="24"/>
          <w:szCs w:val="24"/>
        </w:rPr>
      </w:pPr>
      <w:r w:rsidRPr="00151517">
        <w:rPr>
          <w:rFonts w:ascii="Palatino Linotype" w:eastAsia="SymbolMT" w:hAnsi="Palatino Linotype" w:cs="SymbolMT"/>
          <w:sz w:val="24"/>
          <w:szCs w:val="24"/>
        </w:rPr>
        <w:t>Sebkezelő szerek</w:t>
      </w:r>
    </w:p>
    <w:p w:rsidR="00151517" w:rsidRPr="00151517" w:rsidRDefault="00151517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Varratszedés</w:t>
      </w:r>
    </w:p>
    <w:p w:rsidR="009A70C5" w:rsidRPr="00151517" w:rsidRDefault="009A70C5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SymbolMT" w:hAnsi="Palatino Linotype" w:cs="SymbolMT"/>
          <w:sz w:val="24"/>
          <w:szCs w:val="24"/>
        </w:rPr>
      </w:pPr>
    </w:p>
    <w:p w:rsidR="00151517" w:rsidRPr="00151517" w:rsidRDefault="00151517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Dokumentálás</w:t>
      </w:r>
    </w:p>
    <w:p w:rsidR="000543A2" w:rsidRPr="00151517" w:rsidRDefault="000543A2" w:rsidP="004916BA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151517">
        <w:rPr>
          <w:rFonts w:ascii="Palatino Linotype" w:hAnsi="Palatino Linotype" w:cs="ArialNarrow"/>
          <w:sz w:val="24"/>
          <w:szCs w:val="24"/>
        </w:rPr>
        <w:t>Veszélyes hulladékok kezelése</w:t>
      </w:r>
    </w:p>
    <w:p w:rsidR="002C29AE" w:rsidRDefault="002C29AE" w:rsidP="004916BA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eastAsia="Calibri" w:hAnsi="Palatino Linotype" w:cs="Tahoma"/>
          <w:sz w:val="24"/>
          <w:szCs w:val="24"/>
        </w:rPr>
      </w:pPr>
    </w:p>
    <w:p w:rsidR="002C29AE" w:rsidRPr="00363ACB" w:rsidRDefault="002C29AE" w:rsidP="004916BA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eastAsia="Calibri" w:hAnsi="Palatino Linotype" w:cs="Tahoma"/>
          <w:sz w:val="24"/>
          <w:szCs w:val="24"/>
        </w:rPr>
      </w:pPr>
    </w:p>
    <w:p w:rsidR="002C29AE" w:rsidRPr="00D846BB" w:rsidRDefault="002C29AE" w:rsidP="00503C40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140E22" w:rsidRDefault="00140E22" w:rsidP="004916BA">
      <w:pPr>
        <w:spacing w:after="0" w:line="240" w:lineRule="auto"/>
        <w:ind w:left="624" w:hanging="624"/>
        <w:rPr>
          <w:rFonts w:ascii="Palatino Linotype" w:hAnsi="Palatino Linotype"/>
          <w:b/>
          <w:sz w:val="24"/>
          <w:szCs w:val="24"/>
        </w:rPr>
      </w:pPr>
    </w:p>
    <w:p w:rsidR="002C29AE" w:rsidRPr="00140E22" w:rsidRDefault="00140E22" w:rsidP="004916BA">
      <w:pPr>
        <w:spacing w:after="0" w:line="240" w:lineRule="auto"/>
        <w:ind w:left="1716" w:hanging="624"/>
        <w:rPr>
          <w:rFonts w:ascii="Palatino Linotype" w:hAnsi="Palatino Linotype"/>
          <w:sz w:val="24"/>
          <w:szCs w:val="24"/>
        </w:rPr>
      </w:pPr>
      <w:r w:rsidRPr="00140E22">
        <w:rPr>
          <w:rFonts w:ascii="Palatino Linotype" w:hAnsi="Palatino Linotype"/>
          <w:sz w:val="24"/>
          <w:szCs w:val="24"/>
        </w:rPr>
        <w:t>Szaktanterem / demonstrációs terem</w:t>
      </w:r>
    </w:p>
    <w:p w:rsidR="002C29AE" w:rsidRPr="000E120B" w:rsidRDefault="002C29AE" w:rsidP="004916B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Pr="00D846BB" w:rsidRDefault="002C29AE" w:rsidP="00503C40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2C29AE" w:rsidRDefault="002C29AE" w:rsidP="004916BA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2C29AE" w:rsidRDefault="002C29AE" w:rsidP="004916BA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2C29AE" w:rsidRDefault="002C29AE" w:rsidP="004916BA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2C29AE" w:rsidRDefault="002C29AE" w:rsidP="004916BA">
      <w:pPr>
        <w:spacing w:after="0" w:line="240" w:lineRule="auto"/>
        <w:ind w:left="1092"/>
        <w:jc w:val="both"/>
        <w:rPr>
          <w:rFonts w:ascii="Palatino Linotype" w:hAnsi="Palatino Linotype"/>
          <w:iCs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2C29AE" w:rsidRPr="000E120B" w:rsidRDefault="002C29AE" w:rsidP="004916BA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2C29AE" w:rsidRPr="000E120B" w:rsidRDefault="002C29AE" w:rsidP="004916BA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2C29AE" w:rsidRPr="000E120B" w:rsidRDefault="002C29AE" w:rsidP="00503C40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lastRenderedPageBreak/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2C29AE" w:rsidRDefault="002C29AE" w:rsidP="002C29A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2C29AE" w:rsidRDefault="00140E22" w:rsidP="002C29A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E50">
        <w:rPr>
          <w:rFonts w:ascii="Palatino Linotype" w:hAnsi="Palatino Linotype"/>
          <w:sz w:val="24"/>
          <w:szCs w:val="24"/>
        </w:rPr>
        <w:t>A nemzeti köznevelésről szóló 2011. évi CXC. törvény. 54. § (2) a</w:t>
      </w:r>
      <w:r>
        <w:rPr>
          <w:rFonts w:ascii="Palatino Linotype" w:hAnsi="Palatino Linotype"/>
          <w:sz w:val="24"/>
          <w:szCs w:val="24"/>
        </w:rPr>
        <w:t>) pontja szerinti értékeléssel.</w:t>
      </w:r>
    </w:p>
    <w:p w:rsidR="002C29AE" w:rsidRDefault="002C29AE" w:rsidP="002C29A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2C29AE" w:rsidRDefault="002C29AE" w:rsidP="002C29A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2C29AE" w:rsidRDefault="002C29AE" w:rsidP="00503C40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Speciális ápolói beavatkozások klinikai körülmények között </w:t>
      </w:r>
      <w:r w:rsidRPr="00140E22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Pr="00140E22">
        <w:rPr>
          <w:rFonts w:ascii="Palatino Linotype" w:hAnsi="Palatino Linotype"/>
          <w:b/>
          <w:sz w:val="24"/>
          <w:szCs w:val="24"/>
        </w:rPr>
        <w:t xml:space="preserve">antárgy </w:t>
      </w:r>
      <w:r w:rsidR="00140E22" w:rsidRPr="00140E22">
        <w:rPr>
          <w:rFonts w:ascii="Palatino Linotype" w:hAnsi="Palatino Linotype"/>
          <w:b/>
          <w:sz w:val="24"/>
          <w:szCs w:val="24"/>
        </w:rPr>
        <w:t xml:space="preserve">  </w:t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140E22" w:rsidRPr="00140E22">
        <w:rPr>
          <w:rFonts w:ascii="Palatino Linotype" w:hAnsi="Palatino Linotype"/>
          <w:b/>
          <w:sz w:val="24"/>
          <w:szCs w:val="24"/>
        </w:rPr>
        <w:t>6</w:t>
      </w:r>
      <w:r w:rsidRPr="00140E22">
        <w:rPr>
          <w:rFonts w:ascii="Palatino Linotype" w:hAnsi="Palatino Linotype"/>
          <w:b/>
          <w:sz w:val="24"/>
          <w:szCs w:val="24"/>
        </w:rPr>
        <w:t>4 óra</w:t>
      </w:r>
    </w:p>
    <w:p w:rsidR="002C29AE" w:rsidRDefault="002C29AE" w:rsidP="002C29AE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C29AE" w:rsidRPr="000E120B" w:rsidRDefault="002C29AE" w:rsidP="00503C40">
      <w:pPr>
        <w:numPr>
          <w:ilvl w:val="1"/>
          <w:numId w:val="41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2C29AE" w:rsidRDefault="00140E22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</w:p>
    <w:p w:rsidR="00140E22" w:rsidRPr="00140E22" w:rsidRDefault="00140E22" w:rsidP="004B520E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140E22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tantárgy célja, hogy a tanulók a speciális ápolói beavatkozások demonstrációs termi, elméletigényes gyakorlatán elsajátított ismereteket és tevékenységeket </w:t>
      </w:r>
      <w:r w:rsidR="004B520E">
        <w:rPr>
          <w:rFonts w:ascii="Palatino Linotype" w:hAnsi="Palatino Linotype"/>
          <w:sz w:val="24"/>
          <w:szCs w:val="24"/>
        </w:rPr>
        <w:t>kórházi</w:t>
      </w:r>
      <w:r w:rsidR="00503C40">
        <w:rPr>
          <w:rFonts w:ascii="Palatino Linotype" w:hAnsi="Palatino Linotype"/>
          <w:sz w:val="24"/>
          <w:szCs w:val="24"/>
        </w:rPr>
        <w:t>/klinikai</w:t>
      </w:r>
      <w:r w:rsidR="004B520E">
        <w:rPr>
          <w:rFonts w:ascii="Palatino Linotype" w:hAnsi="Palatino Linotype"/>
          <w:sz w:val="24"/>
          <w:szCs w:val="24"/>
        </w:rPr>
        <w:t xml:space="preserve"> körülmények között,</w:t>
      </w:r>
      <w:r w:rsidR="00580C29">
        <w:rPr>
          <w:rFonts w:ascii="Palatino Linotype" w:hAnsi="Palatino Linotype"/>
          <w:sz w:val="24"/>
          <w:szCs w:val="24"/>
        </w:rPr>
        <w:t xml:space="preserve"> valós helyzetekben gyakorolj</w:t>
      </w:r>
      <w:r w:rsidR="004B520E">
        <w:rPr>
          <w:rFonts w:ascii="Palatino Linotype" w:hAnsi="Palatino Linotype"/>
          <w:sz w:val="24"/>
          <w:szCs w:val="24"/>
        </w:rPr>
        <w:t>ák.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2C29AE" w:rsidRDefault="002C29AE" w:rsidP="002C29A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C29AE" w:rsidRPr="00B5767E" w:rsidRDefault="002C29AE" w:rsidP="00503C40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2C29AE" w:rsidRDefault="002C29AE" w:rsidP="002C29A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Pedagógia</w:t>
      </w:r>
    </w:p>
    <w:p w:rsid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Egészségfejlesztés</w:t>
      </w:r>
    </w:p>
    <w:p w:rsid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Kommunikáció, speciális kommunikáció</w:t>
      </w:r>
    </w:p>
    <w:p w:rsid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Ápoláslélektan</w:t>
      </w:r>
    </w:p>
    <w:p w:rsidR="004B520E" w:rsidRP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Anatómia-élettan</w:t>
      </w:r>
    </w:p>
    <w:p w:rsid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Kórtan</w:t>
      </w:r>
    </w:p>
    <w:p w:rsidR="004B520E" w:rsidRP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Mikrobiológia-járványtan</w:t>
      </w:r>
    </w:p>
    <w:p w:rsid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Elsősegélynyújtás-első ellátás</w:t>
      </w:r>
    </w:p>
    <w:p w:rsid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Diagnosztikus és terápiás szakismeretek</w:t>
      </w:r>
    </w:p>
    <w:p w:rsid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Diagnosztikus és terápiás beavatkozások</w:t>
      </w:r>
    </w:p>
    <w:p w:rsidR="004B520E" w:rsidRP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Egészségnevelés, egészségfejlesztés</w:t>
      </w:r>
    </w:p>
    <w:p w:rsidR="004B520E" w:rsidRP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Sebészet és szakápolástana</w:t>
      </w:r>
    </w:p>
    <w:p w:rsidR="004B520E" w:rsidRP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Onkológia és szakápolástana</w:t>
      </w:r>
    </w:p>
    <w:p w:rsidR="004B520E" w:rsidRP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Neurológia és szakápolástana</w:t>
      </w:r>
    </w:p>
    <w:p w:rsidR="004B520E" w:rsidRP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Belgyógyászat és szakápolástana</w:t>
      </w:r>
    </w:p>
    <w:p w:rsid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4B520E">
        <w:rPr>
          <w:rFonts w:ascii="Palatino Linotype" w:hAnsi="Palatino Linotype"/>
          <w:sz w:val="24"/>
          <w:szCs w:val="24"/>
        </w:rPr>
        <w:t>Sürgősségi ellátás és szakápolástana</w:t>
      </w:r>
    </w:p>
    <w:p w:rsidR="004B520E" w:rsidRPr="004B520E" w:rsidRDefault="004B520E" w:rsidP="007E0585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Speciális ápolói beavatkozások gyakorlata</w:t>
      </w:r>
    </w:p>
    <w:p w:rsidR="002C29AE" w:rsidRDefault="002C29AE" w:rsidP="002C29A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647E41" w:rsidRDefault="00647E41" w:rsidP="002C29A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984E2F">
      <w:pPr>
        <w:widowControl w:val="0"/>
        <w:numPr>
          <w:ilvl w:val="1"/>
          <w:numId w:val="41"/>
        </w:numPr>
        <w:suppressAutoHyphens/>
        <w:spacing w:after="0" w:line="240" w:lineRule="auto"/>
        <w:ind w:left="1191" w:hanging="624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C633C3" w:rsidRDefault="00C633C3" w:rsidP="00C633C3">
      <w:pPr>
        <w:widowControl w:val="0"/>
        <w:suppressAutoHyphens/>
        <w:spacing w:after="0" w:line="240" w:lineRule="auto"/>
        <w:ind w:left="908"/>
        <w:rPr>
          <w:rFonts w:ascii="Palatino Linotype" w:hAnsi="Palatino Linotype"/>
          <w:b/>
          <w:sz w:val="24"/>
          <w:szCs w:val="24"/>
        </w:rPr>
      </w:pPr>
    </w:p>
    <w:p w:rsidR="002C29AE" w:rsidRDefault="002C29AE" w:rsidP="00984E2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Speciális ápolói feladatok gyakorlata sebészeti osztályon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633C3" w:rsidRDefault="00C633C3" w:rsidP="002C29AE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Palatino Linotype" w:hAnsi="Palatino Linotype"/>
          <w:sz w:val="24"/>
          <w:szCs w:val="24"/>
        </w:rPr>
      </w:pPr>
    </w:p>
    <w:p w:rsidR="00984E2F" w:rsidRPr="003645BF" w:rsidRDefault="00984E2F" w:rsidP="00984E2F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, </w:t>
      </w:r>
      <w:r w:rsidRPr="00D255FB">
        <w:rPr>
          <w:rFonts w:ascii="Palatino Linotype" w:eastAsia="Calibri" w:hAnsi="Palatino Linotype" w:cs="MyriadPro-Regular"/>
          <w:color w:val="231F20"/>
          <w:sz w:val="24"/>
          <w:szCs w:val="24"/>
        </w:rPr>
        <w:t>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Beteg általános állapotának felmérése és dokumentálása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lastRenderedPageBreak/>
        <w:t>Sebfelmérés és dokumentálása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Előkészítés sebellátáshoz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Részvétel a sebek ellátásában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Drenált sebek ellátása</w:t>
      </w:r>
    </w:p>
    <w:p w:rsidR="00C633C3" w:rsidRPr="007E0585" w:rsidRDefault="007E0585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Krónikus sebek ellátása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Sebváladék megfigyelése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Sebellátási terv készítése krónikus seb esetén</w:t>
      </w:r>
    </w:p>
    <w:p w:rsid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 xml:space="preserve">Mikrobiológiai mintavétel </w:t>
      </w:r>
      <w:r w:rsidR="007E0585">
        <w:rPr>
          <w:rFonts w:ascii="Palatino Linotype" w:hAnsi="Palatino Linotype" w:cs="ArialNarrow"/>
          <w:sz w:val="24"/>
          <w:szCs w:val="24"/>
        </w:rPr>
        <w:t>megfigyelése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Megfelelő kötszer kiválasztása, kötszerek alkalmazása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Fájdalom megfigyelése, felmérése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Fájdalomcsillapító eljárások megfigyelése</w:t>
      </w:r>
      <w:r w:rsidR="007E0585" w:rsidRPr="007E0585">
        <w:rPr>
          <w:rFonts w:ascii="Palatino Linotype" w:hAnsi="Palatino Linotype" w:cs="ArialNarrow"/>
          <w:sz w:val="24"/>
          <w:szCs w:val="24"/>
        </w:rPr>
        <w:t>, alkalmazása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 xml:space="preserve">Aszeptikus technika megfigyelése, alkalmazása 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Szövetegyesítő eljárások megfigyelése</w:t>
      </w:r>
    </w:p>
    <w:p w:rsidR="00C633C3" w:rsidRPr="007E0585" w:rsidRDefault="007E0585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Előkészítés varratszedéshez, v</w:t>
      </w:r>
      <w:r w:rsidR="00C633C3" w:rsidRPr="007E0585">
        <w:rPr>
          <w:rFonts w:ascii="Palatino Linotype" w:hAnsi="Palatino Linotype" w:cs="ArialNarrow"/>
          <w:sz w:val="24"/>
          <w:szCs w:val="24"/>
        </w:rPr>
        <w:t>arratszedés</w:t>
      </w:r>
      <w:r w:rsidRPr="007E0585">
        <w:rPr>
          <w:rFonts w:ascii="Palatino Linotype" w:hAnsi="Palatino Linotype" w:cs="ArialNarrow"/>
          <w:sz w:val="24"/>
          <w:szCs w:val="24"/>
        </w:rPr>
        <w:t xml:space="preserve"> megfigyelése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Betegoktatás</w:t>
      </w:r>
      <w:r w:rsidR="007E0585">
        <w:rPr>
          <w:rFonts w:ascii="Palatino Linotype" w:hAnsi="Palatino Linotype" w:cs="ArialNarrow"/>
          <w:sz w:val="24"/>
          <w:szCs w:val="24"/>
        </w:rPr>
        <w:t>, hozzátartozó oktatása</w:t>
      </w:r>
    </w:p>
    <w:p w:rsidR="00C633C3" w:rsidRPr="007E0585" w:rsidRDefault="00C633C3" w:rsidP="007E058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7E0585">
        <w:rPr>
          <w:rFonts w:ascii="Palatino Linotype" w:hAnsi="Palatino Linotype" w:cs="ArialNarrow"/>
          <w:sz w:val="24"/>
          <w:szCs w:val="24"/>
        </w:rPr>
        <w:t>Életviteli tanácsok adása krónikus sebbel rendelkező betegek számára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eastAsia="hu-HU"/>
        </w:rPr>
      </w:pP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S</w:t>
      </w: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ztóma állapotfelmérése és dokumentálása 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A posztoperatív teendők megismerése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Posztoperatív segédeszközök kompatibilitásának ellenőrzése, alkalmazásának ellenőrzése (sztómahurok, harmónika alaplap, sztómazsák) 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 vastag- és vékonybél-szájadék, illetve a sipolyok ellátásához szükséges megfelelő segédeszköz alkalmazása 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 sztómazsák ürítése fekvő, álló, ülő betegen 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 beteg tanítása sztómazsák ürítésére 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A szt</w:t>
      </w: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óma megfigyelésének szempontjai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Az ürített váladék megfigyelése 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A sztóma körü</w:t>
      </w: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li bőr állapotának megfigyelése, bőrelváltozások felismerése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A sztóma körüli bőr védelme</w:t>
      </w: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, </w:t>
      </w: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bőrvédő segédeszköz használata 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 bőrvédelem oktatása betegnek 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 sztóma méretvétele 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 segédeszköz cseréjének tanítási módszerei, technikák alkalmazása 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 gyógyászati segédeszköz beállítása 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Koch-rezervoárral ellátott beteg posztoperatív ápolása 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 sztóma állapotában történő változások felismerése </w:t>
      </w:r>
    </w:p>
    <w:p w:rsidR="00A43286" w:rsidRPr="00A43286" w:rsidRDefault="00A43286" w:rsidP="00A4328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Beöntés sztómába </w:t>
      </w:r>
    </w:p>
    <w:p w:rsidR="00A43286" w:rsidRPr="00A43286" w:rsidRDefault="00A43286" w:rsidP="001A169D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Irrigálás sztómába </w:t>
      </w:r>
    </w:p>
    <w:p w:rsidR="002C29AE" w:rsidRDefault="00A43286" w:rsidP="001A169D">
      <w:pPr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43286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A sztóma rehabilitációs lehetőségei</w:t>
      </w:r>
    </w:p>
    <w:p w:rsidR="001A169D" w:rsidRDefault="001A169D" w:rsidP="001A169D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1A169D">
        <w:rPr>
          <w:rFonts w:ascii="Palatino Linotype" w:hAnsi="Palatino Linotype" w:cs="ArialNarrow"/>
          <w:sz w:val="24"/>
          <w:szCs w:val="24"/>
        </w:rPr>
        <w:t>Inkontinencia ellátása, vizeletgyűjtés eszközei</w:t>
      </w:r>
    </w:p>
    <w:p w:rsidR="006F1660" w:rsidRPr="009B5332" w:rsidRDefault="009B5332" w:rsidP="001A169D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 w:rsidRPr="009B5332">
        <w:rPr>
          <w:rFonts w:ascii="Palatino Linotype" w:hAnsi="Palatino Linotype" w:cs="ArialNarrow"/>
          <w:sz w:val="24"/>
          <w:szCs w:val="24"/>
        </w:rPr>
        <w:t>Női és férfi beteg számára ideiglenes, ill. állandó katéter bevezetése</w:t>
      </w:r>
    </w:p>
    <w:p w:rsidR="009B5332" w:rsidRDefault="009B5332" w:rsidP="006F1660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</w:p>
    <w:p w:rsidR="006F1660" w:rsidRDefault="006F1660" w:rsidP="006F1660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Fájdalom felmérése, f</w:t>
      </w:r>
      <w:r w:rsidRPr="001A169D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ájdalomskála alkalmazása </w:t>
      </w:r>
    </w:p>
    <w:p w:rsidR="006F1660" w:rsidRPr="001A169D" w:rsidRDefault="006F1660" w:rsidP="006F1660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 xml:space="preserve">Tartós fájdalomcsillapítás </w:t>
      </w:r>
      <w:r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>alkalmazása</w:t>
      </w:r>
    </w:p>
    <w:p w:rsidR="006F1660" w:rsidRDefault="006F1660" w:rsidP="006F1660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lastRenderedPageBreak/>
        <w:t xml:space="preserve">Fájdalom csillapítása gyógyszerekkel </w:t>
      </w:r>
    </w:p>
    <w:p w:rsidR="006F1660" w:rsidRDefault="0021567A" w:rsidP="006F1660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>Fájdalom csillapítása alterna</w:t>
      </w:r>
      <w:r w:rsidR="006F1660" w:rsidRPr="006F1660"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>tív kezelési módokkal</w:t>
      </w:r>
    </w:p>
    <w:p w:rsidR="006F1660" w:rsidRDefault="006F1660" w:rsidP="006F1660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>Beteg megfigyelése</w:t>
      </w:r>
    </w:p>
    <w:p w:rsidR="006F1660" w:rsidRPr="001A169D" w:rsidRDefault="006F1660" w:rsidP="001A169D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</w:p>
    <w:p w:rsidR="006125A1" w:rsidRDefault="006125A1" w:rsidP="006125A1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Vérminta levétele vércsoport meghatározáshoz</w:t>
      </w:r>
    </w:p>
    <w:p w:rsidR="006125A1" w:rsidRDefault="006125A1" w:rsidP="006125A1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E3712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Előkészítés vércsoport meghatározáshoz </w:t>
      </w:r>
    </w:p>
    <w:p w:rsidR="006125A1" w:rsidRDefault="006125A1" w:rsidP="006125A1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E3712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Közreműködés a transzfúzió beadásánál</w:t>
      </w:r>
    </w:p>
    <w:p w:rsidR="006125A1" w:rsidRDefault="006125A1" w:rsidP="006125A1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Transzfúzió előtti, alatti és utáni ápolói feladatok ellátása</w:t>
      </w:r>
    </w:p>
    <w:p w:rsidR="006125A1" w:rsidRDefault="006125A1" w:rsidP="006125A1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Szövődmények felismerése</w:t>
      </w:r>
    </w:p>
    <w:p w:rsidR="001E7115" w:rsidRDefault="001E7115" w:rsidP="001E711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</w:p>
    <w:p w:rsidR="001E7115" w:rsidRPr="00BC2935" w:rsidRDefault="001E7115" w:rsidP="001E711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Perifériás kanül behelyezése </w:t>
      </w:r>
    </w:p>
    <w:p w:rsidR="001E7115" w:rsidRPr="00BC2935" w:rsidRDefault="001E7115" w:rsidP="001E711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Intravénás gyógyszerek felszívása, dózis számítása </w:t>
      </w:r>
    </w:p>
    <w:p w:rsidR="001E7115" w:rsidRPr="00BC2935" w:rsidRDefault="001E7115" w:rsidP="001E711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Infúzió összeállítása, cseppszám beállítása </w:t>
      </w:r>
    </w:p>
    <w:p w:rsidR="001D0611" w:rsidRDefault="001D0611" w:rsidP="001D0611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Előkészítés és segédkezés i</w:t>
      </w:r>
      <w:r w:rsidRPr="001A169D">
        <w:rPr>
          <w:rFonts w:ascii="Palatino Linotype" w:hAnsi="Palatino Linotype" w:cs="ArialNarrow"/>
          <w:sz w:val="24"/>
          <w:szCs w:val="24"/>
        </w:rPr>
        <w:t xml:space="preserve">ntravénás injekció </w:t>
      </w:r>
      <w:r>
        <w:rPr>
          <w:rFonts w:ascii="Palatino Linotype" w:hAnsi="Palatino Linotype" w:cs="ArialNarrow"/>
          <w:sz w:val="24"/>
          <w:szCs w:val="24"/>
        </w:rPr>
        <w:t>beadásánál</w:t>
      </w:r>
    </w:p>
    <w:p w:rsidR="001E7115" w:rsidRPr="00BC2935" w:rsidRDefault="001E7115" w:rsidP="001E711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>Vénakanülök kezelése és gondozása</w:t>
      </w: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 </w:t>
      </w:r>
    </w:p>
    <w:p w:rsidR="001E7115" w:rsidRDefault="001E7115" w:rsidP="001E711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>Szövődmények és elhárításuk</w:t>
      </w:r>
    </w:p>
    <w:p w:rsidR="001E7115" w:rsidRDefault="001E7115" w:rsidP="001E711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>Vénakanül ideiglenes lezárása</w:t>
      </w:r>
    </w:p>
    <w:p w:rsidR="001E7115" w:rsidRDefault="001E7115" w:rsidP="001E711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H</w:t>
      </w:r>
      <w:r w:rsidRPr="001A169D">
        <w:rPr>
          <w:rFonts w:ascii="Palatino Linotype" w:hAnsi="Palatino Linotype" w:cs="ArialNarrow"/>
          <w:sz w:val="24"/>
          <w:szCs w:val="24"/>
        </w:rPr>
        <w:t xml:space="preserve">asználaton kívüli perifériás vénakanül ismételt használatba </w:t>
      </w:r>
      <w:r>
        <w:rPr>
          <w:rFonts w:ascii="Palatino Linotype" w:hAnsi="Palatino Linotype" w:cs="ArialNarrow"/>
          <w:sz w:val="24"/>
          <w:szCs w:val="24"/>
        </w:rPr>
        <w:t>vétele, ellenőrzése</w:t>
      </w:r>
    </w:p>
    <w:p w:rsidR="001E7115" w:rsidRDefault="001E7115" w:rsidP="001E7115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Dekanülálás</w:t>
      </w:r>
    </w:p>
    <w:p w:rsidR="007E0585" w:rsidRDefault="007E0585" w:rsidP="00A43286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</w:p>
    <w:p w:rsidR="006125A1" w:rsidRPr="00A43286" w:rsidRDefault="006125A1" w:rsidP="00A43286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</w:p>
    <w:p w:rsidR="008964DE" w:rsidRDefault="002C29AE" w:rsidP="00984E2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Speciális ápolói feladatok</w:t>
      </w:r>
      <w:r w:rsidR="00984E2F">
        <w:rPr>
          <w:rFonts w:ascii="Palatino Linotype" w:hAnsi="Palatino Linotype"/>
          <w:b/>
          <w:sz w:val="24"/>
          <w:szCs w:val="24"/>
        </w:rPr>
        <w:t xml:space="preserve"> gyakorlata intenzív osztályon  </w:t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4E4F91">
        <w:rPr>
          <w:rFonts w:ascii="Palatino Linotype" w:hAnsi="Palatino Linotype"/>
          <w:b/>
          <w:sz w:val="24"/>
          <w:szCs w:val="24"/>
        </w:rPr>
        <w:tab/>
      </w:r>
      <w:r w:rsidR="0008556C" w:rsidRPr="002460D2">
        <w:rPr>
          <w:rFonts w:ascii="Palatino Linotype" w:hAnsi="Palatino Linotype"/>
          <w:b/>
          <w:sz w:val="24"/>
          <w:szCs w:val="24"/>
        </w:rPr>
        <w:t>24</w:t>
      </w:r>
      <w:r w:rsidRPr="002460D2">
        <w:rPr>
          <w:rFonts w:ascii="Palatino Linotype" w:hAnsi="Palatino Linotype"/>
          <w:b/>
          <w:i/>
          <w:sz w:val="24"/>
          <w:szCs w:val="24"/>
        </w:rPr>
        <w:t xml:space="preserve"> óra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84E2F" w:rsidRPr="003645BF" w:rsidRDefault="00984E2F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, </w:t>
      </w:r>
      <w:r w:rsidRPr="00D255FB">
        <w:rPr>
          <w:rFonts w:ascii="Palatino Linotype" w:eastAsia="Calibri" w:hAnsi="Palatino Linotype" w:cs="MyriadPro-Regular"/>
          <w:color w:val="231F20"/>
          <w:sz w:val="24"/>
          <w:szCs w:val="24"/>
        </w:rPr>
        <w:t>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BC2935" w:rsidRPr="00BC2935" w:rsidRDefault="00BC2935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Perifériás kanül behelyezése </w:t>
      </w:r>
    </w:p>
    <w:p w:rsidR="00BC2935" w:rsidRPr="00BC2935" w:rsidRDefault="00BC2935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Intravénás gyógyszerek felszívása, dózis számítása </w:t>
      </w:r>
    </w:p>
    <w:p w:rsidR="00BC2935" w:rsidRPr="00BC2935" w:rsidRDefault="00BC2935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Infúzió összeállítása, cseppszám beállítása </w:t>
      </w:r>
    </w:p>
    <w:p w:rsidR="00BC2935" w:rsidRPr="00BC2935" w:rsidRDefault="00BC2935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Infúzor alkalmazása </w:t>
      </w:r>
    </w:p>
    <w:p w:rsidR="00BC2935" w:rsidRPr="00BC2935" w:rsidRDefault="00BC2935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Perfúzor alkalmazása </w:t>
      </w:r>
    </w:p>
    <w:p w:rsidR="00BC2935" w:rsidRDefault="00BC2935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Túlnyomásos infúzió alkalmazása </w:t>
      </w:r>
    </w:p>
    <w:p w:rsidR="001D0611" w:rsidRDefault="001D0611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Előkészítés és segédkezés i</w:t>
      </w:r>
      <w:r w:rsidR="00BC2935" w:rsidRPr="001A169D">
        <w:rPr>
          <w:rFonts w:ascii="Palatino Linotype" w:hAnsi="Palatino Linotype" w:cs="ArialNarrow"/>
          <w:sz w:val="24"/>
          <w:szCs w:val="24"/>
        </w:rPr>
        <w:t xml:space="preserve">ntravénás injekció </w:t>
      </w:r>
      <w:r>
        <w:rPr>
          <w:rFonts w:ascii="Palatino Linotype" w:hAnsi="Palatino Linotype" w:cs="ArialNarrow"/>
          <w:sz w:val="24"/>
          <w:szCs w:val="24"/>
        </w:rPr>
        <w:t>beadásánál</w:t>
      </w:r>
    </w:p>
    <w:p w:rsidR="00BC2935" w:rsidRPr="00BC2935" w:rsidRDefault="00BC2935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>Vénakanülök kezelése és gondozása</w:t>
      </w: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 </w:t>
      </w:r>
    </w:p>
    <w:p w:rsidR="00BC2935" w:rsidRDefault="00BC2935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>Szövődmények és elhárításuk</w:t>
      </w:r>
    </w:p>
    <w:p w:rsidR="00AE3712" w:rsidRDefault="00AE3712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>Vénakanül ideiglenes lezárása</w:t>
      </w:r>
    </w:p>
    <w:p w:rsidR="00BC2935" w:rsidRDefault="00BC2935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H</w:t>
      </w:r>
      <w:r w:rsidR="001A169D" w:rsidRPr="001A169D">
        <w:rPr>
          <w:rFonts w:ascii="Palatino Linotype" w:hAnsi="Palatino Linotype" w:cs="ArialNarrow"/>
          <w:sz w:val="24"/>
          <w:szCs w:val="24"/>
        </w:rPr>
        <w:t xml:space="preserve">asználaton kívüli perifériás vénakanül ismételt használatba </w:t>
      </w:r>
      <w:r>
        <w:rPr>
          <w:rFonts w:ascii="Palatino Linotype" w:hAnsi="Palatino Linotype" w:cs="ArialNarrow"/>
          <w:sz w:val="24"/>
          <w:szCs w:val="24"/>
        </w:rPr>
        <w:t>vétele, ellenőrzése</w:t>
      </w:r>
    </w:p>
    <w:p w:rsidR="00BC2935" w:rsidRDefault="00BC2935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Dekanülálás</w:t>
      </w:r>
    </w:p>
    <w:p w:rsidR="00AE3712" w:rsidRDefault="00AE3712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</w:p>
    <w:p w:rsidR="00BC2935" w:rsidRDefault="001A169D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BC2935">
        <w:rPr>
          <w:rFonts w:ascii="Palatino Linotype" w:hAnsi="Palatino Linotype" w:cs="ArialNarrow"/>
          <w:sz w:val="24"/>
          <w:szCs w:val="24"/>
        </w:rPr>
        <w:t xml:space="preserve">Parenterális perifériás és centrális táplálástechnikák </w:t>
      </w:r>
    </w:p>
    <w:p w:rsidR="00AE3712" w:rsidRPr="00BC2935" w:rsidRDefault="00AE3712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A táplálás tervezése, folyamatának monitorizálása</w:t>
      </w:r>
    </w:p>
    <w:p w:rsidR="002C29AE" w:rsidRDefault="002C29A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Tahoma"/>
          <w:sz w:val="24"/>
          <w:szCs w:val="24"/>
        </w:rPr>
      </w:pPr>
    </w:p>
    <w:p w:rsidR="00F918C4" w:rsidRPr="00AE3712" w:rsidRDefault="00F918C4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-Bold"/>
          <w:bCs/>
          <w:sz w:val="24"/>
          <w:szCs w:val="24"/>
        </w:rPr>
      </w:pPr>
      <w:r w:rsidRPr="00AE3712">
        <w:rPr>
          <w:rFonts w:ascii="Palatino Linotype" w:hAnsi="Palatino Linotype" w:cs="ArialNarrow-Bold"/>
          <w:bCs/>
          <w:sz w:val="24"/>
          <w:szCs w:val="24"/>
        </w:rPr>
        <w:t>Artéria punkció</w:t>
      </w:r>
    </w:p>
    <w:p w:rsidR="00F918C4" w:rsidRPr="00AE3712" w:rsidRDefault="00AE3712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-Bold"/>
          <w:bCs/>
          <w:sz w:val="24"/>
          <w:szCs w:val="24"/>
        </w:rPr>
      </w:pPr>
      <w:r>
        <w:rPr>
          <w:rFonts w:ascii="Palatino Linotype" w:hAnsi="Palatino Linotype" w:cs="ArialNarrow-Bold"/>
          <w:bCs/>
          <w:sz w:val="24"/>
          <w:szCs w:val="24"/>
        </w:rPr>
        <w:t>A b</w:t>
      </w:r>
      <w:r w:rsidR="00F918C4" w:rsidRPr="00AE3712">
        <w:rPr>
          <w:rFonts w:ascii="Palatino Linotype" w:hAnsi="Palatino Linotype" w:cs="ArialNarrow-Bold"/>
          <w:bCs/>
          <w:sz w:val="24"/>
          <w:szCs w:val="24"/>
        </w:rPr>
        <w:t xml:space="preserve">eteg </w:t>
      </w:r>
      <w:r>
        <w:rPr>
          <w:rFonts w:ascii="Palatino Linotype" w:hAnsi="Palatino Linotype" w:cs="ArialNarrow-Bold"/>
          <w:bCs/>
          <w:sz w:val="24"/>
          <w:szCs w:val="24"/>
        </w:rPr>
        <w:t xml:space="preserve">és az eszközök </w:t>
      </w:r>
      <w:r w:rsidR="00F918C4" w:rsidRPr="00AE3712">
        <w:rPr>
          <w:rFonts w:ascii="Palatino Linotype" w:hAnsi="Palatino Linotype" w:cs="ArialNarrow-Bold"/>
          <w:bCs/>
          <w:sz w:val="24"/>
          <w:szCs w:val="24"/>
        </w:rPr>
        <w:t>előkészítése</w:t>
      </w:r>
    </w:p>
    <w:p w:rsidR="00F918C4" w:rsidRPr="00AE3712" w:rsidRDefault="00F918C4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AE3712">
        <w:rPr>
          <w:rFonts w:ascii="Palatino Linotype" w:hAnsi="Palatino Linotype" w:cs="ArialNarrow"/>
          <w:sz w:val="24"/>
          <w:szCs w:val="24"/>
        </w:rPr>
        <w:t>Segédkezés artéria punkció kivitelezésénél (a. radialis, a. brachialis, a.femoralis)</w:t>
      </w:r>
    </w:p>
    <w:p w:rsidR="00F918C4" w:rsidRPr="00AE3712" w:rsidRDefault="00F918C4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AE3712">
        <w:rPr>
          <w:rFonts w:ascii="Palatino Linotype" w:hAnsi="Palatino Linotype" w:cs="ArialNarrow"/>
          <w:sz w:val="24"/>
          <w:szCs w:val="24"/>
        </w:rPr>
        <w:t xml:space="preserve">Mintavétel </w:t>
      </w:r>
    </w:p>
    <w:p w:rsidR="00F918C4" w:rsidRPr="00AE3712" w:rsidRDefault="00F918C4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AE3712">
        <w:rPr>
          <w:rFonts w:ascii="Palatino Linotype" w:hAnsi="Palatino Linotype" w:cs="ArialNarrow"/>
          <w:sz w:val="24"/>
          <w:szCs w:val="24"/>
        </w:rPr>
        <w:t>Behatolási hely megszüntetése</w:t>
      </w:r>
    </w:p>
    <w:p w:rsidR="00F918C4" w:rsidRPr="00AE3712" w:rsidRDefault="00F918C4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AE3712">
        <w:rPr>
          <w:rFonts w:ascii="Palatino Linotype" w:hAnsi="Palatino Linotype" w:cs="ArialNarrow"/>
          <w:sz w:val="24"/>
          <w:szCs w:val="24"/>
        </w:rPr>
        <w:t>Szúrt csatorna ellátása</w:t>
      </w:r>
    </w:p>
    <w:p w:rsidR="00F918C4" w:rsidRPr="00AE3712" w:rsidRDefault="00F918C4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</w:p>
    <w:p w:rsidR="00F918C4" w:rsidRPr="00AE3712" w:rsidRDefault="00F918C4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-Bold"/>
          <w:bCs/>
          <w:sz w:val="24"/>
          <w:szCs w:val="24"/>
        </w:rPr>
      </w:pPr>
      <w:r w:rsidRPr="00AE3712">
        <w:rPr>
          <w:rFonts w:ascii="Palatino Linotype" w:hAnsi="Palatino Linotype" w:cs="ArialNarrow-Bold"/>
          <w:bCs/>
          <w:sz w:val="24"/>
          <w:szCs w:val="24"/>
        </w:rPr>
        <w:t>Percután artéria kanülálás</w:t>
      </w:r>
    </w:p>
    <w:p w:rsidR="00F918C4" w:rsidRPr="00AE3712" w:rsidRDefault="00AE3712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A b</w:t>
      </w:r>
      <w:r w:rsidR="00F918C4" w:rsidRPr="00AE3712">
        <w:rPr>
          <w:rFonts w:ascii="Palatino Linotype" w:hAnsi="Palatino Linotype" w:cs="ArialNarrow"/>
          <w:sz w:val="24"/>
          <w:szCs w:val="24"/>
        </w:rPr>
        <w:t xml:space="preserve">eteg </w:t>
      </w:r>
      <w:r>
        <w:rPr>
          <w:rFonts w:ascii="Palatino Linotype" w:hAnsi="Palatino Linotype" w:cs="ArialNarrow"/>
          <w:sz w:val="24"/>
          <w:szCs w:val="24"/>
        </w:rPr>
        <w:t xml:space="preserve">és a kanülálás eszközeinek </w:t>
      </w:r>
      <w:r w:rsidR="00F918C4" w:rsidRPr="00AE3712">
        <w:rPr>
          <w:rFonts w:ascii="Palatino Linotype" w:hAnsi="Palatino Linotype" w:cs="ArialNarrow"/>
          <w:sz w:val="24"/>
          <w:szCs w:val="24"/>
        </w:rPr>
        <w:t>előkészítése</w:t>
      </w:r>
    </w:p>
    <w:p w:rsidR="00F918C4" w:rsidRPr="00AE3712" w:rsidRDefault="00AE3712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Előkészítés fájdalomcsillapításhoz</w:t>
      </w:r>
    </w:p>
    <w:p w:rsidR="00F918C4" w:rsidRPr="00AE3712" w:rsidRDefault="00F918C4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AE3712">
        <w:rPr>
          <w:rFonts w:ascii="Palatino Linotype" w:hAnsi="Palatino Linotype" w:cs="ArialNarrow"/>
          <w:sz w:val="24"/>
          <w:szCs w:val="24"/>
        </w:rPr>
        <w:t>Hemodinamikai monitorizálás eszközeinek előkészítése</w:t>
      </w:r>
    </w:p>
    <w:p w:rsidR="00F918C4" w:rsidRPr="00AE3712" w:rsidRDefault="00F918C4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AE3712">
        <w:rPr>
          <w:rFonts w:ascii="Palatino Linotype" w:hAnsi="Palatino Linotype" w:cs="ArialNarrow"/>
          <w:sz w:val="24"/>
          <w:szCs w:val="24"/>
        </w:rPr>
        <w:t>Segédkezés artéria kanülálás kivitelezésénél (a. radialis, a. femoralis)</w:t>
      </w:r>
    </w:p>
    <w:p w:rsidR="00F918C4" w:rsidRPr="00AE3712" w:rsidRDefault="00F918C4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AE3712">
        <w:rPr>
          <w:rFonts w:ascii="Palatino Linotype" w:hAnsi="Palatino Linotype" w:cs="ArialNarrow"/>
          <w:sz w:val="24"/>
          <w:szCs w:val="24"/>
        </w:rPr>
        <w:t>Artériás kanül rögzítése, fedése</w:t>
      </w:r>
      <w:r w:rsidR="00AE3712">
        <w:rPr>
          <w:rFonts w:ascii="Palatino Linotype" w:hAnsi="Palatino Linotype" w:cs="ArialNarrow"/>
          <w:sz w:val="24"/>
          <w:szCs w:val="24"/>
        </w:rPr>
        <w:t>, gondozása</w:t>
      </w:r>
    </w:p>
    <w:p w:rsidR="00F918C4" w:rsidRPr="00AE3712" w:rsidRDefault="00F918C4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AE3712">
        <w:rPr>
          <w:rFonts w:ascii="Palatino Linotype" w:hAnsi="Palatino Linotype" w:cs="ArialNarrow"/>
          <w:sz w:val="24"/>
          <w:szCs w:val="24"/>
        </w:rPr>
        <w:t>Dekanülálás kivitelezése</w:t>
      </w:r>
    </w:p>
    <w:p w:rsidR="00F918C4" w:rsidRPr="00AE3712" w:rsidRDefault="00F918C4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hAnsi="Palatino Linotype" w:cs="ArialNarrow"/>
          <w:sz w:val="24"/>
          <w:szCs w:val="24"/>
        </w:rPr>
      </w:pPr>
      <w:r w:rsidRPr="00AE3712">
        <w:rPr>
          <w:rFonts w:ascii="Palatino Linotype" w:hAnsi="Palatino Linotype" w:cs="ArialNarrow"/>
          <w:sz w:val="24"/>
          <w:szCs w:val="24"/>
        </w:rPr>
        <w:t>Dokumentáció</w:t>
      </w:r>
    </w:p>
    <w:p w:rsidR="00AE3712" w:rsidRPr="00AE3712" w:rsidRDefault="00AE3712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Tahoma" w:eastAsia="Calibri" w:hAnsi="Tahoma" w:cs="Tahoma"/>
          <w:color w:val="000000"/>
          <w:sz w:val="24"/>
          <w:szCs w:val="24"/>
          <w:lang w:eastAsia="hu-HU"/>
        </w:rPr>
      </w:pPr>
    </w:p>
    <w:p w:rsidR="006F1660" w:rsidRDefault="006F1660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Vérminta levétele vércsoport meghatározáshoz</w:t>
      </w:r>
    </w:p>
    <w:p w:rsidR="00AE3712" w:rsidRDefault="00AE3712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E3712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Előkészítés vércsoport meghatározáshoz </w:t>
      </w:r>
    </w:p>
    <w:p w:rsidR="00F918C4" w:rsidRDefault="00AE3712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E3712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Közreműködés a transzfúzió beadásánál</w:t>
      </w:r>
    </w:p>
    <w:p w:rsidR="006F1660" w:rsidRDefault="006F1660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Transzfúzió előtti, alatti és utáni ápolói feladatok ellátása</w:t>
      </w:r>
    </w:p>
    <w:p w:rsidR="006F1660" w:rsidRDefault="006F1660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Szövődmények felismerése</w:t>
      </w:r>
    </w:p>
    <w:p w:rsidR="00AE3712" w:rsidRPr="00AE3712" w:rsidRDefault="00AE3712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</w:p>
    <w:p w:rsidR="006F1660" w:rsidRDefault="006F1660" w:rsidP="00984E2F">
      <w:pPr>
        <w:spacing w:after="0" w:line="240" w:lineRule="auto"/>
        <w:ind w:left="1191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Fájdalom felmérése, f</w:t>
      </w:r>
      <w:r w:rsidRPr="001A169D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ájdalomskála alkalmazása </w:t>
      </w:r>
    </w:p>
    <w:p w:rsidR="001A169D" w:rsidRPr="001A169D" w:rsidRDefault="001A169D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 xml:space="preserve">Tartós fájdalomcsillapítás </w:t>
      </w:r>
      <w:r w:rsidR="006F1660"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>alkalmazása</w:t>
      </w:r>
    </w:p>
    <w:p w:rsidR="006F1660" w:rsidRDefault="001A169D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 xml:space="preserve">Fájdalom csillapítása gyógyszerekkel </w:t>
      </w:r>
    </w:p>
    <w:p w:rsidR="002C29AE" w:rsidRDefault="0021567A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>Fájdalom csillapítása alterna</w:t>
      </w:r>
      <w:r w:rsidR="001A169D" w:rsidRPr="006F1660"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>tív kezelési módokkal</w:t>
      </w:r>
    </w:p>
    <w:p w:rsidR="008964DE" w:rsidRDefault="006F1660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>Beteg megfigyelése</w:t>
      </w:r>
    </w:p>
    <w:p w:rsidR="008964DE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</w:p>
    <w:p w:rsidR="008964DE" w:rsidRPr="008964DE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8964DE"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>L</w:t>
      </w:r>
      <w:r w:rsidRPr="001A169D"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 xml:space="preserve">égútbiztosítás </w:t>
      </w:r>
    </w:p>
    <w:p w:rsidR="008964DE" w:rsidRPr="001A169D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Légút biztosítása eszköz nélkül </w:t>
      </w:r>
    </w:p>
    <w:p w:rsidR="008964DE" w:rsidRPr="001A169D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 megfelelő légútbiztosító eszköz kiválasztása </w:t>
      </w:r>
    </w:p>
    <w:p w:rsidR="008964DE" w:rsidRPr="001A169D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Garatba vezetett (faringeális) eszközök, száj-garat tubus (orofaringeális/Guedel) </w:t>
      </w:r>
      <w:r w:rsidRPr="001A169D"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 xml:space="preserve">orr-garat tubus (nazofaringeális/Wendl) alkalmazása </w:t>
      </w:r>
    </w:p>
    <w:p w:rsidR="008964DE" w:rsidRPr="001A169D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Vakon behelyezhe</w:t>
      </w:r>
      <w:r w:rsidR="0021567A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tő légútbiztosító (</w:t>
      </w: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szupraglottikus ) eszközök, laringeális </w:t>
      </w:r>
    </w:p>
    <w:p w:rsidR="008964DE" w:rsidRPr="001A169D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maszk, kombitubus, laringeális tubus alkalmazása </w:t>
      </w:r>
    </w:p>
    <w:p w:rsidR="008964DE" w:rsidRPr="001A169D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Légút biztosítása </w:t>
      </w:r>
      <w:r w:rsidR="009B5332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trachea </w:t>
      </w: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leszívással </w:t>
      </w:r>
    </w:p>
    <w:p w:rsidR="008964DE" w:rsidRPr="001A169D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Eszközök rögzítése, ellenőrzése </w:t>
      </w:r>
    </w:p>
    <w:p w:rsidR="008964DE" w:rsidRPr="001A169D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8964DE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A</w:t>
      </w: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 beteg oxigenizálása </w:t>
      </w:r>
    </w:p>
    <w:p w:rsidR="008964DE" w:rsidRPr="001A169D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8964DE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M</w:t>
      </w: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onitorizálás pulzoximéterrel, kapnométerrel/ kapnográffal </w:t>
      </w:r>
    </w:p>
    <w:p w:rsidR="008964DE" w:rsidRPr="001A169D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Lélegeztetés </w:t>
      </w:r>
      <w:r w:rsidR="0038508A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A</w:t>
      </w: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mbu ballonnal, PEEP szeleppel </w:t>
      </w:r>
    </w:p>
    <w:p w:rsidR="008964DE" w:rsidRPr="001A169D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lastRenderedPageBreak/>
        <w:t xml:space="preserve">Légzés, lélegeztetés hatékonyságának ellenőrzése </w:t>
      </w:r>
    </w:p>
    <w:p w:rsidR="008964DE" w:rsidRPr="001A169D" w:rsidRDefault="008964DE" w:rsidP="00984E2F">
      <w:pPr>
        <w:autoSpaceDE w:val="0"/>
        <w:autoSpaceDN w:val="0"/>
        <w:adjustRightInd w:val="0"/>
        <w:spacing w:after="0" w:line="240" w:lineRule="auto"/>
        <w:ind w:left="1191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8964DE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A</w:t>
      </w: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 bevezetés során előforduló hibák és szövődmények </w:t>
      </w:r>
    </w:p>
    <w:p w:rsidR="008964DE" w:rsidRDefault="008964DE" w:rsidP="00984E2F">
      <w:pPr>
        <w:spacing w:after="0" w:line="240" w:lineRule="auto"/>
        <w:ind w:left="1191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8964DE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A beavatkozás során észlelt szövődmények felismerése és elhárítása</w:t>
      </w:r>
    </w:p>
    <w:p w:rsidR="001D0611" w:rsidRDefault="001D0611" w:rsidP="00984E2F">
      <w:pPr>
        <w:spacing w:after="0" w:line="240" w:lineRule="auto"/>
        <w:ind w:left="1191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</w:p>
    <w:p w:rsidR="00647E41" w:rsidRDefault="00647E41" w:rsidP="00984E2F">
      <w:pPr>
        <w:spacing w:after="0" w:line="240" w:lineRule="auto"/>
        <w:ind w:left="1191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Tracheostoma gondozása</w:t>
      </w:r>
    </w:p>
    <w:p w:rsidR="006125A1" w:rsidRPr="006125A1" w:rsidRDefault="006125A1" w:rsidP="00984E2F">
      <w:pPr>
        <w:spacing w:after="0" w:line="240" w:lineRule="auto"/>
        <w:ind w:left="1191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Trachea toalett, gégekanül </w:t>
      </w:r>
      <w:r w:rsidR="00676674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betét cseréje</w:t>
      </w:r>
    </w:p>
    <w:p w:rsidR="008964DE" w:rsidRDefault="008964D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6125A1" w:rsidRDefault="006125A1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84E2F" w:rsidRDefault="002C29AE" w:rsidP="00984E2F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Speciális ápolói feladatok gyakorlata sürgősségi osztályon </w:t>
      </w:r>
    </w:p>
    <w:p w:rsidR="002C29AE" w:rsidRPr="00DA0918" w:rsidRDefault="008964DE" w:rsidP="00984E2F">
      <w:pPr>
        <w:widowControl w:val="0"/>
        <w:suppressAutoHyphens/>
        <w:spacing w:after="0" w:line="240" w:lineRule="auto"/>
        <w:ind w:left="425" w:firstLine="709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984E2F">
        <w:rPr>
          <w:rFonts w:ascii="Palatino Linotype" w:hAnsi="Palatino Linotype"/>
          <w:b/>
          <w:sz w:val="24"/>
          <w:szCs w:val="24"/>
        </w:rPr>
        <w:tab/>
      </w:r>
      <w:r w:rsidR="00984E2F">
        <w:rPr>
          <w:rFonts w:ascii="Palatino Linotype" w:hAnsi="Palatino Linotype"/>
          <w:b/>
          <w:sz w:val="24"/>
          <w:szCs w:val="24"/>
        </w:rPr>
        <w:tab/>
      </w:r>
      <w:r w:rsidR="00984E2F">
        <w:rPr>
          <w:rFonts w:ascii="Palatino Linotype" w:hAnsi="Palatino Linotype"/>
          <w:b/>
          <w:sz w:val="24"/>
          <w:szCs w:val="24"/>
        </w:rPr>
        <w:tab/>
      </w:r>
      <w:r w:rsidR="00984E2F">
        <w:rPr>
          <w:rFonts w:ascii="Palatino Linotype" w:hAnsi="Palatino Linotype"/>
          <w:b/>
          <w:sz w:val="24"/>
          <w:szCs w:val="24"/>
        </w:rPr>
        <w:tab/>
      </w:r>
      <w:r w:rsidR="00984E2F">
        <w:rPr>
          <w:rFonts w:ascii="Palatino Linotype" w:hAnsi="Palatino Linotype"/>
          <w:b/>
          <w:sz w:val="24"/>
          <w:szCs w:val="24"/>
        </w:rPr>
        <w:tab/>
      </w:r>
      <w:r w:rsidR="00984E2F">
        <w:rPr>
          <w:rFonts w:ascii="Palatino Linotype" w:hAnsi="Palatino Linotype"/>
          <w:b/>
          <w:sz w:val="24"/>
          <w:szCs w:val="24"/>
        </w:rPr>
        <w:tab/>
      </w:r>
      <w:r w:rsidR="00DA0918">
        <w:rPr>
          <w:rFonts w:ascii="Palatino Linotype" w:hAnsi="Palatino Linotype"/>
          <w:b/>
          <w:sz w:val="24"/>
          <w:szCs w:val="24"/>
        </w:rPr>
        <w:tab/>
      </w:r>
      <w:r w:rsidR="00DA0918">
        <w:rPr>
          <w:rFonts w:ascii="Palatino Linotype" w:hAnsi="Palatino Linotype"/>
          <w:b/>
          <w:sz w:val="24"/>
          <w:szCs w:val="24"/>
        </w:rPr>
        <w:tab/>
      </w:r>
      <w:r w:rsidR="00DA0918">
        <w:rPr>
          <w:rFonts w:ascii="Palatino Linotype" w:hAnsi="Palatino Linotype"/>
          <w:b/>
          <w:sz w:val="24"/>
          <w:szCs w:val="24"/>
        </w:rPr>
        <w:tab/>
      </w:r>
      <w:r w:rsidR="00DA0918">
        <w:rPr>
          <w:rFonts w:ascii="Palatino Linotype" w:hAnsi="Palatino Linotype"/>
          <w:b/>
          <w:sz w:val="24"/>
          <w:szCs w:val="24"/>
        </w:rPr>
        <w:tab/>
      </w:r>
      <w:r w:rsidR="0008556C" w:rsidRPr="00DA0918">
        <w:rPr>
          <w:rFonts w:ascii="Palatino Linotype" w:hAnsi="Palatino Linotype"/>
          <w:b/>
          <w:sz w:val="24"/>
          <w:szCs w:val="24"/>
        </w:rPr>
        <w:t>24</w:t>
      </w:r>
      <w:r w:rsidR="002C29AE" w:rsidRPr="00DA091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2C29AE" w:rsidRDefault="002C29AE" w:rsidP="002C29A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84E2F" w:rsidRPr="003645BF" w:rsidRDefault="00984E2F" w:rsidP="00984E2F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MyriadPro-Regular"/>
          <w:color w:val="231F20"/>
          <w:sz w:val="24"/>
          <w:szCs w:val="24"/>
        </w:rPr>
      </w:pP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>Munka- tűz- környezetvédelmi szabályok</w:t>
      </w:r>
      <w:r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, </w:t>
      </w:r>
      <w:r w:rsidRPr="00D255FB">
        <w:rPr>
          <w:rFonts w:ascii="Palatino Linotype" w:eastAsia="Calibri" w:hAnsi="Palatino Linotype" w:cs="MyriadPro-Regular"/>
          <w:color w:val="231F20"/>
          <w:sz w:val="24"/>
          <w:szCs w:val="24"/>
        </w:rPr>
        <w:t>minőségügyi követelmények</w:t>
      </w:r>
      <w:r w:rsidRPr="003645BF">
        <w:rPr>
          <w:rFonts w:ascii="Palatino Linotype" w:eastAsia="Calibri" w:hAnsi="Palatino Linotype" w:cs="MyriadPro-Regular"/>
          <w:color w:val="231F20"/>
          <w:sz w:val="24"/>
          <w:szCs w:val="24"/>
        </w:rPr>
        <w:t xml:space="preserve"> betartása munkavégzés során</w:t>
      </w:r>
    </w:p>
    <w:p w:rsidR="008964DE" w:rsidRPr="00BC2935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Beteg pozicionálása perifériás és centrális kanül behelyezéséhez </w:t>
      </w:r>
    </w:p>
    <w:p w:rsidR="008964DE" w:rsidRPr="00BC2935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Perifériás kanül behelyezése </w:t>
      </w:r>
    </w:p>
    <w:p w:rsidR="008964DE" w:rsidRPr="00BC2935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Intravénás gyógyszerek felszívása, dózis számítása </w:t>
      </w:r>
    </w:p>
    <w:p w:rsidR="008964DE" w:rsidRPr="00BC2935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Infúzió összeállítása, cseppszám beállítása </w:t>
      </w:r>
    </w:p>
    <w:p w:rsidR="008964DE" w:rsidRPr="00BC2935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Infúzor alkalmazása </w:t>
      </w:r>
    </w:p>
    <w:p w:rsidR="008964DE" w:rsidRPr="00BC2935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Perfúzor alkalmazása </w:t>
      </w:r>
    </w:p>
    <w:p w:rsidR="008964DE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Túlnyomásos infúzió alkalmazása </w:t>
      </w:r>
    </w:p>
    <w:p w:rsidR="001D0611" w:rsidRDefault="001D0611" w:rsidP="001D0611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Előkészítés és segédkezés i</w:t>
      </w:r>
      <w:r w:rsidRPr="001A169D">
        <w:rPr>
          <w:rFonts w:ascii="Palatino Linotype" w:hAnsi="Palatino Linotype" w:cs="ArialNarrow"/>
          <w:sz w:val="24"/>
          <w:szCs w:val="24"/>
        </w:rPr>
        <w:t xml:space="preserve">ntravénás injekció </w:t>
      </w:r>
      <w:r>
        <w:rPr>
          <w:rFonts w:ascii="Palatino Linotype" w:hAnsi="Palatino Linotype" w:cs="ArialNarrow"/>
          <w:sz w:val="24"/>
          <w:szCs w:val="24"/>
        </w:rPr>
        <w:t>beadásánál</w:t>
      </w:r>
    </w:p>
    <w:p w:rsidR="008964DE" w:rsidRPr="00BC2935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>Vénakanülök kezelése és gondozása</w:t>
      </w: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 xml:space="preserve"> </w:t>
      </w:r>
    </w:p>
    <w:p w:rsidR="008964DE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 w:rsidRPr="00BC2935"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>Szövődmények és elhárításuk</w:t>
      </w:r>
    </w:p>
    <w:p w:rsidR="008964DE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/>
          <w:color w:val="000000"/>
          <w:sz w:val="24"/>
          <w:szCs w:val="24"/>
          <w:lang w:eastAsia="hu-HU"/>
        </w:rPr>
        <w:t>Vénakanül ideiglenes lezárása</w:t>
      </w:r>
    </w:p>
    <w:p w:rsidR="008964DE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H</w:t>
      </w:r>
      <w:r w:rsidRPr="001A169D">
        <w:rPr>
          <w:rFonts w:ascii="Palatino Linotype" w:hAnsi="Palatino Linotype" w:cs="ArialNarrow"/>
          <w:sz w:val="24"/>
          <w:szCs w:val="24"/>
        </w:rPr>
        <w:t xml:space="preserve">asználaton kívüli perifériás vénakanül ismételt használatba </w:t>
      </w:r>
      <w:r>
        <w:rPr>
          <w:rFonts w:ascii="Palatino Linotype" w:hAnsi="Palatino Linotype" w:cs="ArialNarrow"/>
          <w:sz w:val="24"/>
          <w:szCs w:val="24"/>
        </w:rPr>
        <w:t>vétele, ellenőrzése</w:t>
      </w:r>
    </w:p>
    <w:p w:rsidR="008964DE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ArialNarrow"/>
          <w:sz w:val="24"/>
          <w:szCs w:val="24"/>
        </w:rPr>
      </w:pPr>
      <w:r>
        <w:rPr>
          <w:rFonts w:ascii="Palatino Linotype" w:hAnsi="Palatino Linotype" w:cs="ArialNarrow"/>
          <w:sz w:val="24"/>
          <w:szCs w:val="24"/>
        </w:rPr>
        <w:t>Dekanülálás</w:t>
      </w:r>
    </w:p>
    <w:p w:rsidR="008964DE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</w:p>
    <w:p w:rsidR="008964DE" w:rsidRPr="008964DE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8964DE"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>L</w:t>
      </w:r>
      <w:r w:rsidR="001A169D" w:rsidRPr="001A169D"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 xml:space="preserve">égútbiztosítás </w:t>
      </w:r>
    </w:p>
    <w:p w:rsidR="001A169D" w:rsidRPr="001A169D" w:rsidRDefault="001A169D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Légút biztosítása eszköz nélkül </w:t>
      </w:r>
    </w:p>
    <w:p w:rsidR="001A169D" w:rsidRPr="001A169D" w:rsidRDefault="001A169D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A megfelelő légútbiztosító eszköz kiválasztása </w:t>
      </w:r>
    </w:p>
    <w:p w:rsidR="001A169D" w:rsidRPr="001A169D" w:rsidRDefault="001A169D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Garatba vezetett (faringeális) eszközök, száj-garat tubus (orofaringeális/Guedel) </w:t>
      </w:r>
      <w:r w:rsidRPr="001A169D"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  <w:t xml:space="preserve">orr-garat tubus (nazofaringeális/Wendl) alkalmazása </w:t>
      </w:r>
    </w:p>
    <w:p w:rsidR="001A169D" w:rsidRPr="001A169D" w:rsidRDefault="001A169D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Vakon behelyezhető légútbiztosító ( szupraglottikus ) eszközök, laringeális </w:t>
      </w:r>
    </w:p>
    <w:p w:rsidR="001A169D" w:rsidRPr="001A169D" w:rsidRDefault="001A169D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maszk, kombitubus, laringeális tubus alkalmazása </w:t>
      </w:r>
    </w:p>
    <w:p w:rsidR="001A169D" w:rsidRPr="001A169D" w:rsidRDefault="001A169D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Légút biztosítása leszívással </w:t>
      </w:r>
    </w:p>
    <w:p w:rsidR="001A169D" w:rsidRPr="001A169D" w:rsidRDefault="001A169D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Eszközök rögzítése, ellenőrzése </w:t>
      </w:r>
    </w:p>
    <w:p w:rsidR="001A169D" w:rsidRPr="001A169D" w:rsidRDefault="008964DE" w:rsidP="001D0611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8964DE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A</w:t>
      </w:r>
      <w:r w:rsidR="001A169D"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 beteg oxigenizálása </w:t>
      </w:r>
    </w:p>
    <w:p w:rsidR="001A169D" w:rsidRPr="001A169D" w:rsidRDefault="008964DE" w:rsidP="001D0611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8964DE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M</w:t>
      </w:r>
      <w:r w:rsidR="001A169D"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onitorizálás pulzoximéterrel, kapnométerrel/ kapnográffal </w:t>
      </w:r>
    </w:p>
    <w:p w:rsidR="001A169D" w:rsidRPr="001A169D" w:rsidRDefault="001A169D" w:rsidP="001D0611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Lélegeztetés </w:t>
      </w:r>
      <w:r w:rsidR="0038508A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A</w:t>
      </w:r>
      <w:r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mbu ballonnal, PEEP szeleppel </w:t>
      </w:r>
    </w:p>
    <w:p w:rsidR="001A169D" w:rsidRPr="001A169D" w:rsidRDefault="001A169D" w:rsidP="001D0611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  <w:r w:rsidRPr="001A169D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Légzés, lélegeztetés hatékonyságának ellenőrzése </w:t>
      </w:r>
    </w:p>
    <w:p w:rsidR="001A169D" w:rsidRPr="001A169D" w:rsidRDefault="008964DE" w:rsidP="001D0611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</w:pPr>
      <w:r w:rsidRPr="008964DE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A</w:t>
      </w:r>
      <w:r w:rsidR="001A169D" w:rsidRPr="001A169D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 bevezetés során előforduló hibák és szövődmények </w:t>
      </w:r>
    </w:p>
    <w:p w:rsidR="002C29AE" w:rsidRPr="008964DE" w:rsidRDefault="008964DE" w:rsidP="001D0611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8964DE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lastRenderedPageBreak/>
        <w:t>A</w:t>
      </w:r>
      <w:r w:rsidR="001A169D" w:rsidRPr="008964DE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 xml:space="preserve"> beavatkozás során észlelt szövődmé</w:t>
      </w:r>
      <w:r w:rsidRPr="008964DE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ny</w:t>
      </w:r>
      <w:r w:rsidR="001A169D" w:rsidRPr="008964DE">
        <w:rPr>
          <w:rFonts w:ascii="Palatino Linotype" w:eastAsia="Calibri" w:hAnsi="Palatino Linotype" w:cs="Consolas"/>
          <w:color w:val="000000"/>
          <w:sz w:val="24"/>
          <w:szCs w:val="24"/>
          <w:lang w:eastAsia="hu-HU"/>
        </w:rPr>
        <w:t>ek felismerése és elhárítása</w:t>
      </w:r>
    </w:p>
    <w:p w:rsidR="008964DE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</w:p>
    <w:p w:rsidR="008964DE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Vérminta levétele vércsoport meghatározáshoz</w:t>
      </w:r>
    </w:p>
    <w:p w:rsidR="008964DE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E3712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Előkészítés vércsoport meghatározáshoz </w:t>
      </w:r>
    </w:p>
    <w:p w:rsidR="008964DE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 w:rsidRPr="00AE3712"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Közreműködés a transzfúzió beadásánál</w:t>
      </w:r>
    </w:p>
    <w:p w:rsidR="008964DE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Transzfúzió előtti, alatti és utáni ápolói feladatok ellátása</w:t>
      </w:r>
    </w:p>
    <w:p w:rsidR="002C29AE" w:rsidRDefault="008964DE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>Szövődmények felismerése</w:t>
      </w:r>
    </w:p>
    <w:p w:rsidR="00EA7916" w:rsidRDefault="00EA7916" w:rsidP="008964DE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</w:p>
    <w:p w:rsidR="00EA7916" w:rsidRDefault="00EA7916" w:rsidP="00EA7916">
      <w:pPr>
        <w:spacing w:after="0" w:line="240" w:lineRule="auto"/>
        <w:ind w:left="1134"/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Calibri" w:hAnsi="Palatino Linotype" w:cs="Tahoma"/>
          <w:color w:val="000000"/>
          <w:sz w:val="24"/>
          <w:szCs w:val="24"/>
          <w:lang w:eastAsia="hu-HU"/>
        </w:rPr>
        <w:t xml:space="preserve">Fájdalom felmérése, fájdalomcsillapítás </w:t>
      </w:r>
    </w:p>
    <w:p w:rsidR="008964DE" w:rsidRDefault="008964DE" w:rsidP="008964DE">
      <w:pPr>
        <w:spacing w:after="0" w:line="240" w:lineRule="auto"/>
        <w:rPr>
          <w:rFonts w:ascii="Palatino Linotype" w:eastAsia="Calibri" w:hAnsi="Palatino Linotype" w:cs="Arial"/>
          <w:color w:val="000000"/>
          <w:sz w:val="24"/>
          <w:szCs w:val="24"/>
          <w:lang w:eastAsia="hu-HU"/>
        </w:rPr>
      </w:pPr>
    </w:p>
    <w:p w:rsidR="00EA7916" w:rsidRPr="000E120B" w:rsidRDefault="00EA7916" w:rsidP="008964DE">
      <w:pPr>
        <w:spacing w:after="0" w:line="240" w:lineRule="auto"/>
        <w:rPr>
          <w:rFonts w:ascii="Palatino Linotype" w:hAnsi="Palatino Linotype"/>
          <w:b/>
        </w:rPr>
      </w:pPr>
    </w:p>
    <w:p w:rsidR="002C29AE" w:rsidRPr="00D846BB" w:rsidRDefault="002C29AE" w:rsidP="00503C40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2C29AE" w:rsidRDefault="00140E22" w:rsidP="002C29A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ab/>
      </w:r>
    </w:p>
    <w:p w:rsidR="00140E22" w:rsidRPr="00140E22" w:rsidRDefault="00140E22" w:rsidP="00647E41">
      <w:pPr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140E22">
        <w:rPr>
          <w:rFonts w:ascii="Palatino Linotype" w:hAnsi="Palatino Linotype"/>
          <w:sz w:val="24"/>
          <w:szCs w:val="24"/>
        </w:rPr>
        <w:t>Sebészeti osztály</w:t>
      </w:r>
    </w:p>
    <w:p w:rsidR="00140E22" w:rsidRPr="00140E22" w:rsidRDefault="00140E22" w:rsidP="00647E41">
      <w:pPr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140E22">
        <w:rPr>
          <w:rFonts w:ascii="Palatino Linotype" w:hAnsi="Palatino Linotype"/>
          <w:sz w:val="24"/>
          <w:szCs w:val="24"/>
        </w:rPr>
        <w:t>Központi intenzív osztály</w:t>
      </w:r>
    </w:p>
    <w:p w:rsidR="002C29AE" w:rsidRPr="00140E22" w:rsidRDefault="00140E22" w:rsidP="00647E41">
      <w:pPr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  <w:r w:rsidRPr="00140E22">
        <w:rPr>
          <w:rFonts w:ascii="Palatino Linotype" w:hAnsi="Palatino Linotype"/>
          <w:sz w:val="24"/>
          <w:szCs w:val="24"/>
        </w:rPr>
        <w:t>Sürgősségi osztály</w:t>
      </w:r>
    </w:p>
    <w:p w:rsidR="002C29AE" w:rsidRPr="00140E22" w:rsidRDefault="002C29AE" w:rsidP="002C29A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C29AE" w:rsidRPr="00D846BB" w:rsidRDefault="002C29AE" w:rsidP="00503C40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2C29AE" w:rsidRPr="00D846BB" w:rsidRDefault="002C29AE" w:rsidP="002C29AE">
      <w:pPr>
        <w:spacing w:after="0" w:line="240" w:lineRule="auto"/>
        <w:jc w:val="both"/>
        <w:rPr>
          <w:rFonts w:ascii="Palatino Linotype" w:hAnsi="Palatino Linotype" w:cs="Verdana"/>
          <w:b/>
          <w:i/>
          <w:iCs/>
          <w:sz w:val="24"/>
          <w:szCs w:val="24"/>
        </w:rPr>
      </w:pPr>
    </w:p>
    <w:p w:rsidR="002C29AE" w:rsidRDefault="002C29AE" w:rsidP="002C29AE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2C29AE" w:rsidRDefault="002C29AE" w:rsidP="002C29AE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2C29AE" w:rsidRDefault="002C29AE" w:rsidP="002C29AE">
      <w:pPr>
        <w:spacing w:after="0" w:line="240" w:lineRule="auto"/>
        <w:ind w:left="1092"/>
        <w:jc w:val="both"/>
        <w:rPr>
          <w:rFonts w:ascii="Palatino Linotype" w:hAnsi="Palatino Linotype"/>
          <w:iCs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2C29AE" w:rsidRPr="000E120B" w:rsidRDefault="002C29AE" w:rsidP="002C29A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2C29AE" w:rsidRPr="000E120B" w:rsidRDefault="002C29AE" w:rsidP="002C29A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2C29AE" w:rsidRDefault="002C29AE" w:rsidP="00503C40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140E22" w:rsidRPr="000E120B" w:rsidRDefault="00140E22" w:rsidP="00140E22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bCs/>
          <w:sz w:val="24"/>
          <w:szCs w:val="24"/>
        </w:rPr>
      </w:pPr>
    </w:p>
    <w:p w:rsidR="00B61F0A" w:rsidRPr="000E120B" w:rsidRDefault="00140E22" w:rsidP="00140E22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sz w:val="24"/>
          <w:szCs w:val="24"/>
        </w:rPr>
        <w:tab/>
      </w:r>
      <w:r w:rsidRPr="000E7E50">
        <w:rPr>
          <w:rFonts w:ascii="Palatino Linotype" w:hAnsi="Palatino Linotype"/>
          <w:sz w:val="24"/>
          <w:szCs w:val="24"/>
        </w:rPr>
        <w:t>A nemzeti köznevelésről szóló 2011. évi CXC. törvény. 54. § (2) a</w:t>
      </w:r>
      <w:r>
        <w:rPr>
          <w:rFonts w:ascii="Palatino Linotype" w:hAnsi="Palatino Linotype"/>
          <w:sz w:val="24"/>
          <w:szCs w:val="24"/>
        </w:rPr>
        <w:t xml:space="preserve">) pontja </w:t>
      </w:r>
      <w:r>
        <w:rPr>
          <w:rFonts w:ascii="Palatino Linotype" w:hAnsi="Palatino Linotype"/>
          <w:sz w:val="24"/>
          <w:szCs w:val="24"/>
        </w:rPr>
        <w:tab/>
        <w:t>szerinti értékeléssel.</w:t>
      </w:r>
    </w:p>
    <w:sectPr w:rsidR="00B61F0A" w:rsidRPr="000E120B" w:rsidSect="002C29AE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C0" w:rsidRDefault="008866C0">
      <w:pPr>
        <w:spacing w:after="0" w:line="240" w:lineRule="auto"/>
      </w:pPr>
      <w:r>
        <w:separator/>
      </w:r>
    </w:p>
  </w:endnote>
  <w:endnote w:type="continuationSeparator" w:id="0">
    <w:p w:rsidR="008866C0" w:rsidRDefault="0088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43" w:rsidRDefault="00A41343" w:rsidP="00CE203C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3A7817">
      <w:rPr>
        <w:noProof/>
      </w:rPr>
      <w:t>5</w:t>
    </w:r>
    <w:r>
      <w:fldChar w:fldCharType="end"/>
    </w:r>
  </w:p>
  <w:p w:rsidR="00A41343" w:rsidRDefault="00A41343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43" w:rsidRPr="0028078A" w:rsidRDefault="00A41343" w:rsidP="006B316A">
    <w:pPr>
      <w:pStyle w:val="llb"/>
      <w:ind w:left="720"/>
    </w:pPr>
    <w:r>
      <w:tab/>
    </w:r>
    <w:r>
      <w:fldChar w:fldCharType="begin"/>
    </w:r>
    <w:r>
      <w:instrText>PAGE   \* MERGEFORMAT</w:instrText>
    </w:r>
    <w:r>
      <w:fldChar w:fldCharType="separate"/>
    </w:r>
    <w:r w:rsidR="003A7817">
      <w:rPr>
        <w:noProof/>
      </w:rPr>
      <w:t>61</w:t>
    </w:r>
    <w:r>
      <w:fldChar w:fldCharType="end"/>
    </w:r>
  </w:p>
  <w:p w:rsidR="00A41343" w:rsidRDefault="00A413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C0" w:rsidRDefault="008866C0">
      <w:pPr>
        <w:spacing w:after="0" w:line="240" w:lineRule="auto"/>
      </w:pPr>
      <w:r>
        <w:separator/>
      </w:r>
    </w:p>
  </w:footnote>
  <w:footnote w:type="continuationSeparator" w:id="0">
    <w:p w:rsidR="008866C0" w:rsidRDefault="0088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167A36"/>
    <w:multiLevelType w:val="multilevel"/>
    <w:tmpl w:val="55A89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63D747C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C967F97"/>
    <w:multiLevelType w:val="multilevel"/>
    <w:tmpl w:val="019E54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D0C2CC3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12E4491"/>
    <w:multiLevelType w:val="hybridMultilevel"/>
    <w:tmpl w:val="43626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4FF5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2057F71"/>
    <w:multiLevelType w:val="hybridMultilevel"/>
    <w:tmpl w:val="B156D61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836A2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7AB3A1D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7CD4173"/>
    <w:multiLevelType w:val="hybridMultilevel"/>
    <w:tmpl w:val="967E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66859"/>
    <w:multiLevelType w:val="multilevel"/>
    <w:tmpl w:val="1F7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A23C9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ED15CF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05924A6"/>
    <w:multiLevelType w:val="hybridMultilevel"/>
    <w:tmpl w:val="D4A2DC3E"/>
    <w:lvl w:ilvl="0" w:tplc="63203A38">
      <w:start w:val="3"/>
      <w:numFmt w:val="bullet"/>
      <w:lvlText w:val="-"/>
      <w:lvlJc w:val="left"/>
      <w:pPr>
        <w:ind w:left="91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24E80566"/>
    <w:multiLevelType w:val="hybridMultilevel"/>
    <w:tmpl w:val="FCD41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E0F2E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8">
    <w:nsid w:val="2DB8316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1223457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13F695A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5A23718"/>
    <w:multiLevelType w:val="multilevel"/>
    <w:tmpl w:val="104465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5C7620E"/>
    <w:multiLevelType w:val="hybridMultilevel"/>
    <w:tmpl w:val="72BC3AC6"/>
    <w:lvl w:ilvl="0" w:tplc="56D8059C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3">
    <w:nsid w:val="3ED82AC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212758C"/>
    <w:multiLevelType w:val="multilevel"/>
    <w:tmpl w:val="18A02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firstLine="283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460155D5"/>
    <w:multiLevelType w:val="multilevel"/>
    <w:tmpl w:val="54A6D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7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B2B65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E90DB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14C1386"/>
    <w:multiLevelType w:val="multilevel"/>
    <w:tmpl w:val="0BE6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51EE5576"/>
    <w:multiLevelType w:val="multilevel"/>
    <w:tmpl w:val="4362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125460"/>
    <w:multiLevelType w:val="hybridMultilevel"/>
    <w:tmpl w:val="5FF24842"/>
    <w:lvl w:ilvl="0" w:tplc="0E8C891A"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5AF407C1"/>
    <w:multiLevelType w:val="hybridMultilevel"/>
    <w:tmpl w:val="BF583A04"/>
    <w:lvl w:ilvl="0" w:tplc="F432C9A2">
      <w:start w:val="3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D7626E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23C591D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64183DD4"/>
    <w:multiLevelType w:val="hybridMultilevel"/>
    <w:tmpl w:val="92566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8">
    <w:nsid w:val="6937219E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6CDF7C63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6E126E9A"/>
    <w:multiLevelType w:val="multilevel"/>
    <w:tmpl w:val="D01E9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3777D14"/>
    <w:multiLevelType w:val="hybridMultilevel"/>
    <w:tmpl w:val="2BE670D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>
    <w:nsid w:val="763818C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44">
    <w:nsid w:val="7B54234B"/>
    <w:multiLevelType w:val="multilevel"/>
    <w:tmpl w:val="496C0F70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>
    <w:nsid w:val="7C214E4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46">
    <w:nsid w:val="7CC14C35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48">
    <w:nsid w:val="7FD02AFD"/>
    <w:multiLevelType w:val="multilevel"/>
    <w:tmpl w:val="7ACEC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7"/>
  </w:num>
  <w:num w:numId="2">
    <w:abstractNumId w:val="0"/>
  </w:num>
  <w:num w:numId="3">
    <w:abstractNumId w:val="47"/>
  </w:num>
  <w:num w:numId="4">
    <w:abstractNumId w:val="26"/>
  </w:num>
  <w:num w:numId="5">
    <w:abstractNumId w:val="4"/>
  </w:num>
  <w:num w:numId="6">
    <w:abstractNumId w:val="5"/>
  </w:num>
  <w:num w:numId="7">
    <w:abstractNumId w:val="10"/>
  </w:num>
  <w:num w:numId="8">
    <w:abstractNumId w:val="36"/>
  </w:num>
  <w:num w:numId="9">
    <w:abstractNumId w:val="15"/>
  </w:num>
  <w:num w:numId="10">
    <w:abstractNumId w:val="41"/>
  </w:num>
  <w:num w:numId="11">
    <w:abstractNumId w:val="48"/>
  </w:num>
  <w:num w:numId="12">
    <w:abstractNumId w:val="27"/>
  </w:num>
  <w:num w:numId="13">
    <w:abstractNumId w:val="42"/>
  </w:num>
  <w:num w:numId="14">
    <w:abstractNumId w:val="8"/>
  </w:num>
  <w:num w:numId="15">
    <w:abstractNumId w:val="40"/>
  </w:num>
  <w:num w:numId="16">
    <w:abstractNumId w:val="31"/>
  </w:num>
  <w:num w:numId="17">
    <w:abstractNumId w:val="33"/>
  </w:num>
  <w:num w:numId="18">
    <w:abstractNumId w:val="45"/>
  </w:num>
  <w:num w:numId="19">
    <w:abstractNumId w:val="7"/>
  </w:num>
  <w:num w:numId="20">
    <w:abstractNumId w:val="20"/>
  </w:num>
  <w:num w:numId="21">
    <w:abstractNumId w:val="11"/>
  </w:num>
  <w:num w:numId="22">
    <w:abstractNumId w:val="29"/>
  </w:num>
  <w:num w:numId="23">
    <w:abstractNumId w:val="12"/>
  </w:num>
  <w:num w:numId="24">
    <w:abstractNumId w:val="13"/>
  </w:num>
  <w:num w:numId="25">
    <w:abstractNumId w:val="23"/>
  </w:num>
  <w:num w:numId="26">
    <w:abstractNumId w:val="18"/>
  </w:num>
  <w:num w:numId="27">
    <w:abstractNumId w:val="34"/>
  </w:num>
  <w:num w:numId="28">
    <w:abstractNumId w:val="43"/>
  </w:num>
  <w:num w:numId="29">
    <w:abstractNumId w:val="28"/>
  </w:num>
  <w:num w:numId="30">
    <w:abstractNumId w:val="22"/>
  </w:num>
  <w:num w:numId="31">
    <w:abstractNumId w:val="17"/>
  </w:num>
  <w:num w:numId="32">
    <w:abstractNumId w:val="9"/>
  </w:num>
  <w:num w:numId="33">
    <w:abstractNumId w:val="46"/>
  </w:num>
  <w:num w:numId="34">
    <w:abstractNumId w:val="1"/>
  </w:num>
  <w:num w:numId="35">
    <w:abstractNumId w:val="38"/>
  </w:num>
  <w:num w:numId="36">
    <w:abstractNumId w:val="21"/>
  </w:num>
  <w:num w:numId="37">
    <w:abstractNumId w:val="3"/>
  </w:num>
  <w:num w:numId="38">
    <w:abstractNumId w:val="39"/>
  </w:num>
  <w:num w:numId="39">
    <w:abstractNumId w:val="16"/>
  </w:num>
  <w:num w:numId="40">
    <w:abstractNumId w:val="2"/>
  </w:num>
  <w:num w:numId="41">
    <w:abstractNumId w:val="6"/>
  </w:num>
  <w:num w:numId="42">
    <w:abstractNumId w:val="35"/>
  </w:num>
  <w:num w:numId="43">
    <w:abstractNumId w:val="30"/>
  </w:num>
  <w:num w:numId="44">
    <w:abstractNumId w:val="25"/>
  </w:num>
  <w:num w:numId="45">
    <w:abstractNumId w:val="24"/>
  </w:num>
  <w:num w:numId="46">
    <w:abstractNumId w:val="44"/>
  </w:num>
  <w:num w:numId="47">
    <w:abstractNumId w:val="32"/>
  </w:num>
  <w:num w:numId="48">
    <w:abstractNumId w:val="14"/>
  </w:num>
  <w:num w:numId="4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125D1"/>
    <w:rsid w:val="0001297D"/>
    <w:rsid w:val="000161A8"/>
    <w:rsid w:val="00017C63"/>
    <w:rsid w:val="00032DBA"/>
    <w:rsid w:val="00036091"/>
    <w:rsid w:val="00037185"/>
    <w:rsid w:val="00045BD0"/>
    <w:rsid w:val="0004622D"/>
    <w:rsid w:val="00051ECE"/>
    <w:rsid w:val="000543A2"/>
    <w:rsid w:val="00061282"/>
    <w:rsid w:val="0006357D"/>
    <w:rsid w:val="000644BB"/>
    <w:rsid w:val="0006464E"/>
    <w:rsid w:val="0006493F"/>
    <w:rsid w:val="00064999"/>
    <w:rsid w:val="00074B70"/>
    <w:rsid w:val="000768BE"/>
    <w:rsid w:val="0008556C"/>
    <w:rsid w:val="00096C56"/>
    <w:rsid w:val="000A1817"/>
    <w:rsid w:val="000A4C9C"/>
    <w:rsid w:val="000A6F54"/>
    <w:rsid w:val="000A75AA"/>
    <w:rsid w:val="000B1E88"/>
    <w:rsid w:val="000C0281"/>
    <w:rsid w:val="000C3511"/>
    <w:rsid w:val="000C41B8"/>
    <w:rsid w:val="000C50D9"/>
    <w:rsid w:val="000D70BA"/>
    <w:rsid w:val="000D75AE"/>
    <w:rsid w:val="000E120B"/>
    <w:rsid w:val="000F22DA"/>
    <w:rsid w:val="0010660C"/>
    <w:rsid w:val="00107F8F"/>
    <w:rsid w:val="001147A0"/>
    <w:rsid w:val="00137A02"/>
    <w:rsid w:val="00140E22"/>
    <w:rsid w:val="00151517"/>
    <w:rsid w:val="00151819"/>
    <w:rsid w:val="001619DE"/>
    <w:rsid w:val="00165D79"/>
    <w:rsid w:val="0017355C"/>
    <w:rsid w:val="00175BEA"/>
    <w:rsid w:val="00176AB7"/>
    <w:rsid w:val="00176C5C"/>
    <w:rsid w:val="00184596"/>
    <w:rsid w:val="00197EB4"/>
    <w:rsid w:val="001A169D"/>
    <w:rsid w:val="001A3322"/>
    <w:rsid w:val="001B03AB"/>
    <w:rsid w:val="001B151E"/>
    <w:rsid w:val="001B2CAD"/>
    <w:rsid w:val="001B3D1D"/>
    <w:rsid w:val="001B504C"/>
    <w:rsid w:val="001D0611"/>
    <w:rsid w:val="001D2BFC"/>
    <w:rsid w:val="001D48FA"/>
    <w:rsid w:val="001D574D"/>
    <w:rsid w:val="001D7F37"/>
    <w:rsid w:val="001E3CFD"/>
    <w:rsid w:val="001E7115"/>
    <w:rsid w:val="001F0AFD"/>
    <w:rsid w:val="001F0E07"/>
    <w:rsid w:val="001F74EF"/>
    <w:rsid w:val="00205657"/>
    <w:rsid w:val="0021193D"/>
    <w:rsid w:val="0021567A"/>
    <w:rsid w:val="002163EE"/>
    <w:rsid w:val="00217C75"/>
    <w:rsid w:val="00227C48"/>
    <w:rsid w:val="00230798"/>
    <w:rsid w:val="00230B09"/>
    <w:rsid w:val="002320C6"/>
    <w:rsid w:val="00235ACA"/>
    <w:rsid w:val="0023650F"/>
    <w:rsid w:val="002413BF"/>
    <w:rsid w:val="00244FA5"/>
    <w:rsid w:val="002460D2"/>
    <w:rsid w:val="0025173A"/>
    <w:rsid w:val="00255AD3"/>
    <w:rsid w:val="00256BCD"/>
    <w:rsid w:val="0026008F"/>
    <w:rsid w:val="00272FA1"/>
    <w:rsid w:val="002763C9"/>
    <w:rsid w:val="0028078A"/>
    <w:rsid w:val="002826FB"/>
    <w:rsid w:val="00283100"/>
    <w:rsid w:val="002922A4"/>
    <w:rsid w:val="00296446"/>
    <w:rsid w:val="002971CF"/>
    <w:rsid w:val="00297217"/>
    <w:rsid w:val="002A3FE5"/>
    <w:rsid w:val="002A7C0F"/>
    <w:rsid w:val="002B1516"/>
    <w:rsid w:val="002C1F1F"/>
    <w:rsid w:val="002C1FDF"/>
    <w:rsid w:val="002C29AE"/>
    <w:rsid w:val="002C707A"/>
    <w:rsid w:val="002D3E9D"/>
    <w:rsid w:val="002E1939"/>
    <w:rsid w:val="002E4E36"/>
    <w:rsid w:val="002E71B8"/>
    <w:rsid w:val="003027ED"/>
    <w:rsid w:val="003145D2"/>
    <w:rsid w:val="003150D6"/>
    <w:rsid w:val="00317069"/>
    <w:rsid w:val="00317302"/>
    <w:rsid w:val="003232B9"/>
    <w:rsid w:val="00325781"/>
    <w:rsid w:val="00334ED4"/>
    <w:rsid w:val="0034095D"/>
    <w:rsid w:val="0034097C"/>
    <w:rsid w:val="00341085"/>
    <w:rsid w:val="00345650"/>
    <w:rsid w:val="00363F8E"/>
    <w:rsid w:val="003645BF"/>
    <w:rsid w:val="003645EA"/>
    <w:rsid w:val="003724F9"/>
    <w:rsid w:val="00376663"/>
    <w:rsid w:val="00376DA6"/>
    <w:rsid w:val="003771E7"/>
    <w:rsid w:val="0038508A"/>
    <w:rsid w:val="00385149"/>
    <w:rsid w:val="003915F1"/>
    <w:rsid w:val="00391E5C"/>
    <w:rsid w:val="003974A7"/>
    <w:rsid w:val="003A1E92"/>
    <w:rsid w:val="003A5D8F"/>
    <w:rsid w:val="003A6EE7"/>
    <w:rsid w:val="003A7817"/>
    <w:rsid w:val="003B082D"/>
    <w:rsid w:val="003C1756"/>
    <w:rsid w:val="003C3A7B"/>
    <w:rsid w:val="003C59F1"/>
    <w:rsid w:val="003D167A"/>
    <w:rsid w:val="003D3919"/>
    <w:rsid w:val="003E0C64"/>
    <w:rsid w:val="003E1207"/>
    <w:rsid w:val="003E445A"/>
    <w:rsid w:val="003E6260"/>
    <w:rsid w:val="003E692F"/>
    <w:rsid w:val="003F3067"/>
    <w:rsid w:val="004036EA"/>
    <w:rsid w:val="00411C61"/>
    <w:rsid w:val="00412D05"/>
    <w:rsid w:val="0041412F"/>
    <w:rsid w:val="004153BF"/>
    <w:rsid w:val="00424E04"/>
    <w:rsid w:val="00425C80"/>
    <w:rsid w:val="00435C62"/>
    <w:rsid w:val="0045044E"/>
    <w:rsid w:val="00452B42"/>
    <w:rsid w:val="004543BF"/>
    <w:rsid w:val="00454D2A"/>
    <w:rsid w:val="00455454"/>
    <w:rsid w:val="00465ADD"/>
    <w:rsid w:val="00472527"/>
    <w:rsid w:val="00475B6E"/>
    <w:rsid w:val="00476FB5"/>
    <w:rsid w:val="004842CC"/>
    <w:rsid w:val="004916BA"/>
    <w:rsid w:val="00494883"/>
    <w:rsid w:val="004A0695"/>
    <w:rsid w:val="004A3332"/>
    <w:rsid w:val="004B1001"/>
    <w:rsid w:val="004B520E"/>
    <w:rsid w:val="004C488C"/>
    <w:rsid w:val="004C699F"/>
    <w:rsid w:val="004D4224"/>
    <w:rsid w:val="004D4845"/>
    <w:rsid w:val="004D5DC0"/>
    <w:rsid w:val="004D6AC3"/>
    <w:rsid w:val="004E4F91"/>
    <w:rsid w:val="004F3A30"/>
    <w:rsid w:val="004F54F8"/>
    <w:rsid w:val="00500C2A"/>
    <w:rsid w:val="00503C40"/>
    <w:rsid w:val="00503CAD"/>
    <w:rsid w:val="00505B0A"/>
    <w:rsid w:val="00505FA7"/>
    <w:rsid w:val="00507E46"/>
    <w:rsid w:val="00512C80"/>
    <w:rsid w:val="00514CEB"/>
    <w:rsid w:val="00516DE4"/>
    <w:rsid w:val="00520014"/>
    <w:rsid w:val="00523A15"/>
    <w:rsid w:val="00526E91"/>
    <w:rsid w:val="00542CAE"/>
    <w:rsid w:val="00542D4F"/>
    <w:rsid w:val="005448ED"/>
    <w:rsid w:val="005453EA"/>
    <w:rsid w:val="0054581C"/>
    <w:rsid w:val="005501DE"/>
    <w:rsid w:val="00553D37"/>
    <w:rsid w:val="00561C35"/>
    <w:rsid w:val="00561CC6"/>
    <w:rsid w:val="00563CAE"/>
    <w:rsid w:val="00564B83"/>
    <w:rsid w:val="00571983"/>
    <w:rsid w:val="00571BD6"/>
    <w:rsid w:val="00574A54"/>
    <w:rsid w:val="00574BFE"/>
    <w:rsid w:val="005804B4"/>
    <w:rsid w:val="00580C29"/>
    <w:rsid w:val="00583213"/>
    <w:rsid w:val="00583F85"/>
    <w:rsid w:val="005912B1"/>
    <w:rsid w:val="005B3555"/>
    <w:rsid w:val="005B3BCF"/>
    <w:rsid w:val="005B5462"/>
    <w:rsid w:val="005C0863"/>
    <w:rsid w:val="005C0922"/>
    <w:rsid w:val="005C5894"/>
    <w:rsid w:val="005C68B6"/>
    <w:rsid w:val="005D3420"/>
    <w:rsid w:val="005D478B"/>
    <w:rsid w:val="005D7D26"/>
    <w:rsid w:val="005E09A1"/>
    <w:rsid w:val="005F38A5"/>
    <w:rsid w:val="0060066D"/>
    <w:rsid w:val="00600DFC"/>
    <w:rsid w:val="006125A1"/>
    <w:rsid w:val="00615D69"/>
    <w:rsid w:val="0061612E"/>
    <w:rsid w:val="006223E2"/>
    <w:rsid w:val="006333F3"/>
    <w:rsid w:val="00634BC6"/>
    <w:rsid w:val="00634D1E"/>
    <w:rsid w:val="006371A8"/>
    <w:rsid w:val="006418D4"/>
    <w:rsid w:val="006460EC"/>
    <w:rsid w:val="00647E41"/>
    <w:rsid w:val="0065442A"/>
    <w:rsid w:val="00655889"/>
    <w:rsid w:val="006615EC"/>
    <w:rsid w:val="00662E5E"/>
    <w:rsid w:val="0066701A"/>
    <w:rsid w:val="00667BFF"/>
    <w:rsid w:val="006727D5"/>
    <w:rsid w:val="00673EFA"/>
    <w:rsid w:val="00674955"/>
    <w:rsid w:val="006758F7"/>
    <w:rsid w:val="00675CB1"/>
    <w:rsid w:val="00676674"/>
    <w:rsid w:val="006817F4"/>
    <w:rsid w:val="00690466"/>
    <w:rsid w:val="00690519"/>
    <w:rsid w:val="00691A0C"/>
    <w:rsid w:val="0069229D"/>
    <w:rsid w:val="006A03CF"/>
    <w:rsid w:val="006A4D80"/>
    <w:rsid w:val="006A5041"/>
    <w:rsid w:val="006B1288"/>
    <w:rsid w:val="006B316A"/>
    <w:rsid w:val="006B61B8"/>
    <w:rsid w:val="006C0E7C"/>
    <w:rsid w:val="006C54A6"/>
    <w:rsid w:val="006C6623"/>
    <w:rsid w:val="006C6AA4"/>
    <w:rsid w:val="006C7BC1"/>
    <w:rsid w:val="006C7F7D"/>
    <w:rsid w:val="006D1B77"/>
    <w:rsid w:val="006D217C"/>
    <w:rsid w:val="006D2D86"/>
    <w:rsid w:val="006D3FEC"/>
    <w:rsid w:val="006D4A9A"/>
    <w:rsid w:val="006D62C3"/>
    <w:rsid w:val="006E2D8A"/>
    <w:rsid w:val="006E3CA6"/>
    <w:rsid w:val="006E4520"/>
    <w:rsid w:val="006E6449"/>
    <w:rsid w:val="006E7B5E"/>
    <w:rsid w:val="006F1206"/>
    <w:rsid w:val="006F1660"/>
    <w:rsid w:val="006F2449"/>
    <w:rsid w:val="006F7366"/>
    <w:rsid w:val="00705310"/>
    <w:rsid w:val="00707095"/>
    <w:rsid w:val="00710FD9"/>
    <w:rsid w:val="00711268"/>
    <w:rsid w:val="00721247"/>
    <w:rsid w:val="00727D78"/>
    <w:rsid w:val="00741A22"/>
    <w:rsid w:val="007431B3"/>
    <w:rsid w:val="00750154"/>
    <w:rsid w:val="00750A72"/>
    <w:rsid w:val="00751085"/>
    <w:rsid w:val="007513DB"/>
    <w:rsid w:val="0075277E"/>
    <w:rsid w:val="0075340D"/>
    <w:rsid w:val="00753597"/>
    <w:rsid w:val="007540AA"/>
    <w:rsid w:val="007561C1"/>
    <w:rsid w:val="0076053B"/>
    <w:rsid w:val="007654AE"/>
    <w:rsid w:val="00767F46"/>
    <w:rsid w:val="00770E10"/>
    <w:rsid w:val="0077105A"/>
    <w:rsid w:val="00771371"/>
    <w:rsid w:val="00772A64"/>
    <w:rsid w:val="00774C44"/>
    <w:rsid w:val="00775D2B"/>
    <w:rsid w:val="00780BCD"/>
    <w:rsid w:val="007816CB"/>
    <w:rsid w:val="00785CDF"/>
    <w:rsid w:val="00795A5D"/>
    <w:rsid w:val="007A27F7"/>
    <w:rsid w:val="007A2EBE"/>
    <w:rsid w:val="007A3A4F"/>
    <w:rsid w:val="007B4326"/>
    <w:rsid w:val="007B50D1"/>
    <w:rsid w:val="007C3861"/>
    <w:rsid w:val="007C5248"/>
    <w:rsid w:val="007C5928"/>
    <w:rsid w:val="007D06D1"/>
    <w:rsid w:val="007D1079"/>
    <w:rsid w:val="007D3163"/>
    <w:rsid w:val="007E0585"/>
    <w:rsid w:val="007E1999"/>
    <w:rsid w:val="007F12BC"/>
    <w:rsid w:val="00800C6D"/>
    <w:rsid w:val="00803ABD"/>
    <w:rsid w:val="00806351"/>
    <w:rsid w:val="00810765"/>
    <w:rsid w:val="008151CF"/>
    <w:rsid w:val="0082054C"/>
    <w:rsid w:val="008226ED"/>
    <w:rsid w:val="00822C1F"/>
    <w:rsid w:val="00826B78"/>
    <w:rsid w:val="00831B37"/>
    <w:rsid w:val="0084060E"/>
    <w:rsid w:val="00841E66"/>
    <w:rsid w:val="00843FA0"/>
    <w:rsid w:val="0086102A"/>
    <w:rsid w:val="008626E6"/>
    <w:rsid w:val="0086438C"/>
    <w:rsid w:val="00876441"/>
    <w:rsid w:val="00876D75"/>
    <w:rsid w:val="00881251"/>
    <w:rsid w:val="00883AE4"/>
    <w:rsid w:val="008866C0"/>
    <w:rsid w:val="00892866"/>
    <w:rsid w:val="00893782"/>
    <w:rsid w:val="00895946"/>
    <w:rsid w:val="008964DE"/>
    <w:rsid w:val="008967FF"/>
    <w:rsid w:val="008A5AA6"/>
    <w:rsid w:val="008B2A3F"/>
    <w:rsid w:val="008B3896"/>
    <w:rsid w:val="008B56E8"/>
    <w:rsid w:val="008B76BB"/>
    <w:rsid w:val="008B7736"/>
    <w:rsid w:val="008C5DEE"/>
    <w:rsid w:val="008C7369"/>
    <w:rsid w:val="008D206C"/>
    <w:rsid w:val="008D625E"/>
    <w:rsid w:val="008E076B"/>
    <w:rsid w:val="008E2AF0"/>
    <w:rsid w:val="008E7969"/>
    <w:rsid w:val="008F1EEB"/>
    <w:rsid w:val="008F7232"/>
    <w:rsid w:val="00900361"/>
    <w:rsid w:val="009122A3"/>
    <w:rsid w:val="0091511B"/>
    <w:rsid w:val="009234AD"/>
    <w:rsid w:val="00923805"/>
    <w:rsid w:val="009338C3"/>
    <w:rsid w:val="009360A0"/>
    <w:rsid w:val="0094045F"/>
    <w:rsid w:val="009426C5"/>
    <w:rsid w:val="00944D7C"/>
    <w:rsid w:val="009466B0"/>
    <w:rsid w:val="00965286"/>
    <w:rsid w:val="009730CA"/>
    <w:rsid w:val="0097329F"/>
    <w:rsid w:val="009809B4"/>
    <w:rsid w:val="00982082"/>
    <w:rsid w:val="00984E2F"/>
    <w:rsid w:val="0098559E"/>
    <w:rsid w:val="0099089D"/>
    <w:rsid w:val="00993A21"/>
    <w:rsid w:val="00994B51"/>
    <w:rsid w:val="009A1C69"/>
    <w:rsid w:val="009A33FF"/>
    <w:rsid w:val="009A70C5"/>
    <w:rsid w:val="009B5332"/>
    <w:rsid w:val="009B5868"/>
    <w:rsid w:val="009C245C"/>
    <w:rsid w:val="009C59F0"/>
    <w:rsid w:val="009D2F46"/>
    <w:rsid w:val="009D3917"/>
    <w:rsid w:val="009D7021"/>
    <w:rsid w:val="009E5D22"/>
    <w:rsid w:val="009F1E24"/>
    <w:rsid w:val="009F6E6B"/>
    <w:rsid w:val="00A05942"/>
    <w:rsid w:val="00A13407"/>
    <w:rsid w:val="00A13BE4"/>
    <w:rsid w:val="00A13F43"/>
    <w:rsid w:val="00A17701"/>
    <w:rsid w:val="00A2552E"/>
    <w:rsid w:val="00A31EE8"/>
    <w:rsid w:val="00A40B71"/>
    <w:rsid w:val="00A41343"/>
    <w:rsid w:val="00A4190E"/>
    <w:rsid w:val="00A43286"/>
    <w:rsid w:val="00A44E6F"/>
    <w:rsid w:val="00A51FE1"/>
    <w:rsid w:val="00A56E12"/>
    <w:rsid w:val="00A629A1"/>
    <w:rsid w:val="00A63B08"/>
    <w:rsid w:val="00A63D41"/>
    <w:rsid w:val="00A76E14"/>
    <w:rsid w:val="00A8134F"/>
    <w:rsid w:val="00A81813"/>
    <w:rsid w:val="00AA565C"/>
    <w:rsid w:val="00AB6185"/>
    <w:rsid w:val="00AB7A23"/>
    <w:rsid w:val="00AD061E"/>
    <w:rsid w:val="00AE1DA7"/>
    <w:rsid w:val="00AE3712"/>
    <w:rsid w:val="00AE41B9"/>
    <w:rsid w:val="00B03EEF"/>
    <w:rsid w:val="00B13C63"/>
    <w:rsid w:val="00B146A7"/>
    <w:rsid w:val="00B15353"/>
    <w:rsid w:val="00B15384"/>
    <w:rsid w:val="00B22A1F"/>
    <w:rsid w:val="00B33534"/>
    <w:rsid w:val="00B34B90"/>
    <w:rsid w:val="00B36C29"/>
    <w:rsid w:val="00B41534"/>
    <w:rsid w:val="00B43384"/>
    <w:rsid w:val="00B45EE9"/>
    <w:rsid w:val="00B47785"/>
    <w:rsid w:val="00B4782B"/>
    <w:rsid w:val="00B53E13"/>
    <w:rsid w:val="00B573F0"/>
    <w:rsid w:val="00B5767E"/>
    <w:rsid w:val="00B60AAF"/>
    <w:rsid w:val="00B60DD6"/>
    <w:rsid w:val="00B61F0A"/>
    <w:rsid w:val="00B628AD"/>
    <w:rsid w:val="00B63DC0"/>
    <w:rsid w:val="00B734DE"/>
    <w:rsid w:val="00B738B9"/>
    <w:rsid w:val="00B8004D"/>
    <w:rsid w:val="00B82D55"/>
    <w:rsid w:val="00B86124"/>
    <w:rsid w:val="00B93A37"/>
    <w:rsid w:val="00B9588D"/>
    <w:rsid w:val="00B95AFD"/>
    <w:rsid w:val="00B96897"/>
    <w:rsid w:val="00BB3FD8"/>
    <w:rsid w:val="00BC001D"/>
    <w:rsid w:val="00BC0C21"/>
    <w:rsid w:val="00BC2935"/>
    <w:rsid w:val="00BC5763"/>
    <w:rsid w:val="00BC5771"/>
    <w:rsid w:val="00BC6A81"/>
    <w:rsid w:val="00BC6CB5"/>
    <w:rsid w:val="00BC705F"/>
    <w:rsid w:val="00BC7B54"/>
    <w:rsid w:val="00BD7802"/>
    <w:rsid w:val="00BD7A7B"/>
    <w:rsid w:val="00BE1334"/>
    <w:rsid w:val="00BE4213"/>
    <w:rsid w:val="00BF0FA1"/>
    <w:rsid w:val="00BF27BA"/>
    <w:rsid w:val="00BF4127"/>
    <w:rsid w:val="00C00A2B"/>
    <w:rsid w:val="00C02C63"/>
    <w:rsid w:val="00C12A9B"/>
    <w:rsid w:val="00C12E06"/>
    <w:rsid w:val="00C20E20"/>
    <w:rsid w:val="00C32EC1"/>
    <w:rsid w:val="00C416E4"/>
    <w:rsid w:val="00C44616"/>
    <w:rsid w:val="00C45943"/>
    <w:rsid w:val="00C508F2"/>
    <w:rsid w:val="00C578D1"/>
    <w:rsid w:val="00C633C3"/>
    <w:rsid w:val="00C659BF"/>
    <w:rsid w:val="00C65A1E"/>
    <w:rsid w:val="00C662F4"/>
    <w:rsid w:val="00C6795C"/>
    <w:rsid w:val="00C70E78"/>
    <w:rsid w:val="00C8425F"/>
    <w:rsid w:val="00C854FC"/>
    <w:rsid w:val="00C86E27"/>
    <w:rsid w:val="00C93D45"/>
    <w:rsid w:val="00C95039"/>
    <w:rsid w:val="00CA11CD"/>
    <w:rsid w:val="00CB4DFA"/>
    <w:rsid w:val="00CB5726"/>
    <w:rsid w:val="00CB7E45"/>
    <w:rsid w:val="00CC0A4E"/>
    <w:rsid w:val="00CC160B"/>
    <w:rsid w:val="00CC212A"/>
    <w:rsid w:val="00CC2D23"/>
    <w:rsid w:val="00CC3403"/>
    <w:rsid w:val="00CE0E34"/>
    <w:rsid w:val="00CE203C"/>
    <w:rsid w:val="00CE3738"/>
    <w:rsid w:val="00CE55BB"/>
    <w:rsid w:val="00CE57C1"/>
    <w:rsid w:val="00CE5890"/>
    <w:rsid w:val="00CE5B5E"/>
    <w:rsid w:val="00CE642A"/>
    <w:rsid w:val="00CE6C73"/>
    <w:rsid w:val="00CF2E7F"/>
    <w:rsid w:val="00CF6ED8"/>
    <w:rsid w:val="00D0746D"/>
    <w:rsid w:val="00D102E1"/>
    <w:rsid w:val="00D11A36"/>
    <w:rsid w:val="00D20631"/>
    <w:rsid w:val="00D255FB"/>
    <w:rsid w:val="00D330C6"/>
    <w:rsid w:val="00D36C67"/>
    <w:rsid w:val="00D441DE"/>
    <w:rsid w:val="00D52014"/>
    <w:rsid w:val="00D521C4"/>
    <w:rsid w:val="00D544D0"/>
    <w:rsid w:val="00D63EF6"/>
    <w:rsid w:val="00D64533"/>
    <w:rsid w:val="00D668CC"/>
    <w:rsid w:val="00D70568"/>
    <w:rsid w:val="00D70EEC"/>
    <w:rsid w:val="00D7317A"/>
    <w:rsid w:val="00D737EC"/>
    <w:rsid w:val="00D751F6"/>
    <w:rsid w:val="00D846BB"/>
    <w:rsid w:val="00DA0918"/>
    <w:rsid w:val="00DA2839"/>
    <w:rsid w:val="00DA6071"/>
    <w:rsid w:val="00DB0D3D"/>
    <w:rsid w:val="00DB29DD"/>
    <w:rsid w:val="00DB2AFD"/>
    <w:rsid w:val="00DB2CA4"/>
    <w:rsid w:val="00DC078E"/>
    <w:rsid w:val="00DC0D36"/>
    <w:rsid w:val="00DC4CDA"/>
    <w:rsid w:val="00DC6EE7"/>
    <w:rsid w:val="00DD6280"/>
    <w:rsid w:val="00DD6E1A"/>
    <w:rsid w:val="00DD72BF"/>
    <w:rsid w:val="00DE285B"/>
    <w:rsid w:val="00DF14D3"/>
    <w:rsid w:val="00DF2AAD"/>
    <w:rsid w:val="00DF3401"/>
    <w:rsid w:val="00DF6E87"/>
    <w:rsid w:val="00E0244F"/>
    <w:rsid w:val="00E03810"/>
    <w:rsid w:val="00E10361"/>
    <w:rsid w:val="00E10B45"/>
    <w:rsid w:val="00E21D3B"/>
    <w:rsid w:val="00E416FF"/>
    <w:rsid w:val="00E50FCC"/>
    <w:rsid w:val="00E531DB"/>
    <w:rsid w:val="00E56B42"/>
    <w:rsid w:val="00E602AA"/>
    <w:rsid w:val="00E62377"/>
    <w:rsid w:val="00E66869"/>
    <w:rsid w:val="00E671E7"/>
    <w:rsid w:val="00E678C4"/>
    <w:rsid w:val="00E67EB2"/>
    <w:rsid w:val="00E714E4"/>
    <w:rsid w:val="00E72090"/>
    <w:rsid w:val="00E83D51"/>
    <w:rsid w:val="00E84F77"/>
    <w:rsid w:val="00E946C3"/>
    <w:rsid w:val="00E95A65"/>
    <w:rsid w:val="00E97CDC"/>
    <w:rsid w:val="00EA37A8"/>
    <w:rsid w:val="00EA7916"/>
    <w:rsid w:val="00EB6F51"/>
    <w:rsid w:val="00EB7653"/>
    <w:rsid w:val="00EC43B9"/>
    <w:rsid w:val="00EC638A"/>
    <w:rsid w:val="00EC6ACA"/>
    <w:rsid w:val="00ED0EA1"/>
    <w:rsid w:val="00ED20F3"/>
    <w:rsid w:val="00ED3913"/>
    <w:rsid w:val="00EE0349"/>
    <w:rsid w:val="00EE4947"/>
    <w:rsid w:val="00EE6C0D"/>
    <w:rsid w:val="00EF0C64"/>
    <w:rsid w:val="00EF33DA"/>
    <w:rsid w:val="00F030F5"/>
    <w:rsid w:val="00F03BDA"/>
    <w:rsid w:val="00F05446"/>
    <w:rsid w:val="00F240F4"/>
    <w:rsid w:val="00F26D63"/>
    <w:rsid w:val="00F31C6C"/>
    <w:rsid w:val="00F36BDB"/>
    <w:rsid w:val="00F443FF"/>
    <w:rsid w:val="00F44D78"/>
    <w:rsid w:val="00F477CB"/>
    <w:rsid w:val="00F47A2D"/>
    <w:rsid w:val="00F47E4A"/>
    <w:rsid w:val="00F5005E"/>
    <w:rsid w:val="00F5369F"/>
    <w:rsid w:val="00F6044E"/>
    <w:rsid w:val="00F60D38"/>
    <w:rsid w:val="00F651E8"/>
    <w:rsid w:val="00F7243F"/>
    <w:rsid w:val="00F73872"/>
    <w:rsid w:val="00F75E88"/>
    <w:rsid w:val="00F773A1"/>
    <w:rsid w:val="00F81C4D"/>
    <w:rsid w:val="00F85408"/>
    <w:rsid w:val="00F918C4"/>
    <w:rsid w:val="00F92F5D"/>
    <w:rsid w:val="00F95A17"/>
    <w:rsid w:val="00F966D2"/>
    <w:rsid w:val="00FA17C2"/>
    <w:rsid w:val="00FA1EBC"/>
    <w:rsid w:val="00FA590C"/>
    <w:rsid w:val="00FB15DB"/>
    <w:rsid w:val="00FB1C79"/>
    <w:rsid w:val="00FB23DF"/>
    <w:rsid w:val="00FB6647"/>
    <w:rsid w:val="00FB7B06"/>
    <w:rsid w:val="00FC0883"/>
    <w:rsid w:val="00FC674E"/>
    <w:rsid w:val="00FD0465"/>
    <w:rsid w:val="00FD2FD0"/>
    <w:rsid w:val="00FE0A19"/>
    <w:rsid w:val="00FE0A3C"/>
    <w:rsid w:val="00FF0EC0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uiPriority="99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Paragraph">
    <w:name w:val="List Paragraph"/>
    <w:basedOn w:val="Norml"/>
    <w:rsid w:val="009338C3"/>
    <w:pPr>
      <w:ind w:left="720"/>
    </w:pPr>
  </w:style>
  <w:style w:type="table" w:styleId="Rcsostblzat">
    <w:name w:val="Table Grid"/>
    <w:basedOn w:val="Normltblzat"/>
    <w:uiPriority w:val="5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">
    <w:name w:val="TOC Heading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Revision">
    <w:name w:val="Revision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  <w:style w:type="paragraph" w:customStyle="1" w:styleId="Nincstrkz1">
    <w:name w:val="Nincs térköz1"/>
    <w:rsid w:val="002C29AE"/>
    <w:rPr>
      <w:rFonts w:eastAsia="Times New Roman"/>
      <w:sz w:val="22"/>
      <w:szCs w:val="22"/>
      <w:lang w:eastAsia="en-US"/>
    </w:rPr>
  </w:style>
  <w:style w:type="paragraph" w:customStyle="1" w:styleId="Tartalomjegyzkcmsora1">
    <w:name w:val="Tartalomjegyzék címsora1"/>
    <w:basedOn w:val="Cmsor1"/>
    <w:next w:val="Norml"/>
    <w:rsid w:val="002C29A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hu-HU"/>
    </w:rPr>
  </w:style>
  <w:style w:type="paragraph" w:styleId="NormlWeb">
    <w:name w:val="Normal (Web)"/>
    <w:basedOn w:val="Norml"/>
    <w:uiPriority w:val="99"/>
    <w:unhideWhenUsed/>
    <w:rsid w:val="002C2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uiPriority="99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Paragraph">
    <w:name w:val="List Paragraph"/>
    <w:basedOn w:val="Norml"/>
    <w:rsid w:val="009338C3"/>
    <w:pPr>
      <w:ind w:left="720"/>
    </w:pPr>
  </w:style>
  <w:style w:type="table" w:styleId="Rcsostblzat">
    <w:name w:val="Table Grid"/>
    <w:basedOn w:val="Normltblzat"/>
    <w:uiPriority w:val="5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">
    <w:name w:val="TOC Heading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Revision">
    <w:name w:val="Revision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  <w:style w:type="paragraph" w:customStyle="1" w:styleId="Nincstrkz1">
    <w:name w:val="Nincs térköz1"/>
    <w:rsid w:val="002C29AE"/>
    <w:rPr>
      <w:rFonts w:eastAsia="Times New Roman"/>
      <w:sz w:val="22"/>
      <w:szCs w:val="22"/>
      <w:lang w:eastAsia="en-US"/>
    </w:rPr>
  </w:style>
  <w:style w:type="paragraph" w:customStyle="1" w:styleId="Tartalomjegyzkcmsora1">
    <w:name w:val="Tartalomjegyzék címsora1"/>
    <w:basedOn w:val="Cmsor1"/>
    <w:next w:val="Norml"/>
    <w:rsid w:val="002C29A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hu-HU"/>
    </w:rPr>
  </w:style>
  <w:style w:type="paragraph" w:styleId="NormlWeb">
    <w:name w:val="Normal (Web)"/>
    <w:basedOn w:val="Norml"/>
    <w:uiPriority w:val="99"/>
    <w:unhideWhenUsed/>
    <w:rsid w:val="002C2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10753</Words>
  <Characters>74198</Characters>
  <Application>Microsoft Office Word</Application>
  <DocSecurity>0</DocSecurity>
  <Lines>618</Lines>
  <Paragraphs>169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NMH-SZFI</dc:creator>
  <cp:keywords/>
  <cp:lastModifiedBy>NMH-SZFI</cp:lastModifiedBy>
  <cp:revision>2</cp:revision>
  <cp:lastPrinted>2013-02-21T13:18:00Z</cp:lastPrinted>
  <dcterms:created xsi:type="dcterms:W3CDTF">2013-03-12T16:51:00Z</dcterms:created>
  <dcterms:modified xsi:type="dcterms:W3CDTF">2013-03-12T16:51:00Z</dcterms:modified>
</cp:coreProperties>
</file>