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54B1" w:rsidRDefault="006154B1" w:rsidP="006154B1">
      <w:pPr>
        <w:spacing w:before="240" w:after="240"/>
        <w:jc w:val="center"/>
      </w:pPr>
      <w:r>
        <w:rPr>
          <w:sz w:val="28"/>
          <w:szCs w:val="28"/>
        </w:rPr>
        <w:t xml:space="preserve">RENDÉSZETI </w:t>
      </w:r>
      <w:proofErr w:type="gramStart"/>
      <w:r>
        <w:rPr>
          <w:sz w:val="28"/>
          <w:szCs w:val="28"/>
        </w:rPr>
        <w:t>ÉS</w:t>
      </w:r>
      <w:proofErr w:type="gramEnd"/>
      <w:r>
        <w:rPr>
          <w:sz w:val="28"/>
          <w:szCs w:val="28"/>
        </w:rPr>
        <w:t xml:space="preserve"> KÖZSZOLGÁLATI ISMERETEK ÁGAZATI SZAKMAI ÉRETTSÉGI VIZSGA</w:t>
      </w:r>
      <w:r>
        <w:rPr>
          <w:sz w:val="28"/>
          <w:szCs w:val="28"/>
        </w:rPr>
        <w:br/>
        <w:t>ÁLTALÁNOS KÖVETELMÉNYEI</w:t>
      </w:r>
      <w:r>
        <w:rPr>
          <w:sz w:val="28"/>
          <w:szCs w:val="28"/>
          <w:vertAlign w:val="superscript"/>
        </w:rPr>
        <w:footnoteReference w:id="1"/>
      </w:r>
    </w:p>
    <w:p w:rsidR="006154B1" w:rsidRDefault="006154B1" w:rsidP="006154B1">
      <w:pPr>
        <w:spacing w:before="240"/>
        <w:ind w:firstLine="204"/>
        <w:jc w:val="both"/>
      </w:pPr>
      <w:r>
        <w:rPr>
          <w:b/>
          <w:bCs/>
        </w:rPr>
        <w:t>A vizsga formája</w:t>
      </w:r>
    </w:p>
    <w:p w:rsidR="006154B1" w:rsidRDefault="006154B1" w:rsidP="006154B1">
      <w:pPr>
        <w:ind w:firstLine="204"/>
        <w:jc w:val="both"/>
      </w:pPr>
      <w:r>
        <w:t>Középszinten: írásbeli és szóbeli.</w:t>
      </w:r>
    </w:p>
    <w:p w:rsidR="006154B1" w:rsidRDefault="006154B1" w:rsidP="006154B1">
      <w:pPr>
        <w:ind w:firstLine="204"/>
        <w:jc w:val="both"/>
      </w:pPr>
      <w:r>
        <w:t>Emelt szinten: írásbeli és szóbeli.</w:t>
      </w:r>
    </w:p>
    <w:p w:rsidR="006154B1" w:rsidRDefault="006154B1" w:rsidP="006154B1">
      <w:pPr>
        <w:spacing w:before="240"/>
        <w:ind w:firstLine="204"/>
        <w:jc w:val="both"/>
      </w:pPr>
      <w:r>
        <w:rPr>
          <w:b/>
          <w:bCs/>
        </w:rPr>
        <w:t>A rendészeti és közszolgálati ismeretek ágazati szakmai érettségi vizsga célja</w:t>
      </w:r>
    </w:p>
    <w:p w:rsidR="006154B1" w:rsidRDefault="006154B1" w:rsidP="006154B1">
      <w:pPr>
        <w:ind w:firstLine="204"/>
        <w:jc w:val="both"/>
      </w:pPr>
      <w:r>
        <w:t>A rendészeti és közszolgálati ismeretek ágazati szakmai érettségi vizsgatárgy követelményei részét képezik az ágazati szakképzési kerettantervekről szóló miniszteri rendelet által előírt ismereteknek, készségeknek és képességeknek.</w:t>
      </w:r>
    </w:p>
    <w:p w:rsidR="006154B1" w:rsidRDefault="006154B1" w:rsidP="006154B1">
      <w:pPr>
        <w:ind w:firstLine="204"/>
        <w:jc w:val="both"/>
      </w:pPr>
      <w:r>
        <w:t>A rendészeti és közszolgálati ismeretek ágazati szakmai érettségi vizsga célja annak megállapítása, hogy a vizsgázó</w:t>
      </w:r>
    </w:p>
    <w:p w:rsidR="006154B1" w:rsidRDefault="006154B1" w:rsidP="006154B1">
      <w:pPr>
        <w:ind w:firstLine="204"/>
        <w:jc w:val="both"/>
      </w:pPr>
      <w:r>
        <w:t>- ismeri-e</w:t>
      </w:r>
    </w:p>
    <w:p w:rsidR="006154B1" w:rsidRDefault="006154B1" w:rsidP="006154B1">
      <w:pPr>
        <w:ind w:left="612" w:hanging="204"/>
        <w:jc w:val="both"/>
      </w:pPr>
      <w:r>
        <w:t>- a magyarországi rendvédelmi szervek - rendőrség, hivatásos katasztrófavédelmi szerv, büntetés-végrehajtási szervezet - rendeltetését, alapfeladatait,</w:t>
      </w:r>
    </w:p>
    <w:p w:rsidR="006154B1" w:rsidRDefault="006154B1" w:rsidP="006154B1">
      <w:pPr>
        <w:ind w:left="612" w:hanging="204"/>
        <w:jc w:val="both"/>
      </w:pPr>
      <w:r>
        <w:t>- a rendőrség, a hivatásos katasztrófavédelmi szerv, a büntetés-végrehajtási szervezet szolgálatellátáskor használt eszközeit és berendezéseit,</w:t>
      </w:r>
    </w:p>
    <w:p w:rsidR="006154B1" w:rsidRDefault="006154B1" w:rsidP="006154B1">
      <w:pPr>
        <w:ind w:left="612" w:hanging="204"/>
        <w:jc w:val="both"/>
      </w:pPr>
      <w:r>
        <w:t>- a rendvédelmi szervek feladatrendszeréhez kapcsolódó, munkakör ellátásához szükséges egyéb tudnivalókat,</w:t>
      </w:r>
    </w:p>
    <w:p w:rsidR="006154B1" w:rsidRDefault="006154B1" w:rsidP="006154B1">
      <w:pPr>
        <w:ind w:firstLine="204"/>
        <w:jc w:val="both"/>
      </w:pPr>
      <w:r>
        <w:t>- az eszközök célszerű használatát a gyakorlatban,</w:t>
      </w:r>
    </w:p>
    <w:p w:rsidR="006154B1" w:rsidRDefault="006154B1" w:rsidP="006154B1">
      <w:pPr>
        <w:ind w:left="612" w:hanging="204"/>
        <w:jc w:val="both"/>
      </w:pPr>
      <w:r>
        <w:t>- elsajátította-e</w:t>
      </w:r>
    </w:p>
    <w:p w:rsidR="006154B1" w:rsidRDefault="006154B1" w:rsidP="006154B1">
      <w:pPr>
        <w:ind w:left="612" w:hanging="204"/>
        <w:jc w:val="both"/>
      </w:pPr>
      <w:r>
        <w:t>- a főbb rendészeti fogalmakat,</w:t>
      </w:r>
    </w:p>
    <w:p w:rsidR="006154B1" w:rsidRDefault="006154B1" w:rsidP="006154B1">
      <w:pPr>
        <w:ind w:firstLine="204"/>
        <w:jc w:val="both"/>
      </w:pPr>
      <w:r>
        <w:t>- a rendőrség, a hivatásos katasztrófavédelmi szerv, a büntetés-végrehajtási szervezet szolgálatellátásra vonatkozó legfontosabb jogszabályokat,</w:t>
      </w:r>
    </w:p>
    <w:p w:rsidR="006154B1" w:rsidRDefault="006154B1" w:rsidP="006154B1">
      <w:pPr>
        <w:ind w:left="612" w:hanging="204"/>
        <w:jc w:val="both"/>
      </w:pPr>
      <w:r>
        <w:t>- azokat az ismereteket, amelyekkel szituációs feladatokban fel tudja ismerni a tanult szabálysértési és bűncselekményi tényállásokat,</w:t>
      </w:r>
    </w:p>
    <w:p w:rsidR="006154B1" w:rsidRDefault="006154B1" w:rsidP="006154B1">
      <w:pPr>
        <w:ind w:left="612" w:hanging="204"/>
        <w:jc w:val="both"/>
      </w:pPr>
      <w:r>
        <w:t>- képes-e</w:t>
      </w:r>
    </w:p>
    <w:p w:rsidR="006154B1" w:rsidRDefault="006154B1" w:rsidP="006154B1">
      <w:pPr>
        <w:ind w:left="612" w:hanging="204"/>
        <w:jc w:val="both"/>
      </w:pPr>
      <w:r>
        <w:t>- a rendvédelmi szervekhez kapcsolódó szolgálati intézkedéseket szakszerűen ismertetni,</w:t>
      </w:r>
    </w:p>
    <w:p w:rsidR="006154B1" w:rsidRDefault="006154B1" w:rsidP="006154B1">
      <w:pPr>
        <w:ind w:firstLine="204"/>
        <w:jc w:val="both"/>
      </w:pPr>
      <w:r>
        <w:t>- elméleti ismereteit kiegészíteni a mindennapi életből vett példákkal,</w:t>
      </w:r>
    </w:p>
    <w:p w:rsidR="006154B1" w:rsidRDefault="006154B1" w:rsidP="006154B1">
      <w:pPr>
        <w:ind w:firstLine="204"/>
        <w:jc w:val="both"/>
      </w:pPr>
      <w:r>
        <w:t>- a rendvédelmi szervek hivatásos állománya tartozó személyek részére rendszeresített eszközöket és berendezések megadott szempontok alapján jellemezni,</w:t>
      </w:r>
    </w:p>
    <w:p w:rsidR="006154B1" w:rsidRDefault="006154B1" w:rsidP="006154B1">
      <w:pPr>
        <w:ind w:firstLine="204"/>
        <w:jc w:val="both"/>
      </w:pPr>
      <w:r>
        <w:t>- megtalálja-e a gyakorlati jellegű feladatok helyes megoldási módját, képes-e a megoldás logikus végigvezetésére.</w:t>
      </w:r>
    </w:p>
    <w:p w:rsidR="006154B1" w:rsidRDefault="006154B1" w:rsidP="006154B1">
      <w:pPr>
        <w:spacing w:before="240"/>
        <w:ind w:firstLine="204"/>
        <w:jc w:val="both"/>
      </w:pPr>
      <w:r>
        <w:lastRenderedPageBreak/>
        <w:t>Emelt szinten a felsoroltakon túl az érettségi vizsga további célja annak mérése, hogy a vizsgázó</w:t>
      </w:r>
    </w:p>
    <w:p w:rsidR="006154B1" w:rsidRDefault="006154B1" w:rsidP="006154B1">
      <w:pPr>
        <w:ind w:firstLine="204"/>
        <w:jc w:val="both"/>
      </w:pPr>
      <w:r>
        <w:t>- megfelelően tájékozott-e</w:t>
      </w:r>
    </w:p>
    <w:p w:rsidR="006154B1" w:rsidRDefault="006154B1" w:rsidP="006154B1">
      <w:pPr>
        <w:ind w:firstLine="204"/>
        <w:jc w:val="both"/>
      </w:pPr>
      <w:r>
        <w:t>- a magyarországi rendvédelmi szervek - rendőrség, katasztrófavédelem, büntetés-végrehajtás -</w:t>
      </w:r>
    </w:p>
    <w:p w:rsidR="006154B1" w:rsidRDefault="006154B1" w:rsidP="006154B1">
      <w:pPr>
        <w:ind w:left="204" w:firstLine="204"/>
        <w:jc w:val="both"/>
      </w:pPr>
      <w:proofErr w:type="gramStart"/>
      <w:r>
        <w:t>rendeltetésében</w:t>
      </w:r>
      <w:proofErr w:type="gramEnd"/>
      <w:r>
        <w:t>, feladataiban, fellépéseiben, intézkedéseiben és szolgálatellátásában,</w:t>
      </w:r>
    </w:p>
    <w:p w:rsidR="006154B1" w:rsidRDefault="006154B1" w:rsidP="006154B1">
      <w:pPr>
        <w:ind w:left="204" w:firstLine="204"/>
        <w:jc w:val="both"/>
      </w:pPr>
      <w:r>
        <w:t>- a rendőrség, a katasztrófavédelem, a büntetés-végrehajtás szolgálatellátására vonatkozó jogszabályokban és egyéb szabályzókban,</w:t>
      </w:r>
    </w:p>
    <w:p w:rsidR="006154B1" w:rsidRDefault="006154B1" w:rsidP="006154B1">
      <w:pPr>
        <w:ind w:left="204" w:firstLine="204"/>
        <w:jc w:val="both"/>
      </w:pPr>
      <w:r>
        <w:t>- a rendőrség, a katasztrófavédelem, a büntetés-végrehajtás erőiben és eszközeiben,</w:t>
      </w:r>
    </w:p>
    <w:p w:rsidR="006154B1" w:rsidRDefault="006154B1" w:rsidP="006154B1">
      <w:pPr>
        <w:ind w:left="204" w:firstLine="204"/>
        <w:jc w:val="both"/>
      </w:pPr>
      <w:r>
        <w:t>- a rendvédelmi szervek feladatrendszeréhez kapcsolódó egyéb tudnivalókban,</w:t>
      </w:r>
    </w:p>
    <w:p w:rsidR="006154B1" w:rsidRDefault="006154B1" w:rsidP="006154B1">
      <w:pPr>
        <w:ind w:firstLine="204"/>
        <w:jc w:val="both"/>
      </w:pPr>
      <w:r>
        <w:t>- képes-e</w:t>
      </w:r>
    </w:p>
    <w:p w:rsidR="006154B1" w:rsidRDefault="006154B1" w:rsidP="006154B1">
      <w:pPr>
        <w:ind w:left="204" w:firstLine="204"/>
        <w:jc w:val="both"/>
      </w:pPr>
      <w:r>
        <w:t>- a rendvédelmi szervekhez kapcsolódó szolgálati intézkedéseket és fellépéseket szakszerűen ismertetni,</w:t>
      </w:r>
    </w:p>
    <w:p w:rsidR="006154B1" w:rsidRDefault="006154B1" w:rsidP="006154B1">
      <w:pPr>
        <w:ind w:left="204" w:firstLine="204"/>
        <w:jc w:val="both"/>
      </w:pPr>
      <w:r>
        <w:t>- a rendvédelmi szervek hivatásos állományába tartozó személyek részére rendszeresített eszközöket és berendezéseket ismertetni, illetve azok használatát bemutatni.</w:t>
      </w:r>
    </w:p>
    <w:p w:rsidR="006154B1" w:rsidRDefault="006154B1" w:rsidP="006154B1">
      <w:pPr>
        <w:spacing w:before="240"/>
        <w:ind w:firstLine="204"/>
        <w:jc w:val="both"/>
      </w:pPr>
      <w:r>
        <w:t>A fent felsoroltak tudásmérése során szükséges meggyőződni arról, hogy a vizsgázó rendelkezik-e az alábbi szakmai készségekkel, kompetenciákkal:</w:t>
      </w:r>
    </w:p>
    <w:p w:rsidR="006154B1" w:rsidRDefault="006154B1" w:rsidP="006154B1">
      <w:pPr>
        <w:ind w:firstLine="204"/>
        <w:jc w:val="both"/>
      </w:pPr>
      <w:r>
        <w:t xml:space="preserve">− </w:t>
      </w:r>
      <w:proofErr w:type="gramStart"/>
      <w:r>
        <w:t>szakmai</w:t>
      </w:r>
      <w:proofErr w:type="gramEnd"/>
      <w:r>
        <w:t xml:space="preserve"> szókincs, beszédkészség, kommunikáció,</w:t>
      </w:r>
    </w:p>
    <w:p w:rsidR="006154B1" w:rsidRDefault="006154B1" w:rsidP="006154B1">
      <w:pPr>
        <w:ind w:firstLine="204"/>
        <w:jc w:val="both"/>
      </w:pPr>
      <w:r>
        <w:t xml:space="preserve">− </w:t>
      </w:r>
      <w:proofErr w:type="gramStart"/>
      <w:r>
        <w:t>ismeretek</w:t>
      </w:r>
      <w:proofErr w:type="gramEnd"/>
      <w:r>
        <w:t xml:space="preserve"> helyes és megfelelő alkalmazása,</w:t>
      </w:r>
    </w:p>
    <w:p w:rsidR="006154B1" w:rsidRDefault="006154B1" w:rsidP="006154B1">
      <w:pPr>
        <w:ind w:firstLine="204"/>
        <w:jc w:val="both"/>
      </w:pPr>
      <w:r>
        <w:t xml:space="preserve">− </w:t>
      </w:r>
      <w:proofErr w:type="gramStart"/>
      <w:r>
        <w:t>szabálytudat</w:t>
      </w:r>
      <w:proofErr w:type="gramEnd"/>
      <w:r>
        <w:t xml:space="preserve"> és szabálykövető magatartás, tájékozódási képesség a jogszabályokban,</w:t>
      </w:r>
    </w:p>
    <w:p w:rsidR="006154B1" w:rsidRDefault="006154B1" w:rsidP="006154B1">
      <w:pPr>
        <w:ind w:firstLine="204"/>
        <w:jc w:val="both"/>
      </w:pPr>
      <w:r>
        <w:t xml:space="preserve">− </w:t>
      </w:r>
      <w:proofErr w:type="gramStart"/>
      <w:r>
        <w:t>problémaközpontú</w:t>
      </w:r>
      <w:proofErr w:type="gramEnd"/>
      <w:r>
        <w:t xml:space="preserve"> gondolkodás, együttműködési készség.</w:t>
      </w:r>
    </w:p>
    <w:p w:rsidR="006154B1" w:rsidRDefault="006154B1" w:rsidP="006154B1">
      <w:pPr>
        <w:spacing w:before="240"/>
        <w:ind w:firstLine="204"/>
        <w:jc w:val="both"/>
      </w:pPr>
      <w:r>
        <w:rPr>
          <w:b/>
          <w:bCs/>
        </w:rPr>
        <w:t>Tartalmi követelmények</w:t>
      </w:r>
    </w:p>
    <w:p w:rsidR="006154B1" w:rsidRDefault="006154B1" w:rsidP="006154B1">
      <w:pPr>
        <w:spacing w:before="240" w:after="240"/>
        <w:jc w:val="center"/>
      </w:pPr>
      <w:r>
        <w:rPr>
          <w:b/>
          <w:bCs/>
          <w:sz w:val="28"/>
          <w:szCs w:val="28"/>
        </w:rPr>
        <w:t>KÖZÉPSZINT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6802"/>
      </w:tblGrid>
      <w:tr w:rsidR="006154B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4B1" w:rsidRDefault="006154B1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4B1" w:rsidRDefault="006154B1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6154B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4B1" w:rsidRDefault="006154B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Intézkedések, fellépések és a szolgálatellátás alapjai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4B1" w:rsidRDefault="006154B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rendvédelmi szervek rendeltetése, alapvető tevékenysége. </w:t>
            </w:r>
            <w:r>
              <w:rPr>
                <w:sz w:val="20"/>
                <w:szCs w:val="20"/>
              </w:rPr>
              <w:br/>
              <w:t>A rendvédelmi szervek felépítése, alapfeladatai.</w:t>
            </w:r>
            <w:r>
              <w:rPr>
                <w:sz w:val="20"/>
                <w:szCs w:val="20"/>
              </w:rPr>
              <w:br/>
              <w:t>A rendőrség tevékenysége, bűnügyi, közlekedésrendészeti, közrendi és határrendészeti alapismeretek.</w:t>
            </w:r>
            <w:r>
              <w:rPr>
                <w:sz w:val="20"/>
                <w:szCs w:val="20"/>
              </w:rPr>
              <w:br/>
              <w:t xml:space="preserve">Tűzoltó, tűzmegelőzési, polgári védelmi és iparbiztonsági alapismeretek. </w:t>
            </w:r>
            <w:r>
              <w:rPr>
                <w:sz w:val="20"/>
                <w:szCs w:val="20"/>
              </w:rPr>
              <w:br/>
              <w:t>Büntetés-végrehajtási nevelési alapismeretek.</w:t>
            </w:r>
            <w:r>
              <w:rPr>
                <w:sz w:val="20"/>
                <w:szCs w:val="20"/>
              </w:rPr>
              <w:br/>
              <w:t>Közlekedési alapismeretek.</w:t>
            </w:r>
            <w:r>
              <w:rPr>
                <w:sz w:val="20"/>
                <w:szCs w:val="20"/>
              </w:rPr>
              <w:br/>
              <w:t>A rendvédelmi és a rendészeti tevékenységet végző szervek, személyek intézkedéseinek elhelyezése a közigazgatási jogalkalmazás rendszerében.</w:t>
            </w:r>
            <w:r>
              <w:rPr>
                <w:sz w:val="20"/>
                <w:szCs w:val="20"/>
              </w:rPr>
              <w:br/>
              <w:t>Általános szolgálati ismeretek, a szolgálatellátás általános szabályai.</w:t>
            </w:r>
          </w:p>
        </w:tc>
      </w:tr>
      <w:tr w:rsidR="006154B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4B1" w:rsidRDefault="006154B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Jogszabályi és egyéb szabályzó előírások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4B1" w:rsidRDefault="006154B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Jogi alapismeretek.</w:t>
            </w:r>
            <w:r>
              <w:rPr>
                <w:sz w:val="20"/>
                <w:szCs w:val="20"/>
              </w:rPr>
              <w:br/>
              <w:t xml:space="preserve">Állam- és alkotmányjogi alapismeretek.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Az emberi jogok érvényesülése.</w:t>
            </w:r>
            <w:r>
              <w:rPr>
                <w:sz w:val="20"/>
                <w:szCs w:val="20"/>
              </w:rPr>
              <w:br/>
              <w:t>A büntetőjog általános része és a büntetőjog különös részéhez kapcsolódó alapismeretek.</w:t>
            </w:r>
            <w:r>
              <w:rPr>
                <w:sz w:val="20"/>
                <w:szCs w:val="20"/>
              </w:rPr>
              <w:br/>
              <w:t>A rendvédelmi szervekre vonatkozó legfontosabb jogszabályok.</w:t>
            </w:r>
          </w:p>
        </w:tc>
      </w:tr>
      <w:tr w:rsidR="006154B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4B1" w:rsidRDefault="006154B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 A rendvédelmi szervek tevékenysége során alkalmazható eszközök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4B1" w:rsidRDefault="006154B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Kényszerítő eszközök és az alkalmazásukra vonatkozó alapkövetelmények. </w:t>
            </w:r>
            <w:r>
              <w:rPr>
                <w:sz w:val="20"/>
                <w:szCs w:val="20"/>
              </w:rPr>
              <w:br/>
              <w:t>A rendőrségnél rendszeresített eszközök, berendezések.</w:t>
            </w:r>
            <w:r>
              <w:rPr>
                <w:sz w:val="20"/>
                <w:szCs w:val="20"/>
              </w:rPr>
              <w:br/>
              <w:t xml:space="preserve">A hivatásos katasztrófavédelmi szerveknél rendszeresített eszközök, berendezések. </w:t>
            </w:r>
            <w:r>
              <w:rPr>
                <w:sz w:val="20"/>
                <w:szCs w:val="20"/>
              </w:rPr>
              <w:br/>
              <w:t>A büntetés-végrehajtási szervezet rendelkezésére álló eszközök, berendezések. Fegyvertechnikai és lövészeti alapismeretek.</w:t>
            </w:r>
            <w:r>
              <w:rPr>
                <w:sz w:val="20"/>
                <w:szCs w:val="20"/>
              </w:rPr>
              <w:br/>
              <w:t>A testi kényszer fogalma és alapfogásai.</w:t>
            </w:r>
            <w:r>
              <w:rPr>
                <w:sz w:val="20"/>
                <w:szCs w:val="20"/>
              </w:rPr>
              <w:br/>
              <w:t>A fizikai erő fenntartásának és fejlesztésének módjai.</w:t>
            </w:r>
          </w:p>
        </w:tc>
      </w:tr>
      <w:tr w:rsidR="006154B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4B1" w:rsidRDefault="006154B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A rendvédelmi szervek tevékenységéhez kapcsolódó egyéb ismeretek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4B1" w:rsidRDefault="006154B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rendvédelmi szervek sajátos kommunikációja. </w:t>
            </w:r>
            <w:r>
              <w:rPr>
                <w:sz w:val="20"/>
                <w:szCs w:val="20"/>
              </w:rPr>
              <w:br/>
              <w:t>Szociológiai és pszichológiai alapismeretek.</w:t>
            </w:r>
            <w:r>
              <w:rPr>
                <w:sz w:val="20"/>
                <w:szCs w:val="20"/>
              </w:rPr>
              <w:br/>
              <w:t>A szociálpszichológia alapfogalmai.</w:t>
            </w:r>
            <w:r>
              <w:rPr>
                <w:sz w:val="20"/>
                <w:szCs w:val="20"/>
              </w:rPr>
              <w:br/>
              <w:t xml:space="preserve">A magyarországi rendvédelmi szervek története. </w:t>
            </w:r>
            <w:r>
              <w:rPr>
                <w:sz w:val="20"/>
                <w:szCs w:val="20"/>
              </w:rPr>
              <w:br/>
              <w:t xml:space="preserve">A rendvédelmi szervek etikai szabályzatai. </w:t>
            </w:r>
          </w:p>
        </w:tc>
      </w:tr>
    </w:tbl>
    <w:p w:rsidR="006154B1" w:rsidRDefault="006154B1" w:rsidP="006154B1">
      <w:pPr>
        <w:spacing w:before="240" w:after="240"/>
        <w:jc w:val="center"/>
      </w:pPr>
      <w:r>
        <w:rPr>
          <w:b/>
          <w:bCs/>
          <w:sz w:val="28"/>
          <w:szCs w:val="28"/>
        </w:rPr>
        <w:t>EMELT 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6802"/>
      </w:tblGrid>
      <w:tr w:rsidR="006154B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4B1" w:rsidRDefault="006154B1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4B1" w:rsidRDefault="006154B1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6154B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4B1" w:rsidRDefault="006154B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Intézkedések, fellépések és a szolgálatellátás alapjai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4B1" w:rsidRDefault="006154B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rendvédelmi szervek alapvető tevékenysége.</w:t>
            </w:r>
            <w:r>
              <w:rPr>
                <w:sz w:val="20"/>
                <w:szCs w:val="20"/>
              </w:rPr>
              <w:br/>
              <w:t xml:space="preserve">A rendvédelmi szervek intézkedései a közigazgatási jogalkalmazás rendszerében. </w:t>
            </w:r>
            <w:r>
              <w:rPr>
                <w:sz w:val="20"/>
                <w:szCs w:val="20"/>
              </w:rPr>
              <w:br/>
              <w:t>A rendőrség által alkalmazható személyi szabadságot korlátozó és nem korlátozó intézkedések.</w:t>
            </w:r>
            <w:r>
              <w:rPr>
                <w:sz w:val="20"/>
                <w:szCs w:val="20"/>
              </w:rPr>
              <w:br/>
              <w:t xml:space="preserve">Általános szolgálati ismeretek és alkalmazásuk. </w:t>
            </w:r>
            <w:r>
              <w:rPr>
                <w:sz w:val="20"/>
                <w:szCs w:val="20"/>
              </w:rPr>
              <w:br/>
              <w:t>A szolgálatellátás általános szabályai.</w:t>
            </w:r>
            <w:r>
              <w:rPr>
                <w:sz w:val="20"/>
                <w:szCs w:val="20"/>
              </w:rPr>
              <w:br/>
              <w:t>Tűzoltó, tűzmegelőzési, polgári védelmi és iparbiztonsági, tűzvédelmi és katasztrófavédelmi hatósági alapismeretek.</w:t>
            </w:r>
            <w:r>
              <w:rPr>
                <w:sz w:val="20"/>
                <w:szCs w:val="20"/>
              </w:rPr>
              <w:br/>
              <w:t xml:space="preserve">Büntetés-végrehajtási nevelésre, intézkedésre és fellépésre vonatkozó alapismeretek. </w:t>
            </w:r>
            <w:r>
              <w:rPr>
                <w:sz w:val="20"/>
                <w:szCs w:val="20"/>
              </w:rPr>
              <w:br/>
              <w:t>Közlekedésrendészeti intézkedésre és fellépésre, határrendészeti intézkedésre és fellépésre vonatkozó alapismeretek.</w:t>
            </w:r>
          </w:p>
        </w:tc>
      </w:tr>
      <w:tr w:rsidR="006154B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4B1" w:rsidRDefault="006154B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Jogszabályi és egyéb szabályzó előírások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4B1" w:rsidRDefault="006154B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állam-, alkotmány- és nemzetközi jogi alapismeretek.</w:t>
            </w:r>
            <w:r>
              <w:rPr>
                <w:sz w:val="20"/>
                <w:szCs w:val="20"/>
              </w:rPr>
              <w:br/>
              <w:t>A büntetőjog általános és a rendvédelmi szervekhez kapcsolódó része.</w:t>
            </w:r>
            <w:r>
              <w:rPr>
                <w:sz w:val="20"/>
                <w:szCs w:val="20"/>
              </w:rPr>
              <w:br/>
              <w:t>A szabálysértés rendvédelmi szervek munkájához kapcsolódó alapismeretei.</w:t>
            </w:r>
            <w:r>
              <w:rPr>
                <w:sz w:val="20"/>
                <w:szCs w:val="20"/>
              </w:rPr>
              <w:br/>
              <w:t>A helyszíni bírságra és egyes szabálysértésekre vonatkozó tudnivalók és alkalmazásuk lehetőségei.</w:t>
            </w:r>
            <w:r>
              <w:rPr>
                <w:sz w:val="20"/>
                <w:szCs w:val="20"/>
              </w:rPr>
              <w:br/>
              <w:t>A büntetőeljárási jog rendőrségi munkában betöltött szerepe.</w:t>
            </w:r>
            <w:r>
              <w:rPr>
                <w:sz w:val="20"/>
                <w:szCs w:val="20"/>
              </w:rPr>
              <w:br/>
              <w:t xml:space="preserve">A büntetőeljárás és büntetés-végrehajtási jog rendvédelmi szervek feladatellátásához kapcsolódó alapismeretei. </w:t>
            </w:r>
          </w:p>
        </w:tc>
      </w:tr>
      <w:tr w:rsidR="006154B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4B1" w:rsidRDefault="006154B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 A rendvédelmi szervek tevékenysége során alkalmazható eszközök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4B1" w:rsidRDefault="006154B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Kényszerítő eszközök és az alkalmazásukra vonatkozó alapkövetelmények. </w:t>
            </w:r>
            <w:r>
              <w:rPr>
                <w:sz w:val="20"/>
                <w:szCs w:val="20"/>
              </w:rPr>
              <w:br/>
              <w:t>A rendőrségnél rendszeresített eszközök, berendezések, alkalmazásuk.</w:t>
            </w:r>
            <w:r>
              <w:rPr>
                <w:sz w:val="20"/>
                <w:szCs w:val="20"/>
              </w:rPr>
              <w:br/>
              <w:t xml:space="preserve">A katasztrófavédelmi szerveknél rendszeresített eszközök, berendezések. </w:t>
            </w:r>
            <w:r>
              <w:rPr>
                <w:sz w:val="20"/>
                <w:szCs w:val="20"/>
              </w:rPr>
              <w:br/>
              <w:t xml:space="preserve">A büntetés-végrehajtás rendelkezésére álló eszközök, berendezések. </w:t>
            </w:r>
            <w:r>
              <w:rPr>
                <w:sz w:val="20"/>
                <w:szCs w:val="20"/>
              </w:rPr>
              <w:br/>
              <w:t>Fegyvertechnikai és lövészeti alapismeretek.</w:t>
            </w:r>
            <w:r>
              <w:rPr>
                <w:sz w:val="20"/>
                <w:szCs w:val="20"/>
              </w:rPr>
              <w:br/>
              <w:t>A testi kényszer lényege és alapfogásai.</w:t>
            </w:r>
            <w:r>
              <w:rPr>
                <w:sz w:val="20"/>
                <w:szCs w:val="20"/>
              </w:rPr>
              <w:br/>
              <w:t>A fizikai erő fenntartásának és fejlesztésének módjai.</w:t>
            </w:r>
            <w:r>
              <w:rPr>
                <w:sz w:val="20"/>
                <w:szCs w:val="20"/>
              </w:rPr>
              <w:br/>
              <w:t>A kommunikációs alapismeretek szellemében a fegyveres szervek sajátos kommunikációját használó hatékony kommunikáció.</w:t>
            </w:r>
          </w:p>
        </w:tc>
      </w:tr>
      <w:tr w:rsidR="006154B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4B1" w:rsidRDefault="006154B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A rendvédelmi szervek tevékenységéhez kapcsolódó egyéb ismeretek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4B1" w:rsidRDefault="006154B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Szociológiai és pszichológiai alapismeretek, az összefüggések elemzése.</w:t>
            </w:r>
            <w:r>
              <w:rPr>
                <w:sz w:val="20"/>
                <w:szCs w:val="20"/>
              </w:rPr>
              <w:br/>
              <w:t xml:space="preserve">A szociálpszichológia alapfogalmai, a személyiségfejlődés alapjai, az önismeret lényege. </w:t>
            </w:r>
            <w:r>
              <w:rPr>
                <w:sz w:val="20"/>
                <w:szCs w:val="20"/>
              </w:rPr>
              <w:br/>
              <w:t>Kriminalisztika alapjai.</w:t>
            </w:r>
            <w:r>
              <w:rPr>
                <w:sz w:val="20"/>
                <w:szCs w:val="20"/>
              </w:rPr>
              <w:br/>
              <w:t>Kriminológia alapjai.</w:t>
            </w:r>
            <w:r>
              <w:rPr>
                <w:sz w:val="20"/>
                <w:szCs w:val="20"/>
              </w:rPr>
              <w:br/>
              <w:t>A magyarországi fegyveres rendvédelmi szervek története.</w:t>
            </w:r>
            <w:r>
              <w:rPr>
                <w:sz w:val="20"/>
                <w:szCs w:val="20"/>
              </w:rPr>
              <w:br/>
              <w:t xml:space="preserve">Egy modern rendvédelmi testület felépítésmodelljének bemutatása és elemzése. </w:t>
            </w:r>
            <w:r>
              <w:rPr>
                <w:sz w:val="20"/>
                <w:szCs w:val="20"/>
              </w:rPr>
              <w:br/>
              <w:t>A rendvédelmi szervek etikai szabályzatának előírásai.</w:t>
            </w:r>
          </w:p>
        </w:tc>
      </w:tr>
      <w:tr w:rsidR="006154B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154B1" w:rsidRDefault="006154B1" w:rsidP="00E571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68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154B1" w:rsidRDefault="006154B1" w:rsidP="00E5714A">
            <w:pPr>
              <w:ind w:left="56" w:right="56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6154B1" w:rsidRDefault="006154B1" w:rsidP="006154B1">
      <w:pPr>
        <w:spacing w:before="240" w:after="240"/>
        <w:jc w:val="center"/>
      </w:pPr>
      <w:r>
        <w:t>----&gt;&gt;-----&gt;&gt;--&lt;&lt;-----&lt;&lt;----</w:t>
      </w:r>
    </w:p>
    <w:p w:rsidR="006154B1" w:rsidRDefault="006154B1" w:rsidP="006154B1">
      <w:pPr>
        <w:jc w:val="both"/>
      </w:pPr>
    </w:p>
    <w:p w:rsidR="006154B1" w:rsidRDefault="006154B1">
      <w:pPr>
        <w:spacing w:before="240" w:after="240"/>
        <w:jc w:val="center"/>
        <w:rPr>
          <w:b/>
          <w:bCs/>
          <w:i/>
          <w:iCs/>
          <w:sz w:val="28"/>
          <w:szCs w:val="28"/>
        </w:rPr>
      </w:pPr>
      <w:bookmarkStart w:id="0" w:name="_GoBack"/>
      <w:bookmarkEnd w:id="0"/>
    </w:p>
    <w:p w:rsidR="004261BD" w:rsidRDefault="001A60B3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RENDÉSZETI </w:t>
      </w:r>
      <w:proofErr w:type="gramStart"/>
      <w:r>
        <w:rPr>
          <w:b/>
          <w:bCs/>
          <w:i/>
          <w:iCs/>
          <w:sz w:val="28"/>
          <w:szCs w:val="28"/>
        </w:rPr>
        <w:t>ÉS</w:t>
      </w:r>
      <w:proofErr w:type="gramEnd"/>
      <w:r>
        <w:rPr>
          <w:b/>
          <w:bCs/>
          <w:i/>
          <w:iCs/>
          <w:sz w:val="28"/>
          <w:szCs w:val="28"/>
        </w:rPr>
        <w:t xml:space="preserve"> KÖZSZOLGÁLATI ISMERETEK ÁGAZATI SZAKMAI ÉRETTSÉGI VIZSGA</w:t>
      </w:r>
    </w:p>
    <w:p w:rsidR="004261BD" w:rsidRDefault="001A60B3">
      <w:pPr>
        <w:spacing w:before="240" w:after="240"/>
        <w:jc w:val="center"/>
      </w:pPr>
      <w:r>
        <w:rPr>
          <w:sz w:val="28"/>
          <w:szCs w:val="28"/>
        </w:rPr>
        <w:t>I. RÉSZLETES ÉRETTSÉGI VIZSGAKÖVETELMÉNYEK</w:t>
      </w:r>
    </w:p>
    <w:p w:rsidR="004261BD" w:rsidRDefault="001A60B3">
      <w:pPr>
        <w:ind w:firstLine="204"/>
        <w:jc w:val="both"/>
      </w:pPr>
      <w:r>
        <w:t>A rendészeti és közszolgálati ismeretek ágazati szakmai érettségi vizsgatárgy részletes érettségi vizsgakövetelményei a XXXVIII. Rendészet és közszolgálat ágazat következő szakképesítéseinek közös szakmai tartalmát veszik alapul:</w:t>
      </w:r>
    </w:p>
    <w:p w:rsidR="004261BD" w:rsidRDefault="001A60B3">
      <w:pPr>
        <w:ind w:firstLine="204"/>
        <w:jc w:val="both"/>
      </w:pPr>
      <w:r>
        <w:t>- 54 345 01 Közszolgálati ügyintéző,</w:t>
      </w:r>
    </w:p>
    <w:p w:rsidR="004261BD" w:rsidRDefault="001A60B3">
      <w:pPr>
        <w:ind w:firstLine="204"/>
        <w:jc w:val="both"/>
      </w:pPr>
      <w:r>
        <w:t>- 54 861 01 Rendőr tiszthelyettes (2 tanéves képzési idővel),</w:t>
      </w:r>
    </w:p>
    <w:p w:rsidR="004261BD" w:rsidRDefault="001A60B3">
      <w:pPr>
        <w:ind w:firstLine="204"/>
        <w:jc w:val="both"/>
      </w:pPr>
      <w:r>
        <w:t>- 52 861 11 Rendészeti ügyintéző.</w:t>
      </w:r>
    </w:p>
    <w:p w:rsidR="004261BD" w:rsidRDefault="001A60B3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A) </w:t>
      </w:r>
      <w:r>
        <w:rPr>
          <w:b/>
          <w:bCs/>
          <w:sz w:val="28"/>
          <w:szCs w:val="28"/>
        </w:rPr>
        <w:t>KOMPETENCIÁK</w:t>
      </w:r>
    </w:p>
    <w:p w:rsidR="004261BD" w:rsidRDefault="001A60B3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lastRenderedPageBreak/>
        <w:t>1. Szakmai szókincs, beszédkészség, kommunikáció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4261BD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Középszinten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szinten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Fontosabb rendvédelmi szervek tevékenységével kapcsolatos legfontosabb alapfogalmak felismerése, azonosítása, meghatározása, fogalmak helyes használata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felismerni a fontosabb </w:t>
            </w:r>
            <w:r>
              <w:rPr>
                <w:sz w:val="20"/>
                <w:szCs w:val="20"/>
              </w:rPr>
              <w:br/>
              <w:t xml:space="preserve">rendvédelmi szervek tevékenységével kapcsolatos legfontosabb alapfogalmakat meghatározás alapján. </w:t>
            </w:r>
            <w:r>
              <w:rPr>
                <w:sz w:val="20"/>
                <w:szCs w:val="20"/>
              </w:rPr>
              <w:br/>
              <w:t>Legyen képes feladatokban alkalmazni a rendvédelmi szervek tevékenységéhez kapcsolódó szakszókincset.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definiálni a fontosabb rendvédelmi szervek tevékenységével kapcsolatos legfontosabb alapfogalmakat. Legyen képes szövegalkotásban használni a rendvédelmi szervek tevékenységéhez kapcsolódó szakszókincset.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Rendvédelmi szerveken belüli </w:t>
            </w:r>
            <w:r>
              <w:rPr>
                <w:sz w:val="20"/>
                <w:szCs w:val="20"/>
              </w:rPr>
              <w:br/>
              <w:t>kommunikáció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felismerni és alkalmazni a rendvédelmi szerveknél előforduló leggyakoribb kommunikációs normákat.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bemutatni az elöljáró és alárendelt viszonyának kommunikációs szabályait a parancs, utasítás adásának érvényesülése során. </w:t>
            </w:r>
          </w:p>
        </w:tc>
      </w:tr>
    </w:tbl>
    <w:p w:rsidR="004261BD" w:rsidRDefault="001A60B3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Ismeretek helyes és megfelelő alkalmazása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68"/>
      </w:tblGrid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Releváns információk gyűjtése </w:t>
            </w:r>
            <w:r>
              <w:rPr>
                <w:sz w:val="20"/>
                <w:szCs w:val="20"/>
              </w:rPr>
              <w:br/>
              <w:t>forrásokból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információkat gyűjteni a szöveges forrásból megadott szempontok szerint, összevetni az információkat ismereteivel.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értelmezni a szöveges forrásokat megadott szempontok szerint, és tudjon szöveges forrásokból gyűjtött információkra vonatkozó következtetéseket megfogalmazni.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Folyamatok, jelenségek, problémák </w:t>
            </w:r>
            <w:r>
              <w:rPr>
                <w:sz w:val="20"/>
                <w:szCs w:val="20"/>
              </w:rPr>
              <w:br/>
              <w:t>bemutatása, értékelése szöveges források segítségével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értelmezni jelenségeket, problémákat szöveges források, képi ábrázolások, statisztikai táblázatok, diagramok, grafikonok, ábrák alapján. </w:t>
            </w:r>
            <w:r>
              <w:rPr>
                <w:sz w:val="20"/>
                <w:szCs w:val="20"/>
              </w:rPr>
              <w:br/>
              <w:t>Legyen képes kiválogatni a rendelkezésre álló szöveges forrásokat megadott kérdés alapján.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kifejteni szöveges feladatokban megfogalmazott problémák megoldását.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A tanult ismeretek gyakorlati alkalmazásának lehetőségei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szolgálati ismeretekkel, a szolgálatellátás szabályaival és a rendőri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szolgálati ismeretekkel, a szolgálatellátás szabályaival és a rendőri</w:t>
            </w:r>
          </w:p>
        </w:tc>
      </w:tr>
      <w:tr w:rsidR="004261BD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szolgálati ismeretekkel kapcsolatos szabályok ismertetésére.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szolgálati ismeretekkel kapcsolatos szabályok rendszerezésére és sokoldalú alkalmazására.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2.4. Általános szabályok alkalmazása konkrét esetekre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egy bemutatott esettel kapcsolatban a tanult jogszabályok és egyéb szakmai ismeretek alapján megállapításokat tenni.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egyes rendvédelmi </w:t>
            </w:r>
            <w:r>
              <w:rPr>
                <w:sz w:val="20"/>
                <w:szCs w:val="20"/>
              </w:rPr>
              <w:br/>
              <w:t xml:space="preserve">szervekkel kapcsolatos eseteket, problémákat értelmezni és értékelni a tanult szakmai ismeretei alapján. </w:t>
            </w:r>
          </w:p>
        </w:tc>
      </w:tr>
    </w:tbl>
    <w:p w:rsidR="004261BD" w:rsidRDefault="001A60B3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3. Tájékozódás a jogszabályokban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68"/>
      </w:tblGrid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Jogszabályi normák gyakorlati </w:t>
            </w:r>
            <w:r>
              <w:rPr>
                <w:sz w:val="20"/>
                <w:szCs w:val="20"/>
              </w:rPr>
              <w:br/>
              <w:t xml:space="preserve">alkalmazása a rendvédelmi </w:t>
            </w:r>
            <w:r>
              <w:rPr>
                <w:sz w:val="20"/>
                <w:szCs w:val="20"/>
              </w:rPr>
              <w:lastRenderedPageBreak/>
              <w:t>szervek munkájával kapcsolatos feladatok teljesítése során.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Legyen képes egy adott szituáció során a vonatkozó normák felsorolására és alkalmazására.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kapott feladatát a szabályoknak és előírásoknak megfelelően kidolgozni, törekedni a helyzethez leginkább illő jogi norma megválasztására, és annak körültekintő alkalmazására.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3.2. Jogi ismeretek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vonatkozó normákat a felmerülő elméleti és szituációs feladatok, problémák megoldása során felsorolni, rendszerezni.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vonatkozó normák rendelkezéseit problémamegoldás során alkalmazni.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Közlekedési alapismeretek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alapvető közlekedési szabályok alkalmazására.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gyakorlati példák felsorolásával bemutatni a megkülönböztető jelzést használó járművekre vonatkozó szabályokat. </w:t>
            </w:r>
          </w:p>
        </w:tc>
      </w:tr>
    </w:tbl>
    <w:p w:rsidR="004261BD" w:rsidRDefault="001A60B3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4. Problémaközpontú gondolkodás, együttműködési készség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68"/>
      </w:tblGrid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Ok-okozati folyamatok megértése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mások helyzetének értelmezésére és figyelembevételére.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egy másik személy helyzetébe beleképzelni magát, figyelembe véve és megértve annak szempontjait is.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A rendvédelmi szervek feladatellátása során felmerült kommunikációs problémák megoldása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mások megértésére és meghallgatására, a leggyakoribb nem verbális és metakommunikációs jelek értelmezésére.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mások által ki nem mondott vagy csak részben kimondott szavak megértésére és meghallgatására, a leggyakoribb nem verbális és metakommunikációs jelek értelmezésére. 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4.3. Konfliktuskezelés, együttműködés az intézkedés alá vont személyekkel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és használja az intézkedések végrehajtása során alkalmazott fellépés alapvető szabályait és kommunikációs sémáit, a konfliktusok kezelésének módszereit.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asszertív kommunikációs technikákat.</w:t>
            </w:r>
          </w:p>
        </w:tc>
      </w:tr>
    </w:tbl>
    <w:p w:rsidR="004261BD" w:rsidRDefault="001A60B3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B) </w:t>
      </w:r>
      <w:r>
        <w:rPr>
          <w:b/>
          <w:bCs/>
          <w:sz w:val="28"/>
          <w:szCs w:val="28"/>
        </w:rPr>
        <w:t>TÉMAKÖRÖK</w:t>
      </w:r>
    </w:p>
    <w:p w:rsidR="004261BD" w:rsidRDefault="001A60B3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Intézkedések, fellépések és a szolgálatellátás alapjai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4261BD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Középszinten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szinten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Rendvédelmi szervek alapismerete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1.1.1. A rendvédelmi szervek helye, szerepe, normák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rendvédelmi szervek helyét, szerepét és a működésüket meghatározó jogszabályokat.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rendvédelmi szervek irányításuk szerinti csoportosítását, helyüket, szerepüket a rendvédelmi szervek rendszerében és a működésüket meghatározó normákat.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1.1.2. Alapfogalmak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rendvédelmi szerveket.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rendvédelmi szerveket, és a hozzájuk kapcsolódó alapfogalmakat.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1.1.3. A rendvédelmi szervek, tagozódás, működésük felügyelete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Magyarországon működő rendvédelmi szerveket, ezek tagozódását, működésük felügyeletét.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Magyarországon működő rendvédelmi szerveket, ezek tagozódását, működésük felügyeletét, irányításukat.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1.1.4. Rendőrség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rendőrség szervezeti felépítését, feladatait, működését.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rendőrség részletes feladatait, működését, szervezeti felépítését.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1.1.5. Katasztrófavédelem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katasztrófavédelem szervezeti felépítését, feladatait, működését.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katasztrófavédelem részletes feladatait, működését, szervezeti felépítését. 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1.1.6. Büntetés-végrehajtás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büntetés-végrehajtás szervezeti felépítését, feladatait, működését.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büntetés-végrehajtás részletes feladatait, felépítésüket és működésük rendjét.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1.1.7. Együttműködés a rendvédelmi szervek </w:t>
            </w:r>
            <w:r>
              <w:rPr>
                <w:sz w:val="20"/>
                <w:szCs w:val="20"/>
              </w:rPr>
              <w:br/>
              <w:t>között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rendvédelmi szervek közötti együttműködés jellemzőit.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rendvédelmi szervek közötti együttműködést, kapcsolattartást, a civil kontroll megvalósulását.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A rendvédelmi szervek intézkedéseinek </w:t>
            </w:r>
            <w:r>
              <w:rPr>
                <w:sz w:val="20"/>
                <w:szCs w:val="20"/>
              </w:rPr>
              <w:br/>
              <w:t>elhelyezése a közigazgatási jogalkalmazás rendszerében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1.2.1. Rendvédelmi szervek intézkedéseinek </w:t>
            </w:r>
            <w:r>
              <w:rPr>
                <w:sz w:val="20"/>
                <w:szCs w:val="20"/>
              </w:rPr>
              <w:br/>
              <w:t>és eljárásainak alapjai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rendőri, a katasztrófavédelmi és a </w:t>
            </w:r>
            <w:r>
              <w:rPr>
                <w:sz w:val="20"/>
                <w:szCs w:val="20"/>
              </w:rPr>
              <w:br/>
              <w:t>büntetés-végrehajtási intézkedések és eljárások alapjait.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rendőri, a katasztrófavédelmi és a büntetés- végrehajtási intézkedések és eljárások alapjait.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1.2.2. Biztonság, Magyarország </w:t>
            </w:r>
            <w:r>
              <w:rPr>
                <w:sz w:val="20"/>
                <w:szCs w:val="20"/>
              </w:rPr>
              <w:br/>
              <w:t>biztonságpolitikája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meghatározni a biztonság fogalmát, és bemutatni Magyarország biztonsági stratégiáját.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Általános szolgálati ismeretek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1.3.1. Érvényes adat-, titokvédelmi, titoktartási és ügykezelési szabályok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rendvédelmi szerveknél érvényes adat-, titokvédelmi, titoktartási és ügykezelési szabályokat.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rendvédelmi szerveknél érvényes adat-, titokvédelmi, titoktartási és ügykezelési szabályokat.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1.3.2. Rendvédelmi szerv hivatásos állományába kerülés feltételei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rendvédelmi szerv hivatásos tagjává válás feltételeit.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rendvédelmi szerv hivatásos tagjává válás feltételeit, a járandóságokat, a juttatásokat, az elvárásokat.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1.3.3. A beosztási, előmeneteli rendszer.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beosztási, előmeneteli rendszert.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rendvédelmi szervek beosztási és előmeneteli rendszerét, valamint az előmeneteli lehetőségeket, az érdemek elismerése.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1.4. A szolgálatellátás általános szabályai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1.4.1. A rendvédelmi szervek tagjait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rendvédelmi szervek tagjait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rendvédelmi</w:t>
            </w:r>
          </w:p>
        </w:tc>
      </w:tr>
      <w:tr w:rsidR="004261BD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megillető jogosultságok és terhelő elvárások.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megillető jogosultságokat és terhelő elvárásokat.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szervek tagjainak jogait és az elvárásokat a rendvédelmi szervek tagjaival szemben. Ismertesse a fegyelmi felelősségre vonás szabályait, a szolgálati viszony megszűnésének eseteit.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1.4.2. A rendvédelmi szerven belüli hierarchia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rendvédelmi szerven belüli hierarchia érvényesülését. </w:t>
            </w:r>
            <w:r>
              <w:rPr>
                <w:sz w:val="20"/>
                <w:szCs w:val="20"/>
              </w:rPr>
              <w:br/>
              <w:t>Legyen képes bemutatni a parancs, az utasítás és a szolgálati út fogalmát, valamint végrehajtásának rendjét.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rendvédelmi szerven belüli hierarchia érvényesülését az elöljáró, alárendelt, feljebbvaló viszonylatában a parancs, utasítás érvényesülése során. </w:t>
            </w:r>
            <w:r>
              <w:rPr>
                <w:sz w:val="20"/>
                <w:szCs w:val="20"/>
              </w:rPr>
              <w:br/>
              <w:t>Ismerje a parancs megtagadásának szabályozását.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1.4.3. Alakiság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alapvető alaki, megjelenési-öltözködési szabályait, </w:t>
            </w:r>
            <w:r>
              <w:rPr>
                <w:sz w:val="20"/>
                <w:szCs w:val="20"/>
              </w:rPr>
              <w:lastRenderedPageBreak/>
              <w:t>magatartási elvárásokat.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Legyen képes bemutatni az alaki, megjelenési-öltözködési </w:t>
            </w:r>
            <w:r>
              <w:rPr>
                <w:sz w:val="20"/>
                <w:szCs w:val="20"/>
              </w:rPr>
              <w:lastRenderedPageBreak/>
              <w:t>szabályokat, magatartási elvárásokat, az egyenruha viselésének szabályait.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1.5. Rendőri szolgálati ismeretek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1.5.1. Rendőri intézkedések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rendőri intézkedések fajtáit, velük szemben támasztott követelményeket, alapelveket.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szolgálati fellépés tartalmi követelményeit. Ismertesse a rendőri intézkedések fajtáit, csoportosítását, a jogszerű és szakszerű rendőri intézkedés alapjait, a velük szemben támasztott követelményeket, alapelveket.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1.5.2. Az intézkedési kötelezettség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rendőr intézkedési kötelezettségeit.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rendőri intézkedési kötelezettséget, a rendőri intézkedés akadályainak elhárításának, a segítség és eszközök igénybevételének szabályait.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1.5.3. Szolgálatok átadása-átvétele, beszámoltatás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szolgálatok átadásának-átvételének és a beszámoltatás szabályait.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rendőri intézkedések közös elveit, szabályait és követelményeit, valamint a szolgálatok átadásának-átvételének és a beszámoltatás</w:t>
            </w:r>
          </w:p>
        </w:tc>
      </w:tr>
      <w:tr w:rsidR="004261BD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szabályait.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1.6. Tűzoltó és tűzmegelőzési alapismeretek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1.6.1. Égéselmélet, oltóanyag, tűzoltási és </w:t>
            </w:r>
            <w:r>
              <w:rPr>
                <w:sz w:val="20"/>
                <w:szCs w:val="20"/>
              </w:rPr>
              <w:br/>
              <w:t>műszaki mentés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az égéselméleti, oltóanyag, </w:t>
            </w:r>
            <w:r>
              <w:rPr>
                <w:sz w:val="20"/>
                <w:szCs w:val="20"/>
              </w:rPr>
              <w:br/>
              <w:t>tűzoltási és műszaki mentési alapismereteket.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az égéselméleti, oltóanyag, tűzoltási és műszaki mentési feladatokat.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1.6.2. A tűzoltási és műszaki mentési tevékenység vezetése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 tűzoltási és műszaki mentési tevékenység vezetésének lényegét.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1.6.3. Tűzmegelőzés, a tűzoltás alapvető feltételei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tűzmegelőzés helyét és szerepét.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bemutatni a tűzmegelőzés helyét és szerepét, a személyek biztonságát szolgáló és a tűzoltás alapvető feltételeit biztosító szabályok rendszerét.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1.6.4. A tűzoltó anyagok jellemzői.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 tűzoltó anyagok jellemzőit.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 tűzoltó anyagokat, azok jellemzőit és alkalmazásukat.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1.7. Büntetés-végrehajtási nevelési alapismeretek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1.7.1. A büntetés-végrehajtási nevelés fogalma, célja, történeti fejlődése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 büntetés-végrehajtási nevelés fogalmát, célját.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 büntetés-végrehajtási nevelés fogalmát, célját, történeti fejlődését, változásait.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1.7.2. A börtön sajátos környezete és személyzete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börtön sajátos környezetét, személyzetét.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börtön sajátos </w:t>
            </w:r>
            <w:r>
              <w:rPr>
                <w:sz w:val="20"/>
                <w:szCs w:val="20"/>
              </w:rPr>
              <w:br/>
              <w:t xml:space="preserve">környezetét, a börtönélet </w:t>
            </w:r>
            <w:proofErr w:type="spellStart"/>
            <w:r>
              <w:rPr>
                <w:sz w:val="20"/>
                <w:szCs w:val="20"/>
              </w:rPr>
              <w:t>deprivációit</w:t>
            </w:r>
            <w:proofErr w:type="spellEnd"/>
            <w:r>
              <w:rPr>
                <w:sz w:val="20"/>
                <w:szCs w:val="20"/>
              </w:rPr>
              <w:t>. A büntetés-</w:t>
            </w:r>
            <w:r>
              <w:rPr>
                <w:sz w:val="20"/>
                <w:szCs w:val="20"/>
              </w:rPr>
              <w:br/>
              <w:t>végrehajtási szervezet állománya.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1.7.3. A büntetés-</w:t>
            </w:r>
            <w:r>
              <w:rPr>
                <w:sz w:val="20"/>
                <w:szCs w:val="20"/>
              </w:rPr>
              <w:br/>
              <w:t xml:space="preserve">végrehajtás </w:t>
            </w:r>
            <w:r>
              <w:rPr>
                <w:sz w:val="20"/>
                <w:szCs w:val="20"/>
              </w:rPr>
              <w:br/>
              <w:t>intézményeinek típusai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 büntetés-végrehajtás intézményeinek típusait, nevelési lehetőségeit.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 büntetés-végrehajtás </w:t>
            </w:r>
            <w:r>
              <w:rPr>
                <w:sz w:val="20"/>
                <w:szCs w:val="20"/>
              </w:rPr>
              <w:br/>
              <w:t xml:space="preserve">intézményeinek típusait, nevelési lehetőségeiket. </w:t>
            </w:r>
            <w:r>
              <w:rPr>
                <w:sz w:val="20"/>
                <w:szCs w:val="20"/>
              </w:rPr>
              <w:br/>
              <w:t xml:space="preserve">Ismerje a büntetés- végrehajtási szervezet </w:t>
            </w:r>
            <w:proofErr w:type="spellStart"/>
            <w:r>
              <w:rPr>
                <w:sz w:val="20"/>
                <w:szCs w:val="20"/>
              </w:rPr>
              <w:t>reintegrációs</w:t>
            </w:r>
            <w:proofErr w:type="spellEnd"/>
            <w:r>
              <w:rPr>
                <w:sz w:val="20"/>
                <w:szCs w:val="20"/>
              </w:rPr>
              <w:t xml:space="preserve"> tevékenységének rendszerét.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1.8. Közlekedési alapismeretek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1.8.1. Közlekedési fogalmak, </w:t>
            </w:r>
            <w:r>
              <w:rPr>
                <w:sz w:val="20"/>
                <w:szCs w:val="20"/>
              </w:rPr>
              <w:lastRenderedPageBreak/>
              <w:t xml:space="preserve">jogszabályi </w:t>
            </w:r>
            <w:r>
              <w:rPr>
                <w:sz w:val="20"/>
                <w:szCs w:val="20"/>
              </w:rPr>
              <w:br/>
              <w:t>alapok, jelzőtáblák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Legyen képes ismertetni az alapvető közlekedési fogalmakat, </w:t>
            </w:r>
            <w:r>
              <w:rPr>
                <w:sz w:val="20"/>
                <w:szCs w:val="20"/>
              </w:rPr>
              <w:lastRenderedPageBreak/>
              <w:t>jogszabályi alapokat, a jelzőtáblákra vonatkozó tartalmakat.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Legyen képes bemutatni a közlekedési fogalmakat, jogszabályi </w:t>
            </w:r>
            <w:r>
              <w:rPr>
                <w:sz w:val="20"/>
                <w:szCs w:val="20"/>
              </w:rPr>
              <w:lastRenderedPageBreak/>
              <w:t>alapokat, a jelzőtáblák csoportosítását, tartalmukat.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1.8.2. A járművezetés személyi feltételei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járművezetés személyi feltételeit.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 járművezetés személyi feltételeit, a járművezetők legfőbb</w:t>
            </w:r>
          </w:p>
        </w:tc>
      </w:tr>
      <w:tr w:rsidR="004261BD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kötelességeit.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1.8.3. Karjelzések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fel a rendőri karjelzéseket.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 rendőr karjelzéseit, megkülönböztető jelzéseket használó járművekre vonatkozó szabályok.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1.9. Polgári védelmi és iparbiztonsági, tűz- </w:t>
            </w:r>
            <w:r>
              <w:rPr>
                <w:sz w:val="20"/>
                <w:szCs w:val="20"/>
              </w:rPr>
              <w:br/>
              <w:t>és katasztrófavédelmi hatósági alapismeretek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1.9.1. A katasztrófák elleni védekezés alapjai.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katasztrófák elleni védekezés lehetőségeit. </w:t>
            </w:r>
            <w:r>
              <w:rPr>
                <w:sz w:val="20"/>
                <w:szCs w:val="20"/>
              </w:rPr>
              <w:br/>
              <w:t>Tudja jellemezni a hazai katasztrófavédelem tevékenységét.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katasztrófák elleni védekezés lehetőségeit és a katasztrófavédelem hazai jellemzőit.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1.9.2. Katasztrófák csoportosítása és </w:t>
            </w:r>
            <w:r>
              <w:rPr>
                <w:sz w:val="20"/>
                <w:szCs w:val="20"/>
              </w:rPr>
              <w:br/>
              <w:t>jellemzése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jellemezni a katasztrófákat.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csoportosítani és jellemezni a katasztrófákat.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1.9.3. Helyreállítási és újjáépítési feladatok.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katasztrófavédelem helyreállítási és újjáépítési feladatait.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katasztrófavédelem helyreállítási és újjáépítési feladatait, valamit legyen képes bemutatni a polgári védelem alapjait és feladatait.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1.9.4. Iparbiztonság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iparbiztonsági hatósági eljárások fajtáit, a veszélyes anyagok szállításának alapvető szabályait.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az iparbiztonság alapjait. </w:t>
            </w:r>
            <w:r>
              <w:rPr>
                <w:sz w:val="20"/>
                <w:szCs w:val="20"/>
              </w:rPr>
              <w:br/>
              <w:t>Tudja ismertetni az iparbiztonsági hatósági eljárások fajtáit, hatásköri és illetékességi szabályait, a veszélyes anyagok szállításának alapvető szabályait.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1.10. Határrendészeti ismeretek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1.10.1. A határrendészeti szolgálati ág fejlődése, helye, szerepe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bemutatni a határrendészeti szolgálati </w:t>
            </w:r>
            <w:r>
              <w:rPr>
                <w:sz w:val="20"/>
                <w:szCs w:val="20"/>
              </w:rPr>
              <w:br/>
              <w:t>ág fejlődését, helyét, szerepét.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bemutatni a határrendészeti szolgálati ág fejlődését, helyét, szerepét és feladatrendszerét a rendőrség szervezetében.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1.10.2. Az államhatárral kapcsolatos alapfogalmak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államhatárral kapcsolatos alapfogalmakat és a határrendészeti feladatokat meghatározó főbb jogi szabályzókat.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az államhatárral kapcsolatos alapfogalmakat és a határrendészeti feladatokat meghatározó főbb jogi szabályzókat.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1.10.3. Határforgalom-ellenőrzés és az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határforgalom-ellenőrzés és az államhatár őrzés feladatait.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határforgalom-ellenőrzés és az államhatár őrzése közötti kapcsolatot és eltérést.</w:t>
            </w:r>
          </w:p>
        </w:tc>
      </w:tr>
      <w:tr w:rsidR="004261BD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államhatár őrzése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1.10.4. Határellenőrzés, határrend fenntartás, </w:t>
            </w:r>
            <w:r>
              <w:rPr>
                <w:sz w:val="20"/>
                <w:szCs w:val="20"/>
              </w:rPr>
              <w:br/>
              <w:t>a mélységi ellenőrzés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határellenőrzéssel, a határrend fenntartásával, a mélységi ellenőrzéssel kapcsolatos feladatokat.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 határellenőrzéssel, a határrend fenntartásával, a mélységi ellenőrzéssel kapcsolatos feladatok ellátásának rendjét.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1.10.5. Idegenrendészeti intézkedések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az idegenrendészeti intézkedések és eljárások rendjét.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1.10.6. Európai Uniós csatlakozás és a Schengeni taggá válás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bemutatni a határrendészeti feladatok megváltozását az európai uniós csatlakozás és a schengeni taggá válás következtében.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1.10.7. Határbiztonsági rendszer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 határbiztonsági rendszer felépítését.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1.11. Katasztrófavédelmi műszaki alapismeretek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1.11.1. A katasztrófavédelem eszközei, felszerelései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katasztrófavédelem eszközeit és alapfelszereléseit.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katasztrófavédelem eszközeit, felszereléseit.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1.11.2. Tűzoltó szakfelszerelések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tűzoltó szakfelszereléseket.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csoportosítani a tűzoltó szakfelszereléseket.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1.11.3. Készülékekkel kapcsolatos alapfogalmak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tűzoltó fecskendőkkel, készülékekkel kapcsolatos alapfogalmakat, azok jellemzőit.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tűzoltó fecskendőkkel, készülékekkel kapcsolatos alapfogalmakat, jellemzőket.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1.11.4. Egyéb felszerelések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katasztrófavédelemnél használt egyéb felszerelések jellemzőit.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katasztrófavédelemnél használt egyéb felszerelések általános jellemzését. </w:t>
            </w:r>
          </w:p>
        </w:tc>
      </w:tr>
    </w:tbl>
    <w:p w:rsidR="004261BD" w:rsidRDefault="001A60B3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Jogszabályi és egyéb szabályzó előírások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4261BD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Középszinten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szinten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Jogi alapismeretek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2.1.1. A jog fogalma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jog fogalmát.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jog kialakulását. 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2.1.2. Jogi és erkölcsi normák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jogi normák helyét, szerepét, a jogszabályok hierarchiáját, érvényességük és hatályuk követelményeit.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jogi normák helyét, szerepét, az erkölcs és a jogi normák viszonyát, a jogszabályok hierarchiáját, a jogalkotás menetét, érvényességük és hatályuk szabályozását.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2.1.3. Jogellenesség, társadalomra való veszélyesség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jogellenesség és a társadalomra veszélyesség lényegét, jellemzőit.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2.1.4. A jogalkotás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jogalkotás jellemzőit, fajtáit, szerveit, szakaszait, folyamatát.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Állam-, alkotmány- és nemzetközi jogi alapismeretek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2.2.1. Alaptörvény bemutatása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magyar Alaptörvény helyét, szerepét, rendeltetését, az alkotmányossági elveket.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magyar Alaptörvény keletkezését és létrejöttét, helyét, szerepét, rendeltetését, az alkotmányossági elveket; hazánk és az EU kapcsolatát, a diplomáciai mentesség lényegét.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2.2.2. Az emberi, állampolgári jogok </w:t>
            </w:r>
            <w:r>
              <w:rPr>
                <w:sz w:val="20"/>
                <w:szCs w:val="20"/>
              </w:rPr>
              <w:br/>
              <w:t>érvényesülése a rendvédelmi szerveknél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emberi, állampolgári jogok rendvédelmi szerveknél történő érvényesülését.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az emberi (állampolgári) jogoknak a rendvédelmi szerveknél történő, majd a rendőri intézkedés során történő érvényesülését.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Büntetőjog általános rész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2.3.1. Bűncselekmény fogalma, a Büntető Törvénykönyvről szóló törvény (a továbbiakban: Btk.) szerkezete, időbeli, területi és </w:t>
            </w:r>
            <w:r>
              <w:rPr>
                <w:sz w:val="20"/>
                <w:szCs w:val="20"/>
              </w:rPr>
              <w:lastRenderedPageBreak/>
              <w:t>személyi hatálya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Legyen képes ismertetni a bűncselekmény fogalmát, elkövetőit, valamint megvalósulási szakaszait, valamint a Btk. szerkezetét, időbeli, területi és személyi hatályát.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bűncselekmény fogalmát, a fogalmi elemeket, az elkövetők körét, valamint a bűncselekmény megvalósulási szakaszait, továbbá a Btk. szerkezetét, hatályát, a szankciórendszerét.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2.3.2. Bűncselekmények felosztása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bűncselekmények súlyuk szerint történő felosztását, megvalósításuk lehetséges következményeit.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261BD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büntethetőségi akadályok rendszerét.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2.3.3. Általános törvényi tényállás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általános törvényi tényállás szerkezetét, elemeit.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az általános törvényi tényállás szerkezetét, és ismertetni annak elemeit.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2.4. Büntetőjog különös rész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2.4.1. Bűncselekmények lényegi jegyei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rendőrség hatáskörébe tartozó leggyakoribb bűncselekmények lényegi jellemzőit.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rendőrség hatáskörébe tartozó leggyakoribb bűncselekmények lényegi jegyeit (kiemelten a közrend elleni, valamint az élet elleni, az államigazgatás, az igazságszolgáltatás és a közélet tisztasága elleni bűncselekményeket).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2.4.2. Emberölés, erős felindulásban elkövetett emberölés, lopás és rablás bűncselekménye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az emberölés, az erős felindulásban elkövetett emberölés, a lopás és a rablás bűncselekményeket.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elhatárolni az emberölést, az </w:t>
            </w:r>
            <w:r>
              <w:rPr>
                <w:sz w:val="20"/>
                <w:szCs w:val="20"/>
              </w:rPr>
              <w:br/>
              <w:t xml:space="preserve">erős felindulásban elkövetett emberöléstől, a lopást a rablástól a törvényi tényállások elemzésével. </w:t>
            </w:r>
            <w:r>
              <w:rPr>
                <w:sz w:val="20"/>
                <w:szCs w:val="20"/>
              </w:rPr>
              <w:br/>
              <w:t>Tudja meghatározni a jogtalan támadás, a jogos védelem és a végszükség jellemzőit.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2.5. Szabálysértési alapismeretek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2.5.1. Szabálysértés fogalma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szabálysértés fogalmát, bekövetkezésének lehetőségét, elkövetőit, az ezekkel járó felelősséget.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szabálysértés fogalmát, a szabálysértési felelősség megállapításának elemeit, az elkövetők körét, a kényszerintézkedéseket.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2.5.2. A szabálysértési felelősséget kizáró és </w:t>
            </w:r>
            <w:r>
              <w:rPr>
                <w:sz w:val="20"/>
                <w:szCs w:val="20"/>
              </w:rPr>
              <w:br/>
              <w:t>megszüntető okok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szabálysértési felelősséget kizáró és megszüntető okokat. </w:t>
            </w:r>
            <w:r>
              <w:rPr>
                <w:sz w:val="20"/>
                <w:szCs w:val="20"/>
              </w:rPr>
              <w:br/>
              <w:t>Tudja ismertetni a szabálysértési eljárás szakaszait, menetét, általános szabályait és a jogorvoslati lehetőségeket.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szabálysértési felelősséget kizáró és megszüntető okokat. </w:t>
            </w:r>
            <w:r>
              <w:rPr>
                <w:sz w:val="20"/>
                <w:szCs w:val="20"/>
              </w:rPr>
              <w:br/>
              <w:t>Tudja a szabálysértési eljárás szakaszait, általános szabályait, a jogorvoslati lehetőségeket és a szabálysértési nyilvántartási rendszert.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2.6. Szabálysértési ismeretek: a helyszíni </w:t>
            </w:r>
            <w:r>
              <w:rPr>
                <w:sz w:val="20"/>
                <w:szCs w:val="20"/>
              </w:rPr>
              <w:br/>
              <w:t>bírságra és egyes szabálysértésekre vonatkozó ismeretek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2.6.1. Helyszíni bírságolás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helyszíni bírságolás, helyszíni bírságra vonatkozó általános szabályokat és alkalmazási feltételeiket. Tudja ismertetni a helyszíni bírság összegét.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helyszíni bírságolásra vonatkozó szabályokat és alkalmazási feltételeiket. </w:t>
            </w:r>
            <w:r>
              <w:rPr>
                <w:sz w:val="20"/>
                <w:szCs w:val="20"/>
              </w:rPr>
              <w:br/>
              <w:t>Tudja ismertetni a bírság kiszabása során kitöltendő dokumentáció elemeit, szabályait, ismerje a kiszabható helyszíni bírság összegét.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2.6.2. Szabálysértés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leggyakrabban előforduló szabálysértéseket és az alkalmazható szankciókat. Ismerje a leggyakoribb közlekedési és tulajdon elleni szabálysértéseket és jogkövetkezményeiket.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leggyakrabban előforduló szabálysértéseket, az alkalmazható szankciókat, a szankció kiszabására jogosult szerveket. </w:t>
            </w:r>
            <w:r>
              <w:rPr>
                <w:sz w:val="20"/>
                <w:szCs w:val="20"/>
              </w:rPr>
              <w:br/>
              <w:t>Ismerje az elzárással is sújtható szabálysértéseket, a tulajdon elleni és a közlekedési szabálysértéseket és jogkövetkezményeiket.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2.7. Büntetőeljárás és büntetés-végrehajtási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jogi alapismeretek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2.7.1. Büntetőeljárás jog jellemzői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büntetőeljárás jog rendeltetését, az alapvető rendelkezéseiben megfogalmazott alapelveket.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büntetőeljárás jog rendeltetését, az alapvető rendelkezéseiben megfogalmazott alapelveket, a büntetőeljárás szakaszait. Ismerje a büntetőeljárás és a nyomozás viszonyát.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2.7.2. Büntetőeljárás jogi alapismeretek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az eljárásban résztvevő hatóságokat, személyeket, a bizonyítás eszközeit.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az eljárásban résztvevő hatóságokat, személyeket, a bizonyítás eszközeit. </w:t>
            </w:r>
            <w:r>
              <w:rPr>
                <w:sz w:val="20"/>
                <w:szCs w:val="20"/>
              </w:rPr>
              <w:br/>
              <w:t xml:space="preserve">Legyen képes bemutatni a szabadságvesztés-büntetést, a büntetés- végrehajtás intézmény típusait. </w:t>
            </w:r>
          </w:p>
        </w:tc>
      </w:tr>
    </w:tbl>
    <w:p w:rsidR="004261BD" w:rsidRDefault="001A60B3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3. A rendvédelmi szervek tevékenysége során alkalmazható eszközök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4261BD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Középszinten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szinten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A kényszerítő eszközök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3.1.1. A kényszerítő eszközök jellemzése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kényszerítő eszközök jellemzőit, szakszerű és jogszerű alkalmazásuk kritériumait.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kényszerítő eszközök jellemzésére, szakszerű és jogszerű alkalmazásuk kritériumainak bemutatására az alapelvek ismertetésével.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3.1.2. Rendőrség által alkalmazható kényszerítő eszközök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rendőrség által alkalmazható kényszerítő eszközöket.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 rendőrség által alkalmazható kényszerítő eszközöket, ismerje azok alkalmazásának jogszabályi alapjait valamint alkalmazásukat az arányosság elvének betartásával.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3.1.3. Büntetés-végrehajtásnál alkalmazható </w:t>
            </w:r>
            <w:r>
              <w:rPr>
                <w:sz w:val="20"/>
                <w:szCs w:val="20"/>
              </w:rPr>
              <w:br/>
              <w:t>kényszerítő eszközök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büntetés-végrehajtásnál alkalmazható kényszerítő eszközöket.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 büntetés-végrehajtásnál alkalmazható kényszerítő eszközöket.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3.1.4. Az alkalmazás követelményei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kényszerítő eszközök alkalmazásával szembeni alapkövetelményeket.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meghatározni a kényszerítő eszközök alkalmazásával szembeni követelményeket.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3.1.5. Jogtalan támadás, a jogos védelem és a végszükség jellemzői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meghatározni a jogtalan támadás, a jogos védelem és a végszükség jellemzőit.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Fizikai erőnlét fejlesztése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3.2.1. Az egészséges életmód elvei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az egészséges életmód elveit, a rendszeres testedzés emberi szervezetre gyakorolt hatásait, a rendszeres és egészséges táplálkozás szerepét a fizikai teljesítőképesség fokozásában.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az egészséges életmód elveit, a rendszeres testedzés emberi szervezetre gyakorolt hatásait, a rendszeres és egészséges táplálkozás szerepét a fizikai teljesítőképesség fokozásában.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Önvédelmi alapismeretek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3.3.1. Önvédelem-közelharc jellemzői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az emberi test sérülékeny, érzékeny pontjait, az önvédelem- közelharc lényegét, lehetőségeit, a pszichológiai, anatómiai jellemzőit.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az emberi test sérülékeny, érzékeny pontjait, az önvédelem- közelharc lényegét, lehetőségeit, a pszichológiai, anatómiai jellemzőit. </w:t>
            </w:r>
          </w:p>
        </w:tc>
      </w:tr>
      <w:tr w:rsidR="004261BD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az emberi testre irányuló főbb támadások </w:t>
            </w:r>
            <w:r>
              <w:rPr>
                <w:sz w:val="20"/>
                <w:szCs w:val="20"/>
              </w:rPr>
              <w:lastRenderedPageBreak/>
              <w:t>elleni védekezések módszereit, azoknak az emberi szervezetre gyakorolt hatásait.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3.4. Alaki mozgások gyakorlása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3.4.1. Alaki szabályok, alakzatok, vezényszavak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rendvédelmi szervek tevékenysége során alkalmazandó alaki szabályok betartásának fontosságát, valamint ismerje a lehetséges vezényszavakat.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rendvédelmi szervek tevékenysége során alkalmazandó alaki szabályokat, alakzatokat, mozgásmódokat és a lehetséges vezényszavakat.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3.4.2. Tiszteletadás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tiszteletadás egyes formáit.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tiszteletadás formáit, valamint a fordulatokat állóhelyben.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3.5. Lövészeti alapismeretek - a kiskaliberű tűzfegyverek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3.5.1. Lőfegyver fogalma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lőfegyverek fogalmát, csoportosítását, a légfegyver működési mechanizmusát.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lőfegyverek fogalmát, </w:t>
            </w:r>
            <w:r>
              <w:rPr>
                <w:sz w:val="20"/>
                <w:szCs w:val="20"/>
              </w:rPr>
              <w:br/>
              <w:t xml:space="preserve">csoportosítását, a légfegyver működési mechanizmusát. </w:t>
            </w:r>
            <w:r>
              <w:rPr>
                <w:sz w:val="20"/>
                <w:szCs w:val="20"/>
              </w:rPr>
              <w:br/>
              <w:t>Ismerje a lőfegyverekkel összefüggő ballisztikai alapfogalmakat, legyen képes bemutatni azok összefüggéseit.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3.5.2. Lőfegyver fő részei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az egylövetű, az ismétlő rendszerű kispuska és a félautomata rendszerű kiskaliberű tűzfegyverek fő részeit, jellemző műszaki adatait és működését.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az egylövetű, az </w:t>
            </w:r>
            <w:r>
              <w:rPr>
                <w:sz w:val="20"/>
                <w:szCs w:val="20"/>
              </w:rPr>
              <w:br/>
              <w:t xml:space="preserve">ismétlő rendszerű kispuska és a félautomata rendszerű kiskaliberű tűzfegyverek fő részeit, jellemző műszaki adatait és működését. Ismerje és legyen képes bemutatni a tűzfegyvereknél alkalmazott célzástechnikai elemeket, a használatos célzó </w:t>
            </w:r>
            <w:r>
              <w:rPr>
                <w:sz w:val="20"/>
                <w:szCs w:val="20"/>
              </w:rPr>
              <w:br/>
              <w:t>berendezéseket, valamint a célzást, a pontos lövés leadását segítő eszközöket.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3.5.3. A lőfegyverek használatával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lőfegyverek használatával kapcsolatos biztonsági rendszabályokat és a pontos célzás,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lőfegyverek használatával kapcsolatos biztonsági rendszabályokat és </w:t>
            </w:r>
            <w:proofErr w:type="gramStart"/>
            <w:r>
              <w:rPr>
                <w:sz w:val="20"/>
                <w:szCs w:val="20"/>
              </w:rPr>
              <w:t>a  pontos</w:t>
            </w:r>
            <w:proofErr w:type="gramEnd"/>
            <w:r>
              <w:rPr>
                <w:sz w:val="20"/>
                <w:szCs w:val="20"/>
              </w:rPr>
              <w:t xml:space="preserve"> célzás, lövéskiváltás lehetőségét.</w:t>
            </w:r>
          </w:p>
        </w:tc>
      </w:tr>
      <w:tr w:rsidR="004261BD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kapcsolatos biztonsági rendszabályok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lövéskiváltás lehetőségét.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lőgyakorlatok végrehajtásának általános menetét, a lőgyakorlatokon elhangzó vezényszavakat, a lőtér biztonsági előírásait.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3.6. Szociológiai alapismeretek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3.6.1. A szociológia fogalma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szociológia fogalmát és tárgyát.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szociológia fogalmát és tárgyát, a szocializáció folyamatát az egyén és a környezet viszonylatában. A társadalmi problémák, erőszak, előítélet, diszkrimináció, szegénység, munkanélküliség problémái a rendvédelmi szervek munkája során.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3.6.2. A társadalom és az egyén viszonya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társadalom és az egyén viszonyának jellemzőit.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társadalom és az egyén viszonyának jellemzőit, jellemezni a kisebbségi problémákat, konfliktusokat, ismertetni mindezek megelőzésének, kezelésének lehetőségeit, módszereit.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3.7. Pszichológiai alapismeretek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3.7.1. A pszichológia fogalma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pszichológia fogalmát, alapfeladatait.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pszichológia fogalmát, alapfeladatait, a lélektan ágazatait.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3.7.2. A pszichológia tudományának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megjelenése a rendvédelmi szervek tevékenysége során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 pszichológia helyét és szerepét a rendvédelmi szervek szervezetében meglévő munkakörökben szereplő feladatok ellátása </w:t>
            </w:r>
            <w:r>
              <w:rPr>
                <w:sz w:val="20"/>
                <w:szCs w:val="20"/>
              </w:rPr>
              <w:lastRenderedPageBreak/>
              <w:t>során.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Legyen képes bemutatni a pszichológia helyét és szerepét a rendvédelmi szervek szervezetében meglévő egyes meglévő </w:t>
            </w:r>
            <w:r>
              <w:rPr>
                <w:sz w:val="20"/>
                <w:szCs w:val="20"/>
              </w:rPr>
              <w:lastRenderedPageBreak/>
              <w:t>munkakörökben szereplő feladatok ellátása során. Ismerje az antiszociális magatartás kialakulását és jellemzőit.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3.8. A személyiségfejlődés alapjai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3.8.1. A személyiség fogalma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személyiség fogalmát és az alapvető személyiségtípusokat, valamint ismerje az agresszív és asszertív magatartás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személyiség fogalmát és az alapvető személyiségtípusokat, valamint az agresszív</w:t>
            </w:r>
          </w:p>
        </w:tc>
      </w:tr>
      <w:tr w:rsidR="004261BD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jellemzőit.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és asszertív magatartás jellemzőit.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3.8.2. Személyiségtípusok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alapvető személyiségtípusokat. </w:t>
            </w:r>
            <w:r>
              <w:rPr>
                <w:sz w:val="20"/>
                <w:szCs w:val="20"/>
              </w:rPr>
              <w:br/>
              <w:t>Legyen képes bemutatni az agresszív és asszertív magatartás jellemzőit.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személyiség fogalmát, az alapvető személyiségtípusokat, azok megalkotóit, az agresszív és asszertív magatartás jellemzőit.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3.8.3. Az agresszív magatartás jellemzői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az agresszív magatartás elleni fellépés lehetőségeit.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az agresszív magatartás típusait, az agresszív kriminális személyiségre jellemző tulajdonságokat, az agresszív magatartás elleni intézményesített fellépés lehetőségeit.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3.8.4. Az asszertív magatartás jellemzői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az asszertív magatartás jellemzőit.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az intézkedés alá vont személyek lehetséges reakcióira adható asszertív válaszokat, technikákat.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3.9. Szociálpszichológiai alapismeretek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3.9.1. A szociálpszichológia alapfogalmai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szociálpszichológia alapfogalmait.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szociálpszichológia alapfogalmait és jellemzőit.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3.9.2. Az antiszociális magatartás felismerése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antiszociális magatartás felismerésére, az ellenük való fellépés lehetőségeinek bemutatására.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antiszociális magatartás felismerésére, az ellenük való fellépés lehetőségeinek bemutatására, a deviancia fogalmának és jellemzőinek meghatározására. </w:t>
            </w:r>
          </w:p>
        </w:tc>
      </w:tr>
    </w:tbl>
    <w:p w:rsidR="004261BD" w:rsidRDefault="001A60B3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4. A rendvédelemhez kapcsolódó egyéb ismeretek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4261BD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Középszinten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szinten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Kriminalisztika, kriminológia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4.1.1. A kriminalisztika jellemzői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kriminalisztika fogalmát.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kriminalisztika fogalmát, ágait és azok jelentőségét a büntetőeljárás során.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4.1.2. A </w:t>
            </w:r>
            <w:proofErr w:type="spellStart"/>
            <w:r>
              <w:rPr>
                <w:sz w:val="20"/>
                <w:szCs w:val="20"/>
              </w:rPr>
              <w:t>krimináltechnika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</w:t>
            </w:r>
            <w:proofErr w:type="spellStart"/>
            <w:r>
              <w:rPr>
                <w:sz w:val="20"/>
                <w:szCs w:val="20"/>
              </w:rPr>
              <w:t>krimináltechnika</w:t>
            </w:r>
            <w:proofErr w:type="spellEnd"/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nyomrögzítés</w:t>
            </w:r>
          </w:p>
        </w:tc>
      </w:tr>
      <w:tr w:rsidR="004261BD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fogalmát, rendszerét.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krimináltechnikai</w:t>
            </w:r>
            <w:proofErr w:type="spellEnd"/>
            <w:r>
              <w:rPr>
                <w:sz w:val="20"/>
                <w:szCs w:val="20"/>
              </w:rPr>
              <w:t xml:space="preserve"> módszereit és jelentőségét a büntetőeljárásban.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4.1.3. Kriminológia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kriminológia fogalmát, rendeltetését.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A magyarországi rendvédelmi szervek </w:t>
            </w:r>
            <w:r>
              <w:rPr>
                <w:sz w:val="20"/>
                <w:szCs w:val="20"/>
              </w:rPr>
              <w:br/>
              <w:t>története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4.2.1. Rendvédelmi szervek-története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magyarországi rendvédelmi szervek történetének főbb szakaszait és azok jellemzőit.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4.2.2. Modern rendfenntartó testület felépítése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egy modern rendfenntartó testület felépítését és modelljét.</w:t>
            </w:r>
          </w:p>
        </w:tc>
      </w:tr>
      <w:tr w:rsidR="004261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4.2.3. Rendvédelmi szervek etikai szabályzatai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ismertetni, elemezni és értelmezni a rendvédelmi szervek etikai szabályzatainak előírásait. </w:t>
            </w:r>
          </w:p>
        </w:tc>
      </w:tr>
    </w:tbl>
    <w:p w:rsidR="004261BD" w:rsidRDefault="001A60B3">
      <w:pPr>
        <w:spacing w:before="240" w:after="240"/>
        <w:jc w:val="center"/>
      </w:pPr>
      <w:r>
        <w:rPr>
          <w:sz w:val="28"/>
          <w:szCs w:val="28"/>
        </w:rPr>
        <w:t xml:space="preserve">II.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VIZSGA LEÍRÁSA</w:t>
      </w:r>
    </w:p>
    <w:p w:rsidR="004261BD" w:rsidRDefault="001A60B3">
      <w:pPr>
        <w:spacing w:before="240" w:after="240"/>
        <w:ind w:firstLine="204"/>
        <w:jc w:val="both"/>
      </w:pPr>
      <w:r>
        <w:rPr>
          <w:b/>
          <w:bCs/>
        </w:rPr>
        <w:t>A vizsga részei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08"/>
        <w:gridCol w:w="2410"/>
      </w:tblGrid>
      <w:tr w:rsidR="004261BD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4261BD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4261BD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4261BD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4261BD" w:rsidRDefault="001A60B3">
      <w:pPr>
        <w:spacing w:before="240" w:after="240"/>
        <w:ind w:firstLine="204"/>
        <w:jc w:val="both"/>
      </w:pPr>
      <w:r>
        <w:rPr>
          <w:b/>
          <w:bCs/>
        </w:rPr>
        <w:t>A vizsgán használható segédeszközök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4261BD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4261BD">
        <w:tc>
          <w:tcPr>
            <w:tcW w:w="1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4261BD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vizsgázó </w:t>
            </w:r>
            <w:r>
              <w:rPr>
                <w:sz w:val="20"/>
                <w:szCs w:val="20"/>
              </w:rPr>
              <w:br/>
              <w:t>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</w:tr>
      <w:tr w:rsidR="004261BD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</w:t>
            </w:r>
            <w:r>
              <w:rPr>
                <w:sz w:val="20"/>
                <w:szCs w:val="20"/>
              </w:rPr>
              <w:br/>
              <w:t>vizsgabizottságot működtető intézmény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Jogszabály- </w:t>
            </w:r>
            <w:r>
              <w:rPr>
                <w:sz w:val="20"/>
                <w:szCs w:val="20"/>
              </w:rPr>
              <w:br/>
              <w:t>kivonat, szemléltetőtablók, szemléltető ábrák, szemléltető képek a tételsorba építve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Jogszabály- </w:t>
            </w:r>
            <w:r>
              <w:rPr>
                <w:sz w:val="20"/>
                <w:szCs w:val="20"/>
              </w:rPr>
              <w:br/>
              <w:t>kivonat, rendőrségi etikai kódex, szemléltetőtablók, szemléltető ábrák, szemléltető képek a tételsorba építve</w:t>
            </w:r>
          </w:p>
        </w:tc>
      </w:tr>
    </w:tbl>
    <w:p w:rsidR="004261BD" w:rsidRDefault="001A60B3">
      <w:pPr>
        <w:spacing w:before="240" w:after="240"/>
        <w:ind w:firstLine="204"/>
        <w:jc w:val="both"/>
      </w:pPr>
      <w:r>
        <w:rPr>
          <w:b/>
          <w:bCs/>
        </w:rPr>
        <w:t>Nyilvánosságra hozandó anyag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4261BD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4261BD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Anyag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</w:tr>
      <w:tr w:rsidR="004261BD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Mikor?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jogszabály szerint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jogszabály szerint</w:t>
            </w:r>
          </w:p>
        </w:tc>
      </w:tr>
    </w:tbl>
    <w:p w:rsidR="004261BD" w:rsidRDefault="001A60B3">
      <w:pPr>
        <w:spacing w:before="240" w:after="240"/>
        <w:jc w:val="center"/>
      </w:pPr>
      <w:r>
        <w:rPr>
          <w:b/>
          <w:bCs/>
          <w:sz w:val="28"/>
          <w:szCs w:val="28"/>
        </w:rPr>
        <w:t>KÖZÉPSZINTŰ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36"/>
        <w:gridCol w:w="2338"/>
        <w:gridCol w:w="4860"/>
      </w:tblGrid>
      <w:tr w:rsidR="004261BD">
        <w:tc>
          <w:tcPr>
            <w:tcW w:w="4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4261BD">
        <w:tc>
          <w:tcPr>
            <w:tcW w:w="4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120 perc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</w:tr>
      <w:tr w:rsidR="004261BD">
        <w:tc>
          <w:tcPr>
            <w:tcW w:w="4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Feladatlap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261BD"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Teszt-jellegű feladatok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Szöveges, elemző feladatok</w:t>
            </w:r>
          </w:p>
        </w:tc>
        <w:tc>
          <w:tcPr>
            <w:tcW w:w="48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>” és „B” feladatot tartalmazó tétel kifejtése</w:t>
            </w:r>
          </w:p>
        </w:tc>
      </w:tr>
      <w:tr w:rsidR="004261BD"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80 pont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4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261BD">
        <w:tc>
          <w:tcPr>
            <w:tcW w:w="4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4261BD" w:rsidRDefault="001A60B3">
      <w:pPr>
        <w:spacing w:before="240"/>
        <w:ind w:firstLine="204"/>
        <w:jc w:val="both"/>
      </w:pPr>
      <w:r>
        <w:t>Mivel a rendvédelmi szervek feladatellátására a komplexitás jellemző, ezért mind az írásbeli, mind a szóbeli vizsga esetében a témakörök és elemek kijelölésekor nem lehet kizárni a mindkét vizsgarészben való megjelenés lehetőségét.</w:t>
      </w:r>
    </w:p>
    <w:p w:rsidR="004261BD" w:rsidRDefault="001A60B3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4261BD" w:rsidRDefault="001A60B3">
      <w:pPr>
        <w:ind w:firstLine="204"/>
        <w:jc w:val="both"/>
      </w:pPr>
      <w:r>
        <w:t>A feladatlapon belül a feladatok megoldásának sorrendjét a vizsgázó maga döntheti el, illetve a megoldáshoz rendelkezésre álló időt maga oszthatja be. A vizsgázó a feladatlap kitöltésével az ágazati szakmai tartalmak elméleti hátteréről, a vonatkozó szabályok, előírások, normák megértéséről, valamint a közöttük fennálló összefüggések átlátásáról ad számot. A feladatok úgy kerülnek megfogalmazásra, hogy azok a rendvédelmi szervek tevékenységének akár több területét átfogva kérjék számon az egyes témakörök ismeretanyagát.</w:t>
      </w:r>
    </w:p>
    <w:p w:rsidR="004261BD" w:rsidRDefault="001A60B3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4261BD" w:rsidRDefault="001A60B3">
      <w:pPr>
        <w:ind w:firstLine="204"/>
        <w:jc w:val="both"/>
      </w:pPr>
      <w:r>
        <w:t>Az írásbeli vizsga célja az alábbi témakörökből való számadás:</w:t>
      </w:r>
    </w:p>
    <w:p w:rsidR="004261BD" w:rsidRDefault="001A60B3">
      <w:pPr>
        <w:ind w:firstLine="204"/>
        <w:jc w:val="both"/>
      </w:pPr>
      <w:r>
        <w:t>1. intézkedések, fellépések és a szolgálatellátás alapjai témakörei és elemei,</w:t>
      </w:r>
    </w:p>
    <w:p w:rsidR="004261BD" w:rsidRDefault="001A60B3">
      <w:pPr>
        <w:ind w:firstLine="204"/>
        <w:jc w:val="both"/>
      </w:pPr>
      <w:r>
        <w:t>2. jogszabályi és egyéb szabályzó előírások témakörei és elemei,</w:t>
      </w:r>
    </w:p>
    <w:p w:rsidR="004261BD" w:rsidRDefault="001A60B3">
      <w:pPr>
        <w:ind w:firstLine="204"/>
        <w:jc w:val="both"/>
      </w:pPr>
      <w:r>
        <w:t>3. a rendvédelmi szervek feladatellátása során alkalmazható eszközök,</w:t>
      </w:r>
    </w:p>
    <w:p w:rsidR="004261BD" w:rsidRDefault="001A60B3">
      <w:pPr>
        <w:ind w:firstLine="204"/>
        <w:jc w:val="both"/>
      </w:pPr>
      <w:r>
        <w:t>4. a rendvédelmi szervek tevékenységéhez kapcsolódó egyéb ismeretek.</w:t>
      </w:r>
    </w:p>
    <w:p w:rsidR="004261BD" w:rsidRDefault="001A60B3">
      <w:pPr>
        <w:ind w:firstLine="204"/>
        <w:jc w:val="both"/>
      </w:pPr>
      <w:r>
        <w:t>A tesztjellegű, egyszerű, rövid választ igénylő feladatok a feladatlap 80%-át, míg a szöveges elemzést igénylő feladatok a feladatlap</w:t>
      </w:r>
    </w:p>
    <w:p w:rsidR="004261BD" w:rsidRDefault="001A60B3">
      <w:pPr>
        <w:ind w:firstLine="204"/>
        <w:jc w:val="both"/>
      </w:pPr>
      <w:r>
        <w:t>20%-át teszik ki a teljes írásbeli feladatlap tartalmában és pontértékében.</w:t>
      </w:r>
    </w:p>
    <w:p w:rsidR="004261BD" w:rsidRDefault="001A60B3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4261BD" w:rsidRDefault="001A60B3">
      <w:pPr>
        <w:ind w:firstLine="204"/>
        <w:jc w:val="both"/>
      </w:pPr>
      <w:r>
        <w:t>A feladatok egy feladatlapon találhatók, de tekintettel a feladatok jellegének, tartalmának eltérésére, egymástól címükben tagoltak és elkülönítettek.</w:t>
      </w:r>
    </w:p>
    <w:p w:rsidR="004261BD" w:rsidRDefault="001A60B3">
      <w:pPr>
        <w:ind w:firstLine="204"/>
        <w:jc w:val="both"/>
      </w:pPr>
      <w:r>
        <w:t>A vizsgázó a feladatlap első részében egyszerű, rövid kérdésekre, a feladatlap második részében szöveges, elemzést igénylő kérdésekre válaszol. A feladatok megoldásához a szükséges információkat pl. adatokat, szemelvényeket, forrásokat a feladatlapnak mindig tartalmaznia kell.</w:t>
      </w:r>
    </w:p>
    <w:p w:rsidR="004261BD" w:rsidRDefault="001A60B3">
      <w:pPr>
        <w:ind w:firstLine="204"/>
        <w:jc w:val="both"/>
      </w:pPr>
      <w:r>
        <w:t>Az írásbeli feladatlap első, egyszerű, rövid választ igénylő része leginkább hagyományos teszt formájú, míg a másik elemzendő, értékelő feladatokat tartalmaz, mely a többféle szakterületről származó ismeret értelmezését várja el a vizsgázótól.</w:t>
      </w:r>
    </w:p>
    <w:p w:rsidR="004261BD" w:rsidRDefault="001A60B3">
      <w:pPr>
        <w:ind w:firstLine="204"/>
        <w:jc w:val="both"/>
      </w:pPr>
      <w:r>
        <w:t xml:space="preserve">Az egyszerű, rövid választ igénylő feladatokban döntően a fogalom-meghatározás, a folyamatleírás, szöveg-kiegészítés, párosítás, feleletválasztás, igaz-hamis állítások megjelölése, jelek, jelzések értelmezése, ábrázolása, illetve rövid szövegek adott szempont szerinti </w:t>
      </w:r>
      <w:r>
        <w:lastRenderedPageBreak/>
        <w:t>elemzése, alkotása szerepel. A második részben két-három feladat kapcsán az adott téma megadott szempontok szerinti értelmezése a feladat.</w:t>
      </w:r>
    </w:p>
    <w:p w:rsidR="004261BD" w:rsidRDefault="001A60B3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4261BD" w:rsidRDefault="001A60B3">
      <w:pPr>
        <w:ind w:firstLine="204"/>
        <w:jc w:val="both"/>
      </w:pPr>
      <w:r>
        <w:t>Az értékelés a központilag összeállított javítási-értékelési útmutató kötelező előírásai alapján történik. Az egyes feladatokra adható pontszámokat mind a feladatlap, mind a javítási-értékelési útmutató tartalmazza. A javítási-értékelési útmutató külön értékelési szempontsort alkalmaz a tesztjellegű, egyszerű, rövid választ igénylő feladatok, illetve a szöveges, elemző feladatok esetében. A javítási-értékelési útmutatóban meghatározott pontszám tovább már nem bontható.</w:t>
      </w:r>
    </w:p>
    <w:p w:rsidR="004261BD" w:rsidRDefault="001A60B3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4261BD" w:rsidRDefault="001A60B3">
      <w:pPr>
        <w:ind w:firstLine="204"/>
        <w:jc w:val="both"/>
      </w:pPr>
      <w:r>
        <w:rPr>
          <w:b/>
          <w:bCs/>
        </w:rPr>
        <w:t>Általános szabályok</w:t>
      </w:r>
    </w:p>
    <w:p w:rsidR="004261BD" w:rsidRDefault="001A60B3">
      <w:pPr>
        <w:ind w:firstLine="204"/>
        <w:jc w:val="both"/>
      </w:pPr>
      <w:r>
        <w:t>A szóbeli vizsgarész a tételsorból húzott egy tétel „</w:t>
      </w:r>
      <w:proofErr w:type="gramStart"/>
      <w:r>
        <w:t>A</w:t>
      </w:r>
      <w:proofErr w:type="gramEnd"/>
      <w:r>
        <w:t>” és „B” feladatának kifejtéséből áll.</w:t>
      </w:r>
    </w:p>
    <w:p w:rsidR="004261BD" w:rsidRDefault="001A60B3">
      <w:pPr>
        <w:ind w:firstLine="204"/>
        <w:jc w:val="both"/>
      </w:pPr>
      <w:r>
        <w:t>Az „</w:t>
      </w:r>
      <w:proofErr w:type="gramStart"/>
      <w:r>
        <w:t>A</w:t>
      </w:r>
      <w:proofErr w:type="gramEnd"/>
      <w:r>
        <w:t>” feladat a rendvédelemi szervek tevékenységéhez kapcsolódó elméleti ismeretek számonkérését szolgálja, a „B” feladat az elméleti ismeretek alapján a gyakorlati megvalósítás lehetőségeinek számonkérését szolgálja.</w:t>
      </w:r>
    </w:p>
    <w:p w:rsidR="004261BD" w:rsidRDefault="001A60B3">
      <w:pPr>
        <w:ind w:firstLine="204"/>
        <w:jc w:val="both"/>
      </w:pPr>
      <w:r>
        <w:t>A szóbeli tételek kifejtésébe, azok témamegjelölésének megfelelően, a vizsgázónak gyakorlati példákat is be kell építenie.</w:t>
      </w:r>
    </w:p>
    <w:p w:rsidR="004261BD" w:rsidRDefault="001A60B3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4261BD" w:rsidRDefault="001A60B3">
      <w:pPr>
        <w:ind w:firstLine="204"/>
        <w:jc w:val="both"/>
      </w:pPr>
      <w:r>
        <w:t>A szóbeli tételsor 20-25 tételből áll, amelyből a tételek 20%-át évente cserélni kell.</w:t>
      </w:r>
    </w:p>
    <w:p w:rsidR="004261BD" w:rsidRDefault="001A60B3">
      <w:pPr>
        <w:ind w:firstLine="204"/>
        <w:jc w:val="both"/>
      </w:pPr>
      <w:r>
        <w:t>A rendvédelmi szervek tevékenységének jellemzői alapján nem lehet kizárni azt, hogy a szóbeli tételekben jelen legyenek olyan témaelemek is, amelyek az írásbeli vizsga megjelölt témakörei között megjelentek, illetve azt, hogy a témaelemek mind az „</w:t>
      </w:r>
      <w:proofErr w:type="gramStart"/>
      <w:r>
        <w:t>A</w:t>
      </w:r>
      <w:proofErr w:type="gramEnd"/>
      <w:r>
        <w:t>”, mind a „B” feladat között szerepeljenek. Ebben az esetben az összetartozások, kapcsolódások indokolják a bekerülést.</w:t>
      </w:r>
    </w:p>
    <w:p w:rsidR="004261BD" w:rsidRDefault="001A60B3">
      <w:pPr>
        <w:ind w:firstLine="204"/>
        <w:jc w:val="both"/>
      </w:pPr>
      <w:r>
        <w:t>Valamennyi segédanyagot a szóbeli tételsorba kell beépíteni.</w:t>
      </w:r>
    </w:p>
    <w:p w:rsidR="004261BD" w:rsidRDefault="001A60B3">
      <w:pPr>
        <w:ind w:firstLine="204"/>
        <w:jc w:val="both"/>
      </w:pPr>
      <w:r>
        <w:t>Egy adott szóbeli tételben az „</w:t>
      </w:r>
      <w:proofErr w:type="gramStart"/>
      <w:r>
        <w:t>A</w:t>
      </w:r>
      <w:proofErr w:type="gramEnd"/>
      <w:r>
        <w:t>” és a „B” feladat témája között tartalmi átfedés nem lehet. A számonkérés a tétel „</w:t>
      </w:r>
      <w:proofErr w:type="gramStart"/>
      <w:r>
        <w:t>A</w:t>
      </w:r>
      <w:proofErr w:type="gramEnd"/>
      <w:r>
        <w:t>” és „B” feladatának keretében döntően az alábbi témakörökből történik:</w:t>
      </w:r>
    </w:p>
    <w:p w:rsidR="004261BD" w:rsidRDefault="001A60B3">
      <w:pPr>
        <w:ind w:firstLine="204"/>
        <w:jc w:val="both"/>
      </w:pPr>
      <w:r>
        <w:rPr>
          <w:i/>
          <w:iCs/>
        </w:rPr>
        <w:t>„A” feladat</w:t>
      </w:r>
    </w:p>
    <w:p w:rsidR="004261BD" w:rsidRDefault="001A60B3">
      <w:pPr>
        <w:ind w:firstLine="204"/>
        <w:jc w:val="both"/>
      </w:pPr>
      <w:r>
        <w:t>- intézkedések, fellépések és a szolgálatellátás alapjai,</w:t>
      </w:r>
    </w:p>
    <w:p w:rsidR="004261BD" w:rsidRDefault="001A60B3">
      <w:pPr>
        <w:ind w:firstLine="204"/>
        <w:jc w:val="both"/>
      </w:pPr>
      <w:r>
        <w:t>- jogszabályi és egyéb szabályzó előírások,</w:t>
      </w:r>
    </w:p>
    <w:p w:rsidR="004261BD" w:rsidRDefault="001A60B3">
      <w:pPr>
        <w:ind w:firstLine="204"/>
        <w:jc w:val="both"/>
      </w:pPr>
      <w:r>
        <w:t>- a rendvédelmi szervek tevékenységéhez kapcsolódó egyéb ismeretek.</w:t>
      </w:r>
    </w:p>
    <w:p w:rsidR="004261BD" w:rsidRDefault="001A60B3">
      <w:pPr>
        <w:ind w:firstLine="204"/>
        <w:jc w:val="both"/>
      </w:pPr>
      <w:r>
        <w:rPr>
          <w:i/>
          <w:iCs/>
        </w:rPr>
        <w:t>„B” feladat</w:t>
      </w:r>
    </w:p>
    <w:p w:rsidR="004261BD" w:rsidRDefault="001A60B3">
      <w:pPr>
        <w:ind w:firstLine="204"/>
        <w:jc w:val="both"/>
      </w:pPr>
      <w:r>
        <w:t>- jogszabályi és egyéb szabályzó előírások,</w:t>
      </w:r>
    </w:p>
    <w:p w:rsidR="004261BD" w:rsidRDefault="001A60B3">
      <w:pPr>
        <w:ind w:firstLine="204"/>
        <w:jc w:val="both"/>
      </w:pPr>
      <w:r>
        <w:t>- a rendvédelmi szervek feladatellátása során alkalmazható eszközök.</w:t>
      </w:r>
    </w:p>
    <w:p w:rsidR="004261BD" w:rsidRDefault="001A60B3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4261BD" w:rsidRDefault="001A60B3">
      <w:pPr>
        <w:ind w:firstLine="204"/>
        <w:jc w:val="both"/>
      </w:pPr>
      <w:r>
        <w:t xml:space="preserve">A szóbeli vizsgán a feladat megértése, a tétel részét képező fogalmak szabatos definiálása, a megszerzett ismeretek pontos felidézése, </w:t>
      </w:r>
      <w:r>
        <w:lastRenderedPageBreak/>
        <w:t>a szaknyelv helyes használata, a világos, határozott előadásmód kerül értékelésre.</w:t>
      </w:r>
    </w:p>
    <w:p w:rsidR="004261BD" w:rsidRDefault="001A60B3">
      <w:pPr>
        <w:ind w:firstLine="204"/>
        <w:jc w:val="both"/>
      </w:pPr>
      <w:r>
        <w:t xml:space="preserve">Az alábbi értékelési útmutató rögzíti az egyes feladatok kifejtésének elvárt tartalmi és formai összetevőit és az ezekre adható, feladatonként 30, illetve 20 pont felosztásával kialakított maximális részpontszámokat, amely alapján kialakul a felelet </w:t>
      </w:r>
      <w:proofErr w:type="spellStart"/>
      <w:r>
        <w:t>összpontszáma</w:t>
      </w:r>
      <w:proofErr w:type="spellEnd"/>
      <w:r>
        <w:t>. Az egyes részpontszámok legfeljebb 5-6 pontot érnek.</w:t>
      </w:r>
    </w:p>
    <w:p w:rsidR="004261BD" w:rsidRDefault="001A60B3">
      <w:pPr>
        <w:spacing w:before="240" w:after="240"/>
        <w:ind w:firstLine="204"/>
        <w:jc w:val="both"/>
      </w:pPr>
      <w:r>
        <w:rPr>
          <w:b/>
          <w:bCs/>
        </w:rP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0"/>
        <w:gridCol w:w="1606"/>
        <w:gridCol w:w="1606"/>
        <w:gridCol w:w="1606"/>
      </w:tblGrid>
      <w:tr w:rsidR="004261BD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„A” feladat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4261BD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feladat megértése. a felelet logikus felépítése, világos, határozott előadásmód.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4261BD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</w:t>
            </w:r>
            <w:r>
              <w:rPr>
                <w:sz w:val="20"/>
                <w:szCs w:val="20"/>
              </w:rPr>
              <w:br/>
              <w:t>definiálása és alkalmazása, a téma tartalmi kifejtése, összefüggések értelmezése, témához illő példák szerepeltetése.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4261BD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szaknyelv helyes használata és alkalmazása.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 pont</w:t>
            </w:r>
          </w:p>
        </w:tc>
      </w:tr>
      <w:tr w:rsidR="004261BD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4261BD" w:rsidRDefault="001A60B3">
      <w:pPr>
        <w:spacing w:before="240" w:after="240"/>
        <w:jc w:val="center"/>
      </w:pPr>
      <w:r>
        <w:rPr>
          <w:b/>
          <w:bCs/>
          <w:sz w:val="28"/>
          <w:szCs w:val="28"/>
        </w:rPr>
        <w:t>EMELT 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08"/>
        <w:gridCol w:w="3212"/>
        <w:gridCol w:w="3212"/>
      </w:tblGrid>
      <w:tr w:rsidR="004261BD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4261BD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4261BD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261BD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Egyszerű, rövid választ igénylő </w:t>
            </w:r>
            <w:r>
              <w:rPr>
                <w:sz w:val="20"/>
                <w:szCs w:val="20"/>
              </w:rPr>
              <w:br/>
              <w:t>feladatok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Szöveges, kifejtő feladatok</w:t>
            </w:r>
          </w:p>
        </w:tc>
        <w:tc>
          <w:tcPr>
            <w:tcW w:w="32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>” és „B” feladatot tartalmazó tétel kifejtése</w:t>
            </w:r>
          </w:p>
        </w:tc>
      </w:tr>
      <w:tr w:rsidR="004261BD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pont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  <w:tc>
          <w:tcPr>
            <w:tcW w:w="3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261BD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4261BD" w:rsidRDefault="001A60B3">
      <w:pPr>
        <w:spacing w:before="240"/>
        <w:ind w:firstLine="204"/>
        <w:jc w:val="both"/>
      </w:pPr>
      <w:r>
        <w:t>Mivel a rendvédelmi szervek feladatellátására a komplexitás jellemző, ezért mind az írásbeli, mind a szóbeli vizsga esetében a témakörök és elemek kijelölésekor nem lehet kizárni a mindkét vizsgatípusban való megjelenés lehetőségét.</w:t>
      </w:r>
    </w:p>
    <w:p w:rsidR="004261BD" w:rsidRDefault="001A60B3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4261BD" w:rsidRDefault="001A60B3">
      <w:pPr>
        <w:ind w:firstLine="204"/>
        <w:jc w:val="both"/>
      </w:pPr>
      <w:r>
        <w:t>A feladatlapon belül a feladatok megoldásának sorrendjét a vizsgázó maga döntheti el, illetve a megoldáshoz rendelkezésre álló időt maga oszthatja be. A vizsgázó a feladatlap kitöltésével az ágazati szakmai tartalmak elméleti hátteréről, a vonatkozó szabályok, előírások, normák megértéséről, valamint a közöttük fennálló összefüggések átlátásáról ad számot. A feladatok úgy kerülnek megfogalmazásra, hogy azok a rendvédelmi szervek tevékenységének akár több területét átfogva kérjék számon a témakörök ismeretanyagát.</w:t>
      </w:r>
    </w:p>
    <w:p w:rsidR="004261BD" w:rsidRDefault="001A60B3">
      <w:pPr>
        <w:spacing w:before="240"/>
        <w:ind w:firstLine="204"/>
        <w:jc w:val="both"/>
      </w:pPr>
      <w:r>
        <w:rPr>
          <w:b/>
          <w:bCs/>
        </w:rPr>
        <w:lastRenderedPageBreak/>
        <w:t>Általános szabályok</w:t>
      </w:r>
    </w:p>
    <w:p w:rsidR="004261BD" w:rsidRDefault="001A60B3">
      <w:pPr>
        <w:ind w:firstLine="204"/>
        <w:jc w:val="both"/>
      </w:pPr>
      <w:r>
        <w:t>Az írásbeli vizsga célja az alábbi témakörökből való számadás:</w:t>
      </w:r>
    </w:p>
    <w:p w:rsidR="004261BD" w:rsidRDefault="001A60B3">
      <w:pPr>
        <w:ind w:firstLine="204"/>
        <w:jc w:val="both"/>
      </w:pPr>
      <w:r>
        <w:t>1. intézkedések, fellépések és a szolgálatellátás alapjai témakörei és elemei,</w:t>
      </w:r>
    </w:p>
    <w:p w:rsidR="004261BD" w:rsidRDefault="001A60B3">
      <w:pPr>
        <w:ind w:firstLine="204"/>
        <w:jc w:val="both"/>
      </w:pPr>
      <w:r>
        <w:t>2. jogszabályi és egyéb szabályzó előírások témakörei és elemei,</w:t>
      </w:r>
    </w:p>
    <w:p w:rsidR="004261BD" w:rsidRDefault="001A60B3">
      <w:pPr>
        <w:ind w:firstLine="204"/>
        <w:jc w:val="both"/>
      </w:pPr>
      <w:r>
        <w:t>3. a rendvédelmi szervek feladatellátása során alkalmazható eszközök témakörönként,</w:t>
      </w:r>
    </w:p>
    <w:p w:rsidR="004261BD" w:rsidRDefault="001A60B3">
      <w:pPr>
        <w:ind w:firstLine="204"/>
        <w:jc w:val="both"/>
      </w:pPr>
      <w:r>
        <w:t>4. a rendvédelmi szervek tevékenységéhez kapcsolódó egyéb ismeretek.</w:t>
      </w:r>
    </w:p>
    <w:p w:rsidR="004261BD" w:rsidRDefault="001A60B3">
      <w:pPr>
        <w:ind w:firstLine="204"/>
        <w:jc w:val="both"/>
      </w:pPr>
      <w:r>
        <w:t>Az egyszerű, rövid választ igénylő feladatok a témakörök 60%-át, míg a hosszabb, szöveges kifejtést, elemzést igénylő feladatok a feladatlap 40%-át teszik ki a teljes írásbeli feladatlap tartalmában és pontértékében.</w:t>
      </w:r>
    </w:p>
    <w:p w:rsidR="004261BD" w:rsidRDefault="001A60B3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4261BD" w:rsidRDefault="001A60B3">
      <w:pPr>
        <w:ind w:firstLine="204"/>
        <w:jc w:val="both"/>
      </w:pPr>
      <w:r>
        <w:t>A feladatok egy feladatlapon találhatók, de tekintettel a feladatok jellegének, tartalmának eltérésére, egymástól címükben tagoltak és elkülönítettek.</w:t>
      </w:r>
    </w:p>
    <w:p w:rsidR="004261BD" w:rsidRDefault="001A60B3">
      <w:pPr>
        <w:ind w:firstLine="204"/>
        <w:jc w:val="both"/>
      </w:pPr>
      <w:r>
        <w:t>A vizsgázó a feladatlap első részében egyszerű, rövid kérdésekre, a feladatlap második részében hosszabb, szöveges kifejtést igénylő kérdésekre válaszol. A második rész feladatainak megoldásához a szükséges információkat pl. adatokat, szemelvényeket, forrásokat a feladatnak mindig tartalmaznia kell.</w:t>
      </w:r>
    </w:p>
    <w:p w:rsidR="004261BD" w:rsidRDefault="001A60B3">
      <w:pPr>
        <w:ind w:firstLine="204"/>
        <w:jc w:val="both"/>
      </w:pPr>
      <w:r>
        <w:t>Az írásbeli feladatlap első, egyszerű, rövid választ igénylő része leginkább hagyományos teszt formájú, míg a másik elemzendő, kifejtendő, gondolkodtató, többféle terület ismeretét is számon kérő feladatokat tartalmaz, mely a többféle szakterületről származó ismeret összekapcsolását, szintetizálását várja el a vizsgázótól.</w:t>
      </w:r>
    </w:p>
    <w:p w:rsidR="004261BD" w:rsidRDefault="001A60B3">
      <w:pPr>
        <w:ind w:firstLine="204"/>
        <w:jc w:val="both"/>
      </w:pPr>
      <w:r>
        <w:t>Az egyszerű, rövid választ igénylő feladatokban döntően az ismertetés, a fogalom meghatározás, a folyamatleírás, szöveg- kiegészítés, párosítás, feleletválasztás, igaz- hamis állítások megjelölése, jelek, jelzések értelmezése, ábrázolása, illetve rövid szövegek adott szempont szerinti elemzése, alkotása szerepel. A szöveges, hosszabb kifejtést igénylő feladatok összetettebb feladatmegoldást kívánnak a vizsgázótól, melynél egyszerre többféle ismeret logikailag összefüggő megjelenítésére is szükség lehet. Ez esetben az adott téma megadott szempontok szerinti, esszé-szerű kifejtése, értelmezése a feladat.</w:t>
      </w:r>
    </w:p>
    <w:p w:rsidR="004261BD" w:rsidRDefault="001A60B3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4261BD" w:rsidRDefault="001A60B3">
      <w:pPr>
        <w:ind w:firstLine="204"/>
        <w:jc w:val="both"/>
      </w:pPr>
      <w:r>
        <w:t>Az értékelés a központilag összeállított javítási-értékelési útmutató kötelező előírásai alapján történik. Az egyes feladatokra adható pontszámokat is a javítási-értékelési útmutató tartalmazza. A javítási-értékelési útmutató külön értékelési szempontsort alkalmaz az egyszerű, rövid választ, illetve a szöveges, hosszabb kifejtést igénylő feladatok megoldásának értékeléséhez. A javítási-értékelési útmutatóban meghatározott pontszám tovább már nem bontható.</w:t>
      </w:r>
    </w:p>
    <w:p w:rsidR="004261BD" w:rsidRDefault="001A60B3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4261BD" w:rsidRDefault="001A60B3">
      <w:pPr>
        <w:ind w:firstLine="204"/>
        <w:jc w:val="both"/>
      </w:pPr>
      <w:r>
        <w:rPr>
          <w:b/>
          <w:bCs/>
        </w:rPr>
        <w:t>Általános szabályok</w:t>
      </w:r>
    </w:p>
    <w:p w:rsidR="004261BD" w:rsidRDefault="001A60B3">
      <w:pPr>
        <w:ind w:firstLine="204"/>
        <w:jc w:val="both"/>
      </w:pPr>
      <w:r>
        <w:t>A szóbeli vizsgarész a tételsorból húzott egy tétel „</w:t>
      </w:r>
      <w:proofErr w:type="gramStart"/>
      <w:r>
        <w:t>A</w:t>
      </w:r>
      <w:proofErr w:type="gramEnd"/>
      <w:r>
        <w:t>” elméleti jellegű és „B” gyakorlati jellegű feladatának kifejtéséből áll.</w:t>
      </w:r>
    </w:p>
    <w:p w:rsidR="004261BD" w:rsidRDefault="001A60B3">
      <w:pPr>
        <w:ind w:firstLine="204"/>
        <w:jc w:val="both"/>
      </w:pPr>
      <w:r>
        <w:t>Az „</w:t>
      </w:r>
      <w:proofErr w:type="gramStart"/>
      <w:r>
        <w:t>A</w:t>
      </w:r>
      <w:proofErr w:type="gramEnd"/>
      <w:r>
        <w:t xml:space="preserve">” feladat a rendvédelmi szervek tevékenységéhez kapcsolódó elméleti ismeretek számonkérését szolgálja, a „B” feladat a szóban </w:t>
      </w:r>
      <w:r>
        <w:lastRenderedPageBreak/>
        <w:t>ismertethető gyakorlati ismeretek bemutatását méri.</w:t>
      </w:r>
    </w:p>
    <w:p w:rsidR="004261BD" w:rsidRDefault="001A60B3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4261BD" w:rsidRDefault="001A60B3">
      <w:pPr>
        <w:ind w:firstLine="204"/>
        <w:jc w:val="both"/>
      </w:pPr>
      <w:r>
        <w:t>A szóbeli tételsor 20-25 tételből áll. A tételek 20%-át évente cserélni kell.</w:t>
      </w:r>
    </w:p>
    <w:p w:rsidR="004261BD" w:rsidRDefault="001A60B3">
      <w:pPr>
        <w:ind w:firstLine="204"/>
        <w:jc w:val="both"/>
      </w:pPr>
      <w:r>
        <w:t>A rendvédelmi szervek tevékenységének jellegzetességéből fakadóan nem lehet kizárni azt, hogy a szóbeli tételek esetében jelen legyenek olyan témakörök is, amelyek az írásbeli vizsga megjelölt témakörei között, illetve azt, hogy a témakörök mind az „</w:t>
      </w:r>
      <w:proofErr w:type="gramStart"/>
      <w:r>
        <w:t>A</w:t>
      </w:r>
      <w:proofErr w:type="gramEnd"/>
      <w:r>
        <w:t>”, mind a „B” feladatok között szerepelnek. Ebben az esetben az összetartozások, kapcsolódások indokolják a bekerülést.</w:t>
      </w:r>
    </w:p>
    <w:p w:rsidR="004261BD" w:rsidRDefault="001A60B3">
      <w:pPr>
        <w:ind w:firstLine="204"/>
        <w:jc w:val="both"/>
      </w:pPr>
      <w:r>
        <w:t>Valamennyi segédanyagot a szóbeli tételsorba kell beépíteni.</w:t>
      </w:r>
    </w:p>
    <w:p w:rsidR="004261BD" w:rsidRDefault="001A60B3">
      <w:pPr>
        <w:ind w:firstLine="204"/>
        <w:jc w:val="both"/>
      </w:pPr>
      <w:r>
        <w:t>Egy adott szóbeli tételben az „</w:t>
      </w:r>
      <w:proofErr w:type="gramStart"/>
      <w:r>
        <w:t>A</w:t>
      </w:r>
      <w:proofErr w:type="gramEnd"/>
      <w:r>
        <w:t>” és a „B” feladat között tartalmi átfedés nem lehet. A számonkérés a tétel „</w:t>
      </w:r>
      <w:proofErr w:type="gramStart"/>
      <w:r>
        <w:t>A</w:t>
      </w:r>
      <w:proofErr w:type="gramEnd"/>
      <w:r>
        <w:t>” és „B” feladatának keretében az alábbi témakörökből történik:</w:t>
      </w:r>
    </w:p>
    <w:p w:rsidR="004261BD" w:rsidRDefault="001A60B3">
      <w:pPr>
        <w:ind w:firstLine="204"/>
        <w:jc w:val="both"/>
      </w:pPr>
      <w:r>
        <w:rPr>
          <w:i/>
          <w:iCs/>
        </w:rPr>
        <w:t>„A” feladat</w:t>
      </w:r>
    </w:p>
    <w:p w:rsidR="004261BD" w:rsidRDefault="001A60B3">
      <w:pPr>
        <w:ind w:firstLine="204"/>
        <w:jc w:val="both"/>
      </w:pPr>
      <w:r>
        <w:t>- intézkedések, fellépések és a szolgálatellátás alapjai,</w:t>
      </w:r>
    </w:p>
    <w:p w:rsidR="004261BD" w:rsidRDefault="001A60B3">
      <w:pPr>
        <w:ind w:firstLine="204"/>
        <w:jc w:val="both"/>
      </w:pPr>
      <w:r>
        <w:t>- jogszabályi és egyéb szabályzó előírások,</w:t>
      </w:r>
    </w:p>
    <w:p w:rsidR="004261BD" w:rsidRDefault="001A60B3">
      <w:pPr>
        <w:ind w:firstLine="204"/>
        <w:jc w:val="both"/>
      </w:pPr>
      <w:r>
        <w:t>- a rendvédelmi szervek tevékenységéhez kapcsolódó egyéb ismeretek.</w:t>
      </w:r>
    </w:p>
    <w:p w:rsidR="004261BD" w:rsidRDefault="001A60B3">
      <w:pPr>
        <w:ind w:firstLine="204"/>
        <w:jc w:val="both"/>
      </w:pPr>
      <w:r>
        <w:rPr>
          <w:i/>
          <w:iCs/>
        </w:rPr>
        <w:t>„B” feladat</w:t>
      </w:r>
    </w:p>
    <w:p w:rsidR="004261BD" w:rsidRDefault="001A60B3">
      <w:pPr>
        <w:ind w:firstLine="204"/>
        <w:jc w:val="both"/>
      </w:pPr>
      <w:r>
        <w:t>- jogszabályi és egyéb szabályzó előírások és azok alkalmazása,</w:t>
      </w:r>
    </w:p>
    <w:p w:rsidR="004261BD" w:rsidRDefault="001A60B3">
      <w:pPr>
        <w:ind w:firstLine="204"/>
        <w:jc w:val="both"/>
      </w:pPr>
      <w:r>
        <w:t>- a rendvédelmi szervek feladatellátása során alkalmazható eszközök és alkalmazásuk.</w:t>
      </w:r>
    </w:p>
    <w:p w:rsidR="004261BD" w:rsidRDefault="001A60B3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4261BD" w:rsidRDefault="001A60B3">
      <w:pPr>
        <w:ind w:firstLine="204"/>
        <w:jc w:val="both"/>
      </w:pPr>
      <w:r>
        <w:t>A szóbeli vizsgán a fogalmak szabatos definiálását, a megszerzett ismeretek felhasználásával az összefüggések magyarázatát és alkalmazását is értékelik.</w:t>
      </w:r>
    </w:p>
    <w:p w:rsidR="004261BD" w:rsidRDefault="001A60B3">
      <w:pPr>
        <w:ind w:firstLine="204"/>
        <w:jc w:val="both"/>
      </w:pPr>
      <w:r>
        <w:t>A központi értékelési útmutató rögzíti az egyes feladatok kifejtésének elvárt tartalmi összetevőit és az ezekre adható, feladatonként 30, illetve 20 pont felosztásával kialakított maximális részpontszámokat, amely alapján a feleletet értékelni kell. Az egyes részpontszámok legfeljebb 5-6 pontot érnek.</w:t>
      </w:r>
    </w:p>
    <w:p w:rsidR="004261BD" w:rsidRDefault="001A60B3">
      <w:pPr>
        <w:spacing w:after="240"/>
        <w:ind w:firstLine="204"/>
        <w:jc w:val="both"/>
      </w:pPr>
      <w:r>
        <w:rPr>
          <w:b/>
          <w:bCs/>
        </w:rP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0"/>
        <w:gridCol w:w="1606"/>
        <w:gridCol w:w="1606"/>
        <w:gridCol w:w="1608"/>
      </w:tblGrid>
      <w:tr w:rsidR="004261BD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„A” feladat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4261BD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feladat megértése, a felelet logikus felépítése, világos, szabatos, meggyőző, határozott előadásmód.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2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2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4 pont</w:t>
            </w:r>
          </w:p>
        </w:tc>
      </w:tr>
      <w:tr w:rsidR="004261BD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</w:t>
            </w:r>
            <w:r>
              <w:rPr>
                <w:sz w:val="20"/>
                <w:szCs w:val="20"/>
              </w:rPr>
              <w:br/>
              <w:t>definiálása és alkalmazása, a téma tartalmi kifejtése, összefüggések feltárása, értelmezése, témához illő példák szerepeltetése.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25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15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40 pont</w:t>
            </w:r>
          </w:p>
        </w:tc>
      </w:tr>
      <w:tr w:rsidR="004261BD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szaknyelv helyes használata és alkalmazása.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 pont</w:t>
            </w:r>
          </w:p>
        </w:tc>
      </w:tr>
      <w:tr w:rsidR="004261BD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1BD" w:rsidRDefault="001A60B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  <w:tr w:rsidR="004261BD">
        <w:tc>
          <w:tcPr>
            <w:tcW w:w="963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261BD" w:rsidRDefault="001A60B3">
            <w:pPr>
              <w:ind w:left="56" w:right="56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</w:tr>
    </w:tbl>
    <w:p w:rsidR="004261BD" w:rsidRDefault="001A60B3">
      <w:pPr>
        <w:spacing w:before="240" w:after="240"/>
        <w:jc w:val="center"/>
      </w:pPr>
      <w:r>
        <w:t>----&gt;&gt;-----&gt;&gt;--&lt;&lt;-----&lt;&lt;----</w:t>
      </w:r>
    </w:p>
    <w:p w:rsidR="001A60B3" w:rsidRDefault="001A60B3">
      <w:pPr>
        <w:jc w:val="both"/>
      </w:pPr>
    </w:p>
    <w:sectPr w:rsidR="001A60B3" w:rsidSect="000A1945">
      <w:pgSz w:w="15840" w:h="12240" w:orient="landscape"/>
      <w:pgMar w:top="1417" w:right="1417" w:bottom="1417" w:left="1417" w:header="708" w:footer="70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6A09" w:rsidRDefault="00746A09" w:rsidP="006154B1">
      <w:r>
        <w:separator/>
      </w:r>
    </w:p>
  </w:endnote>
  <w:endnote w:type="continuationSeparator" w:id="0">
    <w:p w:rsidR="00746A09" w:rsidRDefault="00746A09" w:rsidP="006154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6A09" w:rsidRDefault="00746A09" w:rsidP="006154B1">
      <w:r>
        <w:separator/>
      </w:r>
    </w:p>
  </w:footnote>
  <w:footnote w:type="continuationSeparator" w:id="0">
    <w:p w:rsidR="00746A09" w:rsidRDefault="00746A09" w:rsidP="006154B1">
      <w:r>
        <w:continuationSeparator/>
      </w:r>
    </w:p>
  </w:footnote>
  <w:footnote w:id="1">
    <w:p w:rsidR="006154B1" w:rsidRDefault="006154B1" w:rsidP="006154B1">
      <w:r>
        <w:rPr>
          <w:vertAlign w:val="superscript"/>
        </w:rPr>
        <w:footnoteRef/>
      </w:r>
      <w:r>
        <w:t xml:space="preserve"> Megállapította: 18/2018. (II. 14.) Korm. rendelet 2. §, 2. melléklet 28. Hatályos: 2020. II. 15-től.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945"/>
    <w:rsid w:val="000A1945"/>
    <w:rsid w:val="001A60B3"/>
    <w:rsid w:val="004261BD"/>
    <w:rsid w:val="006154B1"/>
    <w:rsid w:val="0074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6438</Words>
  <Characters>44428</Characters>
  <Application>Microsoft Office Word</Application>
  <DocSecurity>0</DocSecurity>
  <Lines>370</Lines>
  <Paragraphs>101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3</cp:revision>
  <dcterms:created xsi:type="dcterms:W3CDTF">2019-01-24T13:47:00Z</dcterms:created>
  <dcterms:modified xsi:type="dcterms:W3CDTF">2019-01-25T09:59:00Z</dcterms:modified>
</cp:coreProperties>
</file>