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B3D" w:rsidRDefault="00696B3D" w:rsidP="00696B3D">
      <w:pPr>
        <w:spacing w:before="240" w:after="240"/>
        <w:jc w:val="center"/>
      </w:pPr>
      <w:r>
        <w:rPr>
          <w:i/>
          <w:iCs/>
          <w:sz w:val="28"/>
          <w:szCs w:val="28"/>
        </w:rPr>
        <w:t>POSTAFORGALMI ISMERETEK ÁGAZATON BELÜLI SPECIALIZÁCIÓ SZAKMAI ÉRETTSÉGI VIZSGA</w:t>
      </w:r>
      <w:r>
        <w:rPr>
          <w:i/>
          <w:iCs/>
          <w:sz w:val="28"/>
          <w:szCs w:val="28"/>
        </w:rPr>
        <w:br/>
        <w:t>ÁLTALÁNOS KÖVETELMÉNYEI</w:t>
      </w:r>
      <w:r>
        <w:rPr>
          <w:i/>
          <w:iCs/>
          <w:sz w:val="28"/>
          <w:szCs w:val="28"/>
          <w:vertAlign w:val="superscript"/>
        </w:rPr>
        <w:footnoteReference w:id="1"/>
      </w:r>
    </w:p>
    <w:p w:rsidR="00696B3D" w:rsidRDefault="00696B3D" w:rsidP="00696B3D">
      <w:pPr>
        <w:ind w:firstLine="204"/>
        <w:jc w:val="both"/>
      </w:pPr>
      <w:r>
        <w:rPr>
          <w:b/>
          <w:bCs/>
        </w:rPr>
        <w:t>A vizsga formája</w:t>
      </w:r>
    </w:p>
    <w:p w:rsidR="00696B3D" w:rsidRDefault="00696B3D" w:rsidP="00696B3D">
      <w:pPr>
        <w:ind w:firstLine="204"/>
        <w:jc w:val="both"/>
      </w:pPr>
      <w:r>
        <w:t>Középszinten: írásbeli és szóbeli.</w:t>
      </w:r>
    </w:p>
    <w:p w:rsidR="00696B3D" w:rsidRDefault="00696B3D" w:rsidP="00696B3D">
      <w:pPr>
        <w:ind w:firstLine="204"/>
        <w:jc w:val="both"/>
      </w:pPr>
      <w:r>
        <w:t>Emelt szinten: írásbeli és szóbeli.</w:t>
      </w:r>
    </w:p>
    <w:p w:rsidR="00696B3D" w:rsidRDefault="00696B3D" w:rsidP="00696B3D">
      <w:pPr>
        <w:spacing w:before="240"/>
        <w:ind w:firstLine="204"/>
        <w:jc w:val="both"/>
      </w:pPr>
      <w:r>
        <w:rPr>
          <w:b/>
          <w:bCs/>
        </w:rPr>
        <w:t>A postaforgalmi ismeretek ágazaton belüli specializáció szakmai érettségi vizsga célja</w:t>
      </w:r>
    </w:p>
    <w:p w:rsidR="00696B3D" w:rsidRDefault="00696B3D" w:rsidP="00696B3D">
      <w:pPr>
        <w:ind w:firstLine="204"/>
        <w:jc w:val="both"/>
      </w:pPr>
      <w:r>
        <w:t>A postaforgalmi ismeretek ágazaton belüli specializáció érettségi vizsga célja annak vizsgálata, hogy a vizsgázó</w:t>
      </w:r>
    </w:p>
    <w:p w:rsidR="00696B3D" w:rsidRDefault="00696B3D" w:rsidP="00696B3D">
      <w:pPr>
        <w:ind w:firstLine="204"/>
        <w:jc w:val="both"/>
      </w:pPr>
      <w:r>
        <w:t xml:space="preserve">- tud-e logikusan gondolkodni, szakmai szöveget értelmezni és a </w:t>
      </w:r>
      <w:proofErr w:type="gramStart"/>
      <w:r>
        <w:t>megtanult</w:t>
      </w:r>
      <w:proofErr w:type="gramEnd"/>
      <w:r>
        <w:t xml:space="preserve"> képleteket tudja-e alkalmazni,</w:t>
      </w:r>
    </w:p>
    <w:p w:rsidR="00696B3D" w:rsidRDefault="00696B3D" w:rsidP="00696B3D">
      <w:pPr>
        <w:ind w:firstLine="204"/>
        <w:jc w:val="both"/>
      </w:pPr>
      <w:r>
        <w:t>- rendelkezik-e megfelelő probléma- és feladatmegoldó, valamint analizáló, szintetizáló képességgel,</w:t>
      </w:r>
    </w:p>
    <w:p w:rsidR="00696B3D" w:rsidRDefault="00696B3D" w:rsidP="00696B3D">
      <w:pPr>
        <w:ind w:firstLine="204"/>
        <w:jc w:val="both"/>
      </w:pPr>
      <w:r>
        <w:t>- elsajátította-e a szakmai nyelvű beszédkészséget és a tömör fogalmazás képességét.</w:t>
      </w:r>
    </w:p>
    <w:p w:rsidR="00696B3D" w:rsidRDefault="00696B3D" w:rsidP="00696B3D">
      <w:pPr>
        <w:ind w:firstLine="204"/>
        <w:jc w:val="both"/>
      </w:pPr>
      <w:r>
        <w:t>- képes-e</w:t>
      </w:r>
    </w:p>
    <w:p w:rsidR="00696B3D" w:rsidRDefault="00696B3D" w:rsidP="00696B3D">
      <w:pPr>
        <w:ind w:left="204" w:firstLine="204"/>
        <w:jc w:val="both"/>
      </w:pPr>
      <w:r>
        <w:t>- önállóan feladatot megoldani,</w:t>
      </w:r>
    </w:p>
    <w:p w:rsidR="00696B3D" w:rsidRDefault="00696B3D" w:rsidP="00696B3D">
      <w:pPr>
        <w:ind w:left="204" w:firstLine="204"/>
        <w:jc w:val="both"/>
      </w:pPr>
      <w:r>
        <w:t>- olvasott szakmai szöveget értelmezni,</w:t>
      </w:r>
    </w:p>
    <w:p w:rsidR="00696B3D" w:rsidRDefault="00696B3D" w:rsidP="00696B3D">
      <w:pPr>
        <w:ind w:left="204" w:firstLine="204"/>
        <w:jc w:val="both"/>
      </w:pPr>
      <w:r>
        <w:t>- alapvető összefüggéseket felismerni,</w:t>
      </w:r>
    </w:p>
    <w:p w:rsidR="00696B3D" w:rsidRDefault="00696B3D" w:rsidP="00696B3D">
      <w:pPr>
        <w:ind w:left="204" w:firstLine="204"/>
        <w:jc w:val="both"/>
      </w:pPr>
      <w:r>
        <w:t>- rendelkezésére álló információk alapján döntéseket hozni,</w:t>
      </w:r>
    </w:p>
    <w:p w:rsidR="00696B3D" w:rsidRDefault="00696B3D" w:rsidP="00696B3D">
      <w:pPr>
        <w:ind w:left="204" w:firstLine="204"/>
        <w:jc w:val="both"/>
      </w:pPr>
      <w:r>
        <w:t>- rendszerben gondolkodni,</w:t>
      </w:r>
    </w:p>
    <w:p w:rsidR="00696B3D" w:rsidRDefault="00696B3D" w:rsidP="00696B3D">
      <w:pPr>
        <w:ind w:left="204" w:firstLine="204"/>
        <w:jc w:val="both"/>
      </w:pPr>
      <w:r>
        <w:t>- alapvető törvényszerűségeket felismerni és értékelni.</w:t>
      </w:r>
    </w:p>
    <w:p w:rsidR="00696B3D" w:rsidRDefault="00696B3D" w:rsidP="00696B3D">
      <w:pPr>
        <w:spacing w:before="240"/>
        <w:ind w:firstLine="204"/>
        <w:jc w:val="both"/>
      </w:pPr>
      <w:r>
        <w:t>Emelt szinten a felsoroltakon túl az érettségi vizsga további célja annak mérése, hogy a vizsgázó</w:t>
      </w:r>
    </w:p>
    <w:p w:rsidR="00696B3D" w:rsidRDefault="00696B3D" w:rsidP="00696B3D">
      <w:pPr>
        <w:ind w:firstLine="204"/>
        <w:jc w:val="both"/>
      </w:pPr>
      <w:r>
        <w:t>- rendelkezik-e</w:t>
      </w:r>
    </w:p>
    <w:p w:rsidR="00696B3D" w:rsidRDefault="00696B3D" w:rsidP="00696B3D">
      <w:pPr>
        <w:ind w:left="204" w:firstLine="204"/>
        <w:jc w:val="both"/>
      </w:pPr>
      <w:r>
        <w:t>- a felsőfokú tanulmányokhoz szükséges alapokkal,</w:t>
      </w:r>
    </w:p>
    <w:p w:rsidR="00696B3D" w:rsidRDefault="00696B3D" w:rsidP="00696B3D">
      <w:pPr>
        <w:ind w:left="204" w:firstLine="204"/>
        <w:jc w:val="both"/>
      </w:pPr>
      <w:r>
        <w:t>- magasabb szintű probléma- és feladatmegoldó képességgel.</w:t>
      </w:r>
    </w:p>
    <w:p w:rsidR="00696B3D" w:rsidRDefault="00696B3D" w:rsidP="00696B3D">
      <w:pPr>
        <w:ind w:firstLine="204"/>
        <w:jc w:val="both"/>
      </w:pPr>
      <w:r>
        <w:t>- képes-e</w:t>
      </w:r>
    </w:p>
    <w:p w:rsidR="00696B3D" w:rsidRDefault="00696B3D" w:rsidP="00696B3D">
      <w:pPr>
        <w:ind w:left="204" w:firstLine="204"/>
        <w:jc w:val="both"/>
      </w:pPr>
      <w:r>
        <w:t>- hipotéziseket megfogalmazni, és sejtéseit bizonyított állításaitól megkülönböztetni,</w:t>
      </w:r>
    </w:p>
    <w:p w:rsidR="00696B3D" w:rsidRDefault="00696B3D" w:rsidP="00696B3D">
      <w:pPr>
        <w:ind w:left="204" w:firstLine="204"/>
        <w:jc w:val="both"/>
      </w:pPr>
      <w:r>
        <w:t>- problémaelemzésre, feltárásra.</w:t>
      </w:r>
    </w:p>
    <w:p w:rsidR="00696B3D" w:rsidRDefault="00696B3D" w:rsidP="00696B3D">
      <w:pPr>
        <w:spacing w:before="240"/>
        <w:ind w:firstLine="204"/>
        <w:jc w:val="both"/>
      </w:pPr>
      <w:r>
        <w:t>A fent felsoroltak tudásmérése során szükséges meggyőződni arról, hogy a vizsgázó rendelkezik-e az alábbi képességekkel, kompetenciákkal:</w:t>
      </w:r>
    </w:p>
    <w:p w:rsidR="00696B3D" w:rsidRDefault="00696B3D" w:rsidP="00696B3D">
      <w:pPr>
        <w:ind w:firstLine="204"/>
        <w:jc w:val="both"/>
      </w:pPr>
      <w:r>
        <w:t>- szakmai nyelv- és szóhasználat,</w:t>
      </w:r>
    </w:p>
    <w:p w:rsidR="00696B3D" w:rsidRDefault="00696B3D" w:rsidP="00696B3D">
      <w:pPr>
        <w:ind w:firstLine="204"/>
        <w:jc w:val="both"/>
      </w:pPr>
      <w:r>
        <w:lastRenderedPageBreak/>
        <w:t>- beszédkészség,</w:t>
      </w:r>
    </w:p>
    <w:p w:rsidR="00696B3D" w:rsidRDefault="00696B3D" w:rsidP="00696B3D">
      <w:pPr>
        <w:ind w:firstLine="204"/>
        <w:jc w:val="both"/>
      </w:pPr>
      <w:r>
        <w:t>- elemi számolási készség,</w:t>
      </w:r>
    </w:p>
    <w:p w:rsidR="00696B3D" w:rsidRDefault="00696B3D" w:rsidP="00696B3D">
      <w:pPr>
        <w:ind w:firstLine="204"/>
        <w:jc w:val="both"/>
      </w:pPr>
      <w:r>
        <w:t>- problémamegoldás,</w:t>
      </w:r>
    </w:p>
    <w:p w:rsidR="00696B3D" w:rsidRDefault="00696B3D" w:rsidP="00696B3D">
      <w:pPr>
        <w:ind w:firstLine="204"/>
        <w:jc w:val="both"/>
      </w:pPr>
      <w:r>
        <w:t>- megbízhatóság, pontosság.</w:t>
      </w:r>
    </w:p>
    <w:p w:rsidR="00696B3D" w:rsidRDefault="00696B3D" w:rsidP="00696B3D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696B3D" w:rsidRDefault="00696B3D" w:rsidP="00696B3D">
      <w:pPr>
        <w:spacing w:before="240" w:after="240"/>
        <w:jc w:val="center"/>
      </w:pPr>
      <w:r>
        <w:rPr>
          <w:i/>
          <w:i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64"/>
        <w:gridCol w:w="5768"/>
      </w:tblGrid>
      <w:tr w:rsidR="00696B3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3D" w:rsidRDefault="00696B3D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3D" w:rsidRDefault="00696B3D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696B3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3D" w:rsidRDefault="00696B3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Marketing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3D" w:rsidRDefault="00696B3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marketing jelentősége, gazdasági szerepe, történeti kialakulása, a kereskedelmi marketing lényege, eszközei.</w:t>
            </w:r>
            <w:r>
              <w:rPr>
                <w:sz w:val="20"/>
                <w:szCs w:val="20"/>
              </w:rPr>
              <w:br/>
              <w:t>Marketing-mix elemei, jellemzői.</w:t>
            </w:r>
            <w:r>
              <w:rPr>
                <w:sz w:val="20"/>
                <w:szCs w:val="20"/>
              </w:rPr>
              <w:br/>
              <w:t xml:space="preserve">A marketingkommunikáció fogalma, jelentősége. </w:t>
            </w:r>
            <w:r>
              <w:rPr>
                <w:sz w:val="20"/>
                <w:szCs w:val="20"/>
              </w:rPr>
              <w:br/>
              <w:t>Eladásösztönzés fogalma, funkciói, SP módszerek.</w:t>
            </w:r>
            <w:r>
              <w:rPr>
                <w:sz w:val="20"/>
                <w:szCs w:val="20"/>
              </w:rPr>
              <w:br/>
              <w:t>A PR fogalma, jellemzői, az imázs fogalma, fajtái, szükségessége.</w:t>
            </w:r>
          </w:p>
        </w:tc>
      </w:tr>
      <w:tr w:rsidR="00696B3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3D" w:rsidRDefault="00696B3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Kereskedelmi ismeretek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3D" w:rsidRDefault="00696B3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áruforgalmi folyamat egyes szakaszai, a beszerzés, a készletezés és az értékesítés lebonyolításának folyamata, az ezekben ellátandó kereskedői feladatok, a különböző értékesítési módok.</w:t>
            </w:r>
            <w:r>
              <w:rPr>
                <w:sz w:val="20"/>
                <w:szCs w:val="20"/>
              </w:rPr>
              <w:br/>
              <w:t xml:space="preserve">Fogyasztóvédelem alapvető fogalmai, intézményrendszere. </w:t>
            </w:r>
            <w:r>
              <w:rPr>
                <w:sz w:val="20"/>
                <w:szCs w:val="20"/>
              </w:rPr>
              <w:br/>
              <w:t>Fogyasztókat megillető alapjogok, fogyasztói panaszok kezelése.</w:t>
            </w:r>
            <w:r>
              <w:rPr>
                <w:sz w:val="20"/>
                <w:szCs w:val="20"/>
              </w:rPr>
              <w:br/>
              <w:t>Pénz átvételének és visszaadásának szabályai, készpénzkímélő eszközök.</w:t>
            </w:r>
            <w:r>
              <w:rPr>
                <w:sz w:val="20"/>
                <w:szCs w:val="20"/>
              </w:rPr>
              <w:br/>
              <w:t xml:space="preserve">Nyugta- és számlaadási kötelezettség szabályai, bizonylatok kötelező adattartama. </w:t>
            </w:r>
            <w:r>
              <w:rPr>
                <w:sz w:val="20"/>
                <w:szCs w:val="20"/>
              </w:rPr>
              <w:br/>
              <w:t>Szigorú számadású kötelezettség alá tartozó bizonylatok és kezelésük.</w:t>
            </w:r>
          </w:p>
        </w:tc>
      </w:tr>
      <w:tr w:rsidR="00696B3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3D" w:rsidRDefault="00696B3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Kereskedelmi ismeretek gyakorlat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3D" w:rsidRDefault="00696B3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áruforgalmi folyamat egyes szakaszaiban (beszerzés, készletezés, értékesítés)</w:t>
            </w:r>
            <w:r>
              <w:rPr>
                <w:sz w:val="20"/>
                <w:szCs w:val="20"/>
              </w:rPr>
              <w:br/>
              <w:t>jelentkező bizonylatok kitöltése, helyességük ellenőrzése.</w:t>
            </w:r>
          </w:p>
        </w:tc>
      </w:tr>
      <w:tr w:rsidR="00696B3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3D" w:rsidRDefault="00696B3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Kereskedelmi gazdaságtan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3D" w:rsidRDefault="00696B3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beszerzés, a készletgazdálkodás és az értékesítés kereskedelmi összefüggésrendszere.</w:t>
            </w:r>
            <w:r>
              <w:rPr>
                <w:sz w:val="20"/>
                <w:szCs w:val="20"/>
              </w:rPr>
              <w:br/>
              <w:t xml:space="preserve">Áruforgalom tervezése és elemzése. </w:t>
            </w:r>
            <w:r>
              <w:rPr>
                <w:sz w:val="20"/>
                <w:szCs w:val="20"/>
              </w:rPr>
              <w:br/>
              <w:t xml:space="preserve">Jövedelmezőség tervezése és elemzése. </w:t>
            </w:r>
            <w:r>
              <w:rPr>
                <w:sz w:val="20"/>
                <w:szCs w:val="20"/>
              </w:rPr>
              <w:br/>
              <w:t>Eredményesség és vagyonvizsgálat.</w:t>
            </w:r>
            <w:r>
              <w:rPr>
                <w:sz w:val="20"/>
                <w:szCs w:val="20"/>
              </w:rPr>
              <w:br/>
              <w:t xml:space="preserve">Az adózás rendszere. </w:t>
            </w:r>
            <w:r>
              <w:rPr>
                <w:sz w:val="20"/>
                <w:szCs w:val="20"/>
              </w:rPr>
              <w:br/>
              <w:t>Statisztikai alapismeretek.</w:t>
            </w:r>
            <w:r>
              <w:rPr>
                <w:sz w:val="20"/>
                <w:szCs w:val="20"/>
              </w:rPr>
              <w:br/>
              <w:t>A pénz- és áruforgalom bizonylatai, valamint a kitöltésükre vonatkozó szabályok.</w:t>
            </w:r>
          </w:p>
        </w:tc>
      </w:tr>
      <w:tr w:rsidR="00696B3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3D" w:rsidRDefault="00696B3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Kereskedelmi gazdaságtan gyakorlat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3D" w:rsidRDefault="00696B3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áruforgalmi folyamat egyes szakaszaiban jelentkező gyakorlati </w:t>
            </w:r>
            <w:r>
              <w:rPr>
                <w:sz w:val="20"/>
                <w:szCs w:val="20"/>
              </w:rPr>
              <w:lastRenderedPageBreak/>
              <w:t xml:space="preserve">feladatok megoldásához szükséges eljárások, szabályok ismerete, ezek alkalmazása, az optimális döntés meghozatala, az egyes szakaszokhoz kapcsolódó bizonylatok kitöltése, helyességük ellenőrzése. </w:t>
            </w:r>
          </w:p>
        </w:tc>
      </w:tr>
    </w:tbl>
    <w:p w:rsidR="00696B3D" w:rsidRDefault="00696B3D" w:rsidP="00696B3D">
      <w:pPr>
        <w:spacing w:before="240" w:after="240"/>
        <w:jc w:val="center"/>
      </w:pPr>
      <w:r>
        <w:rPr>
          <w:i/>
          <w:iCs/>
          <w:sz w:val="28"/>
          <w:szCs w:val="28"/>
        </w:rPr>
        <w:lastRenderedPageBreak/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50"/>
        <w:gridCol w:w="5782"/>
      </w:tblGrid>
      <w:tr w:rsidR="00696B3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3D" w:rsidRDefault="00696B3D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3D" w:rsidRDefault="00696B3D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696B3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3D" w:rsidRDefault="00696B3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Marketing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3D" w:rsidRDefault="00696B3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marketing jelentősége, gazdasági szerepe, történeti kialakulása a kereskedelmi marketing lényege, eszközei.</w:t>
            </w:r>
            <w:r>
              <w:rPr>
                <w:sz w:val="20"/>
                <w:szCs w:val="20"/>
              </w:rPr>
              <w:br/>
              <w:t>Marketing-mix elemei, jellemzői.</w:t>
            </w:r>
            <w:r>
              <w:rPr>
                <w:sz w:val="20"/>
                <w:szCs w:val="20"/>
              </w:rPr>
              <w:br/>
              <w:t xml:space="preserve">A marketingkommunikáció fogalma, jelentősége. </w:t>
            </w:r>
            <w:r>
              <w:rPr>
                <w:sz w:val="20"/>
                <w:szCs w:val="20"/>
              </w:rPr>
              <w:br/>
              <w:t>Eladásösztönzés fogalma, funkciói, módszerei.</w:t>
            </w:r>
            <w:r>
              <w:rPr>
                <w:sz w:val="20"/>
                <w:szCs w:val="20"/>
              </w:rPr>
              <w:br/>
              <w:t xml:space="preserve">Piackutatás és piacszegmentálás lényege, ismérvei és módszerei. </w:t>
            </w:r>
            <w:r>
              <w:rPr>
                <w:sz w:val="20"/>
                <w:szCs w:val="20"/>
              </w:rPr>
              <w:br/>
              <w:t xml:space="preserve">A PR fogalma, jellemzői, az imázs fogalma, fajtái, szükségessége. </w:t>
            </w:r>
            <w:r>
              <w:rPr>
                <w:sz w:val="20"/>
                <w:szCs w:val="20"/>
              </w:rPr>
              <w:br/>
              <w:t>Reklám fogalma, szerepe, fajtái, a reklámeszközök fogalma, fajtái.</w:t>
            </w:r>
            <w:r>
              <w:rPr>
                <w:sz w:val="20"/>
                <w:szCs w:val="20"/>
              </w:rPr>
              <w:br/>
              <w:t>A vállalati arculat lényege, kialakításának fontossága, tartalmi és formai elemei.</w:t>
            </w:r>
          </w:p>
        </w:tc>
      </w:tr>
      <w:tr w:rsidR="00696B3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3D" w:rsidRDefault="00696B3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Kereskedelmi ismeretek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3D" w:rsidRDefault="00696B3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áruforgalmi folyamat egyes szakaszai, a beszerzés, a készletezés és az értékesítés lebonyolításának folyamata, az ezekben ellátandó kereskedői feladatok, a különböző értékesítési módok.</w:t>
            </w:r>
            <w:r>
              <w:rPr>
                <w:sz w:val="20"/>
                <w:szCs w:val="20"/>
              </w:rPr>
              <w:br/>
              <w:t>Készletgazdálkodás jelentősége, a készletszükségletet meghatározó tényező, a készletek nyilvántartásának, számbavételének jelentősége és módjai.</w:t>
            </w:r>
            <w:r>
              <w:rPr>
                <w:sz w:val="20"/>
                <w:szCs w:val="20"/>
              </w:rPr>
              <w:br/>
              <w:t xml:space="preserve">Ismerje az eladói feladatokat az értékesítéshez kapcsolódó szolgáltatásokban. </w:t>
            </w:r>
            <w:r>
              <w:rPr>
                <w:sz w:val="20"/>
                <w:szCs w:val="20"/>
              </w:rPr>
              <w:br/>
              <w:t>Tudja jellemezni az értékesítési módokat.</w:t>
            </w:r>
            <w:r>
              <w:rPr>
                <w:sz w:val="20"/>
                <w:szCs w:val="20"/>
              </w:rPr>
              <w:br/>
              <w:t xml:space="preserve">Fogyasztóvédelem alapvető fogalmai, intézményrendszere. </w:t>
            </w:r>
            <w:r>
              <w:rPr>
                <w:sz w:val="20"/>
                <w:szCs w:val="20"/>
              </w:rPr>
              <w:br/>
              <w:t>Fogyasztókat megillető alapjogok, fogyasztói panaszok kezelése.</w:t>
            </w:r>
            <w:r>
              <w:rPr>
                <w:sz w:val="20"/>
                <w:szCs w:val="20"/>
              </w:rPr>
              <w:br/>
              <w:t xml:space="preserve">Pénz átvételének és visszaadásának szabályai, készpénzkímélő eszközök. </w:t>
            </w:r>
            <w:r>
              <w:rPr>
                <w:sz w:val="20"/>
                <w:szCs w:val="20"/>
              </w:rPr>
              <w:br/>
              <w:t>Pénztári többlet vagy hiány esetén követendő eljárás</w:t>
            </w:r>
            <w:r>
              <w:rPr>
                <w:sz w:val="20"/>
                <w:szCs w:val="20"/>
              </w:rPr>
              <w:br/>
              <w:t xml:space="preserve">Nyugta- és számlaadási kötelezettség szabályait, bizonylatok kötelező adattartama. </w:t>
            </w:r>
            <w:r>
              <w:rPr>
                <w:sz w:val="20"/>
                <w:szCs w:val="20"/>
              </w:rPr>
              <w:br/>
              <w:t>Szigorú számadású kötelezettség alá tartozó bizonylatok és kezelésük</w:t>
            </w:r>
          </w:p>
        </w:tc>
      </w:tr>
      <w:tr w:rsidR="00696B3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3D" w:rsidRDefault="00696B3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Kereskedelmi ismeretek gyakorlat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3D" w:rsidRDefault="00696B3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áruforgalmi folyamat egyes szakaszaiban (beszerzés, készletezés, értékesítés)</w:t>
            </w:r>
            <w:r>
              <w:rPr>
                <w:sz w:val="20"/>
                <w:szCs w:val="20"/>
              </w:rPr>
              <w:br/>
              <w:t>jelentkező bizonylatok kitöltése, helyességük ellenőrzése.</w:t>
            </w:r>
            <w:r>
              <w:rPr>
                <w:sz w:val="20"/>
                <w:szCs w:val="20"/>
              </w:rPr>
              <w:br/>
              <w:t>Minőségi osztályba sorolás szabályai, a kereskedők és a vásárlók számára használatos minőségtanúsítás, megkülönböztető minőségi jelek, jelzések.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Jegyzőkönyv kitöltésének szabályai.</w:t>
            </w:r>
          </w:p>
        </w:tc>
      </w:tr>
      <w:tr w:rsidR="00696B3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3D" w:rsidRDefault="00696B3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 Kereskedelmi gazdaságtan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3D" w:rsidRDefault="00696B3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beszerzés, a készletgazdálkodás és az értékesítés kereskedelmi összefüggésrendszere.</w:t>
            </w:r>
            <w:r>
              <w:rPr>
                <w:sz w:val="20"/>
                <w:szCs w:val="20"/>
              </w:rPr>
              <w:br/>
              <w:t xml:space="preserve">Áruforgalom tervezése és elemzése. </w:t>
            </w:r>
            <w:r>
              <w:rPr>
                <w:sz w:val="20"/>
                <w:szCs w:val="20"/>
              </w:rPr>
              <w:br/>
              <w:t xml:space="preserve">Jövedelmezőség tervezése és elemzése. </w:t>
            </w:r>
            <w:r>
              <w:rPr>
                <w:sz w:val="20"/>
                <w:szCs w:val="20"/>
              </w:rPr>
              <w:br/>
              <w:t>Eredményesség és vagyonvizsgálat.</w:t>
            </w:r>
            <w:r>
              <w:rPr>
                <w:sz w:val="20"/>
                <w:szCs w:val="20"/>
              </w:rPr>
              <w:br/>
              <w:t>Az adózás rendszere.</w:t>
            </w:r>
            <w:r>
              <w:rPr>
                <w:sz w:val="20"/>
                <w:szCs w:val="20"/>
              </w:rPr>
              <w:br/>
              <w:t>Elemzés statisztikai és közgazdasági módszerek segítségével.</w:t>
            </w:r>
            <w:r>
              <w:rPr>
                <w:sz w:val="20"/>
                <w:szCs w:val="20"/>
              </w:rPr>
              <w:br/>
              <w:t xml:space="preserve">A kereskedelmi vállalkozások gazdasági tevékenysége, a bevétel, a költség, a profit </w:t>
            </w:r>
            <w:proofErr w:type="spellStart"/>
            <w:r>
              <w:rPr>
                <w:sz w:val="20"/>
                <w:szCs w:val="20"/>
              </w:rPr>
              <w:t>eredménykimutatásban</w:t>
            </w:r>
            <w:proofErr w:type="spellEnd"/>
            <w:r>
              <w:rPr>
                <w:sz w:val="20"/>
                <w:szCs w:val="20"/>
              </w:rPr>
              <w:t xml:space="preserve"> szereplő kategóriái.</w:t>
            </w:r>
            <w:r>
              <w:rPr>
                <w:sz w:val="20"/>
                <w:szCs w:val="20"/>
              </w:rPr>
              <w:br/>
              <w:t>Statisztikai alapismeretek.</w:t>
            </w:r>
            <w:r>
              <w:rPr>
                <w:sz w:val="20"/>
                <w:szCs w:val="20"/>
              </w:rPr>
              <w:br/>
              <w:t>A pénz- és áruforgalom bizonylatai, valamint a kitöltésükre vonatkozó szabályok.</w:t>
            </w:r>
          </w:p>
        </w:tc>
      </w:tr>
      <w:tr w:rsidR="00696B3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3D" w:rsidRDefault="00696B3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Kereskedelmi gazdaságtan gyakorlata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3D" w:rsidRDefault="00696B3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áruforgalomhoz, pénzkezeléshez, pénzügyi tranzakciókhoz kapcsolódó bizonylatok, dokumentumok.</w:t>
            </w:r>
            <w:r>
              <w:rPr>
                <w:sz w:val="20"/>
                <w:szCs w:val="20"/>
              </w:rPr>
              <w:br/>
              <w:t>Statisztikai mutatószámok a forgalom, a készletek, a beszerzés alakulása, összetétele, valamint a vállalkozás tevékenységének eredményessége.</w:t>
            </w:r>
            <w:r>
              <w:rPr>
                <w:sz w:val="20"/>
                <w:szCs w:val="20"/>
              </w:rPr>
              <w:br/>
              <w:t xml:space="preserve">A kiszámított és rendelkezésre álló mutatók alapján következtetések levonása.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Eredménykimutatás</w:t>
            </w:r>
            <w:proofErr w:type="spellEnd"/>
            <w:r>
              <w:rPr>
                <w:sz w:val="20"/>
                <w:szCs w:val="20"/>
              </w:rPr>
              <w:t xml:space="preserve"> összeállítása, sorainak értelmezése, következtetések levonása</w:t>
            </w:r>
          </w:p>
        </w:tc>
      </w:tr>
    </w:tbl>
    <w:p w:rsidR="00696B3D" w:rsidRDefault="00696B3D" w:rsidP="00696B3D">
      <w:pPr>
        <w:spacing w:before="240" w:after="240"/>
        <w:jc w:val="center"/>
      </w:pPr>
      <w:r>
        <w:t>----&gt;&gt;-----&gt;&gt;--&lt;&lt;-----&lt;&lt;----</w:t>
      </w:r>
    </w:p>
    <w:p w:rsidR="00696B3D" w:rsidRDefault="00696B3D" w:rsidP="00696B3D">
      <w:pPr>
        <w:jc w:val="both"/>
      </w:pPr>
    </w:p>
    <w:p w:rsidR="00696B3D" w:rsidRDefault="00696B3D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246EE3" w:rsidRDefault="008647B2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POSTAFORGALMI ISMERETEK ÁGAZATON BELÜLI SPECIALIZÁCIÓ SZAKMAI ÉRETTSÉGI VIZSGA</w:t>
      </w:r>
    </w:p>
    <w:p w:rsidR="00246EE3" w:rsidRDefault="008647B2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246EE3" w:rsidRDefault="008647B2">
      <w:pPr>
        <w:ind w:firstLine="204"/>
        <w:jc w:val="both"/>
      </w:pPr>
      <w:r>
        <w:t>A postaforgalmi ismeretek ágazaton belüli specializáció szakmai érettségi vizsga a XL. Közlekedés, szállítmányozás, logisztika ágazat következő szakképesítésének szakmai tartalmát veszik alapul:</w:t>
      </w:r>
    </w:p>
    <w:p w:rsidR="00246EE3" w:rsidRDefault="008647B2">
      <w:pPr>
        <w:ind w:firstLine="204"/>
        <w:jc w:val="both"/>
      </w:pPr>
      <w:r>
        <w:t>- 54 841 09 Postai üzleti ügyintéző.</w:t>
      </w:r>
    </w:p>
    <w:p w:rsidR="00246EE3" w:rsidRDefault="008647B2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lastRenderedPageBreak/>
        <w:t xml:space="preserve">A) </w:t>
      </w:r>
      <w:r>
        <w:rPr>
          <w:b/>
          <w:bCs/>
          <w:sz w:val="28"/>
          <w:szCs w:val="28"/>
        </w:rPr>
        <w:t>KOMPETENCIÁK</w:t>
      </w:r>
    </w:p>
    <w:p w:rsidR="00246EE3" w:rsidRDefault="008647B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Szakmai nyelv- és szóhasználat, beszédkészség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46EE3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 </w:t>
            </w:r>
            <w:r>
              <w:rPr>
                <w:sz w:val="20"/>
                <w:szCs w:val="20"/>
              </w:rPr>
              <w:br/>
              <w:t>helyes használata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szakmai fogalmak megfelelő helyen </w:t>
            </w:r>
            <w:r>
              <w:rPr>
                <w:sz w:val="20"/>
                <w:szCs w:val="20"/>
              </w:rPr>
              <w:br/>
              <w:t xml:space="preserve">és módon történő alkalmazására. </w:t>
            </w:r>
            <w:r>
              <w:rPr>
                <w:sz w:val="20"/>
                <w:szCs w:val="20"/>
              </w:rPr>
              <w:br/>
              <w:t xml:space="preserve">Legyen képes a fogalmak jelentésváltozatainak megkülönböztetésére. </w:t>
            </w:r>
            <w:r>
              <w:rPr>
                <w:sz w:val="20"/>
                <w:szCs w:val="20"/>
              </w:rPr>
              <w:br/>
              <w:t>Tudjon forrásokból gyűjtött információkra vonatkozó kérdésekre válaszolni.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megkülönböztetni a fogalmak jelentésváltozatait. </w:t>
            </w:r>
            <w:r>
              <w:rPr>
                <w:sz w:val="20"/>
                <w:szCs w:val="20"/>
              </w:rPr>
              <w:br/>
              <w:t>Legyen képes összevetni két azonos tárgyú nem szöveges, illetve különböző típusú forrásban megjelenő információkat, álláspontokat.</w:t>
            </w:r>
          </w:p>
        </w:tc>
      </w:tr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Az ismeretek </w:t>
            </w:r>
            <w:r>
              <w:rPr>
                <w:sz w:val="20"/>
                <w:szCs w:val="20"/>
              </w:rPr>
              <w:br/>
              <w:t>bemutatása és értelmezése megfelelő szakmai fogalmak használatával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kiválasztani és megadott szempont </w:t>
            </w:r>
            <w:r>
              <w:rPr>
                <w:sz w:val="20"/>
                <w:szCs w:val="20"/>
              </w:rPr>
              <w:br/>
              <w:t xml:space="preserve">szerint rendszerezni az egy témához kapcsolható </w:t>
            </w:r>
            <w:r>
              <w:rPr>
                <w:sz w:val="20"/>
                <w:szCs w:val="20"/>
              </w:rPr>
              <w:br/>
              <w:t>fogalmakat.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téma tartalmának logikus felépítésére a </w:t>
            </w:r>
            <w:r>
              <w:rPr>
                <w:sz w:val="20"/>
                <w:szCs w:val="20"/>
              </w:rPr>
              <w:br/>
              <w:t>szakmai kifejezések helyes alkalmazásával.</w:t>
            </w:r>
          </w:p>
        </w:tc>
      </w:tr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Kommunikáció </w:t>
            </w:r>
            <w:r>
              <w:rPr>
                <w:sz w:val="20"/>
                <w:szCs w:val="20"/>
              </w:rPr>
              <w:br/>
              <w:t>szakmai nyelven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téma pontos, szabatos, lényegre törő </w:t>
            </w:r>
            <w:r>
              <w:rPr>
                <w:sz w:val="20"/>
                <w:szCs w:val="20"/>
              </w:rPr>
              <w:br/>
              <w:t>kifejtésére.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választékosan, szakszavak használatával </w:t>
            </w:r>
            <w:r>
              <w:rPr>
                <w:sz w:val="20"/>
                <w:szCs w:val="20"/>
              </w:rPr>
              <w:br/>
              <w:t>lényegre törően fogalmazni, egy adott témát kifejteni.</w:t>
            </w:r>
          </w:p>
        </w:tc>
      </w:tr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 Szövegalkotás </w:t>
            </w:r>
            <w:r>
              <w:rPr>
                <w:sz w:val="20"/>
                <w:szCs w:val="20"/>
              </w:rPr>
              <w:br/>
              <w:t>megadott témában (szóban és írásban)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kiemelni a lényeges ismereteket egy </w:t>
            </w:r>
            <w:r>
              <w:rPr>
                <w:sz w:val="20"/>
                <w:szCs w:val="20"/>
              </w:rPr>
              <w:br/>
              <w:t>megadott témához.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szerkesztett szöveget alkotni kérdések, </w:t>
            </w:r>
            <w:r>
              <w:rPr>
                <w:sz w:val="20"/>
                <w:szCs w:val="20"/>
              </w:rPr>
              <w:br/>
              <w:t xml:space="preserve">megadott szempontok alapján. </w:t>
            </w:r>
          </w:p>
        </w:tc>
      </w:tr>
    </w:tbl>
    <w:p w:rsidR="00246EE3" w:rsidRDefault="008647B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Elemi számolási 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46EE3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A gazdasági </w:t>
            </w:r>
            <w:r>
              <w:rPr>
                <w:sz w:val="20"/>
                <w:szCs w:val="20"/>
              </w:rPr>
              <w:br/>
              <w:t>elemzésekhez szükséges egyszerű számolási feladatok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gazdasági elemzésekkel kapcsolatos </w:t>
            </w:r>
            <w:r>
              <w:rPr>
                <w:sz w:val="20"/>
                <w:szCs w:val="20"/>
              </w:rPr>
              <w:br/>
              <w:t xml:space="preserve">feladatokhoz szükséges egyszerű számolási feladatok kijelölésére, végrehajtására. </w:t>
            </w:r>
            <w:r>
              <w:rPr>
                <w:sz w:val="20"/>
                <w:szCs w:val="20"/>
              </w:rPr>
              <w:br/>
              <w:t>Tudjon alapvető matematikai műveleteket végezni.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gazdasági elemzésekkel kapcsolatos </w:t>
            </w:r>
            <w:r>
              <w:rPr>
                <w:sz w:val="20"/>
                <w:szCs w:val="20"/>
              </w:rPr>
              <w:br/>
              <w:t xml:space="preserve">feladatokhoz szükséges számolási feladatok kijelölésére, végrehajtására. </w:t>
            </w:r>
            <w:r>
              <w:rPr>
                <w:sz w:val="20"/>
                <w:szCs w:val="20"/>
              </w:rPr>
              <w:br/>
              <w:t>Tudjon bonyolultabb matematikai műveleteket végezni.</w:t>
            </w:r>
          </w:p>
        </w:tc>
      </w:tr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Az üzleti </w:t>
            </w:r>
            <w:r>
              <w:rPr>
                <w:sz w:val="20"/>
                <w:szCs w:val="20"/>
              </w:rPr>
              <w:br/>
              <w:t>adminisztrációhoz kötődő egyszerű számolási feladatok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bizonylatoláshoz kötődő egyszerű </w:t>
            </w:r>
            <w:r>
              <w:rPr>
                <w:sz w:val="20"/>
                <w:szCs w:val="20"/>
              </w:rPr>
              <w:br/>
              <w:t>számítások elvégzésére.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bizonylatoláshoz kötődő bonyolultabb </w:t>
            </w:r>
            <w:r>
              <w:rPr>
                <w:sz w:val="20"/>
                <w:szCs w:val="20"/>
              </w:rPr>
              <w:br/>
              <w:t xml:space="preserve">számítások elvégzésére. </w:t>
            </w:r>
          </w:p>
        </w:tc>
      </w:tr>
    </w:tbl>
    <w:p w:rsidR="00246EE3" w:rsidRDefault="008647B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Problémamegoldás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46EE3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„</w:t>
            </w:r>
            <w:proofErr w:type="spellStart"/>
            <w:r>
              <w:rPr>
                <w:sz w:val="20"/>
                <w:szCs w:val="20"/>
              </w:rPr>
              <w:t>Gyökérok</w:t>
            </w:r>
            <w:proofErr w:type="spellEnd"/>
            <w:r>
              <w:rPr>
                <w:sz w:val="20"/>
                <w:szCs w:val="20"/>
              </w:rPr>
              <w:t xml:space="preserve">” feltárása,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lényeglátás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a rendelkezésére álló információk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alapján az egyszerűbb összefüggések megállapítására, valamint egy egyszerűbb problémahelyzet „</w:t>
            </w:r>
            <w:proofErr w:type="spellStart"/>
            <w:r>
              <w:rPr>
                <w:sz w:val="20"/>
                <w:szCs w:val="20"/>
              </w:rPr>
              <w:t>gyökérokainak</w:t>
            </w:r>
            <w:proofErr w:type="spellEnd"/>
            <w:r>
              <w:rPr>
                <w:sz w:val="20"/>
                <w:szCs w:val="20"/>
              </w:rPr>
              <w:t>” feltárására.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a rendelkezésére álló információk alapján a </w:t>
            </w:r>
            <w:r>
              <w:rPr>
                <w:sz w:val="20"/>
                <w:szCs w:val="20"/>
              </w:rPr>
              <w:lastRenderedPageBreak/>
              <w:t xml:space="preserve">bonyolultabb összefüggések megállapítására, valamint egy összetettebb problémahelyzet </w:t>
            </w:r>
            <w:r>
              <w:rPr>
                <w:sz w:val="20"/>
                <w:szCs w:val="20"/>
              </w:rPr>
              <w:br/>
              <w:t>„</w:t>
            </w:r>
            <w:proofErr w:type="spellStart"/>
            <w:r>
              <w:rPr>
                <w:sz w:val="20"/>
                <w:szCs w:val="20"/>
              </w:rPr>
              <w:t>gyökérokainak</w:t>
            </w:r>
            <w:proofErr w:type="spellEnd"/>
            <w:r>
              <w:rPr>
                <w:sz w:val="20"/>
                <w:szCs w:val="20"/>
              </w:rPr>
              <w:t xml:space="preserve">” feltárására is. </w:t>
            </w:r>
          </w:p>
        </w:tc>
      </w:tr>
    </w:tbl>
    <w:p w:rsidR="00246EE3" w:rsidRDefault="008647B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4. Megbízhatóság, pontosság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46EE3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Problémamegoldó, </w:t>
            </w:r>
            <w:r>
              <w:rPr>
                <w:sz w:val="20"/>
                <w:szCs w:val="20"/>
              </w:rPr>
              <w:br/>
              <w:t>számítási feladatok végrehajtása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pontos, alapos a különböző típusú feladatok </w:t>
            </w:r>
            <w:r>
              <w:rPr>
                <w:sz w:val="20"/>
                <w:szCs w:val="20"/>
              </w:rPr>
              <w:br/>
              <w:t xml:space="preserve">megoldásában. </w:t>
            </w:r>
            <w:r>
              <w:rPr>
                <w:sz w:val="20"/>
                <w:szCs w:val="20"/>
              </w:rPr>
              <w:br/>
              <w:t>Tudjon részeredményeket pontosan használni a további számítások során.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246EE3" w:rsidRDefault="008647B2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246EE3" w:rsidRDefault="008647B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Marketing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46EE3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Marketing alapismeretek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bemutatni a marketing kialakulását, fejlődési </w:t>
            </w:r>
            <w:r>
              <w:rPr>
                <w:sz w:val="20"/>
                <w:szCs w:val="20"/>
              </w:rPr>
              <w:br/>
              <w:t xml:space="preserve">szakaszait. </w:t>
            </w:r>
            <w:r>
              <w:rPr>
                <w:sz w:val="20"/>
                <w:szCs w:val="20"/>
              </w:rPr>
              <w:br/>
              <w:t xml:space="preserve">Legyen képes bemutatni a fogyasztói magatartás modelljét, a vásárlói magatartást befolyásoló tényezőket, megfigyelésének jelentőségét. </w:t>
            </w:r>
            <w:r>
              <w:rPr>
                <w:sz w:val="20"/>
                <w:szCs w:val="20"/>
              </w:rPr>
              <w:br/>
              <w:t xml:space="preserve">Tudja bemutatni a vásárlói típusokat. </w:t>
            </w:r>
            <w:r>
              <w:rPr>
                <w:sz w:val="20"/>
                <w:szCs w:val="20"/>
              </w:rPr>
              <w:br/>
              <w:t xml:space="preserve">Ismerje a piackutatás funkcióit, fajtáit, módszereit. Legyen képes ismertetni a termék fogalmát, osztályozását, a termék piaci életgörbéjét, a szakaszok rövid jellemzőit. </w:t>
            </w:r>
            <w:r>
              <w:rPr>
                <w:sz w:val="20"/>
                <w:szCs w:val="20"/>
              </w:rPr>
              <w:br/>
              <w:t xml:space="preserve">Legyen képes meghatározni az ár fogalmát, szerepét, az árképzési rendszereket. </w:t>
            </w:r>
            <w:r>
              <w:rPr>
                <w:sz w:val="20"/>
                <w:szCs w:val="20"/>
              </w:rPr>
              <w:br/>
              <w:t xml:space="preserve">Legyen képes bemutatni a beszerzési és értékesítési </w:t>
            </w:r>
            <w:r>
              <w:rPr>
                <w:sz w:val="20"/>
                <w:szCs w:val="20"/>
              </w:rPr>
              <w:br/>
              <w:t>csatorna szereplőit, és ezek funkcióit.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marketingstratégiák típusait, a marketing </w:t>
            </w:r>
            <w:r>
              <w:rPr>
                <w:sz w:val="20"/>
                <w:szCs w:val="20"/>
              </w:rPr>
              <w:br/>
              <w:t xml:space="preserve">sajátosságait a kereskedelemben. </w:t>
            </w:r>
            <w:r>
              <w:rPr>
                <w:sz w:val="20"/>
                <w:szCs w:val="20"/>
              </w:rPr>
              <w:br/>
              <w:t xml:space="preserve">Ismerje a piackutatási tervet, kutatási jelentést. </w:t>
            </w:r>
            <w:r>
              <w:rPr>
                <w:sz w:val="20"/>
                <w:szCs w:val="20"/>
              </w:rPr>
              <w:br/>
              <w:t xml:space="preserve">Ismerje a piacszegmentálás lehetséges szempontjait és módszereit. </w:t>
            </w:r>
            <w:r>
              <w:rPr>
                <w:sz w:val="20"/>
                <w:szCs w:val="20"/>
              </w:rPr>
              <w:br/>
              <w:t xml:space="preserve">Legyen képes bemutatni az árelfogadást és az árérzékenységet befolyásoló tényezőket. </w:t>
            </w:r>
            <w:r>
              <w:rPr>
                <w:sz w:val="20"/>
                <w:szCs w:val="20"/>
              </w:rPr>
              <w:br/>
              <w:t>Tudja bemutatni a szolgáltatásmarketinget (+3P).</w:t>
            </w:r>
          </w:p>
        </w:tc>
      </w:tr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Marketing-</w:t>
            </w:r>
            <w:r>
              <w:rPr>
                <w:sz w:val="20"/>
                <w:szCs w:val="20"/>
              </w:rPr>
              <w:br/>
              <w:t>kommunikáció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marketingkommunikáció eszközeit, lényegét, a kommunikációs mix elemeit. Legyen képes bemutatni a kérdéstípusokat, a kérdőívszerkesztés szempontjait. </w:t>
            </w:r>
            <w:r>
              <w:rPr>
                <w:sz w:val="20"/>
                <w:szCs w:val="20"/>
              </w:rPr>
              <w:br/>
              <w:t xml:space="preserve">Tudja bemutatni az eladásösztönzés fogalmát, funkcióit, az SP módszereket. </w:t>
            </w:r>
            <w:r>
              <w:rPr>
                <w:sz w:val="20"/>
                <w:szCs w:val="20"/>
              </w:rPr>
              <w:br/>
              <w:t xml:space="preserve">Legyen képes bemutatni a személyes eladás fogalmát, jellemzőit, előnyeit. </w:t>
            </w:r>
            <w:r>
              <w:rPr>
                <w:sz w:val="20"/>
                <w:szCs w:val="20"/>
              </w:rPr>
              <w:br/>
              <w:t>Ismerje a PR fogalmát, jellemzőit és az image lényegét, fajtáit.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reklám fogalmát, szerepét, </w:t>
            </w:r>
            <w:r>
              <w:rPr>
                <w:sz w:val="20"/>
                <w:szCs w:val="20"/>
              </w:rPr>
              <w:br/>
              <w:t xml:space="preserve">fajtáit, a reklámeszközök fogalmát, fajtáit. Ismerje az arculat fogalmát, tartalmi elemeit, az arculattervezést, a vállalati honlapot. </w:t>
            </w:r>
            <w:r>
              <w:rPr>
                <w:sz w:val="20"/>
                <w:szCs w:val="20"/>
              </w:rPr>
              <w:br/>
              <w:t xml:space="preserve">Tudja a kérdőívkészítés formai és tartalmi követelményeit. </w:t>
            </w:r>
          </w:p>
        </w:tc>
      </w:tr>
    </w:tbl>
    <w:p w:rsidR="00246EE3" w:rsidRDefault="008647B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2. Kereskedelmi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46EE3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Beszerzés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beszerzés helyét, szerepét </w:t>
            </w:r>
            <w:r>
              <w:rPr>
                <w:sz w:val="20"/>
                <w:szCs w:val="20"/>
              </w:rPr>
              <w:br/>
              <w:t xml:space="preserve">az áruforgalomban. </w:t>
            </w:r>
            <w:r>
              <w:rPr>
                <w:sz w:val="20"/>
                <w:szCs w:val="20"/>
              </w:rPr>
              <w:br/>
              <w:t xml:space="preserve">Legyen képes bemutatni a beszerzés fogalmát, folyamatát (a beszerzendő áruk mennyiségének és összetételének meghatározása, a szállító partnerek kiválasztása, az áruk megrendelése, az áruk átvétele, a beszerzett áruk ellenértékének kiegyenlítése). </w:t>
            </w:r>
            <w:r>
              <w:rPr>
                <w:sz w:val="20"/>
                <w:szCs w:val="20"/>
              </w:rPr>
              <w:br/>
              <w:t>Legyen képes bemutatni az áruátvétel előkészítését, (a lebonyolítás személyi és tárgyi feltételei, a visszáru és a visszaszállítandó göngyölegek előkészítése), az áruátvétel lebonyolításának folyamatát; az áru fogadásának feladatait, az áruátvétel módjait (mennyiségi, minőségi), szervezését, igazolását, a kifogások érvényesítésének lehetőségeit.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az árurendelés módjait, az </w:t>
            </w:r>
            <w:r>
              <w:rPr>
                <w:sz w:val="20"/>
                <w:szCs w:val="20"/>
              </w:rPr>
              <w:br/>
              <w:t>árurendelést befolyásoló tényezőket, az árurendelés eszközeit.</w:t>
            </w:r>
          </w:p>
        </w:tc>
      </w:tr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Készletezés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az áruk raktári elhelyezésénél, tárolásánál figyelembe veendő szempontokat. Ismerje a leltár, leltározás fogalmát, a leltár céljait. Legyen képes ismertetni a leltározás menetét, módjait, bizonylatait és a leltáreltérés lehetséges </w:t>
            </w:r>
            <w:r>
              <w:rPr>
                <w:sz w:val="20"/>
                <w:szCs w:val="20"/>
              </w:rPr>
              <w:br/>
              <w:t>okait.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készletgazdálkodás jelentőségét, a készlet- </w:t>
            </w:r>
            <w:r>
              <w:rPr>
                <w:sz w:val="20"/>
                <w:szCs w:val="20"/>
              </w:rPr>
              <w:br/>
              <w:t>szükségletet meghatározó tényezőket, a készletek nyilvántartásának, számbavételének jelentőségét és módjait.</w:t>
            </w:r>
          </w:p>
        </w:tc>
      </w:tr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Értékesítés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áruk értékesítésre történő előkészítésének </w:t>
            </w:r>
            <w:r>
              <w:rPr>
                <w:sz w:val="20"/>
                <w:szCs w:val="20"/>
              </w:rPr>
              <w:br/>
              <w:t xml:space="preserve">feladatait (az áruk kicsomagolása, előrecsomagolása), a vevők tájékoztatását szolgáló információkra és a fogyasztói ár feltüntetésére vonatkozó előírásokat, az áruk eladótéri elhelyezésének szempontjait. </w:t>
            </w:r>
            <w:r>
              <w:rPr>
                <w:sz w:val="20"/>
                <w:szCs w:val="20"/>
              </w:rPr>
              <w:br/>
              <w:t xml:space="preserve">Legyen képes az alapvető értékesítési módok - a hagyományos, az önkiszolgáló, az önkiválasztó, a minta utáni és egyéb bolt nélküli értékesítési formák - megkülönböztetésére a jellemzők, az előnyök, 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eladói feladatokat az értékesítéshez </w:t>
            </w:r>
            <w:r>
              <w:rPr>
                <w:sz w:val="20"/>
                <w:szCs w:val="20"/>
              </w:rPr>
              <w:br/>
              <w:t xml:space="preserve">kapcsolódó szolgáltatásokban. </w:t>
            </w:r>
            <w:r>
              <w:rPr>
                <w:sz w:val="20"/>
                <w:szCs w:val="20"/>
              </w:rPr>
              <w:br/>
              <w:t xml:space="preserve">Tudja jellemezni az értékesítési módokat. </w:t>
            </w:r>
          </w:p>
        </w:tc>
      </w:tr>
      <w:tr w:rsidR="00246EE3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hátrányok, az alkalmazásuk, a személyi és tárgyi </w:t>
            </w:r>
            <w:r>
              <w:rPr>
                <w:sz w:val="20"/>
                <w:szCs w:val="20"/>
              </w:rPr>
              <w:br/>
              <w:t>feltételeik és az eladó feladatai szerint.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 Fogyasztóvédelem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fogyasztóvédelem alapvető fogalmait és </w:t>
            </w:r>
            <w:r>
              <w:rPr>
                <w:sz w:val="20"/>
                <w:szCs w:val="20"/>
              </w:rPr>
              <w:br/>
              <w:t xml:space="preserve">intézményrendszerét. </w:t>
            </w:r>
            <w:r>
              <w:rPr>
                <w:sz w:val="20"/>
                <w:szCs w:val="20"/>
              </w:rPr>
              <w:br/>
              <w:t xml:space="preserve">Tudja a termékcímkére, a fogyasztói ár feltüntetésére, a csomagolásra vonatkozó előírásokat. </w:t>
            </w:r>
            <w:r>
              <w:rPr>
                <w:sz w:val="20"/>
                <w:szCs w:val="20"/>
              </w:rPr>
              <w:br/>
              <w:t>Legyen képes bemutatni a fogyasztói panaszok kezelését.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a minőség fogalmát, értelmezni a </w:t>
            </w:r>
            <w:r>
              <w:rPr>
                <w:sz w:val="20"/>
                <w:szCs w:val="20"/>
              </w:rPr>
              <w:br/>
              <w:t xml:space="preserve">minőséghez kapcsolódó kifejezéseket. </w:t>
            </w:r>
            <w:r>
              <w:rPr>
                <w:sz w:val="20"/>
                <w:szCs w:val="20"/>
              </w:rPr>
              <w:br/>
              <w:t>Ismerje a minőségi osztályba sorolás szabályait, a kereskedők és a vásárlók számára használatos minőségtanúsítást, megkülönböztető minőségi jeleket, jelzéseket.</w:t>
            </w:r>
          </w:p>
        </w:tc>
      </w:tr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2.5. Pénztár- és pénzkezelés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pénz átvételére és visszaadásra vonatkozó </w:t>
            </w:r>
            <w:r>
              <w:rPr>
                <w:sz w:val="20"/>
                <w:szCs w:val="20"/>
              </w:rPr>
              <w:br/>
              <w:t xml:space="preserve">szabályokat. </w:t>
            </w:r>
            <w:r>
              <w:rPr>
                <w:sz w:val="20"/>
                <w:szCs w:val="20"/>
              </w:rPr>
              <w:br/>
              <w:t xml:space="preserve">Legyen képes bemutatni a készpénzkímélő eszközöket, elfogadásukat. </w:t>
            </w:r>
            <w:r>
              <w:rPr>
                <w:sz w:val="20"/>
                <w:szCs w:val="20"/>
              </w:rPr>
              <w:br/>
              <w:t xml:space="preserve">Tudja a nyugta- és számlaadási kötelezettség szabályait, bizonylatok </w:t>
            </w:r>
            <w:r>
              <w:rPr>
                <w:sz w:val="20"/>
                <w:szCs w:val="20"/>
              </w:rPr>
              <w:lastRenderedPageBreak/>
              <w:t>kötelező adattartamát.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pénztár többlet vagy hiány esetén követendő </w:t>
            </w:r>
            <w:r>
              <w:rPr>
                <w:sz w:val="20"/>
                <w:szCs w:val="20"/>
              </w:rPr>
              <w:br/>
              <w:t>eljárást</w:t>
            </w:r>
          </w:p>
        </w:tc>
      </w:tr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2.6. Bizonylatkitöltés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szigorú számadású kötelezettség alá tartozó </w:t>
            </w:r>
            <w:r>
              <w:rPr>
                <w:sz w:val="20"/>
                <w:szCs w:val="20"/>
              </w:rPr>
              <w:br/>
              <w:t>bizonylatokat, azok kezelését.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246EE3" w:rsidRDefault="008647B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Kereskedelmi ismeretek gyakorlat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46EE3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Áruforgalom gyakorlati </w:t>
            </w:r>
            <w:r>
              <w:rPr>
                <w:sz w:val="20"/>
                <w:szCs w:val="20"/>
              </w:rPr>
              <w:br/>
              <w:t>ismeretei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kitölteni az áruforgalom (megrendelés, szállítólevél, jótállási jegy) és leltározás (leltárfelvételi ív) bizonylatait. </w:t>
            </w:r>
            <w:r>
              <w:rPr>
                <w:sz w:val="20"/>
                <w:szCs w:val="20"/>
              </w:rPr>
              <w:br/>
              <w:t xml:space="preserve">Legyen képes kitölteni jegyzőkönyvet mennyiségi, minőségi kifogásról. </w:t>
            </w:r>
            <w:r>
              <w:rPr>
                <w:sz w:val="20"/>
                <w:szCs w:val="20"/>
              </w:rPr>
              <w:br/>
              <w:t>Legyen képes kitölteni nyugtát, készpénzfizetési számlát.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kitölteni az áruforgalom (pénzforgalom </w:t>
            </w:r>
            <w:r>
              <w:rPr>
                <w:sz w:val="20"/>
                <w:szCs w:val="20"/>
              </w:rPr>
              <w:br/>
              <w:t xml:space="preserve">bizonylatai) és leltározás (árváltozási leltározási ív) </w:t>
            </w:r>
            <w:r>
              <w:rPr>
                <w:sz w:val="20"/>
                <w:szCs w:val="20"/>
              </w:rPr>
              <w:br/>
              <w:t>bizonylatait.</w:t>
            </w:r>
          </w:p>
        </w:tc>
      </w:tr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Pénztár- és pénzkezelés </w:t>
            </w:r>
            <w:r>
              <w:rPr>
                <w:sz w:val="20"/>
                <w:szCs w:val="20"/>
              </w:rPr>
              <w:br/>
              <w:t>gyakorlati ismeretei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az átvett összegből visszajáró </w:t>
            </w:r>
            <w:r>
              <w:rPr>
                <w:sz w:val="20"/>
                <w:szCs w:val="20"/>
              </w:rPr>
              <w:br/>
              <w:t xml:space="preserve">összeget. </w:t>
            </w:r>
            <w:r>
              <w:rPr>
                <w:sz w:val="20"/>
                <w:szCs w:val="20"/>
              </w:rPr>
              <w:br/>
              <w:t xml:space="preserve">Legyen képes be-, illetve kifizetésről címletjegyzéket készíteni. </w:t>
            </w:r>
            <w:r>
              <w:rPr>
                <w:sz w:val="20"/>
                <w:szCs w:val="20"/>
              </w:rPr>
              <w:br/>
              <w:t>Tudja kitölteni a kiadási-, bevételi pénztárbizonylatot, átutalási megbízást.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Jegyzőkönyv kitöltésének szabályait. </w:t>
            </w:r>
          </w:p>
        </w:tc>
      </w:tr>
    </w:tbl>
    <w:p w:rsidR="00246EE3" w:rsidRDefault="008647B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Kereskedelmi gazdaságtan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46EE3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Statisztikai alapismeretek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statisztika, az ismérv, a sokaság fogalmát. </w:t>
            </w:r>
            <w:r>
              <w:rPr>
                <w:sz w:val="20"/>
                <w:szCs w:val="20"/>
              </w:rPr>
              <w:br/>
              <w:t>Tudjon statisztikai táblák alapján ábrákat készíteni. Értelmezze a középérték fogalmát.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Megadott adatok alapján legyen képes a megfelelő </w:t>
            </w:r>
            <w:r>
              <w:rPr>
                <w:sz w:val="20"/>
                <w:szCs w:val="20"/>
              </w:rPr>
              <w:br/>
              <w:t>mutatók kiválasztására és kiszámolására.</w:t>
            </w:r>
          </w:p>
        </w:tc>
      </w:tr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Az áruforgalom tervezése </w:t>
            </w:r>
            <w:r>
              <w:rPr>
                <w:sz w:val="20"/>
                <w:szCs w:val="20"/>
              </w:rPr>
              <w:br/>
              <w:t>és elemzése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bemutatni az áruforgalmi folyamat szakaszait, </w:t>
            </w:r>
            <w:r>
              <w:rPr>
                <w:sz w:val="20"/>
                <w:szCs w:val="20"/>
              </w:rPr>
              <w:br/>
              <w:t xml:space="preserve">a beszerzés fogalmát, helyét az áruforgalom folyamatában. </w:t>
            </w:r>
            <w:r>
              <w:rPr>
                <w:sz w:val="20"/>
                <w:szCs w:val="20"/>
              </w:rPr>
              <w:br/>
              <w:t xml:space="preserve">Tudja ismertetni a beszerzendő termékkör meghatározásának, a beszerzési források kiválasztásának szempontjait, a gazdaságos rendelési tételnagyság meghatározásának módszereit. </w:t>
            </w:r>
            <w:r>
              <w:rPr>
                <w:sz w:val="20"/>
                <w:szCs w:val="20"/>
              </w:rPr>
              <w:br/>
              <w:t xml:space="preserve">Legyen képes bemutatni az árurendelés módjait, az árurendelést befolyásoló tényezőket, az árurendelés eszközeit. </w:t>
            </w:r>
            <w:r>
              <w:rPr>
                <w:sz w:val="20"/>
                <w:szCs w:val="20"/>
              </w:rPr>
              <w:br/>
              <w:t xml:space="preserve">Legyen képes elkészíteni az árurendeléshez a megfelelő nyomtatványokat. </w:t>
            </w:r>
            <w:r>
              <w:rPr>
                <w:sz w:val="20"/>
                <w:szCs w:val="20"/>
              </w:rPr>
              <w:br/>
              <w:t xml:space="preserve">Tudja meghatározni az áruforgalmi mérlegsor alkalmazásával a beszerzés mennyiségét és értékét. Legyen képes ismertetni az értékesítési politika lényegét, kialakításának szempontjait. </w:t>
            </w:r>
            <w:r>
              <w:rPr>
                <w:sz w:val="20"/>
                <w:szCs w:val="20"/>
              </w:rPr>
              <w:br/>
              <w:t xml:space="preserve">Tudja meghatározni és ismertetni a készletgazdálkodás fogalomkörét, </w:t>
            </w:r>
            <w:r>
              <w:rPr>
                <w:sz w:val="20"/>
                <w:szCs w:val="20"/>
              </w:rPr>
              <w:lastRenderedPageBreak/>
              <w:t>szerepét, hatását a gazdálkodás eredményére, a készletek nagyságának és összetételének kialakításánál figyelembe veendő szempontokat, a készletnyilvántartás szerepét. Tudja ismertetni és alkalmazni a készletezési döntéseket megalapozó számítási módszereket (átlagkészlet, forgási sebesség, készletvonzat), az áruforgalmi mérlegsort, a leltár fogalmát, fajtáit, a leltáreredmény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jellemezni és tartalmilag ellenőrizni a </w:t>
            </w:r>
            <w:r>
              <w:rPr>
                <w:sz w:val="20"/>
                <w:szCs w:val="20"/>
              </w:rPr>
              <w:br/>
              <w:t xml:space="preserve">kereskedelemben használt szerződéseket. Legyen képes statisztikai mutatószámokkal elemezni a készletgazdálkodást, a mutatókat rendszerezni, és azokat értelmezni. </w:t>
            </w:r>
            <w:r>
              <w:rPr>
                <w:sz w:val="20"/>
                <w:szCs w:val="20"/>
              </w:rPr>
              <w:br/>
              <w:t xml:space="preserve">Tudjon áruforgalmi jelentést készíteni, ismerje annak tartalmi és formai előírásait. Tudja statisztikailag elemezni és értelmezni a forgalom alakulását. </w:t>
            </w:r>
          </w:p>
        </w:tc>
      </w:tr>
      <w:tr w:rsidR="00246EE3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megállapításának menetét. </w:t>
            </w:r>
            <w:r>
              <w:rPr>
                <w:sz w:val="20"/>
                <w:szCs w:val="20"/>
              </w:rPr>
              <w:br/>
              <w:t xml:space="preserve">Tudja bemutatni, az árkialakítás szabályait, jogszabályi hátterét. </w:t>
            </w:r>
            <w:r>
              <w:rPr>
                <w:sz w:val="20"/>
                <w:szCs w:val="20"/>
              </w:rPr>
              <w:br/>
              <w:t>Ismerje a fogyasztói árak kialakításának lépéseit, az árak felépítését.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Jövedelmezőség tervezése és elemzése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költség fogalmát, a </w:t>
            </w:r>
            <w:r>
              <w:rPr>
                <w:sz w:val="20"/>
                <w:szCs w:val="20"/>
              </w:rPr>
              <w:br/>
              <w:t xml:space="preserve">költségek összetételét, csoportosítását, az egyes költség nemek tartalmát, a költségekre ható tényezőket. </w:t>
            </w:r>
            <w:r>
              <w:rPr>
                <w:sz w:val="20"/>
                <w:szCs w:val="20"/>
              </w:rPr>
              <w:br/>
              <w:t xml:space="preserve">Ismerje és alkalmazza az amortizáció fogalmát, tudjon számolni lineáris módszerrel értékcsökkenési leírást, legyen képes táblázatokat készíteni. </w:t>
            </w:r>
            <w:r>
              <w:rPr>
                <w:sz w:val="20"/>
                <w:szCs w:val="20"/>
              </w:rPr>
              <w:br/>
              <w:t xml:space="preserve">Tudja ismertetni az eredmény keletkezésének folyamatát. </w:t>
            </w:r>
            <w:r>
              <w:rPr>
                <w:sz w:val="20"/>
                <w:szCs w:val="20"/>
              </w:rPr>
              <w:br/>
              <w:t xml:space="preserve">Értse a különböző eredmény-kimutatások eltéréseit, és tudja értelmezni, elemezni azok adatait. </w:t>
            </w:r>
            <w:r>
              <w:rPr>
                <w:sz w:val="20"/>
                <w:szCs w:val="20"/>
              </w:rPr>
              <w:br/>
              <w:t>Tudja ismertetni az eredmény nagyságát befolyásoló tényezőket, az eredmény adózását és felhasználását, a kereskedelmi egységekben hozott áruforgalmi döntések hatását a vállalkozás bevételeire és ráfordításaira.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költséggazdálkodással kapcsolatos </w:t>
            </w:r>
            <w:r>
              <w:rPr>
                <w:sz w:val="20"/>
                <w:szCs w:val="20"/>
              </w:rPr>
              <w:br/>
              <w:t xml:space="preserve">abszolút és relatív statisztikai mutatókat kiszámolni és azokat értelmezni. </w:t>
            </w:r>
            <w:r>
              <w:rPr>
                <w:sz w:val="20"/>
                <w:szCs w:val="20"/>
              </w:rPr>
              <w:br/>
              <w:t xml:space="preserve">Legyen képes elvégezni az időarányos lineáris és a teljesítményarányos </w:t>
            </w:r>
            <w:proofErr w:type="gramStart"/>
            <w:r>
              <w:rPr>
                <w:sz w:val="20"/>
                <w:szCs w:val="20"/>
              </w:rPr>
              <w:t>amortizáció számításokat</w:t>
            </w:r>
            <w:proofErr w:type="gramEnd"/>
            <w:r>
              <w:rPr>
                <w:sz w:val="20"/>
                <w:szCs w:val="20"/>
              </w:rPr>
              <w:t>, az ezekhez kapcsolódó eszköz értéket meghatározni. Ismerje és tudja alkalmazni az eredmény elemzéséhez, tervezéséhez használt alapvető statisztikai mutatószámokat.</w:t>
            </w:r>
          </w:p>
        </w:tc>
      </w:tr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4.4. Eredményesség és </w:t>
            </w:r>
            <w:r>
              <w:rPr>
                <w:sz w:val="20"/>
                <w:szCs w:val="20"/>
              </w:rPr>
              <w:br/>
              <w:t>vagyonvizsgálat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az adózási alapfogalmakat az </w:t>
            </w:r>
            <w:r>
              <w:rPr>
                <w:sz w:val="20"/>
                <w:szCs w:val="20"/>
              </w:rPr>
              <w:br/>
              <w:t>adóztatás általános jellemzőit (funkciói, alapelvei). Ismerje a vállalkozást, illetve a magánszemélyt érintő adónemek és járulékok jellemzőit (áfa, jövedéki adó, társasági adó, SZJA, munkaadókat és munkavállalókat terhelő járulékokat). Ismerje az egyszerűsített mérleg szerkezetét és a vállalkozás vagyonának összetételét.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 xml:space="preserve"> és B típusú összköltség eljárással eredmény- </w:t>
            </w:r>
            <w:r>
              <w:rPr>
                <w:sz w:val="20"/>
                <w:szCs w:val="20"/>
              </w:rPr>
              <w:br/>
              <w:t xml:space="preserve">kimutatást készíteni. </w:t>
            </w:r>
            <w:r>
              <w:rPr>
                <w:sz w:val="20"/>
                <w:szCs w:val="20"/>
              </w:rPr>
              <w:br/>
              <w:t xml:space="preserve">Lássa és be is tudja mutatni az eredmény kimutatás és a mérleg kapcsolatát. </w:t>
            </w:r>
          </w:p>
        </w:tc>
      </w:tr>
    </w:tbl>
    <w:p w:rsidR="00246EE3" w:rsidRDefault="008647B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5. Kereskedelmi gazdaságtan gyakorlata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46EE3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Áruforgalom tervezése, </w:t>
            </w:r>
            <w:r>
              <w:rPr>
                <w:sz w:val="20"/>
                <w:szCs w:val="20"/>
              </w:rPr>
              <w:br/>
              <w:t>elemzése gyakorlat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egyszerűbb számítási feladatokat elvégezni a </w:t>
            </w:r>
            <w:r>
              <w:rPr>
                <w:sz w:val="20"/>
                <w:szCs w:val="20"/>
              </w:rPr>
              <w:br/>
              <w:t xml:space="preserve">forgalom, illetve árbevétel, a készletek, a költségek és az eredmény elemzéséhez, tervezéséhez. </w:t>
            </w:r>
            <w:r>
              <w:rPr>
                <w:sz w:val="20"/>
                <w:szCs w:val="20"/>
              </w:rPr>
              <w:br/>
              <w:t xml:space="preserve">Legyen képes a rendelkezésre álló és kiszámított adatokból, mutatókból statisztikai táblázatokat készíteni. </w:t>
            </w:r>
            <w:r>
              <w:rPr>
                <w:sz w:val="20"/>
                <w:szCs w:val="20"/>
              </w:rPr>
              <w:br/>
              <w:t xml:space="preserve">Ismerje a pénzforgalomhoz kapcsolódó fontosabb bizonylatokat (nyugta, készpénzfizetési számla, átutalási megbízás), valamint az </w:t>
            </w:r>
            <w:r>
              <w:rPr>
                <w:sz w:val="20"/>
                <w:szCs w:val="20"/>
              </w:rPr>
              <w:lastRenderedPageBreak/>
              <w:t>áruforgalomhoz kapcsolódó fontosabb bizonylatokat (árumegrendelés bizonylata, szállítólevél, áruforgalmi jelentés, leltárfelvételi jegy, leltárfelvételi ív, jótállási jegy). Ismerje a bizonylatok kitöltésére és kezelésére vonatkozó előírásokat.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Árajánlatok közötti választását legyen képes </w:t>
            </w:r>
            <w:r>
              <w:rPr>
                <w:sz w:val="20"/>
                <w:szCs w:val="20"/>
              </w:rPr>
              <w:br/>
              <w:t xml:space="preserve">alátámasztani számításokkal. </w:t>
            </w:r>
            <w:r>
              <w:rPr>
                <w:sz w:val="20"/>
                <w:szCs w:val="20"/>
              </w:rPr>
              <w:br/>
              <w:t xml:space="preserve">Tudjon összetettebb számítási feladatokat elvégezni a forgalom, illetve árbevétel, a készletek, a költségek és az eredmény elemzéséhez, tervezéséhez. </w:t>
            </w:r>
            <w:r>
              <w:rPr>
                <w:sz w:val="20"/>
                <w:szCs w:val="20"/>
              </w:rPr>
              <w:br/>
              <w:t>Legyen képes a rendelkezésre álló és kiszámított adatokból, mutatókból statisztikai táblázatokat készíteni.</w:t>
            </w:r>
          </w:p>
        </w:tc>
      </w:tr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5.2. Jövedelmezőség tervezése, elemzése gyakorlat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értékcsökkenést számolni időarányos lineáris </w:t>
            </w:r>
            <w:r>
              <w:rPr>
                <w:sz w:val="20"/>
                <w:szCs w:val="20"/>
              </w:rPr>
              <w:br/>
              <w:t>módon.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költségvizsgálati elemzésekre abszolút </w:t>
            </w:r>
            <w:r>
              <w:rPr>
                <w:sz w:val="20"/>
                <w:szCs w:val="20"/>
              </w:rPr>
              <w:br/>
              <w:t>és relatív mutatókkal.</w:t>
            </w:r>
          </w:p>
        </w:tc>
      </w:tr>
      <w:tr w:rsidR="00246EE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 Eredményesség és </w:t>
            </w:r>
            <w:r>
              <w:rPr>
                <w:sz w:val="20"/>
                <w:szCs w:val="20"/>
              </w:rPr>
              <w:br/>
              <w:t>vagyonvizsgálat gyakorlat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egyszerűbb számítási feladatokat elvégezni az </w:t>
            </w:r>
            <w:r>
              <w:rPr>
                <w:sz w:val="20"/>
                <w:szCs w:val="20"/>
              </w:rPr>
              <w:br/>
              <w:t xml:space="preserve">ÁFA, a társasági adó és az SZJA adónemekhez, illetve a bér járulékaihoz kapcsolódóan. </w:t>
            </w:r>
            <w:r>
              <w:rPr>
                <w:sz w:val="20"/>
                <w:szCs w:val="20"/>
              </w:rPr>
              <w:br/>
              <w:t>Legyen képes eredmény-kimutatás összeállítására. Ismerje az egyszerű mérleg szerkezetét és tartalmát. Tudjon összeállítani mérleget.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értelmezni az eredmény-kimutatás és a mérleg </w:t>
            </w:r>
            <w:r>
              <w:rPr>
                <w:sz w:val="20"/>
                <w:szCs w:val="20"/>
              </w:rPr>
              <w:br/>
              <w:t xml:space="preserve">kapcsolatát. Ismerje a gazdasági tevékenységek elemzésének jelentőségét. </w:t>
            </w:r>
          </w:p>
        </w:tc>
      </w:tr>
    </w:tbl>
    <w:p w:rsidR="00246EE3" w:rsidRDefault="008647B2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246EE3" w:rsidRDefault="008647B2">
      <w:pPr>
        <w:spacing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246EE3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46EE3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246EE3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246EE3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246EE3" w:rsidRDefault="008647B2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246EE3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46EE3" w:rsidRDefault="008647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46EE3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246EE3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</w:t>
            </w:r>
            <w:r>
              <w:rPr>
                <w:sz w:val="20"/>
                <w:szCs w:val="20"/>
              </w:rPr>
              <w:br/>
              <w:t>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</w:t>
            </w:r>
            <w:r>
              <w:rPr>
                <w:sz w:val="20"/>
                <w:szCs w:val="20"/>
              </w:rPr>
              <w:br/>
              <w:t>tárolására és megjelenítésére nem alkalmas zsebszámológép, vonalzó, toll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</w:t>
            </w:r>
            <w:r>
              <w:rPr>
                <w:sz w:val="20"/>
                <w:szCs w:val="20"/>
              </w:rPr>
              <w:br/>
              <w:t>tárolására és megjelenítésére nem alkalmas zsebszámológép, vonalzó, toll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</w:tr>
      <w:tr w:rsidR="00246EE3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</w:t>
            </w:r>
            <w:r>
              <w:rPr>
                <w:sz w:val="20"/>
                <w:szCs w:val="20"/>
              </w:rPr>
              <w:br/>
              <w:t>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</w:tr>
    </w:tbl>
    <w:p w:rsidR="00246EE3" w:rsidRDefault="008647B2">
      <w:pPr>
        <w:spacing w:before="240"/>
        <w:ind w:firstLine="204"/>
        <w:jc w:val="both"/>
      </w:pPr>
      <w:r>
        <w:rPr>
          <w:b/>
          <w:bCs/>
        </w:rPr>
        <w:t>Nyilvánosságra hozandó anyag nincs.</w:t>
      </w:r>
    </w:p>
    <w:p w:rsidR="00246EE3" w:rsidRDefault="008647B2">
      <w:pPr>
        <w:spacing w:before="240" w:after="240"/>
        <w:jc w:val="center"/>
      </w:pPr>
      <w:r>
        <w:rPr>
          <w:b/>
          <w:bCs/>
          <w:sz w:val="28"/>
          <w:szCs w:val="28"/>
        </w:rPr>
        <w:lastRenderedPageBreak/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92"/>
        <w:gridCol w:w="2324"/>
        <w:gridCol w:w="4818"/>
      </w:tblGrid>
      <w:tr w:rsidR="00246EE3">
        <w:tc>
          <w:tcPr>
            <w:tcW w:w="4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246EE3">
        <w:tc>
          <w:tcPr>
            <w:tcW w:w="4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246EE3">
        <w:tc>
          <w:tcPr>
            <w:tcW w:w="4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46EE3" w:rsidRDefault="008647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46EE3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Feleletválasztós, kiegészítős, teszt jellegű, rövid választ igénylő feladatok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Számítási feladatok, </w:t>
            </w:r>
            <w:r>
              <w:rPr>
                <w:sz w:val="20"/>
                <w:szCs w:val="20"/>
              </w:rPr>
              <w:br/>
              <w:t>dokumentumok és bizonylatok összeállítása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Egy tétel kifejtése</w:t>
            </w:r>
          </w:p>
        </w:tc>
      </w:tr>
      <w:tr w:rsidR="00246EE3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46EE3">
        <w:tc>
          <w:tcPr>
            <w:tcW w:w="4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246EE3" w:rsidRDefault="008647B2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246EE3" w:rsidRDefault="008647B2">
      <w:pPr>
        <w:ind w:firstLine="204"/>
        <w:jc w:val="both"/>
      </w:pPr>
      <w:r>
        <w:rPr>
          <w:b/>
          <w:bCs/>
        </w:rPr>
        <w:t>Általános szabályok</w:t>
      </w:r>
    </w:p>
    <w:p w:rsidR="00246EE3" w:rsidRDefault="008647B2">
      <w:pPr>
        <w:ind w:firstLine="204"/>
        <w:jc w:val="both"/>
      </w:pPr>
      <w:r>
        <w:t>Az írásbeli vizsgán a vizsgázónak egy központi feladatsort kell megoldania.</w:t>
      </w:r>
    </w:p>
    <w:p w:rsidR="00246EE3" w:rsidRDefault="008647B2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246EE3" w:rsidRDefault="008647B2">
      <w:pPr>
        <w:ind w:firstLine="204"/>
        <w:jc w:val="both"/>
      </w:pPr>
      <w:r>
        <w:t>Az írásbeli feladatlap különböző típusú feladatok kombinációjából áll. Az írásbeli feladatsor két feladatcsoportot tartalmaz:</w:t>
      </w:r>
    </w:p>
    <w:p w:rsidR="00246EE3" w:rsidRDefault="008647B2">
      <w:pPr>
        <w:ind w:firstLine="204"/>
        <w:jc w:val="both"/>
      </w:pPr>
      <w:r>
        <w:t>I. feladatcsoport - feleletválasztásos, egyszerű rövid választ igénylő feladatok,</w:t>
      </w:r>
    </w:p>
    <w:p w:rsidR="00246EE3" w:rsidRDefault="008647B2">
      <w:pPr>
        <w:ind w:firstLine="204"/>
        <w:jc w:val="both"/>
      </w:pPr>
      <w:r>
        <w:t>II. feladatcsoport - kereskedelmi gazdaságtan témakör számítási feladatait, valamint a kereskedelmi ismeretek témakör gyakorlati számításait, dokumentumok, bizonylatok kitöltését kéri számon.</w:t>
      </w:r>
    </w:p>
    <w:p w:rsidR="00246EE3" w:rsidRDefault="008647B2">
      <w:pPr>
        <w:ind w:firstLine="204"/>
        <w:jc w:val="both"/>
      </w:pPr>
      <w:r>
        <w:t>A tanuló önállóan döntheti el, hogy a rendelkezésre álló időben melyik feladatcsoportot kezdi el először. Amennyiben az egyes feladatok megoldásához információkra, segédanyagokra, pl. adatokra, kitöltendő bizonylatokra van szükség, azt a feladatsornak mindig tartalmaznia kell. Az írásbeli feladatok szöveges feladatokból, tesztfeladatokból és igaz-hamis állításos feladatokból állnak.</w:t>
      </w:r>
    </w:p>
    <w:p w:rsidR="00246EE3" w:rsidRDefault="008647B2">
      <w:pPr>
        <w:ind w:firstLine="204"/>
        <w:jc w:val="both"/>
      </w:pPr>
      <w:r>
        <w:t>A szöveges feladatok az alábbi típusok lehetnek: ismertetés, felsorolás, rövid kifejtés, fogalom meghatározás, kiegészítés, párosítás, folyamatleírás.</w:t>
      </w:r>
    </w:p>
    <w:p w:rsidR="00246EE3" w:rsidRDefault="008647B2">
      <w:pPr>
        <w:ind w:firstLine="204"/>
        <w:jc w:val="both"/>
      </w:pPr>
      <w:r>
        <w:t>A tesztfeladatok állításokból állnak. A vizsgázónak minden állítást meg kell ítélnie, és megjelölni, hogy helytálló vagy nem helytálló az adott állítás. A helyesen megítélt állítások után jár pont. Az igaz-hamis állításos feladatok esetében a vizsgázónak meg kell jelölni, hogy az adott állítás igaz, vagy hamis. A hamisat szakmailag indokolni kell.</w:t>
      </w:r>
    </w:p>
    <w:p w:rsidR="00246EE3" w:rsidRDefault="008647B2">
      <w:pPr>
        <w:spacing w:after="240"/>
        <w:ind w:firstLine="204"/>
        <w:jc w:val="both"/>
      </w:pPr>
      <w:r>
        <w:t>A feladatsor egészének összeállításánál az alábbi tartalmi arányok az irányadók: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78"/>
        <w:gridCol w:w="1154"/>
      </w:tblGrid>
      <w:tr w:rsidR="00246EE3">
        <w:tc>
          <w:tcPr>
            <w:tcW w:w="8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Marketing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10%</w:t>
            </w:r>
          </w:p>
        </w:tc>
      </w:tr>
      <w:tr w:rsidR="00246EE3">
        <w:tc>
          <w:tcPr>
            <w:tcW w:w="8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Kereskedelmi ismeretek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25%</w:t>
            </w:r>
          </w:p>
        </w:tc>
      </w:tr>
      <w:tr w:rsidR="00246EE3">
        <w:tc>
          <w:tcPr>
            <w:tcW w:w="8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Kereskedelmi ismeretek gyakorlata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25%</w:t>
            </w:r>
          </w:p>
        </w:tc>
      </w:tr>
      <w:tr w:rsidR="00246EE3">
        <w:tc>
          <w:tcPr>
            <w:tcW w:w="8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Kereskedelmi gazdaságtan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20%</w:t>
            </w:r>
          </w:p>
        </w:tc>
      </w:tr>
      <w:tr w:rsidR="00246EE3">
        <w:tc>
          <w:tcPr>
            <w:tcW w:w="8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Kereskedelmi gazdaságtan gyakorlata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20%</w:t>
            </w:r>
          </w:p>
        </w:tc>
      </w:tr>
    </w:tbl>
    <w:p w:rsidR="00246EE3" w:rsidRDefault="008647B2">
      <w:pPr>
        <w:spacing w:before="240"/>
        <w:ind w:firstLine="204"/>
        <w:jc w:val="both"/>
      </w:pPr>
      <w:r>
        <w:lastRenderedPageBreak/>
        <w:t>Ezeknek az arányoknak a feladatsor egészében kell érvényesülniük, az egyes feladatcsoportokban ettől eltérő mértékben is megjelenhetnek az egyes témakörök.</w:t>
      </w:r>
    </w:p>
    <w:p w:rsidR="00246EE3" w:rsidRDefault="008647B2">
      <w:pPr>
        <w:ind w:firstLine="204"/>
        <w:jc w:val="both"/>
      </w:pPr>
      <w:r>
        <w:t>I. Feleletválasztás, egyszerű rövid választ igénylő feladatok</w:t>
      </w:r>
    </w:p>
    <w:p w:rsidR="00246EE3" w:rsidRDefault="008647B2">
      <w:pPr>
        <w:ind w:firstLine="204"/>
        <w:jc w:val="both"/>
      </w:pPr>
      <w:r>
        <w:t>Ezek a feladatok olyan kompetenciákat mérnek, amelyek a szakma elméleti ismeretanyagához, módszertani eljárásaihoz kapcsolódnak. Ezért alkalmasak az alapfogalmak, jogszabályok ismeretének, rendszerezésének, továbbá az összefüggések helyes felismerésének mérésére. Az egyszerű, rövid választ igénylő feladatok esetén a vizsgázónak önállóan kell megalkotnia a szöveges választ, amely a feladat leírása szerint jelenthet</w:t>
      </w:r>
    </w:p>
    <w:p w:rsidR="00246EE3" w:rsidRDefault="008647B2">
      <w:pPr>
        <w:ind w:firstLine="204"/>
        <w:jc w:val="both"/>
      </w:pPr>
      <w:r>
        <w:t>- egy betűjelet,</w:t>
      </w:r>
    </w:p>
    <w:p w:rsidR="00246EE3" w:rsidRDefault="008647B2">
      <w:pPr>
        <w:ind w:firstLine="204"/>
        <w:jc w:val="both"/>
      </w:pPr>
      <w:r>
        <w:t>- néhány szavas kiegészítést, felsorolást vagy</w:t>
      </w:r>
    </w:p>
    <w:p w:rsidR="00246EE3" w:rsidRDefault="008647B2">
      <w:pPr>
        <w:ind w:firstLine="204"/>
        <w:jc w:val="both"/>
      </w:pPr>
      <w:r>
        <w:t>- néhány mondatban megválaszolható meghatározást is. Lehetséges feladattípusok:</w:t>
      </w:r>
    </w:p>
    <w:p w:rsidR="00246EE3" w:rsidRDefault="008647B2">
      <w:pPr>
        <w:ind w:firstLine="204"/>
        <w:jc w:val="both"/>
      </w:pPr>
      <w:r>
        <w:t>- egymáshoz rendelés (pl. képek, dokumentumok kiválasztása szöveghez),</w:t>
      </w:r>
    </w:p>
    <w:p w:rsidR="00246EE3" w:rsidRDefault="008647B2">
      <w:pPr>
        <w:ind w:firstLine="204"/>
        <w:jc w:val="both"/>
      </w:pPr>
      <w:r>
        <w:t>- fogalmak felismerése,</w:t>
      </w:r>
    </w:p>
    <w:p w:rsidR="00246EE3" w:rsidRDefault="008647B2">
      <w:pPr>
        <w:ind w:firstLine="204"/>
        <w:jc w:val="both"/>
      </w:pPr>
      <w:r>
        <w:t>- igaz-hamis állítások,</w:t>
      </w:r>
    </w:p>
    <w:p w:rsidR="00246EE3" w:rsidRDefault="008647B2">
      <w:pPr>
        <w:ind w:firstLine="204"/>
        <w:jc w:val="both"/>
      </w:pPr>
      <w:r>
        <w:t>- ok-okozati összefüggések,</w:t>
      </w:r>
    </w:p>
    <w:p w:rsidR="00246EE3" w:rsidRDefault="008647B2">
      <w:pPr>
        <w:ind w:firstLine="204"/>
        <w:jc w:val="both"/>
      </w:pPr>
      <w:r>
        <w:t>- táblázat kitöltése vagy kiegészítése,</w:t>
      </w:r>
    </w:p>
    <w:p w:rsidR="00246EE3" w:rsidRDefault="008647B2">
      <w:pPr>
        <w:ind w:firstLine="204"/>
        <w:jc w:val="both"/>
      </w:pPr>
      <w:r>
        <w:t>- ténybeli hibák azonosítása, javítása,</w:t>
      </w:r>
    </w:p>
    <w:p w:rsidR="00246EE3" w:rsidRDefault="008647B2">
      <w:pPr>
        <w:ind w:firstLine="204"/>
        <w:jc w:val="both"/>
      </w:pPr>
      <w:r>
        <w:t>- hiányzó elemek, kapcsolatok kiegészítése.</w:t>
      </w:r>
    </w:p>
    <w:p w:rsidR="00246EE3" w:rsidRDefault="008647B2">
      <w:pPr>
        <w:ind w:firstLine="204"/>
        <w:jc w:val="both"/>
      </w:pPr>
      <w:r>
        <w:t>II. Kereskedelmi gazdaságtan és Kereskedelmi ismeretek gyakorlati számítási feladatok</w:t>
      </w:r>
    </w:p>
    <w:p w:rsidR="00246EE3" w:rsidRDefault="008647B2">
      <w:pPr>
        <w:ind w:firstLine="204"/>
        <w:jc w:val="both"/>
      </w:pPr>
      <w:r>
        <w:t>Ebben a részben a szakmai alapismeretek gyakorlati eljárásait kell alkalmazni, a részletes követelményekben szereplő egy eseménysorozat feldolgozásához kapcsolt számítási, táblázatkészítési, bizonylatkitöltést igénylő feladat során. A feladatok egy vagy több részkérdésből állnak. A számítási példák irányulhatnak külön egy témakörhöz tartozó adatok, információk elemzésére, tervezésre, vagy több témakörhöz tartozó összefüggő adatokhoz is. A feladatok megoldásához minden szükséges adatot - pl. adókulcsok, járulékok mértéke - a feladatban meg kell adni.</w:t>
      </w:r>
    </w:p>
    <w:p w:rsidR="00246EE3" w:rsidRDefault="008647B2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246EE3" w:rsidRDefault="008647B2">
      <w:pPr>
        <w:ind w:firstLine="204"/>
        <w:jc w:val="both"/>
      </w:pPr>
      <w:r>
        <w:t>Az értékelés központilag összeállított javítási-értékelési útmutató alapján történik. Az egyes kérdésekre és feladatokra adható pontszámokat a javítási értékelési útmutató tartalmazza. A javítás során az útmutatóban meghatározott pontszám tovább nem bontható.</w:t>
      </w:r>
    </w:p>
    <w:p w:rsidR="00246EE3" w:rsidRDefault="008647B2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246EE3" w:rsidRDefault="008647B2">
      <w:pPr>
        <w:ind w:firstLine="204"/>
        <w:jc w:val="both"/>
      </w:pPr>
      <w:r>
        <w:rPr>
          <w:b/>
          <w:bCs/>
        </w:rPr>
        <w:t>Általános szabályok</w:t>
      </w:r>
    </w:p>
    <w:p w:rsidR="00246EE3" w:rsidRDefault="008647B2">
      <w:pPr>
        <w:ind w:firstLine="204"/>
        <w:jc w:val="both"/>
      </w:pPr>
      <w:r>
        <w:t>A középszintű szóbeli vizsga tételsorának összeállításáról a vizsgabizottságot működtető intézmény gondoskodik. A tétel pontos megfogalmazása nem hozható nyilvánosságra.</w:t>
      </w:r>
    </w:p>
    <w:p w:rsidR="00246EE3" w:rsidRDefault="008647B2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246EE3" w:rsidRDefault="008647B2">
      <w:pPr>
        <w:ind w:firstLine="204"/>
        <w:jc w:val="both"/>
      </w:pPr>
      <w:r>
        <w:lastRenderedPageBreak/>
        <w:t>A tételsornak legalább 20 legfeljebb 25 tételt kell tartalmaznia. A tételek 20%-át évente cserélni kell. A tételekben meg kell jelennie a követelményrendszerben meghatározott valamennyi témakörnek. A szóbeli vizsga a részletes követelményekben meghatározott elméleti ismereteket kéri számon a vizsgázóktól. A szóbeli vizsgán a fogalmak szabatos definiálását, a megszerzett ismeretek felhasználásával az összefüggések magyarázatát, alkalmazását értékelik. A szóbeli tételek kifejtésébe, azok címének megfelelően a vizsgázónak be kell építenie gyakorlati tapasztalatait.</w:t>
      </w:r>
    </w:p>
    <w:p w:rsidR="00246EE3" w:rsidRDefault="008647B2">
      <w:pPr>
        <w:spacing w:after="240"/>
        <w:ind w:firstLine="204"/>
        <w:jc w:val="both"/>
      </w:pPr>
      <w:r>
        <w:t>A tételsor összeállításánál az alábbi arányokat javasolt figyelembe venni.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82"/>
        <w:gridCol w:w="1150"/>
      </w:tblGrid>
      <w:tr w:rsidR="00246EE3">
        <w:tc>
          <w:tcPr>
            <w:tcW w:w="8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Marketing ismeretek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30%</w:t>
            </w:r>
          </w:p>
        </w:tc>
      </w:tr>
      <w:tr w:rsidR="00246EE3">
        <w:tc>
          <w:tcPr>
            <w:tcW w:w="8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Kereskedelmi ismeretek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40%</w:t>
            </w:r>
          </w:p>
        </w:tc>
      </w:tr>
      <w:tr w:rsidR="00246EE3">
        <w:tc>
          <w:tcPr>
            <w:tcW w:w="8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Kereskedelmi gazdaságtan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30%</w:t>
            </w:r>
          </w:p>
        </w:tc>
      </w:tr>
    </w:tbl>
    <w:p w:rsidR="00246EE3" w:rsidRDefault="008647B2">
      <w:pPr>
        <w:spacing w:before="240"/>
        <w:ind w:firstLine="204"/>
        <w:jc w:val="both"/>
      </w:pPr>
      <w:r>
        <w:rPr>
          <w:i/>
          <w:iCs/>
        </w:rPr>
        <w:t>Témakörök</w:t>
      </w:r>
    </w:p>
    <w:p w:rsidR="00246EE3" w:rsidRDefault="008647B2">
      <w:pPr>
        <w:ind w:firstLine="204"/>
        <w:jc w:val="both"/>
      </w:pPr>
      <w:r>
        <w:t>1. Marketing:</w:t>
      </w:r>
    </w:p>
    <w:p w:rsidR="00246EE3" w:rsidRDefault="008647B2">
      <w:pPr>
        <w:ind w:firstLine="204"/>
        <w:jc w:val="both"/>
      </w:pPr>
      <w:r>
        <w:t>A marketing jelentősége, gazdasági szerepe, történeti kialakulása a kereskedelmi marketing lényege, eszközei.</w:t>
      </w:r>
    </w:p>
    <w:p w:rsidR="00246EE3" w:rsidRDefault="008647B2">
      <w:pPr>
        <w:ind w:firstLine="204"/>
        <w:jc w:val="both"/>
      </w:pPr>
      <w:r>
        <w:t>Marketing-mix elemei, jellemzői.</w:t>
      </w:r>
    </w:p>
    <w:p w:rsidR="00246EE3" w:rsidRDefault="008647B2">
      <w:pPr>
        <w:ind w:firstLine="204"/>
        <w:jc w:val="both"/>
      </w:pPr>
      <w:r>
        <w:t>A marketing-kommunikáció fogalma, jelentősége. Eladásösztönzés fogalma, funkciói, SP módszerek.</w:t>
      </w:r>
    </w:p>
    <w:p w:rsidR="00246EE3" w:rsidRDefault="008647B2">
      <w:pPr>
        <w:ind w:firstLine="204"/>
        <w:jc w:val="both"/>
      </w:pPr>
      <w:r>
        <w:t>A PR fogalma, jellemzői, az imázs fogalma, fajtái, szükségessége.</w:t>
      </w:r>
    </w:p>
    <w:p w:rsidR="00246EE3" w:rsidRDefault="008647B2">
      <w:pPr>
        <w:ind w:firstLine="204"/>
        <w:jc w:val="both"/>
      </w:pPr>
      <w:r>
        <w:t>2. Kereskedelmi ismeretek:</w:t>
      </w:r>
    </w:p>
    <w:p w:rsidR="00246EE3" w:rsidRDefault="008647B2">
      <w:pPr>
        <w:ind w:firstLine="204"/>
        <w:jc w:val="both"/>
      </w:pPr>
      <w:r>
        <w:t>Az áruforgalmi folyamat egyes szakaszai, a beszerzés, a készletezés és az értékesítés lebonyolításának folyamata, az ezekben ellátandó kereskedői feladatok, a különböző értékesítési módok.</w:t>
      </w:r>
    </w:p>
    <w:p w:rsidR="00246EE3" w:rsidRDefault="008647B2">
      <w:pPr>
        <w:ind w:firstLine="204"/>
        <w:jc w:val="both"/>
      </w:pPr>
      <w:r>
        <w:t>Fogyasztóvédelem alapvető fogalmai, intézményrendszere. Fogyasztókat megillető alapjogok, fogyasztói panaszok kezelése. Pénz átvételének és visszaadásának szabályai, készpénzkímélő eszközök.</w:t>
      </w:r>
    </w:p>
    <w:p w:rsidR="00246EE3" w:rsidRDefault="008647B2">
      <w:pPr>
        <w:ind w:firstLine="204"/>
        <w:jc w:val="both"/>
      </w:pPr>
      <w:r>
        <w:t>Nyugta- és számlaadási kötelezettség szabályait, bizonylatok kötelező adattartama.</w:t>
      </w:r>
    </w:p>
    <w:p w:rsidR="00246EE3" w:rsidRDefault="008647B2">
      <w:pPr>
        <w:ind w:firstLine="204"/>
        <w:jc w:val="both"/>
      </w:pPr>
      <w:r>
        <w:t>3. Kereskedelmi gazdaságtan:</w:t>
      </w:r>
    </w:p>
    <w:p w:rsidR="00246EE3" w:rsidRDefault="008647B2">
      <w:pPr>
        <w:ind w:firstLine="204"/>
        <w:jc w:val="both"/>
      </w:pPr>
      <w:r>
        <w:t>A beszerzés, a készletgazdálkodás és az értékesítés kereskedelmi összefüggésrendszere. Áruforgalom tervezése és elemzése. Jövedelmezőség tervezése és elemzése. Eredményesség és vagyonvizsgálat.</w:t>
      </w:r>
    </w:p>
    <w:p w:rsidR="00246EE3" w:rsidRDefault="008647B2">
      <w:pPr>
        <w:ind w:firstLine="204"/>
        <w:jc w:val="both"/>
      </w:pPr>
      <w:r>
        <w:t>Az adózás rendszere.</w:t>
      </w:r>
    </w:p>
    <w:p w:rsidR="00246EE3" w:rsidRDefault="008647B2">
      <w:pPr>
        <w:ind w:firstLine="204"/>
        <w:jc w:val="both"/>
      </w:pPr>
      <w:r>
        <w:t>A kereskedelmi vállalkozások gazdasági tevékenysége, a bevétel, a költség, a profit eredmény-kimutatásban szereplő kategóriái.</w:t>
      </w:r>
    </w:p>
    <w:p w:rsidR="00246EE3" w:rsidRDefault="008647B2">
      <w:pPr>
        <w:ind w:firstLine="204"/>
        <w:jc w:val="both"/>
      </w:pPr>
      <w:r>
        <w:t>Statisztikai alapismeretek</w:t>
      </w:r>
    </w:p>
    <w:p w:rsidR="00246EE3" w:rsidRDefault="008647B2">
      <w:pPr>
        <w:ind w:firstLine="204"/>
        <w:jc w:val="both"/>
      </w:pPr>
      <w:r>
        <w:t>A pénz- és áruforgalom bizonylatai, valamint a kitöltésükre vonatkozó szabályok.</w:t>
      </w:r>
    </w:p>
    <w:p w:rsidR="00246EE3" w:rsidRDefault="008647B2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246EE3" w:rsidRDefault="008647B2">
      <w:pPr>
        <w:ind w:firstLine="204"/>
        <w:jc w:val="both"/>
      </w:pPr>
      <w:r>
        <w:t>Az értékelési útmutató rögzíti a feladat kifejtésének elvárt tartalmi összetevőit és az erre adható, 50 pont felosztásával kialakított maximális részpontszámokat, amely alapján a feleletet értékelni kell. Az egyes részpontszámok legfeljebb 5-6 pontot érnek.</w:t>
      </w:r>
    </w:p>
    <w:p w:rsidR="00246EE3" w:rsidRDefault="008647B2">
      <w:pPr>
        <w:spacing w:after="240"/>
        <w:ind w:firstLine="204"/>
        <w:jc w:val="both"/>
      </w:pPr>
      <w:r>
        <w:lastRenderedPageBreak/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2"/>
        <w:gridCol w:w="2830"/>
      </w:tblGrid>
      <w:tr w:rsidR="00246EE3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246EE3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 előadásmód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5 pont</w:t>
            </w:r>
          </w:p>
        </w:tc>
      </w:tr>
      <w:tr w:rsidR="00246EE3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definiálása, tények, jelenségek, folyamatok ismerete magyarázása, összefüggések értelmezése.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42 pont</w:t>
            </w:r>
          </w:p>
        </w:tc>
      </w:tr>
      <w:tr w:rsidR="00246EE3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</w:tr>
      <w:tr w:rsidR="00246EE3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246EE3" w:rsidRDefault="008647B2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92"/>
        <w:gridCol w:w="2328"/>
        <w:gridCol w:w="4814"/>
      </w:tblGrid>
      <w:tr w:rsidR="00246EE3"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246EE3"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246EE3"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46EE3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Feleletválasztós, kiegészítős, teszt jellegű, rövid választ igénylő feladatok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Számítási és elemzési </w:t>
            </w:r>
            <w:r>
              <w:rPr>
                <w:sz w:val="20"/>
                <w:szCs w:val="20"/>
              </w:rPr>
              <w:br/>
              <w:t>feladatok, dokumentumok és bizonylatok összeállítása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Egy tétel kifejtése</w:t>
            </w:r>
          </w:p>
        </w:tc>
      </w:tr>
      <w:tr w:rsidR="00246EE3"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46EE3"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246EE3" w:rsidRDefault="008647B2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246EE3" w:rsidRDefault="008647B2">
      <w:pPr>
        <w:ind w:firstLine="204"/>
        <w:jc w:val="both"/>
      </w:pPr>
      <w:r>
        <w:rPr>
          <w:b/>
          <w:bCs/>
        </w:rPr>
        <w:t>Általános szabályok</w:t>
      </w:r>
    </w:p>
    <w:p w:rsidR="00246EE3" w:rsidRDefault="008647B2">
      <w:pPr>
        <w:ind w:firstLine="204"/>
        <w:jc w:val="both"/>
      </w:pPr>
      <w:r>
        <w:t>Az írásbeli vizsgán a vizsgázónak egy központi írásbeli feladatsort kell megoldania. A vizsgázó a rendelkezésére álló időt tetszése szerint oszthatja meg az egyes feladatok között és megoldásuk sorrendjét is meghatározhatja.</w:t>
      </w:r>
    </w:p>
    <w:p w:rsidR="00246EE3" w:rsidRDefault="008647B2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246EE3" w:rsidRDefault="008647B2">
      <w:pPr>
        <w:ind w:firstLine="204"/>
        <w:jc w:val="both"/>
      </w:pPr>
      <w:r>
        <w:t>Az írásbeli feladatlap különböző típusú feladatok kombinációjából áll. Az írásbeli feladatsor két feladatcsoportot tartalmaz:</w:t>
      </w:r>
    </w:p>
    <w:p w:rsidR="00246EE3" w:rsidRDefault="008647B2">
      <w:pPr>
        <w:ind w:firstLine="204"/>
        <w:jc w:val="both"/>
      </w:pPr>
      <w:r>
        <w:t>I. feladatcsoport - feleletválasztásos, egyszerű rövid választ igénylő feladatok,</w:t>
      </w:r>
    </w:p>
    <w:p w:rsidR="00246EE3" w:rsidRDefault="008647B2">
      <w:pPr>
        <w:ind w:firstLine="204"/>
        <w:jc w:val="both"/>
      </w:pPr>
      <w:r>
        <w:t>II. feladatcsoport - kereskedelmi gazdaságtan témakör számítási feladatait, valamint a kereskedelmi ismeretek témakör gyakorlati számításait, dokumentumok, bizonylatok kitöltését kéri számon.</w:t>
      </w:r>
    </w:p>
    <w:p w:rsidR="00246EE3" w:rsidRDefault="008647B2">
      <w:pPr>
        <w:ind w:firstLine="204"/>
        <w:jc w:val="both"/>
      </w:pPr>
      <w:r>
        <w:t>A tanuló önállóan döntheti el, hogy a rendelkezésre álló időben melyik feladatcsoportot kezdi el először. Amennyiben az egyes feladatok megoldásához információkra, segédanyagokra, pl. adatokra, kitöltendő bizonylatokra van szükség, azt a feladatsornak mindig tartalmaznia kell. Az írásbeli feladatok szöveges feladatokból, tesztfeladatokból és igaz-hamis állításos feladatokból állnak.</w:t>
      </w:r>
    </w:p>
    <w:p w:rsidR="00246EE3" w:rsidRDefault="008647B2">
      <w:pPr>
        <w:ind w:firstLine="204"/>
        <w:jc w:val="both"/>
      </w:pPr>
      <w:r>
        <w:t xml:space="preserve">A szöveges feladatok jellemzően az alábbi típusok lehetnek: ismertetés, felsorolás, rövid kifejtés, fogalom meghatározás, kiegészítés, </w:t>
      </w:r>
      <w:r>
        <w:lastRenderedPageBreak/>
        <w:t>párosítás, folyamatleírás.</w:t>
      </w:r>
    </w:p>
    <w:p w:rsidR="00246EE3" w:rsidRDefault="008647B2">
      <w:pPr>
        <w:ind w:firstLine="204"/>
        <w:jc w:val="both"/>
      </w:pPr>
      <w:r>
        <w:t>A tesztfeladatok állításokból állnak. A vizsgázónak minden állítást meg kell ítélnie, és megjelölni, hogy helytálló vagy nem helytálló az adott állítás. A helyesen megítélt állítások után jár pont. Az igaz-hamis állításos feladatok esetében a vizsgázónak meg kell jelölni, hogy az adott állítás igaz, vagy hamis. A hamisat szakmailag indokolni kell.</w:t>
      </w:r>
    </w:p>
    <w:p w:rsidR="00246EE3" w:rsidRDefault="008647B2">
      <w:pPr>
        <w:ind w:firstLine="204"/>
        <w:jc w:val="both"/>
      </w:pPr>
      <w:r>
        <w:t>A második rész szöveges feladatokat, számítási példákat, valamint táblázat és grafikonkészítési feladatokat tartalmaz meghatározott, számon kérendő témakörökből. A táblázat és grafikon-készítési feladatok lehetnek önállóak, vagy kapcsolódhatnak a számítási feladatokhoz.</w:t>
      </w:r>
    </w:p>
    <w:p w:rsidR="00246EE3" w:rsidRDefault="008647B2">
      <w:pPr>
        <w:ind w:firstLine="204"/>
        <w:jc w:val="both"/>
      </w:pPr>
      <w:r>
        <w:t>A szöveges feladatok aránya a feladatlap pontértékéből: 25 pont.</w:t>
      </w:r>
    </w:p>
    <w:p w:rsidR="00246EE3" w:rsidRDefault="008647B2">
      <w:pPr>
        <w:ind w:firstLine="204"/>
        <w:jc w:val="both"/>
      </w:pPr>
      <w:r>
        <w:t>A számítási feladatok és a táblázat és grafikonszerkesztés aránya a feladatlap pontértékéből: 35 pont. Az első és a második rész szöveges feladatai jellemzően az alábbi típusok lehetnek:</w:t>
      </w:r>
    </w:p>
    <w:p w:rsidR="00246EE3" w:rsidRDefault="008647B2">
      <w:pPr>
        <w:ind w:firstLine="204"/>
        <w:jc w:val="both"/>
      </w:pPr>
      <w:r>
        <w:t>- ismertetés,</w:t>
      </w:r>
    </w:p>
    <w:p w:rsidR="00246EE3" w:rsidRDefault="008647B2">
      <w:pPr>
        <w:ind w:firstLine="204"/>
        <w:jc w:val="both"/>
      </w:pPr>
      <w:r>
        <w:t>- fogalom meghatározás,</w:t>
      </w:r>
    </w:p>
    <w:p w:rsidR="00246EE3" w:rsidRDefault="008647B2">
      <w:pPr>
        <w:ind w:firstLine="204"/>
        <w:jc w:val="both"/>
      </w:pPr>
      <w:r>
        <w:t>- folyamatleírás,</w:t>
      </w:r>
    </w:p>
    <w:p w:rsidR="00246EE3" w:rsidRDefault="008647B2">
      <w:pPr>
        <w:ind w:firstLine="204"/>
        <w:jc w:val="both"/>
      </w:pPr>
      <w:r>
        <w:t>- esettanulmány értelmezése a megadott szempontok szerint,</w:t>
      </w:r>
    </w:p>
    <w:p w:rsidR="00246EE3" w:rsidRDefault="008647B2">
      <w:pPr>
        <w:ind w:firstLine="204"/>
        <w:jc w:val="both"/>
      </w:pPr>
      <w:r>
        <w:t>- összehasonlítás,</w:t>
      </w:r>
    </w:p>
    <w:p w:rsidR="00246EE3" w:rsidRDefault="008647B2">
      <w:pPr>
        <w:ind w:firstLine="204"/>
        <w:jc w:val="both"/>
      </w:pPr>
      <w:r>
        <w:t>- párosítás,</w:t>
      </w:r>
    </w:p>
    <w:p w:rsidR="00246EE3" w:rsidRDefault="008647B2">
      <w:pPr>
        <w:ind w:firstLine="204"/>
        <w:jc w:val="both"/>
      </w:pPr>
      <w:r>
        <w:t>- feleletválasztás,</w:t>
      </w:r>
    </w:p>
    <w:p w:rsidR="00246EE3" w:rsidRDefault="008647B2">
      <w:pPr>
        <w:ind w:firstLine="204"/>
        <w:jc w:val="both"/>
      </w:pPr>
      <w:r>
        <w:t>Fogalom meghatározás: az alapfogalmak pontos definiálása.</w:t>
      </w:r>
    </w:p>
    <w:p w:rsidR="00246EE3" w:rsidRDefault="008647B2">
      <w:pPr>
        <w:ind w:firstLine="204"/>
        <w:jc w:val="both"/>
      </w:pPr>
      <w:r>
        <w:t>Folyamatleírás: az áruforgalmi, üzleti, adminisztrációs folyamathoz kapcsolódó egyszerűbb folyamatok megszervezésének és lebonyolításának feladatait kell szakszerűen összefoglalni vagy a folyamat megadott elemeit megfelelő sorrendbe állítani.</w:t>
      </w:r>
    </w:p>
    <w:p w:rsidR="00246EE3" w:rsidRDefault="008647B2">
      <w:pPr>
        <w:ind w:firstLine="204"/>
        <w:jc w:val="both"/>
      </w:pPr>
      <w:r>
        <w:t>Esettanulmány értelmezése a megadott szempontok szerint: a feladatlap által meghatározott gyakorlatorientált esetismertetéshez kapcsolódóan kell válaszolni a kérdésekre. A válaszadási lehetőségek lehetnek nyitottak vagy zártak, illetve számolásigényesek is.</w:t>
      </w:r>
    </w:p>
    <w:p w:rsidR="00246EE3" w:rsidRDefault="008647B2">
      <w:pPr>
        <w:ind w:firstLine="204"/>
        <w:jc w:val="both"/>
      </w:pPr>
      <w:r>
        <w:t>Összehasonlítás: kettő-három gazdasági fogalom vagy lehetőség azonosságait és különbségeit vagy előnyeit és hátrányait kell ismertetni.</w:t>
      </w:r>
    </w:p>
    <w:p w:rsidR="00246EE3" w:rsidRDefault="008647B2">
      <w:pPr>
        <w:ind w:firstLine="204"/>
        <w:jc w:val="both"/>
      </w:pPr>
      <w:r>
        <w:t>Párosítás: szakmailag összetartozó fogalmakat kell párosítani, pl. fogalom és meghatározása, gazdasági mutató és kiszámítása, mutató és tartalma.</w:t>
      </w:r>
    </w:p>
    <w:p w:rsidR="00246EE3" w:rsidRDefault="008647B2">
      <w:pPr>
        <w:ind w:firstLine="204"/>
        <w:jc w:val="both"/>
      </w:pPr>
      <w:r>
        <w:t>Feleletválasztás: legalább három megadott lehetőség közül kell megjelölni a helyeset.</w:t>
      </w:r>
    </w:p>
    <w:p w:rsidR="00246EE3" w:rsidRDefault="008647B2">
      <w:pPr>
        <w:ind w:firstLine="204"/>
        <w:jc w:val="both"/>
      </w:pPr>
      <w:r>
        <w:t>A feladatlap számítási példái a témakörök statisztikai elemzéséhez és tervezéséhez alkalmazható mutatószámok ismeretét, alkalmazási képességét igénylik. A számítási példák irányulhatnak külön egy témakörhöz tartozó adatok, információk statisztikai elemzésére, tervezésre, vagy több témakörhöz tartozó adatok, információk egy komplex számítási példán keresztül történő elemzésére, tervezésére. Pl. a költségek, a bevétel és az eredmény elemzése és tervezése témakör, az adózási alapismeretek, adózási számítások, értékcsökkenési leírások, áruforgalmi tevékenység és a jövedelmezőség elemzésére szolgáló statisztikai mutatószámok rendszerezése, értelmezése. A feladatok megoldásához minden szükséges adatot, pl. adókulcsok, járulékok mértéke a feladatban meg kell adni.</w:t>
      </w:r>
    </w:p>
    <w:p w:rsidR="00246EE3" w:rsidRDefault="008647B2">
      <w:pPr>
        <w:ind w:firstLine="204"/>
        <w:jc w:val="both"/>
      </w:pPr>
      <w:r>
        <w:t xml:space="preserve">A táblázat és grafikonkészítési feladatok a megadott adatok rendszerezésére és a tanult ábrázolási mód, szemléltetés ismeretének </w:t>
      </w:r>
      <w:r>
        <w:lastRenderedPageBreak/>
        <w:t>számonkérésére irányulnak. A számonkérés történhet önálló feladatban, vagy a számítási feladatokhoz kapcsolódóan, azok részeként.</w:t>
      </w:r>
    </w:p>
    <w:p w:rsidR="00246EE3" w:rsidRDefault="008647B2">
      <w:pPr>
        <w:spacing w:after="240"/>
        <w:ind w:firstLine="204"/>
        <w:jc w:val="both"/>
      </w:pPr>
      <w:r>
        <w:t>A feladatsor egészének összeállításánál az alábbi tartalmi arányok az irányadók: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6"/>
        <w:gridCol w:w="1126"/>
      </w:tblGrid>
      <w:tr w:rsidR="00246EE3"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Marketing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10%</w:t>
            </w:r>
          </w:p>
        </w:tc>
      </w:tr>
      <w:tr w:rsidR="00246EE3"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Kereskedelmi ismeretek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25%</w:t>
            </w:r>
          </w:p>
        </w:tc>
      </w:tr>
      <w:tr w:rsidR="00246EE3"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Kereskedelmi ismeretek gyakorlata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25%</w:t>
            </w:r>
          </w:p>
        </w:tc>
      </w:tr>
      <w:tr w:rsidR="00246EE3"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Kereskedelmi gazdaságtan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20%</w:t>
            </w:r>
          </w:p>
        </w:tc>
      </w:tr>
      <w:tr w:rsidR="00246EE3"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Kereskedelmi gazdaságtan gyakorlata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20%</w:t>
            </w:r>
          </w:p>
        </w:tc>
      </w:tr>
    </w:tbl>
    <w:p w:rsidR="00246EE3" w:rsidRDefault="008647B2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246EE3" w:rsidRDefault="008647B2">
      <w:pPr>
        <w:ind w:firstLine="204"/>
        <w:jc w:val="both"/>
      </w:pPr>
      <w:r>
        <w:t>Az értékelés a központilag összeállított javítási értékelési útmutató kötelező előírásai alapján történik. Az egyes kérdésekre és feladatokra adható pontszámokat a javítási értékelési útmutató tartalmazza. A javítás során az útmutatóban meghatározott pontszám tovább nem bontható.</w:t>
      </w:r>
    </w:p>
    <w:p w:rsidR="00246EE3" w:rsidRDefault="008647B2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246EE3" w:rsidRDefault="008647B2">
      <w:pPr>
        <w:ind w:firstLine="204"/>
        <w:jc w:val="both"/>
      </w:pPr>
      <w:r>
        <w:t>A szóbeli vizsga a részletes követelményekben meghatározott mélységben a marketing ismeretek elméleti alapjainak és a marketing gyakorlati alkalmazásának, a kereskedelmi ismereteknek, valamint a kereskedelmi gazdaságtan a bemutatását igényli a vizsgázóktól.</w:t>
      </w:r>
    </w:p>
    <w:p w:rsidR="00246EE3" w:rsidRDefault="008647B2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246EE3" w:rsidRDefault="008647B2">
      <w:pPr>
        <w:ind w:firstLine="204"/>
        <w:jc w:val="both"/>
      </w:pPr>
      <w:r>
        <w:t>A szóbeli vizsgarész a tételsorból húzott egy tétel kifejtéséből áll.</w:t>
      </w:r>
    </w:p>
    <w:p w:rsidR="00246EE3" w:rsidRDefault="008647B2">
      <w:pPr>
        <w:ind w:firstLine="204"/>
        <w:jc w:val="both"/>
      </w:pPr>
      <w:r>
        <w:t>A szóbeli tételek kifejtésébe, azok címének megfelelően a vizsgázónak be kell építenie gyakorlati példákat.</w:t>
      </w:r>
    </w:p>
    <w:p w:rsidR="00246EE3" w:rsidRDefault="008647B2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246EE3" w:rsidRDefault="008647B2">
      <w:pPr>
        <w:ind w:firstLine="204"/>
        <w:jc w:val="both"/>
      </w:pPr>
      <w:r>
        <w:t>A tételsornak legalább 20 legfeljebb 25 tételt kell tartalmaznia. A tételek 20%-át évente cserélni kell. A vizsgázó az érettségi vizsgán a központilag összeállított tételsorokból kihúzott egy- egy tétel kifejtésével ad számot a képzés során megszerzett gyakorlati tudásáról. A vizsgázó a feleleténél a tételbe épített szemléltető forrásanyagot felhasználhatja.</w:t>
      </w:r>
    </w:p>
    <w:p w:rsidR="00246EE3" w:rsidRDefault="008647B2">
      <w:pPr>
        <w:ind w:firstLine="204"/>
        <w:jc w:val="both"/>
      </w:pPr>
      <w:r>
        <w:t>Témakörök:</w:t>
      </w:r>
    </w:p>
    <w:p w:rsidR="00246EE3" w:rsidRDefault="008647B2">
      <w:pPr>
        <w:ind w:firstLine="204"/>
        <w:jc w:val="both"/>
      </w:pPr>
      <w:r>
        <w:t>1. Marketing</w:t>
      </w:r>
    </w:p>
    <w:p w:rsidR="00246EE3" w:rsidRDefault="008647B2">
      <w:pPr>
        <w:ind w:firstLine="204"/>
        <w:jc w:val="both"/>
      </w:pPr>
      <w:r>
        <w:t>A marketing jelentősége, gazdasági szerepe, történeti kialakulása a kereskedelmi marketing lényege, eszközei.</w:t>
      </w:r>
    </w:p>
    <w:p w:rsidR="00246EE3" w:rsidRDefault="008647B2">
      <w:pPr>
        <w:ind w:firstLine="204"/>
        <w:jc w:val="both"/>
      </w:pPr>
      <w:r>
        <w:t>Marketing-mix elemei, jellemzői.</w:t>
      </w:r>
    </w:p>
    <w:p w:rsidR="00246EE3" w:rsidRDefault="008647B2">
      <w:pPr>
        <w:ind w:firstLine="204"/>
        <w:jc w:val="both"/>
      </w:pPr>
      <w:r>
        <w:t>A marketing-kommunikáció fogalma, jelentősége. Eladásösztönzés fogalma, funkciói, SP módszerek.</w:t>
      </w:r>
    </w:p>
    <w:p w:rsidR="00246EE3" w:rsidRDefault="008647B2">
      <w:pPr>
        <w:ind w:firstLine="204"/>
        <w:jc w:val="both"/>
      </w:pPr>
      <w:r>
        <w:t>Piackutatás és piacszegmentálás lényege, ismérvei és módszerei.</w:t>
      </w:r>
    </w:p>
    <w:p w:rsidR="00246EE3" w:rsidRDefault="008647B2">
      <w:pPr>
        <w:ind w:firstLine="204"/>
        <w:jc w:val="both"/>
      </w:pPr>
      <w:r>
        <w:t>A PR fogalma, jellemzői, az imázs fogalma, fajtái, szükségessége.</w:t>
      </w:r>
    </w:p>
    <w:p w:rsidR="00246EE3" w:rsidRDefault="008647B2">
      <w:pPr>
        <w:ind w:firstLine="204"/>
        <w:jc w:val="both"/>
      </w:pPr>
      <w:r>
        <w:t>Reklám fogalma, szerepe, fajtái, a reklámeszközök fogalma, fajtái.</w:t>
      </w:r>
    </w:p>
    <w:p w:rsidR="00246EE3" w:rsidRDefault="008647B2">
      <w:pPr>
        <w:ind w:firstLine="204"/>
        <w:jc w:val="both"/>
      </w:pPr>
      <w:r>
        <w:t>A vállalati arculat lényege, kialakításának fontossága, tartalmi és formai elemei.</w:t>
      </w:r>
    </w:p>
    <w:p w:rsidR="00246EE3" w:rsidRDefault="008647B2">
      <w:pPr>
        <w:ind w:firstLine="204"/>
        <w:jc w:val="both"/>
      </w:pPr>
      <w:r>
        <w:lastRenderedPageBreak/>
        <w:t>2. Kereskedelmi ismeretek</w:t>
      </w:r>
    </w:p>
    <w:p w:rsidR="00246EE3" w:rsidRDefault="008647B2">
      <w:pPr>
        <w:ind w:firstLine="204"/>
        <w:jc w:val="both"/>
      </w:pPr>
      <w:r>
        <w:t>Az áruforgalmi folyamat egyes szakaszai, a beszerzés, a készletezés és az értékesítés lebonyolításának folyamata, az ezekben ellátandó kereskedői feladatok, a különböző értékesítési módok.</w:t>
      </w:r>
    </w:p>
    <w:p w:rsidR="00246EE3" w:rsidRDefault="008647B2">
      <w:pPr>
        <w:ind w:firstLine="204"/>
        <w:jc w:val="both"/>
      </w:pPr>
      <w:r>
        <w:t>Készletgazdálkodás jelentősége, a készlet-szükségletet meghatározó tényező, a készletek nyilvántartásának, számbavételének jelentősége és módjai.</w:t>
      </w:r>
    </w:p>
    <w:p w:rsidR="00246EE3" w:rsidRDefault="008647B2">
      <w:pPr>
        <w:ind w:firstLine="204"/>
        <w:jc w:val="both"/>
      </w:pPr>
      <w:r>
        <w:t>Ismerje az eladói feladatokat az értékesítéshez kapcsolódó szolgáltatásokban. Tudja jellemezni az értékesítési módokat.</w:t>
      </w:r>
    </w:p>
    <w:p w:rsidR="00246EE3" w:rsidRDefault="008647B2">
      <w:pPr>
        <w:ind w:firstLine="204"/>
        <w:jc w:val="both"/>
      </w:pPr>
      <w:r>
        <w:t>Fogyasztóvédelem alapvető fogalmai, intézményrendszere. Fogyasztókat megillető alapjogok, fogyasztói panaszok kezelése. Pénz átvételének és visszaadásának szabályai, készpénzkímélő eszközök.</w:t>
      </w:r>
    </w:p>
    <w:p w:rsidR="00246EE3" w:rsidRDefault="008647B2">
      <w:pPr>
        <w:ind w:firstLine="204"/>
        <w:jc w:val="both"/>
      </w:pPr>
      <w:r>
        <w:t>Nyugta- és számlaadási kötelezettség szabályait, bizonylatok kötelező adattartama. Szigorú számadású kötelezettség alá tartozó bizonylatok és kezelésük</w:t>
      </w:r>
    </w:p>
    <w:p w:rsidR="00246EE3" w:rsidRDefault="008647B2">
      <w:pPr>
        <w:ind w:firstLine="204"/>
        <w:jc w:val="both"/>
      </w:pPr>
      <w:r>
        <w:t>3. Kereskedelmi gazdaságtan</w:t>
      </w:r>
    </w:p>
    <w:p w:rsidR="00246EE3" w:rsidRDefault="008647B2">
      <w:pPr>
        <w:ind w:firstLine="204"/>
        <w:jc w:val="both"/>
      </w:pPr>
      <w:r>
        <w:t>A beszerzés, a készletgazdálkodás és az értékesítés kereskedelmi összefüggésrendszere. Áruforgalom tervezése és elemzése.</w:t>
      </w:r>
    </w:p>
    <w:p w:rsidR="00246EE3" w:rsidRDefault="008647B2">
      <w:pPr>
        <w:ind w:firstLine="204"/>
        <w:jc w:val="both"/>
      </w:pPr>
      <w:r>
        <w:t>Jövedelmezőség tervezése és elemzése. Eredményesség és vagyonvizsgálat.</w:t>
      </w:r>
    </w:p>
    <w:p w:rsidR="00246EE3" w:rsidRDefault="008647B2">
      <w:pPr>
        <w:ind w:firstLine="204"/>
        <w:jc w:val="both"/>
      </w:pPr>
      <w:r>
        <w:t>Az adózás rendszere. Elemzés statisztikai és közgazdasági módszerek segítségével.</w:t>
      </w:r>
    </w:p>
    <w:p w:rsidR="00246EE3" w:rsidRDefault="008647B2">
      <w:pPr>
        <w:ind w:firstLine="204"/>
        <w:jc w:val="both"/>
      </w:pPr>
      <w:r>
        <w:t>A kereskedelmi vállalkozások gazdasági tevékenysége, a bevétel, a költség, a profit eredmény-kimutatásban szereplő kategóriái.</w:t>
      </w:r>
    </w:p>
    <w:p w:rsidR="00246EE3" w:rsidRDefault="008647B2">
      <w:pPr>
        <w:ind w:firstLine="204"/>
        <w:jc w:val="both"/>
      </w:pPr>
      <w:r>
        <w:t>Statisztikai alapismeretek.</w:t>
      </w:r>
    </w:p>
    <w:p w:rsidR="00246EE3" w:rsidRDefault="008647B2">
      <w:pPr>
        <w:ind w:firstLine="204"/>
        <w:jc w:val="both"/>
      </w:pPr>
      <w:r>
        <w:t>A pénz- és áruforgalom bizonylatai, valamint a kitöltésükre vonatkozó szabályok.</w:t>
      </w:r>
    </w:p>
    <w:p w:rsidR="00246EE3" w:rsidRDefault="008647B2">
      <w:pPr>
        <w:spacing w:after="240"/>
        <w:ind w:firstLine="204"/>
        <w:jc w:val="both"/>
      </w:pPr>
      <w:r>
        <w:t>A tételsor összeállításánál az alábbi arányokat kell figyelembe venni.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50"/>
        <w:gridCol w:w="1182"/>
      </w:tblGrid>
      <w:tr w:rsidR="00246EE3">
        <w:tc>
          <w:tcPr>
            <w:tcW w:w="8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Marketing ismeretek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30%</w:t>
            </w:r>
          </w:p>
        </w:tc>
      </w:tr>
      <w:tr w:rsidR="00246EE3">
        <w:tc>
          <w:tcPr>
            <w:tcW w:w="8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Kereskedelmi ismeretek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40%</w:t>
            </w:r>
          </w:p>
        </w:tc>
      </w:tr>
      <w:tr w:rsidR="00246EE3">
        <w:tc>
          <w:tcPr>
            <w:tcW w:w="8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Kereskedelmi gazdaságtan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30%</w:t>
            </w:r>
          </w:p>
        </w:tc>
      </w:tr>
    </w:tbl>
    <w:p w:rsidR="00246EE3" w:rsidRDefault="008647B2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246EE3" w:rsidRDefault="008647B2">
      <w:pPr>
        <w:ind w:firstLine="204"/>
        <w:jc w:val="both"/>
      </w:pPr>
      <w:r>
        <w:t>A központi értékelési útmutató rögzíti az egyes feladatok kifejtésének elvárt tartalmi összetevőit és az ezekre adható, 50 pont felosztásával kialakított maximális részpontszámokat, amely alapján a feleletet értékelni kell. Az egyes részpontszámok legfeljebb 5-6 pontot érnek.</w:t>
      </w:r>
    </w:p>
    <w:p w:rsidR="00246EE3" w:rsidRDefault="008647B2">
      <w:pPr>
        <w:spacing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88"/>
        <w:gridCol w:w="2844"/>
      </w:tblGrid>
      <w:tr w:rsidR="00246EE3">
        <w:tc>
          <w:tcPr>
            <w:tcW w:w="6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246EE3">
        <w:tc>
          <w:tcPr>
            <w:tcW w:w="6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 előadásmód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5 pont</w:t>
            </w:r>
          </w:p>
        </w:tc>
      </w:tr>
      <w:tr w:rsidR="00246EE3">
        <w:tc>
          <w:tcPr>
            <w:tcW w:w="6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definiálása, tények, jelenségek, folyamatok ismerete magyarázása, összefüggések értelmezése.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42 pont</w:t>
            </w:r>
          </w:p>
        </w:tc>
      </w:tr>
      <w:tr w:rsidR="00246EE3">
        <w:tc>
          <w:tcPr>
            <w:tcW w:w="6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</w:tr>
      <w:tr w:rsidR="00246EE3">
        <w:tc>
          <w:tcPr>
            <w:tcW w:w="6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EE3" w:rsidRDefault="008647B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246EE3" w:rsidRDefault="008647B2">
      <w:pPr>
        <w:spacing w:before="240" w:after="240"/>
        <w:jc w:val="center"/>
      </w:pPr>
      <w:r>
        <w:t>----&gt;&gt;-----&gt;&gt;--&lt;&lt;-----&lt;&lt;----</w:t>
      </w:r>
    </w:p>
    <w:p w:rsidR="008647B2" w:rsidRDefault="008647B2">
      <w:pPr>
        <w:jc w:val="both"/>
      </w:pPr>
    </w:p>
    <w:sectPr w:rsidR="008647B2" w:rsidSect="00DA2902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37EC" w:rsidRDefault="005637EC" w:rsidP="00696B3D">
      <w:r>
        <w:separator/>
      </w:r>
    </w:p>
  </w:endnote>
  <w:endnote w:type="continuationSeparator" w:id="0">
    <w:p w:rsidR="005637EC" w:rsidRDefault="005637EC" w:rsidP="00696B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37EC" w:rsidRDefault="005637EC" w:rsidP="00696B3D">
      <w:r>
        <w:separator/>
      </w:r>
    </w:p>
  </w:footnote>
  <w:footnote w:type="continuationSeparator" w:id="0">
    <w:p w:rsidR="005637EC" w:rsidRDefault="005637EC" w:rsidP="00696B3D">
      <w:r>
        <w:continuationSeparator/>
      </w:r>
    </w:p>
  </w:footnote>
  <w:footnote w:id="1">
    <w:p w:rsidR="00696B3D" w:rsidRDefault="00696B3D" w:rsidP="00696B3D">
      <w:r>
        <w:rPr>
          <w:vertAlign w:val="superscript"/>
        </w:rPr>
        <w:footnoteRef/>
      </w:r>
      <w:r>
        <w:t xml:space="preserve"> Beiktatta: 18/2018. (II. 14.) Korm. rendelet 2. §, 2. melléklet 29.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902"/>
    <w:rsid w:val="00246EE3"/>
    <w:rsid w:val="005637EC"/>
    <w:rsid w:val="00696B3D"/>
    <w:rsid w:val="008647B2"/>
    <w:rsid w:val="00DA2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4653</Words>
  <Characters>32106</Characters>
  <Application>Microsoft Office Word</Application>
  <DocSecurity>0</DocSecurity>
  <Lines>267</Lines>
  <Paragraphs>73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2019-01-25T08:32:00Z</dcterms:created>
  <dcterms:modified xsi:type="dcterms:W3CDTF">2019-01-25T11:16:00Z</dcterms:modified>
</cp:coreProperties>
</file>