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82" w:rsidRDefault="002C5C82" w:rsidP="002C5C82">
      <w:pPr>
        <w:spacing w:before="240" w:after="240"/>
        <w:jc w:val="center"/>
      </w:pPr>
      <w:r>
        <w:rPr>
          <w:sz w:val="28"/>
          <w:szCs w:val="28"/>
        </w:rPr>
        <w:t xml:space="preserve">KÉPZŐ- </w:t>
      </w:r>
      <w:proofErr w:type="gramStart"/>
      <w:r>
        <w:rPr>
          <w:sz w:val="28"/>
          <w:szCs w:val="28"/>
        </w:rPr>
        <w:t>ÉS</w:t>
      </w:r>
      <w:proofErr w:type="gramEnd"/>
      <w:r>
        <w:rPr>
          <w:sz w:val="28"/>
          <w:szCs w:val="28"/>
        </w:rPr>
        <w:t xml:space="preserve"> IPARMŰVÉSZETI ISMERETEK ÁGAZATI SZAKMAI ÉRETTSÉGI VIZSGA</w:t>
      </w:r>
      <w:r>
        <w:rPr>
          <w:sz w:val="28"/>
          <w:szCs w:val="28"/>
        </w:rPr>
        <w:br/>
        <w:t>ÁLTALÁNOS KÖVETELMÉNYEI</w:t>
      </w:r>
      <w:r>
        <w:rPr>
          <w:sz w:val="28"/>
          <w:szCs w:val="28"/>
          <w:vertAlign w:val="superscript"/>
        </w:rPr>
        <w:footnoteReference w:id="1"/>
      </w:r>
    </w:p>
    <w:p w:rsidR="002C5C82" w:rsidRDefault="002C5C82" w:rsidP="002C5C82">
      <w:pPr>
        <w:ind w:firstLine="204"/>
        <w:jc w:val="both"/>
      </w:pPr>
      <w:r>
        <w:rPr>
          <w:b/>
          <w:bCs/>
        </w:rPr>
        <w:t>A vizsga formája</w:t>
      </w:r>
    </w:p>
    <w:p w:rsidR="002C5C82" w:rsidRDefault="002C5C82" w:rsidP="002C5C82">
      <w:pPr>
        <w:ind w:firstLine="204"/>
        <w:jc w:val="both"/>
      </w:pPr>
      <w:r>
        <w:t>Középszinten: írásbeli és szóbeli.</w:t>
      </w:r>
    </w:p>
    <w:p w:rsidR="002C5C82" w:rsidRDefault="002C5C82" w:rsidP="002C5C82">
      <w:pPr>
        <w:ind w:firstLine="204"/>
        <w:jc w:val="both"/>
      </w:pPr>
      <w:r>
        <w:t>Emelt szinten: írásbeli és szóbeli.</w:t>
      </w:r>
    </w:p>
    <w:p w:rsidR="002C5C82" w:rsidRDefault="002C5C82" w:rsidP="002C5C82">
      <w:pPr>
        <w:spacing w:before="240"/>
        <w:ind w:firstLine="204"/>
        <w:jc w:val="both"/>
      </w:pPr>
      <w:r>
        <w:rPr>
          <w:b/>
          <w:bCs/>
        </w:rPr>
        <w:t>A képző- és iparművészeti ismeretek ágazati szakmai érettségi vizsga célja</w:t>
      </w:r>
    </w:p>
    <w:p w:rsidR="002C5C82" w:rsidRDefault="002C5C82" w:rsidP="002C5C82">
      <w:pPr>
        <w:ind w:firstLine="204"/>
        <w:jc w:val="both"/>
      </w:pPr>
      <w:r>
        <w:t>A képző- és iparművészeti ismeretek ágazati szakmai érettségi vizsga célja középszinten annak vizsgálata, hogy a vizsgázó</w:t>
      </w:r>
    </w:p>
    <w:p w:rsidR="002C5C82" w:rsidRDefault="002C5C82" w:rsidP="002C5C82">
      <w:pPr>
        <w:ind w:firstLine="204"/>
        <w:jc w:val="both"/>
      </w:pPr>
      <w:r>
        <w:t>− rendelkezik-e olyan vizuális ismeretekkel, ábrázolási és szakmai tapasztalatokkal, amelyek alapján képes reprodukáló kivitelezési munkák elvégzésére a képző- és iparművészet területén,</w:t>
      </w:r>
    </w:p>
    <w:p w:rsidR="002C5C82" w:rsidRDefault="002C5C82" w:rsidP="002C5C82">
      <w:pPr>
        <w:ind w:firstLine="204"/>
        <w:jc w:val="both"/>
      </w:pPr>
      <w:r>
        <w:t>− képes-e felismerni a különböző művészettörténeti korszakokból fennmaradt műemlékek, művészeti alkotások jellegzetes vonásait, készítésének technikáit,</w:t>
      </w:r>
    </w:p>
    <w:p w:rsidR="002C5C82" w:rsidRDefault="002C5C82" w:rsidP="002C5C82">
      <w:pPr>
        <w:ind w:firstLine="204"/>
        <w:jc w:val="both"/>
      </w:pPr>
      <w:r>
        <w:t>− elsajátította-e a képző- és iparművészeti szakmai munkavégzéshez szükséges alapvető tervezési ismereteket,</w:t>
      </w:r>
    </w:p>
    <w:p w:rsidR="002C5C82" w:rsidRDefault="002C5C82" w:rsidP="002C5C82">
      <w:pPr>
        <w:ind w:firstLine="204"/>
        <w:jc w:val="both"/>
      </w:pPr>
      <w:r>
        <w:t>− képes-e a képző- és iparművészet szakmai elméleti ismereteit és gyakorlati tapasztalatait az adott feladatoknak megfelelően alkalmazni,</w:t>
      </w:r>
    </w:p>
    <w:p w:rsidR="002C5C82" w:rsidRDefault="002C5C82" w:rsidP="002C5C82">
      <w:pPr>
        <w:ind w:firstLine="204"/>
        <w:jc w:val="both"/>
      </w:pPr>
      <w:r>
        <w:t xml:space="preserve">− </w:t>
      </w:r>
      <w:proofErr w:type="gramStart"/>
      <w:r>
        <w:t>szert</w:t>
      </w:r>
      <w:proofErr w:type="gramEnd"/>
      <w:r>
        <w:t xml:space="preserve"> tett-e kellő gyakorlati tapasztalatra, amellyel egyszerű technológiai feladatokat el tud végezni.</w:t>
      </w:r>
    </w:p>
    <w:p w:rsidR="002C5C82" w:rsidRDefault="002C5C82" w:rsidP="002C5C82">
      <w:pPr>
        <w:spacing w:before="240"/>
        <w:ind w:firstLine="204"/>
        <w:jc w:val="both"/>
      </w:pPr>
      <w:r>
        <w:t>Emelt szinten a felsoroltakon túl az érettségi vizsga további célja annak mérése, hogy a vizsgázó</w:t>
      </w:r>
    </w:p>
    <w:p w:rsidR="002C5C82" w:rsidRDefault="002C5C82" w:rsidP="002C5C82">
      <w:pPr>
        <w:ind w:firstLine="204"/>
        <w:jc w:val="both"/>
      </w:pPr>
      <w:r>
        <w:t>− rendelkezik-e a forma- és térábrázolás terén olyan szintű tapasztalattal, amely képessé teszi összetettebb ábrázolási feladatok önálló megoldására,</w:t>
      </w:r>
    </w:p>
    <w:p w:rsidR="002C5C82" w:rsidRDefault="002C5C82" w:rsidP="002C5C82">
      <w:pPr>
        <w:ind w:firstLine="204"/>
        <w:jc w:val="both"/>
      </w:pPr>
      <w:r>
        <w:t xml:space="preserve">− </w:t>
      </w:r>
      <w:proofErr w:type="gramStart"/>
      <w:r>
        <w:t>tisztában</w:t>
      </w:r>
      <w:proofErr w:type="gramEnd"/>
      <w:r>
        <w:t xml:space="preserve"> van-e a vizuális nyelv alapfogalmaival, annak szakmai vonatkozásaival,</w:t>
      </w:r>
    </w:p>
    <w:p w:rsidR="002C5C82" w:rsidRDefault="002C5C82" w:rsidP="002C5C82">
      <w:pPr>
        <w:ind w:firstLine="204"/>
        <w:jc w:val="both"/>
      </w:pPr>
      <w:r>
        <w:t>− képes-e a művészettörténet különböző korszakait és stílusirányzatait felismerni, adott szempontok alapján önállóan elemezni,</w:t>
      </w:r>
    </w:p>
    <w:p w:rsidR="002C5C82" w:rsidRDefault="002C5C82" w:rsidP="002C5C82">
      <w:pPr>
        <w:ind w:firstLine="204"/>
        <w:jc w:val="both"/>
      </w:pPr>
      <w:r>
        <w:t>− rendelkezik-e a felsőfokú tanulmányok folytatásához szükséges önálló információgyűjtési és véleményalkotási képességgel, egyéni látásmóddal.</w:t>
      </w:r>
    </w:p>
    <w:p w:rsidR="002C5C82" w:rsidRDefault="002C5C82" w:rsidP="002C5C82">
      <w:pPr>
        <w:spacing w:before="240"/>
        <w:ind w:firstLine="204"/>
        <w:jc w:val="both"/>
      </w:pPr>
      <w:r>
        <w:t>A fent felsoroltak tudásmérése során szükséges meggyőződni arról, hogy a vizsgázó rendelkezik-e az alábbi szakmai képességekkel, kompetenciákkal:</w:t>
      </w:r>
    </w:p>
    <w:p w:rsidR="002C5C82" w:rsidRDefault="002C5C82" w:rsidP="002C5C82">
      <w:pPr>
        <w:ind w:firstLine="204"/>
        <w:jc w:val="both"/>
      </w:pPr>
      <w:r>
        <w:t>- művészettörténeti korok, műalkotások elemzése, értelmezése,</w:t>
      </w:r>
    </w:p>
    <w:p w:rsidR="002C5C82" w:rsidRDefault="002C5C82" w:rsidP="002C5C82">
      <w:pPr>
        <w:ind w:firstLine="204"/>
        <w:jc w:val="both"/>
      </w:pPr>
      <w:r>
        <w:t>- szabadkézi rajzolás, festés, térkonstrukciók alakítása,</w:t>
      </w:r>
    </w:p>
    <w:p w:rsidR="002C5C82" w:rsidRDefault="002C5C82" w:rsidP="002C5C82">
      <w:pPr>
        <w:ind w:firstLine="204"/>
        <w:jc w:val="both"/>
      </w:pPr>
      <w:r>
        <w:t>- szakműhely vagy műterem szakszerű használata,</w:t>
      </w:r>
    </w:p>
    <w:p w:rsidR="002C5C82" w:rsidRDefault="002C5C82" w:rsidP="002C5C82">
      <w:pPr>
        <w:ind w:firstLine="204"/>
        <w:jc w:val="both"/>
      </w:pPr>
      <w:r>
        <w:lastRenderedPageBreak/>
        <w:t>- kreativitás, ötletgazdagság,</w:t>
      </w:r>
    </w:p>
    <w:p w:rsidR="002C5C82" w:rsidRDefault="002C5C82" w:rsidP="002C5C82">
      <w:pPr>
        <w:ind w:firstLine="204"/>
        <w:jc w:val="both"/>
      </w:pPr>
      <w:r>
        <w:t>- gyakorlatias feladatértelmezés,</w:t>
      </w:r>
    </w:p>
    <w:p w:rsidR="002C5C82" w:rsidRDefault="002C5C82" w:rsidP="002C5C82">
      <w:pPr>
        <w:ind w:firstLine="204"/>
        <w:jc w:val="both"/>
      </w:pPr>
      <w:r>
        <w:t>- manuális és digitális prezentáció készítése.</w:t>
      </w:r>
    </w:p>
    <w:p w:rsidR="002C5C82" w:rsidRDefault="002C5C82" w:rsidP="002C5C82">
      <w:pPr>
        <w:spacing w:before="240"/>
        <w:ind w:firstLine="204"/>
        <w:jc w:val="both"/>
      </w:pPr>
      <w:r>
        <w:rPr>
          <w:b/>
          <w:bCs/>
        </w:rPr>
        <w:t>Tartalmi követelmények</w:t>
      </w:r>
    </w:p>
    <w:p w:rsidR="002C5C82" w:rsidRDefault="002C5C82" w:rsidP="002C5C82">
      <w:pPr>
        <w:spacing w:before="240" w:after="240"/>
        <w:jc w:val="center"/>
      </w:pPr>
      <w:r>
        <w:rPr>
          <w:b/>
          <w:bCs/>
          <w:sz w:val="28"/>
          <w:szCs w:val="28"/>
        </w:rPr>
        <w:t>KÖZÉPSZINT</w:t>
      </w:r>
    </w:p>
    <w:tbl>
      <w:tblPr>
        <w:tblW w:w="0" w:type="auto"/>
        <w:tblInd w:w="5" w:type="dxa"/>
        <w:tblLayout w:type="fixed"/>
        <w:tblCellMar>
          <w:left w:w="0" w:type="dxa"/>
          <w:right w:w="0" w:type="dxa"/>
        </w:tblCellMar>
        <w:tblLook w:val="0000" w:firstRow="0" w:lastRow="0" w:firstColumn="0" w:lastColumn="0" w:noHBand="0" w:noVBand="0"/>
      </w:tblPr>
      <w:tblGrid>
        <w:gridCol w:w="3892"/>
        <w:gridCol w:w="5740"/>
      </w:tblGrid>
      <w:tr w:rsidR="002C5C82" w:rsidTr="00502378">
        <w:tblPrEx>
          <w:tblCellMar>
            <w:top w:w="0" w:type="dxa"/>
            <w:left w:w="0" w:type="dxa"/>
            <w:bottom w:w="0" w:type="dxa"/>
            <w:right w:w="0" w:type="dxa"/>
          </w:tblCellMar>
        </w:tblPrEx>
        <w:tc>
          <w:tcPr>
            <w:tcW w:w="3892" w:type="dxa"/>
            <w:tcBorders>
              <w:top w:val="single" w:sz="4" w:space="0" w:color="auto"/>
              <w:left w:val="single" w:sz="4" w:space="0" w:color="auto"/>
              <w:bottom w:val="single" w:sz="4" w:space="0" w:color="auto"/>
              <w:right w:val="single" w:sz="4" w:space="0" w:color="auto"/>
            </w:tcBorders>
          </w:tcPr>
          <w:p w:rsidR="002C5C82" w:rsidRDefault="002C5C82" w:rsidP="00502378">
            <w:pPr>
              <w:ind w:left="56" w:right="56"/>
              <w:jc w:val="center"/>
              <w:rPr>
                <w:b/>
                <w:bCs/>
                <w:sz w:val="20"/>
                <w:szCs w:val="20"/>
              </w:rPr>
            </w:pPr>
            <w:r>
              <w:rPr>
                <w:sz w:val="20"/>
                <w:szCs w:val="20"/>
              </w:rPr>
              <w:t xml:space="preserve"> </w:t>
            </w:r>
            <w:r>
              <w:rPr>
                <w:b/>
                <w:bCs/>
                <w:sz w:val="20"/>
                <w:szCs w:val="20"/>
              </w:rPr>
              <w:t>Témakörök</w:t>
            </w:r>
          </w:p>
        </w:tc>
        <w:tc>
          <w:tcPr>
            <w:tcW w:w="5740" w:type="dxa"/>
            <w:tcBorders>
              <w:top w:val="single" w:sz="4" w:space="0" w:color="auto"/>
              <w:left w:val="single" w:sz="4" w:space="0" w:color="auto"/>
              <w:bottom w:val="single" w:sz="4" w:space="0" w:color="auto"/>
              <w:right w:val="single" w:sz="4" w:space="0" w:color="auto"/>
            </w:tcBorders>
          </w:tcPr>
          <w:p w:rsidR="002C5C82" w:rsidRDefault="002C5C82" w:rsidP="00502378">
            <w:pPr>
              <w:ind w:left="56" w:right="56"/>
              <w:jc w:val="center"/>
              <w:rPr>
                <w:sz w:val="20"/>
                <w:szCs w:val="20"/>
              </w:rPr>
            </w:pPr>
            <w:r>
              <w:rPr>
                <w:sz w:val="20"/>
                <w:szCs w:val="20"/>
              </w:rPr>
              <w:t xml:space="preserve"> Követelmények</w:t>
            </w:r>
          </w:p>
        </w:tc>
      </w:tr>
      <w:tr w:rsidR="002C5C82" w:rsidTr="00502378">
        <w:tblPrEx>
          <w:tblCellMar>
            <w:top w:w="0" w:type="dxa"/>
            <w:left w:w="0" w:type="dxa"/>
            <w:bottom w:w="0" w:type="dxa"/>
            <w:right w:w="0" w:type="dxa"/>
          </w:tblCellMar>
        </w:tblPrEx>
        <w:tc>
          <w:tcPr>
            <w:tcW w:w="3892" w:type="dxa"/>
            <w:tcBorders>
              <w:top w:val="single" w:sz="4" w:space="0" w:color="auto"/>
              <w:left w:val="single" w:sz="4" w:space="0" w:color="auto"/>
              <w:bottom w:val="single" w:sz="4" w:space="0" w:color="auto"/>
              <w:right w:val="single" w:sz="4" w:space="0" w:color="auto"/>
            </w:tcBorders>
          </w:tcPr>
          <w:p w:rsidR="002C5C82" w:rsidRDefault="002C5C82" w:rsidP="00502378">
            <w:pPr>
              <w:ind w:left="56" w:right="56"/>
              <w:rPr>
                <w:sz w:val="20"/>
                <w:szCs w:val="20"/>
              </w:rPr>
            </w:pPr>
            <w:r>
              <w:rPr>
                <w:sz w:val="20"/>
                <w:szCs w:val="20"/>
              </w:rPr>
              <w:t xml:space="preserve"> 1. Művészettörténet</w:t>
            </w:r>
          </w:p>
        </w:tc>
        <w:tc>
          <w:tcPr>
            <w:tcW w:w="5740" w:type="dxa"/>
            <w:tcBorders>
              <w:top w:val="single" w:sz="4" w:space="0" w:color="auto"/>
              <w:left w:val="single" w:sz="4" w:space="0" w:color="auto"/>
              <w:bottom w:val="single" w:sz="4" w:space="0" w:color="auto"/>
              <w:right w:val="single" w:sz="4" w:space="0" w:color="auto"/>
            </w:tcBorders>
          </w:tcPr>
          <w:p w:rsidR="002C5C82" w:rsidRDefault="002C5C82" w:rsidP="00502378">
            <w:pPr>
              <w:ind w:left="56" w:right="56"/>
              <w:rPr>
                <w:sz w:val="20"/>
                <w:szCs w:val="20"/>
              </w:rPr>
            </w:pPr>
            <w:r>
              <w:rPr>
                <w:sz w:val="20"/>
                <w:szCs w:val="20"/>
              </w:rPr>
              <w:t xml:space="preserve"> Művészettörténeti korszakok, művészeti stílusok és irányzatok ismerete az ókori kultúráktól a 19. század művészetéig.</w:t>
            </w:r>
          </w:p>
        </w:tc>
      </w:tr>
      <w:tr w:rsidR="002C5C82" w:rsidTr="00502378">
        <w:tblPrEx>
          <w:tblCellMar>
            <w:top w:w="0" w:type="dxa"/>
            <w:left w:w="0" w:type="dxa"/>
            <w:bottom w:w="0" w:type="dxa"/>
            <w:right w:w="0" w:type="dxa"/>
          </w:tblCellMar>
        </w:tblPrEx>
        <w:tc>
          <w:tcPr>
            <w:tcW w:w="3892" w:type="dxa"/>
            <w:tcBorders>
              <w:top w:val="single" w:sz="4" w:space="0" w:color="auto"/>
              <w:left w:val="single" w:sz="4" w:space="0" w:color="auto"/>
              <w:bottom w:val="single" w:sz="4" w:space="0" w:color="auto"/>
              <w:right w:val="single" w:sz="4" w:space="0" w:color="auto"/>
            </w:tcBorders>
          </w:tcPr>
          <w:p w:rsidR="002C5C82" w:rsidRDefault="002C5C82" w:rsidP="00502378">
            <w:pPr>
              <w:ind w:left="56" w:right="56"/>
              <w:rPr>
                <w:sz w:val="20"/>
                <w:szCs w:val="20"/>
              </w:rPr>
            </w:pPr>
            <w:r>
              <w:rPr>
                <w:sz w:val="20"/>
                <w:szCs w:val="20"/>
              </w:rPr>
              <w:t xml:space="preserve"> 2. Rajz, festés gyakorlat</w:t>
            </w:r>
          </w:p>
        </w:tc>
        <w:tc>
          <w:tcPr>
            <w:tcW w:w="5740" w:type="dxa"/>
            <w:tcBorders>
              <w:top w:val="single" w:sz="4" w:space="0" w:color="auto"/>
              <w:left w:val="single" w:sz="4" w:space="0" w:color="auto"/>
              <w:bottom w:val="single" w:sz="4" w:space="0" w:color="auto"/>
              <w:right w:val="single" w:sz="4" w:space="0" w:color="auto"/>
            </w:tcBorders>
          </w:tcPr>
          <w:p w:rsidR="002C5C82" w:rsidRDefault="002C5C82" w:rsidP="00502378">
            <w:pPr>
              <w:ind w:left="56" w:right="56"/>
              <w:rPr>
                <w:sz w:val="20"/>
                <w:szCs w:val="20"/>
              </w:rPr>
            </w:pPr>
            <w:r>
              <w:rPr>
                <w:sz w:val="20"/>
                <w:szCs w:val="20"/>
              </w:rPr>
              <w:t xml:space="preserve"> A látvány ábrázolása, rajzi-festői megjelenítése. </w:t>
            </w:r>
            <w:r>
              <w:rPr>
                <w:sz w:val="20"/>
                <w:szCs w:val="20"/>
              </w:rPr>
              <w:br/>
              <w:t>Különböző ábrázolási módok és technikák alkalmazása.</w:t>
            </w:r>
            <w:r>
              <w:rPr>
                <w:sz w:val="20"/>
                <w:szCs w:val="20"/>
              </w:rPr>
              <w:br/>
              <w:t xml:space="preserve">Az arányok, a kompozíció törvényszerűségeinek ismerete és alkalmazása. </w:t>
            </w:r>
            <w:r>
              <w:rPr>
                <w:sz w:val="20"/>
                <w:szCs w:val="20"/>
              </w:rPr>
              <w:br/>
              <w:t>A perspektíva szabályainak ismerete és alkalmazása.</w:t>
            </w:r>
            <w:r>
              <w:rPr>
                <w:sz w:val="20"/>
                <w:szCs w:val="20"/>
              </w:rPr>
              <w:br/>
              <w:t>Tárgyábrázolás és térábrázolás gyakorlata.</w:t>
            </w:r>
            <w:r>
              <w:rPr>
                <w:sz w:val="20"/>
                <w:szCs w:val="20"/>
              </w:rPr>
              <w:br/>
              <w:t xml:space="preserve">Az emberi figura felépítésének ismerete, arányos megjelenítése. </w:t>
            </w:r>
            <w:r>
              <w:rPr>
                <w:sz w:val="20"/>
                <w:szCs w:val="20"/>
              </w:rPr>
              <w:br/>
              <w:t xml:space="preserve">A fény-árnyék viszonyok megjelenítése, tónusos rajzok készítése. </w:t>
            </w:r>
            <w:r>
              <w:rPr>
                <w:sz w:val="20"/>
                <w:szCs w:val="20"/>
              </w:rPr>
              <w:br/>
              <w:t>A színek törvényszerűségeinek ismerete.</w:t>
            </w:r>
            <w:r>
              <w:rPr>
                <w:sz w:val="20"/>
                <w:szCs w:val="20"/>
              </w:rPr>
              <w:br/>
              <w:t>Festési és más színes technikák elsajátítása.</w:t>
            </w:r>
          </w:p>
        </w:tc>
      </w:tr>
      <w:tr w:rsidR="002C5C82" w:rsidTr="00502378">
        <w:tblPrEx>
          <w:tblCellMar>
            <w:top w:w="0" w:type="dxa"/>
            <w:left w:w="0" w:type="dxa"/>
            <w:bottom w:w="0" w:type="dxa"/>
            <w:right w:w="0" w:type="dxa"/>
          </w:tblCellMar>
        </w:tblPrEx>
        <w:tc>
          <w:tcPr>
            <w:tcW w:w="3892" w:type="dxa"/>
            <w:tcBorders>
              <w:top w:val="single" w:sz="4" w:space="0" w:color="auto"/>
              <w:left w:val="single" w:sz="4" w:space="0" w:color="auto"/>
              <w:bottom w:val="single" w:sz="4" w:space="0" w:color="auto"/>
              <w:right w:val="single" w:sz="4" w:space="0" w:color="auto"/>
            </w:tcBorders>
          </w:tcPr>
          <w:p w:rsidR="002C5C82" w:rsidRDefault="002C5C82" w:rsidP="00502378">
            <w:pPr>
              <w:ind w:left="56" w:right="56"/>
              <w:rPr>
                <w:sz w:val="20"/>
                <w:szCs w:val="20"/>
              </w:rPr>
            </w:pPr>
            <w:r>
              <w:rPr>
                <w:sz w:val="20"/>
                <w:szCs w:val="20"/>
              </w:rPr>
              <w:t xml:space="preserve"> 3. Tervezés és gyakorlat</w:t>
            </w:r>
          </w:p>
        </w:tc>
        <w:tc>
          <w:tcPr>
            <w:tcW w:w="5740" w:type="dxa"/>
            <w:tcBorders>
              <w:top w:val="single" w:sz="4" w:space="0" w:color="auto"/>
              <w:left w:val="single" w:sz="4" w:space="0" w:color="auto"/>
              <w:bottom w:val="single" w:sz="4" w:space="0" w:color="auto"/>
              <w:right w:val="single" w:sz="4" w:space="0" w:color="auto"/>
            </w:tcBorders>
          </w:tcPr>
          <w:p w:rsidR="002C5C82" w:rsidRDefault="002C5C82" w:rsidP="00502378">
            <w:pPr>
              <w:ind w:left="56" w:right="56"/>
              <w:rPr>
                <w:sz w:val="20"/>
                <w:szCs w:val="20"/>
              </w:rPr>
            </w:pPr>
            <w:r>
              <w:rPr>
                <w:sz w:val="20"/>
                <w:szCs w:val="20"/>
              </w:rPr>
              <w:t xml:space="preserve"> Szakmai tervek, vázlatok, makettek, digitális modellek vagy munkanaplók, koncepciótervek készítése.</w:t>
            </w:r>
            <w:r>
              <w:rPr>
                <w:sz w:val="20"/>
                <w:szCs w:val="20"/>
              </w:rPr>
              <w:br/>
              <w:t xml:space="preserve">Munkafolyamatok időbeli ütemezése. </w:t>
            </w:r>
            <w:r>
              <w:rPr>
                <w:sz w:val="20"/>
                <w:szCs w:val="20"/>
              </w:rPr>
              <w:br/>
              <w:t xml:space="preserve">Szakmai kivitelezési feladatok elvégzése. </w:t>
            </w:r>
            <w:r>
              <w:rPr>
                <w:sz w:val="20"/>
                <w:szCs w:val="20"/>
              </w:rPr>
              <w:br/>
              <w:t>Szakmai feladatok elkészítése, installálása.</w:t>
            </w:r>
            <w:r>
              <w:rPr>
                <w:sz w:val="20"/>
                <w:szCs w:val="20"/>
              </w:rPr>
              <w:br/>
              <w:t xml:space="preserve">Szakmai munkák dokumentálása, archiválása és a prezentációkészítés folyamata. </w:t>
            </w:r>
          </w:p>
        </w:tc>
      </w:tr>
    </w:tbl>
    <w:p w:rsidR="002C5C82" w:rsidRDefault="002C5C82" w:rsidP="002C5C82">
      <w:pPr>
        <w:spacing w:before="240" w:after="240"/>
        <w:jc w:val="center"/>
      </w:pPr>
      <w:r>
        <w:rPr>
          <w:b/>
          <w:bCs/>
          <w:sz w:val="28"/>
          <w:szCs w:val="28"/>
        </w:rPr>
        <w:t>EMELT SZINT</w:t>
      </w:r>
    </w:p>
    <w:tbl>
      <w:tblPr>
        <w:tblW w:w="0" w:type="auto"/>
        <w:tblInd w:w="5" w:type="dxa"/>
        <w:tblLayout w:type="fixed"/>
        <w:tblCellMar>
          <w:left w:w="0" w:type="dxa"/>
          <w:right w:w="0" w:type="dxa"/>
        </w:tblCellMar>
        <w:tblLook w:val="0000" w:firstRow="0" w:lastRow="0" w:firstColumn="0" w:lastColumn="0" w:noHBand="0" w:noVBand="0"/>
      </w:tblPr>
      <w:tblGrid>
        <w:gridCol w:w="3828"/>
        <w:gridCol w:w="5804"/>
      </w:tblGrid>
      <w:tr w:rsidR="002C5C82" w:rsidTr="00502378">
        <w:tblPrEx>
          <w:tblCellMar>
            <w:top w:w="0" w:type="dxa"/>
            <w:left w:w="0" w:type="dxa"/>
            <w:bottom w:w="0" w:type="dxa"/>
            <w:right w:w="0" w:type="dxa"/>
          </w:tblCellMar>
        </w:tblPrEx>
        <w:tc>
          <w:tcPr>
            <w:tcW w:w="3828" w:type="dxa"/>
            <w:tcBorders>
              <w:top w:val="single" w:sz="4" w:space="0" w:color="auto"/>
              <w:left w:val="single" w:sz="4" w:space="0" w:color="auto"/>
              <w:bottom w:val="single" w:sz="4" w:space="0" w:color="auto"/>
              <w:right w:val="single" w:sz="4" w:space="0" w:color="auto"/>
            </w:tcBorders>
          </w:tcPr>
          <w:p w:rsidR="002C5C82" w:rsidRDefault="002C5C82" w:rsidP="00502378">
            <w:pPr>
              <w:ind w:left="56" w:right="56"/>
              <w:jc w:val="center"/>
              <w:rPr>
                <w:b/>
                <w:bCs/>
                <w:sz w:val="20"/>
                <w:szCs w:val="20"/>
              </w:rPr>
            </w:pPr>
            <w:r>
              <w:rPr>
                <w:sz w:val="20"/>
                <w:szCs w:val="20"/>
              </w:rPr>
              <w:t xml:space="preserve"> </w:t>
            </w:r>
            <w:r>
              <w:rPr>
                <w:b/>
                <w:bCs/>
                <w:sz w:val="20"/>
                <w:szCs w:val="20"/>
              </w:rPr>
              <w:t>Témakörök</w:t>
            </w:r>
          </w:p>
        </w:tc>
        <w:tc>
          <w:tcPr>
            <w:tcW w:w="5804" w:type="dxa"/>
            <w:tcBorders>
              <w:top w:val="single" w:sz="4" w:space="0" w:color="auto"/>
              <w:left w:val="single" w:sz="4" w:space="0" w:color="auto"/>
              <w:bottom w:val="single" w:sz="4" w:space="0" w:color="auto"/>
              <w:right w:val="single" w:sz="4" w:space="0" w:color="auto"/>
            </w:tcBorders>
          </w:tcPr>
          <w:p w:rsidR="002C5C82" w:rsidRDefault="002C5C82" w:rsidP="00502378">
            <w:pPr>
              <w:ind w:left="56" w:right="56"/>
              <w:jc w:val="center"/>
              <w:rPr>
                <w:sz w:val="20"/>
                <w:szCs w:val="20"/>
              </w:rPr>
            </w:pPr>
            <w:r>
              <w:rPr>
                <w:sz w:val="20"/>
                <w:szCs w:val="20"/>
              </w:rPr>
              <w:t xml:space="preserve"> Követelmények</w:t>
            </w:r>
          </w:p>
        </w:tc>
      </w:tr>
      <w:tr w:rsidR="002C5C82" w:rsidTr="00502378">
        <w:tblPrEx>
          <w:tblCellMar>
            <w:top w:w="0" w:type="dxa"/>
            <w:left w:w="0" w:type="dxa"/>
            <w:bottom w:w="0" w:type="dxa"/>
            <w:right w:w="0" w:type="dxa"/>
          </w:tblCellMar>
        </w:tblPrEx>
        <w:tc>
          <w:tcPr>
            <w:tcW w:w="3828" w:type="dxa"/>
            <w:tcBorders>
              <w:top w:val="single" w:sz="4" w:space="0" w:color="auto"/>
              <w:left w:val="single" w:sz="4" w:space="0" w:color="auto"/>
              <w:bottom w:val="single" w:sz="4" w:space="0" w:color="auto"/>
              <w:right w:val="single" w:sz="4" w:space="0" w:color="auto"/>
            </w:tcBorders>
          </w:tcPr>
          <w:p w:rsidR="002C5C82" w:rsidRDefault="002C5C82" w:rsidP="00502378">
            <w:pPr>
              <w:ind w:left="56" w:right="56"/>
              <w:rPr>
                <w:sz w:val="20"/>
                <w:szCs w:val="20"/>
              </w:rPr>
            </w:pPr>
            <w:r>
              <w:rPr>
                <w:sz w:val="20"/>
                <w:szCs w:val="20"/>
              </w:rPr>
              <w:t xml:space="preserve"> 1. Művészettörténet</w:t>
            </w:r>
          </w:p>
        </w:tc>
        <w:tc>
          <w:tcPr>
            <w:tcW w:w="5804" w:type="dxa"/>
            <w:tcBorders>
              <w:top w:val="single" w:sz="4" w:space="0" w:color="auto"/>
              <w:left w:val="single" w:sz="4" w:space="0" w:color="auto"/>
              <w:bottom w:val="single" w:sz="4" w:space="0" w:color="auto"/>
              <w:right w:val="single" w:sz="4" w:space="0" w:color="auto"/>
            </w:tcBorders>
          </w:tcPr>
          <w:p w:rsidR="002C5C82" w:rsidRDefault="002C5C82" w:rsidP="00502378">
            <w:pPr>
              <w:ind w:left="56" w:right="56"/>
              <w:rPr>
                <w:sz w:val="20"/>
                <w:szCs w:val="20"/>
              </w:rPr>
            </w:pPr>
            <w:r>
              <w:rPr>
                <w:sz w:val="20"/>
                <w:szCs w:val="20"/>
              </w:rPr>
              <w:t xml:space="preserve"> Művészettörténeti korszakok, művészeti stílusok társadalmi, kultúratörténeti hátterének ismerete a 19. század végéig.</w:t>
            </w:r>
            <w:r>
              <w:rPr>
                <w:sz w:val="20"/>
                <w:szCs w:val="20"/>
              </w:rPr>
              <w:br/>
              <w:t>A különböző korok műemlékeinek és alkotásainak történeti és stíluselemzése, önálló értelmezése.</w:t>
            </w:r>
            <w:r>
              <w:rPr>
                <w:sz w:val="20"/>
                <w:szCs w:val="20"/>
              </w:rPr>
              <w:br/>
              <w:t>Összehasonlító elemzések a klasszikus korszakok és alkotások körében.</w:t>
            </w:r>
          </w:p>
        </w:tc>
      </w:tr>
      <w:tr w:rsidR="002C5C82" w:rsidTr="00502378">
        <w:tblPrEx>
          <w:tblCellMar>
            <w:top w:w="0" w:type="dxa"/>
            <w:left w:w="0" w:type="dxa"/>
            <w:bottom w:w="0" w:type="dxa"/>
            <w:right w:w="0" w:type="dxa"/>
          </w:tblCellMar>
        </w:tblPrEx>
        <w:tc>
          <w:tcPr>
            <w:tcW w:w="3828" w:type="dxa"/>
            <w:tcBorders>
              <w:top w:val="single" w:sz="4" w:space="0" w:color="auto"/>
              <w:left w:val="single" w:sz="4" w:space="0" w:color="auto"/>
              <w:bottom w:val="single" w:sz="4" w:space="0" w:color="auto"/>
              <w:right w:val="single" w:sz="4" w:space="0" w:color="auto"/>
            </w:tcBorders>
          </w:tcPr>
          <w:p w:rsidR="002C5C82" w:rsidRDefault="002C5C82" w:rsidP="00502378">
            <w:pPr>
              <w:ind w:left="56" w:right="56"/>
              <w:rPr>
                <w:sz w:val="20"/>
                <w:szCs w:val="20"/>
              </w:rPr>
            </w:pPr>
            <w:r>
              <w:rPr>
                <w:sz w:val="20"/>
                <w:szCs w:val="20"/>
              </w:rPr>
              <w:lastRenderedPageBreak/>
              <w:t xml:space="preserve"> 2. Rajz, festés gyakorlat</w:t>
            </w:r>
          </w:p>
        </w:tc>
        <w:tc>
          <w:tcPr>
            <w:tcW w:w="5804" w:type="dxa"/>
            <w:tcBorders>
              <w:top w:val="single" w:sz="4" w:space="0" w:color="auto"/>
              <w:left w:val="single" w:sz="4" w:space="0" w:color="auto"/>
              <w:bottom w:val="single" w:sz="4" w:space="0" w:color="auto"/>
              <w:right w:val="single" w:sz="4" w:space="0" w:color="auto"/>
            </w:tcBorders>
          </w:tcPr>
          <w:p w:rsidR="002C5C82" w:rsidRDefault="002C5C82" w:rsidP="00502378">
            <w:pPr>
              <w:ind w:left="56" w:right="56"/>
              <w:rPr>
                <w:sz w:val="20"/>
                <w:szCs w:val="20"/>
              </w:rPr>
            </w:pPr>
            <w:r>
              <w:rPr>
                <w:sz w:val="20"/>
                <w:szCs w:val="20"/>
              </w:rPr>
              <w:t xml:space="preserve"> A vizuális alapismeretek szerepe az ábrázolás gyakorlati folyamatában. </w:t>
            </w:r>
            <w:r>
              <w:rPr>
                <w:sz w:val="20"/>
                <w:szCs w:val="20"/>
              </w:rPr>
              <w:br/>
              <w:t>A látvány értelmezése, rajzi-festői megjelenítése.</w:t>
            </w:r>
            <w:r>
              <w:rPr>
                <w:sz w:val="20"/>
                <w:szCs w:val="20"/>
              </w:rPr>
              <w:br/>
              <w:t>A látványelemek célzott felhasználása a kifejezési szándék szerint.</w:t>
            </w:r>
            <w:r>
              <w:rPr>
                <w:sz w:val="20"/>
                <w:szCs w:val="20"/>
              </w:rPr>
              <w:br/>
              <w:t>Az ábrázolás eszköztárának tudatos használata, a formai megjelenítés, az arányok, a kompozíció és az ábrázolási módok összehangolt alkalmazása.</w:t>
            </w:r>
            <w:r>
              <w:rPr>
                <w:sz w:val="20"/>
                <w:szCs w:val="20"/>
              </w:rPr>
              <w:br/>
              <w:t>Térábrázolási rendszerek ismerete, a perspektivikus megjelenítés alkalmazása.</w:t>
            </w:r>
            <w:r>
              <w:rPr>
                <w:sz w:val="20"/>
                <w:szCs w:val="20"/>
              </w:rPr>
              <w:br/>
              <w:t xml:space="preserve">A tárgyábrázolás és térábrázolás különböző megközelítései, az absztrakció lehetőségei. </w:t>
            </w:r>
            <w:r>
              <w:rPr>
                <w:sz w:val="20"/>
                <w:szCs w:val="20"/>
              </w:rPr>
              <w:br/>
              <w:t>Az épített külső és belső környezet megjelenítése.</w:t>
            </w:r>
            <w:r>
              <w:rPr>
                <w:sz w:val="20"/>
                <w:szCs w:val="20"/>
              </w:rPr>
              <w:br/>
              <w:t xml:space="preserve">Az emberi test arányainak, egyedi karakterjegyeinek megjelenítése. </w:t>
            </w:r>
            <w:r>
              <w:rPr>
                <w:sz w:val="20"/>
                <w:szCs w:val="20"/>
              </w:rPr>
              <w:br/>
              <w:t>Az ábrázolás egyedi lehetőségeinek hangsúlyozása.</w:t>
            </w:r>
            <w:r>
              <w:rPr>
                <w:sz w:val="20"/>
                <w:szCs w:val="20"/>
              </w:rPr>
              <w:br/>
              <w:t xml:space="preserve">A fény-árnyék viszonyok leképezése, a tónusok következetes ábrázolása. </w:t>
            </w:r>
            <w:r>
              <w:rPr>
                <w:sz w:val="20"/>
                <w:szCs w:val="20"/>
              </w:rPr>
              <w:br/>
              <w:t>A színek és színkontrasztok tudatos alkalmazása.</w:t>
            </w:r>
            <w:r>
              <w:rPr>
                <w:sz w:val="20"/>
                <w:szCs w:val="20"/>
              </w:rPr>
              <w:br/>
              <w:t>Az ábrázolási technikák cél szerinti alkalmazása.</w:t>
            </w:r>
          </w:p>
        </w:tc>
      </w:tr>
      <w:tr w:rsidR="002C5C82" w:rsidTr="00502378">
        <w:tblPrEx>
          <w:tblCellMar>
            <w:top w:w="0" w:type="dxa"/>
            <w:left w:w="0" w:type="dxa"/>
            <w:bottom w:w="0" w:type="dxa"/>
            <w:right w:w="0" w:type="dxa"/>
          </w:tblCellMar>
        </w:tblPrEx>
        <w:tc>
          <w:tcPr>
            <w:tcW w:w="3828" w:type="dxa"/>
            <w:tcBorders>
              <w:top w:val="single" w:sz="4" w:space="0" w:color="auto"/>
              <w:left w:val="single" w:sz="4" w:space="0" w:color="auto"/>
              <w:bottom w:val="single" w:sz="4" w:space="0" w:color="auto"/>
              <w:right w:val="single" w:sz="4" w:space="0" w:color="auto"/>
            </w:tcBorders>
          </w:tcPr>
          <w:p w:rsidR="002C5C82" w:rsidRDefault="002C5C82" w:rsidP="00502378">
            <w:pPr>
              <w:ind w:left="56" w:right="56"/>
              <w:rPr>
                <w:sz w:val="20"/>
                <w:szCs w:val="20"/>
              </w:rPr>
            </w:pPr>
            <w:r>
              <w:rPr>
                <w:sz w:val="20"/>
                <w:szCs w:val="20"/>
              </w:rPr>
              <w:t xml:space="preserve"> 3. Tervezés és gyakorlat</w:t>
            </w:r>
          </w:p>
        </w:tc>
        <w:tc>
          <w:tcPr>
            <w:tcW w:w="5804" w:type="dxa"/>
            <w:tcBorders>
              <w:top w:val="single" w:sz="4" w:space="0" w:color="auto"/>
              <w:left w:val="single" w:sz="4" w:space="0" w:color="auto"/>
              <w:bottom w:val="single" w:sz="4" w:space="0" w:color="auto"/>
              <w:right w:val="single" w:sz="4" w:space="0" w:color="auto"/>
            </w:tcBorders>
          </w:tcPr>
          <w:p w:rsidR="002C5C82" w:rsidRDefault="002C5C82" w:rsidP="00502378">
            <w:pPr>
              <w:ind w:left="56" w:right="56"/>
              <w:rPr>
                <w:sz w:val="20"/>
                <w:szCs w:val="20"/>
              </w:rPr>
            </w:pPr>
            <w:r>
              <w:rPr>
                <w:sz w:val="20"/>
                <w:szCs w:val="20"/>
              </w:rPr>
              <w:t xml:space="preserve"> Inspirációs források gyűjtése, rendszerezése és felhasználása.</w:t>
            </w:r>
            <w:r>
              <w:rPr>
                <w:sz w:val="20"/>
                <w:szCs w:val="20"/>
              </w:rPr>
              <w:br/>
              <w:t>A tervezői, alkotói döntés szerinti szakmai tervek, koncepciótervek, munkanaplók, vázlatok, makettek vagy digitális modellek készítése.</w:t>
            </w:r>
            <w:r>
              <w:rPr>
                <w:sz w:val="20"/>
                <w:szCs w:val="20"/>
              </w:rPr>
              <w:br/>
              <w:t>A kivitelezés munkafolyamatainak előkészítése és időbeli ütemezése.</w:t>
            </w:r>
            <w:r>
              <w:rPr>
                <w:sz w:val="20"/>
                <w:szCs w:val="20"/>
              </w:rPr>
              <w:br/>
              <w:t xml:space="preserve">Önálló tervezői feladatmegoldások, illetve alkotói véleményformálás megjelenése. </w:t>
            </w:r>
            <w:r>
              <w:rPr>
                <w:sz w:val="20"/>
                <w:szCs w:val="20"/>
              </w:rPr>
              <w:br/>
              <w:t>Szakmai feladatok végig vitele és installálása.</w:t>
            </w:r>
            <w:r>
              <w:rPr>
                <w:sz w:val="20"/>
                <w:szCs w:val="20"/>
              </w:rPr>
              <w:br/>
              <w:t>Komplex prezentáció készítése a tervezési és kivitelezési munkák bemutatására.</w:t>
            </w:r>
          </w:p>
        </w:tc>
      </w:tr>
    </w:tbl>
    <w:p w:rsidR="002C5C82" w:rsidRDefault="002C5C82" w:rsidP="002C5C82">
      <w:pPr>
        <w:spacing w:before="240" w:after="240"/>
        <w:jc w:val="center"/>
      </w:pPr>
      <w:r>
        <w:t>----&gt;&gt;-----&gt;&gt;--&lt;&lt;-----&lt;&lt;----</w:t>
      </w:r>
    </w:p>
    <w:p w:rsidR="002C5C82" w:rsidRDefault="002C5C82" w:rsidP="002C5C82">
      <w:pPr>
        <w:jc w:val="both"/>
      </w:pPr>
    </w:p>
    <w:p w:rsidR="002C5C82" w:rsidRDefault="002C5C82">
      <w:pPr>
        <w:spacing w:before="240" w:after="240"/>
        <w:jc w:val="center"/>
        <w:rPr>
          <w:b/>
          <w:bCs/>
          <w:i/>
          <w:iCs/>
          <w:sz w:val="28"/>
          <w:szCs w:val="28"/>
        </w:rPr>
      </w:pPr>
      <w:bookmarkStart w:id="0" w:name="_GoBack"/>
      <w:bookmarkEnd w:id="0"/>
    </w:p>
    <w:p w:rsidR="00B64955" w:rsidRDefault="000142E4">
      <w:pPr>
        <w:spacing w:before="240" w:after="240"/>
        <w:jc w:val="center"/>
      </w:pPr>
      <w:r>
        <w:rPr>
          <w:b/>
          <w:bCs/>
          <w:i/>
          <w:iCs/>
          <w:sz w:val="28"/>
          <w:szCs w:val="28"/>
        </w:rPr>
        <w:t xml:space="preserve">KÉPZŐ- </w:t>
      </w:r>
      <w:proofErr w:type="gramStart"/>
      <w:r>
        <w:rPr>
          <w:b/>
          <w:bCs/>
          <w:i/>
          <w:iCs/>
          <w:sz w:val="28"/>
          <w:szCs w:val="28"/>
        </w:rPr>
        <w:t>ÉS</w:t>
      </w:r>
      <w:proofErr w:type="gramEnd"/>
      <w:r>
        <w:rPr>
          <w:b/>
          <w:bCs/>
          <w:i/>
          <w:iCs/>
          <w:sz w:val="28"/>
          <w:szCs w:val="28"/>
        </w:rPr>
        <w:t xml:space="preserve"> IPARMŰVÉSZETI ISMERETEK ÁGAZATI SZAKMAI ÉRETTSÉGI VIZSGA</w:t>
      </w:r>
    </w:p>
    <w:p w:rsidR="00B64955" w:rsidRDefault="000142E4">
      <w:pPr>
        <w:spacing w:before="240" w:after="240"/>
        <w:jc w:val="center"/>
      </w:pPr>
      <w:r>
        <w:rPr>
          <w:sz w:val="28"/>
          <w:szCs w:val="28"/>
        </w:rPr>
        <w:t>I. RÉSZLETES ÉRETTSÉGI VIZSGAKÖVETELMÉNYEK</w:t>
      </w:r>
    </w:p>
    <w:p w:rsidR="00B64955" w:rsidRDefault="000142E4">
      <w:pPr>
        <w:ind w:firstLine="204"/>
        <w:jc w:val="both"/>
      </w:pPr>
      <w:r>
        <w:lastRenderedPageBreak/>
        <w:t>A képző- és iparművészeti ismeretek ágazati szakmai érettségi vizsga részletes érettségi vizsgakövetelményei az V. Képző- és iparművészet ágazat következő szakképesítéseinek közös szakmai tartalmát veszik alapul:</w:t>
      </w:r>
    </w:p>
    <w:p w:rsidR="00B64955" w:rsidRDefault="000142E4">
      <w:pPr>
        <w:ind w:firstLine="204"/>
        <w:jc w:val="both"/>
      </w:pPr>
      <w:r>
        <w:t>- 54 211 01 Dekoratőr,</w:t>
      </w:r>
    </w:p>
    <w:p w:rsidR="00B64955" w:rsidRDefault="000142E4">
      <w:pPr>
        <w:ind w:firstLine="204"/>
        <w:jc w:val="both"/>
      </w:pPr>
      <w:r>
        <w:t>- 54 211 02 Divat- és stílustervező,</w:t>
      </w:r>
    </w:p>
    <w:p w:rsidR="00B64955" w:rsidRDefault="000142E4">
      <w:pPr>
        <w:ind w:firstLine="204"/>
        <w:jc w:val="both"/>
      </w:pPr>
      <w:r>
        <w:t>- 54 211 03 Festő,</w:t>
      </w:r>
    </w:p>
    <w:p w:rsidR="00B64955" w:rsidRDefault="000142E4">
      <w:pPr>
        <w:ind w:firstLine="204"/>
        <w:jc w:val="both"/>
      </w:pPr>
      <w:r>
        <w:t>- 54 211 04 Grafikus,</w:t>
      </w:r>
    </w:p>
    <w:p w:rsidR="00B64955" w:rsidRDefault="000142E4">
      <w:pPr>
        <w:ind w:firstLine="204"/>
        <w:jc w:val="both"/>
      </w:pPr>
      <w:r>
        <w:t>- 54 211 05 Kerámiaműves,</w:t>
      </w:r>
    </w:p>
    <w:p w:rsidR="00B64955" w:rsidRDefault="000142E4">
      <w:pPr>
        <w:ind w:firstLine="204"/>
        <w:jc w:val="both"/>
      </w:pPr>
      <w:r>
        <w:t>- 54 211 06 Ötvös,</w:t>
      </w:r>
    </w:p>
    <w:p w:rsidR="00B64955" w:rsidRDefault="000142E4">
      <w:pPr>
        <w:ind w:firstLine="204"/>
        <w:jc w:val="both"/>
      </w:pPr>
      <w:r>
        <w:t>- 54 211 07 Szobrász,</w:t>
      </w:r>
    </w:p>
    <w:p w:rsidR="00B64955" w:rsidRDefault="000142E4">
      <w:pPr>
        <w:ind w:firstLine="204"/>
        <w:jc w:val="both"/>
      </w:pPr>
      <w:r>
        <w:t>- 54 211 08 Textilműves,</w:t>
      </w:r>
    </w:p>
    <w:p w:rsidR="00B64955" w:rsidRDefault="000142E4">
      <w:pPr>
        <w:ind w:firstLine="204"/>
        <w:jc w:val="both"/>
      </w:pPr>
      <w:r>
        <w:t>- 54 211 09 Üvegműves,</w:t>
      </w:r>
    </w:p>
    <w:p w:rsidR="00B64955" w:rsidRDefault="000142E4">
      <w:pPr>
        <w:ind w:firstLine="204"/>
        <w:jc w:val="both"/>
      </w:pPr>
      <w:r>
        <w:t>- 54 211 10 Művészeti és médiafotográfus.</w:t>
      </w:r>
    </w:p>
    <w:p w:rsidR="00B64955" w:rsidRDefault="000142E4">
      <w:pPr>
        <w:spacing w:before="240" w:after="240"/>
        <w:jc w:val="center"/>
      </w:pPr>
      <w:r>
        <w:rPr>
          <w:b/>
          <w:bCs/>
          <w:i/>
          <w:iCs/>
          <w:sz w:val="28"/>
          <w:szCs w:val="28"/>
        </w:rPr>
        <w:t xml:space="preserve">A) </w:t>
      </w:r>
      <w:r>
        <w:rPr>
          <w:b/>
          <w:bCs/>
          <w:sz w:val="28"/>
          <w:szCs w:val="28"/>
        </w:rPr>
        <w:t>KOMPETENCIÁK</w:t>
      </w:r>
    </w:p>
    <w:p w:rsidR="00B64955" w:rsidRDefault="000142E4">
      <w:pPr>
        <w:spacing w:after="240"/>
        <w:ind w:firstLine="204"/>
        <w:jc w:val="both"/>
      </w:pPr>
      <w:r>
        <w:rPr>
          <w:b/>
          <w:bCs/>
          <w:i/>
          <w:iCs/>
          <w:sz w:val="28"/>
          <w:szCs w:val="28"/>
        </w:rPr>
        <w:t>1. Művészettörténeti korok, műalkotások elemzése, értelmezése</w:t>
      </w:r>
    </w:p>
    <w:tbl>
      <w:tblPr>
        <w:tblW w:w="0" w:type="auto"/>
        <w:tblInd w:w="5" w:type="dxa"/>
        <w:tblLayout w:type="fixed"/>
        <w:tblCellMar>
          <w:left w:w="0" w:type="dxa"/>
          <w:right w:w="0" w:type="dxa"/>
        </w:tblCellMar>
        <w:tblLook w:val="0000" w:firstRow="0" w:lastRow="0" w:firstColumn="0" w:lastColumn="0" w:noHBand="0" w:noVBand="0"/>
      </w:tblPr>
      <w:tblGrid>
        <w:gridCol w:w="2830"/>
        <w:gridCol w:w="5670"/>
        <w:gridCol w:w="5670"/>
      </w:tblGrid>
      <w:tr w:rsidR="00B64955">
        <w:tc>
          <w:tcPr>
            <w:tcW w:w="2830" w:type="dxa"/>
            <w:tcBorders>
              <w:top w:val="single" w:sz="4" w:space="0" w:color="auto"/>
              <w:left w:val="single" w:sz="4" w:space="0" w:color="auto"/>
              <w:bottom w:val="nil"/>
              <w:right w:val="single" w:sz="4" w:space="0" w:color="auto"/>
            </w:tcBorders>
          </w:tcPr>
          <w:p w:rsidR="00B64955" w:rsidRDefault="000142E4">
            <w:pPr>
              <w:ind w:left="56" w:right="56"/>
              <w:jc w:val="center"/>
              <w:rPr>
                <w:b/>
                <w:bCs/>
                <w:sz w:val="20"/>
                <w:szCs w:val="20"/>
              </w:rPr>
            </w:pPr>
            <w:r>
              <w:rPr>
                <w:sz w:val="20"/>
                <w:szCs w:val="20"/>
              </w:rPr>
              <w:t xml:space="preserve"> </w:t>
            </w:r>
            <w:r>
              <w:rPr>
                <w:b/>
                <w:bCs/>
                <w:sz w:val="20"/>
                <w:szCs w:val="20"/>
              </w:rPr>
              <w:t>TÉMÁK</w:t>
            </w:r>
          </w:p>
        </w:tc>
        <w:tc>
          <w:tcPr>
            <w:tcW w:w="11340" w:type="dxa"/>
            <w:gridSpan w:val="2"/>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VIZSGASZINTEK</w:t>
            </w:r>
          </w:p>
        </w:tc>
      </w:tr>
      <w:tr w:rsidR="00B64955">
        <w:tc>
          <w:tcPr>
            <w:tcW w:w="2830" w:type="dxa"/>
            <w:tcBorders>
              <w:top w:val="nil"/>
              <w:left w:val="single" w:sz="4" w:space="0" w:color="auto"/>
              <w:bottom w:val="single" w:sz="4" w:space="0" w:color="auto"/>
              <w:right w:val="single" w:sz="4" w:space="0" w:color="auto"/>
            </w:tcBorders>
          </w:tcPr>
          <w:p w:rsidR="00B64955" w:rsidRDefault="000142E4">
            <w:pPr>
              <w:rPr>
                <w:sz w:val="20"/>
                <w:szCs w:val="20"/>
              </w:rPr>
            </w:pPr>
            <w:r>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b/>
                <w:bCs/>
                <w:sz w:val="20"/>
                <w:szCs w:val="20"/>
              </w:rPr>
            </w:pPr>
            <w:r>
              <w:rPr>
                <w:sz w:val="20"/>
                <w:szCs w:val="20"/>
              </w:rPr>
              <w:t xml:space="preserve"> </w:t>
            </w:r>
            <w:r>
              <w:rPr>
                <w:b/>
                <w:bCs/>
                <w:sz w:val="20"/>
                <w:szCs w:val="20"/>
              </w:rPr>
              <w:t>Középszint</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Emelt szint</w:t>
            </w:r>
          </w:p>
        </w:tc>
      </w:tr>
      <w:tr w:rsidR="00B64955">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1.1. A művészettörténet stíluskorszakai az ókortól a </w:t>
            </w:r>
            <w:r>
              <w:rPr>
                <w:sz w:val="20"/>
                <w:szCs w:val="20"/>
              </w:rPr>
              <w:br/>
              <w:t>19. század végéig</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Ismerje a művészettörténeti korszakokat, a meghatározó műalkotásokat, alkotókat.</w:t>
            </w:r>
            <w:r>
              <w:rPr>
                <w:sz w:val="20"/>
                <w:szCs w:val="20"/>
              </w:rPr>
              <w:br/>
              <w:t>Legyen képes felismerni a művészeti alkotások, műemlékek kronologikus helyét a művészettörténet folyamatában.</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önállóan ismertetni az adott korszak vagy műtárgy általános és egyedi jellemzőit. Legyen képes átlátni a művészeti alkotások kultúrtörténeti és stiláris elhelyezkedését, társadalmi szerepét.</w:t>
            </w:r>
          </w:p>
        </w:tc>
      </w:tr>
      <w:tr w:rsidR="00B64955">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1.2. A művészet kifejezőeszközeinek ismerete, stiláris megoldások a különböző alkotók műveiben</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Ismerje a legjelentősebb műtárgyak általános technikai és stiláris jellemzőit.</w:t>
            </w:r>
            <w:r>
              <w:rPr>
                <w:sz w:val="20"/>
                <w:szCs w:val="20"/>
              </w:rPr>
              <w:br/>
              <w:t>Legyen képes megérteni a szakirodalomban alkalmazott történeti-technikai leírásokat.</w:t>
            </w:r>
            <w:r>
              <w:rPr>
                <w:sz w:val="20"/>
                <w:szCs w:val="20"/>
              </w:rPr>
              <w:br/>
              <w:t>Ismerje a művészettörténet legfontosabb szakmai kifejezéseit.</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értelmezni és összehasonlítani a legjelentősebb műtárgyak általános és egyedi jellemzőit.</w:t>
            </w:r>
            <w:r>
              <w:rPr>
                <w:sz w:val="20"/>
                <w:szCs w:val="20"/>
              </w:rPr>
              <w:br/>
              <w:t>Legyen képes a művészettörténet szakmai kifejezéseinek megfelelő használatára.</w:t>
            </w:r>
          </w:p>
        </w:tc>
      </w:tr>
      <w:tr w:rsidR="00B64955">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1.3. Saját vélemény logikus, elemzési módszerekre támaszkodó interpretálása a műalkotások elemzése és a kiadott feladat kapcsán</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rPr>
                <w:sz w:val="20"/>
                <w:szCs w:val="20"/>
              </w:rPr>
            </w:pPr>
            <w:r>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ismeretei alapján összehasonlító elemzéseket végezni a különböző klasszikus műalkotások, műemlékek körében.</w:t>
            </w:r>
            <w:r>
              <w:rPr>
                <w:sz w:val="20"/>
                <w:szCs w:val="20"/>
              </w:rPr>
              <w:br/>
              <w:t xml:space="preserve">Legyen képes az adott témáról pontos, szabatos, lényegre törő szakmai kommunikációt folytatni. </w:t>
            </w:r>
          </w:p>
        </w:tc>
      </w:tr>
    </w:tbl>
    <w:p w:rsidR="00B64955" w:rsidRDefault="000142E4">
      <w:pPr>
        <w:spacing w:before="240" w:after="240"/>
        <w:ind w:firstLine="204"/>
        <w:jc w:val="both"/>
      </w:pPr>
      <w:r>
        <w:rPr>
          <w:b/>
          <w:bCs/>
          <w:i/>
          <w:iCs/>
          <w:sz w:val="28"/>
          <w:szCs w:val="28"/>
        </w:rPr>
        <w:t>2. Szabadkézi rajzolás, festés, térkonstrukciók alakítása</w:t>
      </w:r>
    </w:p>
    <w:tbl>
      <w:tblPr>
        <w:tblW w:w="0" w:type="auto"/>
        <w:tblInd w:w="5" w:type="dxa"/>
        <w:tblLayout w:type="fixed"/>
        <w:tblCellMar>
          <w:left w:w="0" w:type="dxa"/>
          <w:right w:w="0" w:type="dxa"/>
        </w:tblCellMar>
        <w:tblLook w:val="0000" w:firstRow="0" w:lastRow="0" w:firstColumn="0" w:lastColumn="0" w:noHBand="0" w:noVBand="0"/>
      </w:tblPr>
      <w:tblGrid>
        <w:gridCol w:w="2830"/>
        <w:gridCol w:w="5670"/>
        <w:gridCol w:w="5670"/>
      </w:tblGrid>
      <w:tr w:rsidR="00B64955">
        <w:tc>
          <w:tcPr>
            <w:tcW w:w="2830" w:type="dxa"/>
            <w:tcBorders>
              <w:top w:val="single" w:sz="4" w:space="0" w:color="auto"/>
              <w:left w:val="single" w:sz="4" w:space="0" w:color="auto"/>
              <w:bottom w:val="nil"/>
              <w:right w:val="single" w:sz="4" w:space="0" w:color="auto"/>
            </w:tcBorders>
          </w:tcPr>
          <w:p w:rsidR="00B64955" w:rsidRDefault="000142E4">
            <w:pPr>
              <w:ind w:left="56" w:right="56"/>
              <w:jc w:val="center"/>
              <w:rPr>
                <w:b/>
                <w:bCs/>
                <w:sz w:val="20"/>
                <w:szCs w:val="20"/>
              </w:rPr>
            </w:pPr>
            <w:r>
              <w:rPr>
                <w:sz w:val="20"/>
                <w:szCs w:val="20"/>
              </w:rPr>
              <w:lastRenderedPageBreak/>
              <w:t xml:space="preserve"> </w:t>
            </w:r>
            <w:r>
              <w:rPr>
                <w:b/>
                <w:bCs/>
                <w:sz w:val="20"/>
                <w:szCs w:val="20"/>
              </w:rPr>
              <w:t>TÉMÁK</w:t>
            </w:r>
          </w:p>
        </w:tc>
        <w:tc>
          <w:tcPr>
            <w:tcW w:w="11340" w:type="dxa"/>
            <w:gridSpan w:val="2"/>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VIZSGASZINTEK</w:t>
            </w:r>
          </w:p>
        </w:tc>
      </w:tr>
      <w:tr w:rsidR="00B64955">
        <w:tc>
          <w:tcPr>
            <w:tcW w:w="2830" w:type="dxa"/>
            <w:tcBorders>
              <w:top w:val="nil"/>
              <w:left w:val="single" w:sz="4" w:space="0" w:color="auto"/>
              <w:bottom w:val="single" w:sz="4" w:space="0" w:color="auto"/>
              <w:right w:val="single" w:sz="4" w:space="0" w:color="auto"/>
            </w:tcBorders>
          </w:tcPr>
          <w:p w:rsidR="00B64955" w:rsidRDefault="000142E4">
            <w:pPr>
              <w:rPr>
                <w:sz w:val="20"/>
                <w:szCs w:val="20"/>
              </w:rPr>
            </w:pPr>
            <w:r>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b/>
                <w:bCs/>
                <w:sz w:val="20"/>
                <w:szCs w:val="20"/>
              </w:rPr>
            </w:pPr>
            <w:r>
              <w:rPr>
                <w:sz w:val="20"/>
                <w:szCs w:val="20"/>
              </w:rPr>
              <w:t xml:space="preserve"> </w:t>
            </w:r>
            <w:r>
              <w:rPr>
                <w:b/>
                <w:bCs/>
                <w:sz w:val="20"/>
                <w:szCs w:val="20"/>
              </w:rPr>
              <w:t>Középszint</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Emelt szint</w:t>
            </w:r>
          </w:p>
        </w:tc>
      </w:tr>
      <w:tr w:rsidR="00B64955">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2.1. Szabadkézi rajzolás látvány után</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koncentrált megfigyelésre és az ábrázolt látvány visszaadására szabadkézi rajzokon.</w:t>
            </w:r>
            <w:r>
              <w:rPr>
                <w:sz w:val="20"/>
                <w:szCs w:val="20"/>
              </w:rPr>
              <w:br/>
              <w:t>Ismerje a sík, a tér és a forma ábrázolásának követelményeit.</w:t>
            </w:r>
            <w:r>
              <w:rPr>
                <w:sz w:val="20"/>
                <w:szCs w:val="20"/>
              </w:rPr>
              <w:br/>
              <w:t>Legyen képes a kompozíciós elvek, az arányok, a szerkezet követelményeit figyelembe venni rajzoláskor.</w:t>
            </w:r>
            <w:r>
              <w:rPr>
                <w:sz w:val="20"/>
                <w:szCs w:val="20"/>
              </w:rPr>
              <w:br/>
              <w:t>Tudjon tónusos rajzot készíteni a látvány alapján.</w:t>
            </w:r>
            <w:r>
              <w:rPr>
                <w:sz w:val="20"/>
                <w:szCs w:val="20"/>
              </w:rPr>
              <w:br/>
              <w:t>Legyen képes geometrikus testeket, természeti formákat és emberi figurát, portrét rajzolni.</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pontos megfigyelések alapján szabadkézi rajzot készíteni.</w:t>
            </w:r>
            <w:r>
              <w:rPr>
                <w:sz w:val="20"/>
                <w:szCs w:val="20"/>
              </w:rPr>
              <w:br/>
              <w:t>Legyen képes jó arányú és karakterű, a lényeget kiemelő szabadkézi rajzokat készíteni.</w:t>
            </w:r>
            <w:r>
              <w:rPr>
                <w:sz w:val="20"/>
                <w:szCs w:val="20"/>
              </w:rPr>
              <w:br/>
              <w:t>Lássa át a rész és egész viszonyát, a kép ritmusát a rajzon.</w:t>
            </w:r>
            <w:r>
              <w:rPr>
                <w:sz w:val="20"/>
                <w:szCs w:val="20"/>
              </w:rPr>
              <w:br/>
              <w:t>Tudjon élni a kiemelés és elhagyás módszerével az ábrázolás során.</w:t>
            </w:r>
            <w:r>
              <w:rPr>
                <w:sz w:val="20"/>
                <w:szCs w:val="20"/>
              </w:rPr>
              <w:br/>
              <w:t xml:space="preserve">Legyen képes ábrázolni a fény- és árnyékhatásokat. </w:t>
            </w:r>
            <w:r>
              <w:rPr>
                <w:sz w:val="20"/>
                <w:szCs w:val="20"/>
              </w:rPr>
              <w:br/>
              <w:t>Legyen képes teljes alakos emberi figurát rajzolni.</w:t>
            </w:r>
          </w:p>
        </w:tc>
      </w:tr>
      <w:tr w:rsidR="00B64955">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2.2. Festés</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Ismerje a színhasználat, formaalakítás és festői eszközök alkalmazásának különböző módszereit. </w:t>
            </w:r>
            <w:r>
              <w:rPr>
                <w:sz w:val="20"/>
                <w:szCs w:val="20"/>
              </w:rPr>
              <w:br/>
              <w:t>Legyen képes foltábrázolásra a festmények készítésekor.</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Ismerje a festészet műfajait, stílusbeli változatait és a színelmélet alapjait.</w:t>
            </w:r>
            <w:r>
              <w:rPr>
                <w:sz w:val="20"/>
                <w:szCs w:val="20"/>
              </w:rPr>
              <w:br/>
              <w:t xml:space="preserve">Legyen képes karakteres ábrázolásra és lényegkiemelésre a festmények készítésekor. </w:t>
            </w:r>
            <w:r>
              <w:rPr>
                <w:sz w:val="20"/>
                <w:szCs w:val="20"/>
              </w:rPr>
              <w:br/>
              <w:t>Legyen képes a kifejezés érdekében alkotásaiban érvényesíteni a tudatos színhasználatot és formaalakítást.</w:t>
            </w:r>
            <w:r>
              <w:rPr>
                <w:sz w:val="20"/>
                <w:szCs w:val="20"/>
              </w:rPr>
              <w:br/>
              <w:t>Legyen képes munkáiban változatos festői eszközöket alkalmazni.</w:t>
            </w:r>
            <w:r>
              <w:rPr>
                <w:sz w:val="20"/>
                <w:szCs w:val="20"/>
              </w:rPr>
              <w:br/>
              <w:t>Legyen képes alkalmazni a különböző színkeverési eljárásokat.</w:t>
            </w:r>
            <w:r>
              <w:rPr>
                <w:sz w:val="20"/>
                <w:szCs w:val="20"/>
              </w:rPr>
              <w:br/>
              <w:t xml:space="preserve">Ismerje és alkalmazza a színek kölcsönhatásából eredő lehetőségeket. </w:t>
            </w:r>
          </w:p>
        </w:tc>
      </w:tr>
    </w:tbl>
    <w:p w:rsidR="00B64955" w:rsidRDefault="000142E4">
      <w:pPr>
        <w:spacing w:before="240" w:after="240"/>
        <w:ind w:firstLine="204"/>
        <w:jc w:val="both"/>
      </w:pPr>
      <w:r>
        <w:rPr>
          <w:b/>
          <w:bCs/>
          <w:i/>
          <w:iCs/>
          <w:sz w:val="28"/>
          <w:szCs w:val="28"/>
        </w:rPr>
        <w:t>3. Szakműhely vagy műterem szakszerű használata</w:t>
      </w:r>
    </w:p>
    <w:tbl>
      <w:tblPr>
        <w:tblW w:w="0" w:type="auto"/>
        <w:tblInd w:w="5" w:type="dxa"/>
        <w:tblLayout w:type="fixed"/>
        <w:tblCellMar>
          <w:left w:w="0" w:type="dxa"/>
          <w:right w:w="0" w:type="dxa"/>
        </w:tblCellMar>
        <w:tblLook w:val="0000" w:firstRow="0" w:lastRow="0" w:firstColumn="0" w:lastColumn="0" w:noHBand="0" w:noVBand="0"/>
      </w:tblPr>
      <w:tblGrid>
        <w:gridCol w:w="2830"/>
        <w:gridCol w:w="5670"/>
        <w:gridCol w:w="5670"/>
      </w:tblGrid>
      <w:tr w:rsidR="00B64955">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b/>
                <w:bCs/>
                <w:sz w:val="20"/>
                <w:szCs w:val="20"/>
              </w:rPr>
            </w:pPr>
            <w:r>
              <w:rPr>
                <w:sz w:val="20"/>
                <w:szCs w:val="20"/>
              </w:rPr>
              <w:t xml:space="preserve"> </w:t>
            </w:r>
            <w:r>
              <w:rPr>
                <w:b/>
                <w:bCs/>
                <w:sz w:val="20"/>
                <w:szCs w:val="20"/>
              </w:rPr>
              <w:t>TÉMÁK</w:t>
            </w:r>
          </w:p>
        </w:tc>
        <w:tc>
          <w:tcPr>
            <w:tcW w:w="11340" w:type="dxa"/>
            <w:gridSpan w:val="2"/>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VIZSGASZINTEK</w:t>
            </w:r>
          </w:p>
        </w:tc>
      </w:tr>
      <w:tr w:rsidR="00B64955">
        <w:tc>
          <w:tcPr>
            <w:tcW w:w="2830" w:type="dxa"/>
            <w:tcBorders>
              <w:top w:val="single" w:sz="4" w:space="0" w:color="auto"/>
              <w:left w:val="single" w:sz="4" w:space="0" w:color="auto"/>
              <w:bottom w:val="single" w:sz="4" w:space="0" w:color="auto"/>
              <w:right w:val="single" w:sz="4" w:space="0" w:color="auto"/>
            </w:tcBorders>
          </w:tcPr>
          <w:p w:rsidR="00B64955" w:rsidRDefault="000142E4">
            <w:pPr>
              <w:rPr>
                <w:sz w:val="20"/>
                <w:szCs w:val="20"/>
              </w:rPr>
            </w:pPr>
            <w:r>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b/>
                <w:bCs/>
                <w:sz w:val="20"/>
                <w:szCs w:val="20"/>
              </w:rPr>
            </w:pPr>
            <w:r>
              <w:rPr>
                <w:sz w:val="20"/>
                <w:szCs w:val="20"/>
              </w:rPr>
              <w:t xml:space="preserve"> </w:t>
            </w:r>
            <w:r>
              <w:rPr>
                <w:b/>
                <w:bCs/>
                <w:sz w:val="20"/>
                <w:szCs w:val="20"/>
              </w:rPr>
              <w:t>Középszint</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Emelt szint</w:t>
            </w:r>
          </w:p>
        </w:tc>
      </w:tr>
      <w:tr w:rsidR="00B64955">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3.1. Motívumkeresés, gyűjtőmunka, tanulmányrajzok készítése hagyományos és számítógépes módszerekkel</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a megadott szempontok szerint információkat gyűjteni a szakmai feladatához.</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csoportosítani az inspirációs forrásokat funkciójuk, stílusuk vagy technikájuk szerint.</w:t>
            </w:r>
            <w:r>
              <w:rPr>
                <w:sz w:val="20"/>
                <w:szCs w:val="20"/>
              </w:rPr>
              <w:br/>
              <w:t>Legyen képes megválasztani a feladathoz legalkalmasabb formai és technikai eszközöket.</w:t>
            </w:r>
          </w:p>
        </w:tc>
      </w:tr>
      <w:tr w:rsidR="00B64955">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3.2. Feladatértelmezés</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megérteni és pontosan követni a kiadott feladatot.</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értelmezni és a szükséges formában megoldani a kiadott feladatot.</w:t>
            </w:r>
            <w:r>
              <w:rPr>
                <w:sz w:val="20"/>
                <w:szCs w:val="20"/>
              </w:rPr>
              <w:br/>
              <w:t>Legyen képes indokolni a választott tervezési vagy alkotói megoldásait.</w:t>
            </w:r>
          </w:p>
        </w:tc>
      </w:tr>
      <w:tr w:rsidR="00B64955">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3.3. Saját tervek felhasználása a kivitelezés során</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Ismerje a szakmai feladatok megoldására alkalmas technikai megoldásokat.</w:t>
            </w:r>
            <w:r>
              <w:rPr>
                <w:sz w:val="20"/>
                <w:szCs w:val="20"/>
              </w:rPr>
              <w:br/>
              <w:t>Legyen képes a kiadott szakmai feladatok gondos, körültekintő megoldására.</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megválasztani a szakmai feladat megoldására legalkalmasabb funkcionális és formai megoldásokat.</w:t>
            </w:r>
            <w:r>
              <w:rPr>
                <w:sz w:val="20"/>
                <w:szCs w:val="20"/>
              </w:rPr>
              <w:br/>
              <w:t>Legyen képes a tervezési ismereteit beépíteni tervezési és alkotómunkájába.</w:t>
            </w:r>
          </w:p>
        </w:tc>
      </w:tr>
      <w:tr w:rsidR="00B64955">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3.4. Anyag- és technológiai ismeretek felhasználása a kivitelezés során</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a szakmai elvárásoknak megfelelő minőségben elkészíteni feladatait.</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megválasztani a feladathoz legalkalmasabb formai és technikai eszközöket. </w:t>
            </w:r>
            <w:r>
              <w:rPr>
                <w:sz w:val="20"/>
                <w:szCs w:val="20"/>
              </w:rPr>
              <w:br/>
              <w:t xml:space="preserve">Legyen képes konzekvensen végigvinni a tervezői- alkotói </w:t>
            </w:r>
            <w:r>
              <w:rPr>
                <w:sz w:val="20"/>
                <w:szCs w:val="20"/>
              </w:rPr>
              <w:lastRenderedPageBreak/>
              <w:t xml:space="preserve">elképzeléseit. </w:t>
            </w:r>
          </w:p>
        </w:tc>
      </w:tr>
    </w:tbl>
    <w:p w:rsidR="00B64955" w:rsidRDefault="000142E4">
      <w:pPr>
        <w:spacing w:before="240" w:after="240"/>
        <w:ind w:firstLine="204"/>
        <w:jc w:val="both"/>
      </w:pPr>
      <w:r>
        <w:rPr>
          <w:b/>
          <w:bCs/>
          <w:i/>
          <w:iCs/>
          <w:sz w:val="28"/>
          <w:szCs w:val="28"/>
        </w:rPr>
        <w:lastRenderedPageBreak/>
        <w:t>4. Kreativitás, ötletgazdagság</w:t>
      </w:r>
    </w:p>
    <w:tbl>
      <w:tblPr>
        <w:tblW w:w="0" w:type="auto"/>
        <w:tblInd w:w="5" w:type="dxa"/>
        <w:tblLayout w:type="fixed"/>
        <w:tblCellMar>
          <w:left w:w="0" w:type="dxa"/>
          <w:right w:w="0" w:type="dxa"/>
        </w:tblCellMar>
        <w:tblLook w:val="0000" w:firstRow="0" w:lastRow="0" w:firstColumn="0" w:lastColumn="0" w:noHBand="0" w:noVBand="0"/>
      </w:tblPr>
      <w:tblGrid>
        <w:gridCol w:w="2830"/>
        <w:gridCol w:w="5670"/>
        <w:gridCol w:w="5670"/>
      </w:tblGrid>
      <w:tr w:rsidR="00B64955">
        <w:tc>
          <w:tcPr>
            <w:tcW w:w="2830" w:type="dxa"/>
            <w:tcBorders>
              <w:top w:val="single" w:sz="4" w:space="0" w:color="auto"/>
              <w:left w:val="single" w:sz="4" w:space="0" w:color="auto"/>
              <w:bottom w:val="nil"/>
              <w:right w:val="single" w:sz="4" w:space="0" w:color="auto"/>
            </w:tcBorders>
          </w:tcPr>
          <w:p w:rsidR="00B64955" w:rsidRDefault="000142E4">
            <w:pPr>
              <w:ind w:left="56" w:right="56"/>
              <w:jc w:val="center"/>
              <w:rPr>
                <w:b/>
                <w:bCs/>
                <w:sz w:val="20"/>
                <w:szCs w:val="20"/>
              </w:rPr>
            </w:pPr>
            <w:r>
              <w:rPr>
                <w:sz w:val="20"/>
                <w:szCs w:val="20"/>
              </w:rPr>
              <w:t xml:space="preserve"> </w:t>
            </w:r>
            <w:r>
              <w:rPr>
                <w:b/>
                <w:bCs/>
                <w:sz w:val="20"/>
                <w:szCs w:val="20"/>
              </w:rPr>
              <w:t>TÉMÁK</w:t>
            </w:r>
          </w:p>
        </w:tc>
        <w:tc>
          <w:tcPr>
            <w:tcW w:w="11340" w:type="dxa"/>
            <w:gridSpan w:val="2"/>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VIZSGASZINTEK</w:t>
            </w:r>
          </w:p>
        </w:tc>
      </w:tr>
      <w:tr w:rsidR="00B64955">
        <w:tc>
          <w:tcPr>
            <w:tcW w:w="2830" w:type="dxa"/>
            <w:tcBorders>
              <w:top w:val="nil"/>
              <w:left w:val="single" w:sz="4" w:space="0" w:color="auto"/>
              <w:bottom w:val="single" w:sz="4" w:space="0" w:color="auto"/>
              <w:right w:val="single" w:sz="4" w:space="0" w:color="auto"/>
            </w:tcBorders>
          </w:tcPr>
          <w:p w:rsidR="00B64955" w:rsidRDefault="000142E4">
            <w:pPr>
              <w:rPr>
                <w:sz w:val="20"/>
                <w:szCs w:val="20"/>
              </w:rPr>
            </w:pPr>
            <w:r>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b/>
                <w:bCs/>
                <w:sz w:val="20"/>
                <w:szCs w:val="20"/>
              </w:rPr>
            </w:pPr>
            <w:r>
              <w:rPr>
                <w:sz w:val="20"/>
                <w:szCs w:val="20"/>
              </w:rPr>
              <w:t xml:space="preserve"> </w:t>
            </w:r>
            <w:r>
              <w:rPr>
                <w:b/>
                <w:bCs/>
                <w:sz w:val="20"/>
                <w:szCs w:val="20"/>
              </w:rPr>
              <w:t>Középszint</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Emelt szint</w:t>
            </w:r>
          </w:p>
        </w:tc>
      </w:tr>
      <w:tr w:rsidR="00B64955">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4.1. A feladat vagy probléma meghatározásának módjai, menete</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Ismerje a szakmai terület innovatív megoldásait.</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szakmai munkáját innovatív, egyéni módon megközelíteni.</w:t>
            </w:r>
            <w:r>
              <w:rPr>
                <w:sz w:val="20"/>
                <w:szCs w:val="20"/>
              </w:rPr>
              <w:br/>
              <w:t>Tudjon önállóan dönteni a felmerülő ötletek kiválasztásáról.</w:t>
            </w:r>
            <w:r>
              <w:rPr>
                <w:sz w:val="20"/>
                <w:szCs w:val="20"/>
              </w:rPr>
              <w:br/>
              <w:t>Legyen képes saját, újszerű, vagy egyedi megoldásokat találni a szakmai anyagok elkészítésekor és a kivitelezések során.</w:t>
            </w:r>
          </w:p>
        </w:tc>
      </w:tr>
      <w:tr w:rsidR="00B64955">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4.2. Tanulmányrajzok alapján kreatív tervek készítése</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ötleteit, terveit rajzi vázlatokkal rögzíteni, tervdokumentációval alátámasztani.</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rajzi eszközökkel ábrázolni terveit, elképzeléseit.</w:t>
            </w:r>
            <w:r>
              <w:rPr>
                <w:sz w:val="20"/>
                <w:szCs w:val="20"/>
              </w:rPr>
              <w:br/>
              <w:t>Legyen képes mérlegelni az egyedi tervezési, technikai megoldásainak technikai követelményeit.</w:t>
            </w:r>
          </w:p>
        </w:tc>
      </w:tr>
      <w:tr w:rsidR="00B64955">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4.3. Tervdokumentációk anyagainak elkészítése, összeállítása</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terveit prezentálható formában elkészíteni.</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az újabb megközelítések, technikai megoldások beépítésére a tervezési munkába. </w:t>
            </w:r>
            <w:r>
              <w:rPr>
                <w:sz w:val="20"/>
                <w:szCs w:val="20"/>
              </w:rPr>
              <w:br/>
              <w:t>Legyen képes összegezni a tervei, szakmai anyagai innovatív elemeit, illetve alkotásainak egyéni vonásait.</w:t>
            </w:r>
          </w:p>
        </w:tc>
      </w:tr>
      <w:tr w:rsidR="00B64955">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4.4. A tervezéselmélet alkalmazása</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Ismerje a tervezési munka fázisait.</w:t>
            </w:r>
            <w:r>
              <w:rPr>
                <w:sz w:val="20"/>
                <w:szCs w:val="20"/>
              </w:rPr>
              <w:br/>
              <w:t>Legyen képes a hagyományos megoldásokhoz újabb ötleteket társítani a tervezési munkája során.</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Ismerje a szakmai problémák megoldására használatos tervezési, technikai metódusokat, és ezeket építse be a kivitelező munkájába. </w:t>
            </w:r>
          </w:p>
        </w:tc>
      </w:tr>
    </w:tbl>
    <w:p w:rsidR="00B64955" w:rsidRDefault="000142E4">
      <w:pPr>
        <w:spacing w:before="240" w:after="240"/>
        <w:ind w:firstLine="204"/>
        <w:jc w:val="both"/>
      </w:pPr>
      <w:r>
        <w:rPr>
          <w:b/>
          <w:bCs/>
          <w:i/>
          <w:iCs/>
          <w:sz w:val="28"/>
          <w:szCs w:val="28"/>
        </w:rPr>
        <w:t>5. Gyakorlatias feladatértelmezés</w:t>
      </w:r>
    </w:p>
    <w:tbl>
      <w:tblPr>
        <w:tblW w:w="0" w:type="auto"/>
        <w:tblInd w:w="5" w:type="dxa"/>
        <w:tblLayout w:type="fixed"/>
        <w:tblCellMar>
          <w:left w:w="0" w:type="dxa"/>
          <w:right w:w="0" w:type="dxa"/>
        </w:tblCellMar>
        <w:tblLook w:val="0000" w:firstRow="0" w:lastRow="0" w:firstColumn="0" w:lastColumn="0" w:noHBand="0" w:noVBand="0"/>
      </w:tblPr>
      <w:tblGrid>
        <w:gridCol w:w="2830"/>
        <w:gridCol w:w="5670"/>
        <w:gridCol w:w="5670"/>
      </w:tblGrid>
      <w:tr w:rsidR="00B64955">
        <w:tc>
          <w:tcPr>
            <w:tcW w:w="2830" w:type="dxa"/>
            <w:tcBorders>
              <w:top w:val="single" w:sz="4" w:space="0" w:color="auto"/>
              <w:left w:val="single" w:sz="4" w:space="0" w:color="auto"/>
              <w:bottom w:val="nil"/>
              <w:right w:val="single" w:sz="4" w:space="0" w:color="auto"/>
            </w:tcBorders>
          </w:tcPr>
          <w:p w:rsidR="00B64955" w:rsidRDefault="000142E4">
            <w:pPr>
              <w:ind w:left="56" w:right="56"/>
              <w:jc w:val="center"/>
              <w:rPr>
                <w:b/>
                <w:bCs/>
                <w:sz w:val="20"/>
                <w:szCs w:val="20"/>
              </w:rPr>
            </w:pPr>
            <w:r>
              <w:rPr>
                <w:sz w:val="20"/>
                <w:szCs w:val="20"/>
              </w:rPr>
              <w:t xml:space="preserve"> </w:t>
            </w:r>
            <w:r>
              <w:rPr>
                <w:b/>
                <w:bCs/>
                <w:sz w:val="20"/>
                <w:szCs w:val="20"/>
              </w:rPr>
              <w:t>TÉMÁK</w:t>
            </w:r>
          </w:p>
        </w:tc>
        <w:tc>
          <w:tcPr>
            <w:tcW w:w="11340" w:type="dxa"/>
            <w:gridSpan w:val="2"/>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VIZSGASZINTEK</w:t>
            </w:r>
          </w:p>
        </w:tc>
      </w:tr>
      <w:tr w:rsidR="00B64955">
        <w:tc>
          <w:tcPr>
            <w:tcW w:w="2830" w:type="dxa"/>
            <w:tcBorders>
              <w:top w:val="nil"/>
              <w:left w:val="single" w:sz="4" w:space="0" w:color="auto"/>
              <w:bottom w:val="single" w:sz="4" w:space="0" w:color="auto"/>
              <w:right w:val="single" w:sz="4" w:space="0" w:color="auto"/>
            </w:tcBorders>
          </w:tcPr>
          <w:p w:rsidR="00B64955" w:rsidRDefault="000142E4">
            <w:pPr>
              <w:rPr>
                <w:sz w:val="20"/>
                <w:szCs w:val="20"/>
              </w:rPr>
            </w:pPr>
            <w:r>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b/>
                <w:bCs/>
                <w:sz w:val="20"/>
                <w:szCs w:val="20"/>
              </w:rPr>
            </w:pPr>
            <w:r>
              <w:rPr>
                <w:sz w:val="20"/>
                <w:szCs w:val="20"/>
              </w:rPr>
              <w:t xml:space="preserve"> </w:t>
            </w:r>
            <w:r>
              <w:rPr>
                <w:b/>
                <w:bCs/>
                <w:sz w:val="20"/>
                <w:szCs w:val="20"/>
              </w:rPr>
              <w:t>Középszint</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Emelt szint</w:t>
            </w:r>
          </w:p>
        </w:tc>
      </w:tr>
      <w:tr w:rsidR="00B64955">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5.1. Anyag- és eszközhasználat</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megérteni a kiadott szakmai feladatot.</w:t>
            </w:r>
            <w:r>
              <w:rPr>
                <w:sz w:val="20"/>
                <w:szCs w:val="20"/>
              </w:rPr>
              <w:br/>
              <w:t xml:space="preserve">Legyen képes a vizuális ábrázolás eszközeinek használatára a szakmai feladatok előkészítésekor. </w:t>
            </w:r>
            <w:r>
              <w:rPr>
                <w:sz w:val="20"/>
                <w:szCs w:val="20"/>
              </w:rPr>
              <w:br/>
              <w:t>Ismerje a vázlatkészítési, modellezési eljárásokat és a kivitelezési folyamat fázisait.</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értelmezni a kiadott szakmai feladatot.</w:t>
            </w:r>
            <w:r>
              <w:rPr>
                <w:sz w:val="20"/>
                <w:szCs w:val="20"/>
              </w:rPr>
              <w:br/>
              <w:t>Legyen képes megragadni a megoldandó feladat lényegét.</w:t>
            </w:r>
            <w:r>
              <w:rPr>
                <w:sz w:val="20"/>
                <w:szCs w:val="20"/>
              </w:rPr>
              <w:br/>
              <w:t>Legyen képes tudatosan alkalmazni a vizuális ábrázolás eszközeit a szakmai munka előkészítésekor.</w:t>
            </w:r>
            <w:r>
              <w:rPr>
                <w:sz w:val="20"/>
                <w:szCs w:val="20"/>
              </w:rPr>
              <w:br/>
              <w:t>Legyen képes átlátni a tervezési, illetve alkotási folyamat fázisait, vázlatkészítési és modellezési eljárásait.</w:t>
            </w:r>
            <w:r>
              <w:rPr>
                <w:sz w:val="20"/>
                <w:szCs w:val="20"/>
              </w:rPr>
              <w:br/>
              <w:t>Legyen képes terveit a legalkalmasabb technikai eszközökkel megvalósítani.</w:t>
            </w:r>
          </w:p>
        </w:tc>
      </w:tr>
      <w:tr w:rsidR="00B64955">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5.2. Szakmai technikák, technológiák ismerete és alkalmazása</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szakszerűen használni technikai berendezéseit, eszközeit.</w:t>
            </w:r>
            <w:r>
              <w:rPr>
                <w:sz w:val="20"/>
                <w:szCs w:val="20"/>
              </w:rPr>
              <w:br/>
              <w:t>Ismerje a kivitelezési munkájához szükséges anyagokat és technológiákat. anyagismeretére és a technológiai ismereteire építeni.</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Tudjon magabiztos, szakszerű eszközhasználattal dolgozni.</w:t>
            </w:r>
            <w:r>
              <w:rPr>
                <w:sz w:val="20"/>
                <w:szCs w:val="20"/>
              </w:rPr>
              <w:br/>
              <w:t>Legyen képes kivitelezési munkáját széles körű</w:t>
            </w:r>
          </w:p>
        </w:tc>
      </w:tr>
    </w:tbl>
    <w:p w:rsidR="00B64955" w:rsidRDefault="000142E4">
      <w:pPr>
        <w:spacing w:before="240" w:after="240"/>
        <w:ind w:firstLine="204"/>
        <w:jc w:val="both"/>
      </w:pPr>
      <w:r>
        <w:rPr>
          <w:b/>
          <w:bCs/>
          <w:i/>
          <w:iCs/>
          <w:sz w:val="28"/>
          <w:szCs w:val="28"/>
        </w:rPr>
        <w:lastRenderedPageBreak/>
        <w:t>6. Manuális és digitális prezentáció készítése</w:t>
      </w:r>
    </w:p>
    <w:tbl>
      <w:tblPr>
        <w:tblW w:w="0" w:type="auto"/>
        <w:tblInd w:w="5" w:type="dxa"/>
        <w:tblLayout w:type="fixed"/>
        <w:tblCellMar>
          <w:left w:w="0" w:type="dxa"/>
          <w:right w:w="0" w:type="dxa"/>
        </w:tblCellMar>
        <w:tblLook w:val="0000" w:firstRow="0" w:lastRow="0" w:firstColumn="0" w:lastColumn="0" w:noHBand="0" w:noVBand="0"/>
      </w:tblPr>
      <w:tblGrid>
        <w:gridCol w:w="2830"/>
        <w:gridCol w:w="5670"/>
        <w:gridCol w:w="5670"/>
      </w:tblGrid>
      <w:tr w:rsidR="00B64955">
        <w:tc>
          <w:tcPr>
            <w:tcW w:w="2830" w:type="dxa"/>
            <w:tcBorders>
              <w:top w:val="single" w:sz="4" w:space="0" w:color="auto"/>
              <w:left w:val="single" w:sz="4" w:space="0" w:color="auto"/>
              <w:bottom w:val="nil"/>
              <w:right w:val="single" w:sz="4" w:space="0" w:color="auto"/>
            </w:tcBorders>
          </w:tcPr>
          <w:p w:rsidR="00B64955" w:rsidRDefault="000142E4">
            <w:pPr>
              <w:ind w:left="56" w:right="56"/>
              <w:jc w:val="center"/>
              <w:rPr>
                <w:b/>
                <w:bCs/>
                <w:sz w:val="20"/>
                <w:szCs w:val="20"/>
              </w:rPr>
            </w:pPr>
            <w:r>
              <w:rPr>
                <w:sz w:val="20"/>
                <w:szCs w:val="20"/>
              </w:rPr>
              <w:t xml:space="preserve"> </w:t>
            </w:r>
            <w:r>
              <w:rPr>
                <w:b/>
                <w:bCs/>
                <w:sz w:val="20"/>
                <w:szCs w:val="20"/>
              </w:rPr>
              <w:t>TÉMÁK</w:t>
            </w:r>
          </w:p>
        </w:tc>
        <w:tc>
          <w:tcPr>
            <w:tcW w:w="11340" w:type="dxa"/>
            <w:gridSpan w:val="2"/>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VIZSGASZINTEK</w:t>
            </w:r>
          </w:p>
        </w:tc>
      </w:tr>
      <w:tr w:rsidR="00B64955">
        <w:tc>
          <w:tcPr>
            <w:tcW w:w="2830" w:type="dxa"/>
            <w:tcBorders>
              <w:top w:val="nil"/>
              <w:left w:val="single" w:sz="4" w:space="0" w:color="auto"/>
              <w:bottom w:val="single" w:sz="4" w:space="0" w:color="auto"/>
              <w:right w:val="single" w:sz="4" w:space="0" w:color="auto"/>
            </w:tcBorders>
          </w:tcPr>
          <w:p w:rsidR="00B64955" w:rsidRDefault="000142E4">
            <w:pPr>
              <w:rPr>
                <w:sz w:val="20"/>
                <w:szCs w:val="20"/>
              </w:rPr>
            </w:pPr>
            <w:r>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b/>
                <w:bCs/>
                <w:sz w:val="20"/>
                <w:szCs w:val="20"/>
              </w:rPr>
            </w:pPr>
            <w:r>
              <w:rPr>
                <w:sz w:val="20"/>
                <w:szCs w:val="20"/>
              </w:rPr>
              <w:t xml:space="preserve"> </w:t>
            </w:r>
            <w:r>
              <w:rPr>
                <w:b/>
                <w:bCs/>
                <w:sz w:val="20"/>
                <w:szCs w:val="20"/>
              </w:rPr>
              <w:t>Középszint</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Emelt szint</w:t>
            </w:r>
          </w:p>
        </w:tc>
      </w:tr>
      <w:tr w:rsidR="00B64955">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6.1. Manuális dokumentáció készítésének és bemutatásának módjai</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anyagot gyűjteni, dokumentálni és archiválni a szakmai munkái során.</w:t>
            </w:r>
            <w:r>
              <w:rPr>
                <w:sz w:val="20"/>
                <w:szCs w:val="20"/>
              </w:rPr>
              <w:br/>
              <w:t>Legyen képes a tervek és alkotások manuális eszközökkel történő installálására, rendezésére és bemutatására.</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Tudjon a tervezési munkájához célzott anyaggyűjtést végezni, tevékenységét rendszerezetten dokumentálni és archiválni. </w:t>
            </w:r>
            <w:r>
              <w:rPr>
                <w:sz w:val="20"/>
                <w:szCs w:val="20"/>
              </w:rPr>
              <w:br/>
              <w:t>Legyen képes alkotásait szakmai igényességgel rendezni, szerkeszteni és önállóan bemutatni.</w:t>
            </w:r>
          </w:p>
        </w:tc>
      </w:tr>
      <w:tr w:rsidR="00B64955">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6.2. Informatikai ismeretek és prezentációs formák</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elektronikus eszközökkel dokumentálni, archiválni, prezentációt készíteni és bemutatni.</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különböző digitális és elektronikus eszközökkel dokumentálni, archiválni, prezentációt készíteni és bemutatni.</w:t>
            </w:r>
            <w:r>
              <w:rPr>
                <w:sz w:val="20"/>
                <w:szCs w:val="20"/>
              </w:rPr>
              <w:br/>
              <w:t xml:space="preserve">Legyen képes a szakmai technikai és esztétikai elvárásoknak és a szakszerű bemutatás szabályainak megfelelően prezentálni és szakmai kommunikációt folytatni. </w:t>
            </w:r>
          </w:p>
        </w:tc>
      </w:tr>
    </w:tbl>
    <w:p w:rsidR="00B64955" w:rsidRDefault="000142E4">
      <w:pPr>
        <w:spacing w:before="240" w:after="240"/>
        <w:jc w:val="center"/>
      </w:pPr>
      <w:r>
        <w:rPr>
          <w:b/>
          <w:bCs/>
          <w:i/>
          <w:iCs/>
          <w:sz w:val="28"/>
          <w:szCs w:val="28"/>
        </w:rPr>
        <w:t xml:space="preserve">B) </w:t>
      </w:r>
      <w:r>
        <w:rPr>
          <w:b/>
          <w:bCs/>
          <w:sz w:val="28"/>
          <w:szCs w:val="28"/>
        </w:rPr>
        <w:t>TÉMAKÖRÖK</w:t>
      </w:r>
    </w:p>
    <w:p w:rsidR="00B64955" w:rsidRDefault="000142E4">
      <w:pPr>
        <w:spacing w:before="240" w:after="240"/>
        <w:ind w:firstLine="204"/>
        <w:jc w:val="both"/>
      </w:pPr>
      <w:r>
        <w:rPr>
          <w:b/>
          <w:bCs/>
          <w:i/>
          <w:iCs/>
          <w:sz w:val="28"/>
          <w:szCs w:val="28"/>
        </w:rPr>
        <w:t>1. Művészettörténet</w:t>
      </w:r>
    </w:p>
    <w:tbl>
      <w:tblPr>
        <w:tblW w:w="0" w:type="auto"/>
        <w:tblInd w:w="5" w:type="dxa"/>
        <w:tblLayout w:type="fixed"/>
        <w:tblCellMar>
          <w:left w:w="0" w:type="dxa"/>
          <w:right w:w="0" w:type="dxa"/>
        </w:tblCellMar>
        <w:tblLook w:val="0000" w:firstRow="0" w:lastRow="0" w:firstColumn="0" w:lastColumn="0" w:noHBand="0" w:noVBand="0"/>
      </w:tblPr>
      <w:tblGrid>
        <w:gridCol w:w="2814"/>
        <w:gridCol w:w="5690"/>
        <w:gridCol w:w="5666"/>
      </w:tblGrid>
      <w:tr w:rsidR="00B64955">
        <w:tc>
          <w:tcPr>
            <w:tcW w:w="2814" w:type="dxa"/>
            <w:tcBorders>
              <w:top w:val="single" w:sz="4" w:space="0" w:color="auto"/>
              <w:left w:val="single" w:sz="4" w:space="0" w:color="auto"/>
              <w:bottom w:val="nil"/>
              <w:right w:val="single" w:sz="4" w:space="0" w:color="auto"/>
            </w:tcBorders>
          </w:tcPr>
          <w:p w:rsidR="00B64955" w:rsidRDefault="000142E4">
            <w:pPr>
              <w:ind w:left="56" w:right="56"/>
              <w:jc w:val="center"/>
              <w:rPr>
                <w:b/>
                <w:bCs/>
                <w:sz w:val="20"/>
                <w:szCs w:val="20"/>
              </w:rPr>
            </w:pPr>
            <w:r>
              <w:rPr>
                <w:sz w:val="20"/>
                <w:szCs w:val="20"/>
              </w:rPr>
              <w:t xml:space="preserve"> </w:t>
            </w:r>
            <w:r>
              <w:rPr>
                <w:b/>
                <w:bCs/>
                <w:sz w:val="20"/>
                <w:szCs w:val="20"/>
              </w:rPr>
              <w:t>TÉMÁK</w:t>
            </w:r>
          </w:p>
        </w:tc>
        <w:tc>
          <w:tcPr>
            <w:tcW w:w="11356" w:type="dxa"/>
            <w:gridSpan w:val="2"/>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VIZSGASZINTEK</w:t>
            </w:r>
          </w:p>
        </w:tc>
      </w:tr>
      <w:tr w:rsidR="00B64955">
        <w:tc>
          <w:tcPr>
            <w:tcW w:w="2814" w:type="dxa"/>
            <w:tcBorders>
              <w:top w:val="nil"/>
              <w:left w:val="single" w:sz="4" w:space="0" w:color="auto"/>
              <w:bottom w:val="single" w:sz="4" w:space="0" w:color="auto"/>
              <w:right w:val="single" w:sz="4" w:space="0" w:color="auto"/>
            </w:tcBorders>
          </w:tcPr>
          <w:p w:rsidR="00B64955" w:rsidRDefault="000142E4">
            <w:pPr>
              <w:rPr>
                <w:sz w:val="20"/>
                <w:szCs w:val="20"/>
              </w:rPr>
            </w:pPr>
            <w:r>
              <w:rPr>
                <w:sz w:val="20"/>
                <w:szCs w:val="20"/>
              </w:rPr>
              <w:t xml:space="preserve"> </w:t>
            </w:r>
          </w:p>
        </w:tc>
        <w:tc>
          <w:tcPr>
            <w:tcW w:w="569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b/>
                <w:bCs/>
                <w:sz w:val="20"/>
                <w:szCs w:val="20"/>
              </w:rPr>
            </w:pPr>
            <w:r>
              <w:rPr>
                <w:sz w:val="20"/>
                <w:szCs w:val="20"/>
              </w:rPr>
              <w:t xml:space="preserve"> </w:t>
            </w:r>
            <w:r>
              <w:rPr>
                <w:b/>
                <w:bCs/>
                <w:sz w:val="20"/>
                <w:szCs w:val="20"/>
              </w:rPr>
              <w:t>Középszint</w:t>
            </w:r>
          </w:p>
        </w:tc>
        <w:tc>
          <w:tcPr>
            <w:tcW w:w="5664"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Emelt szint</w:t>
            </w:r>
          </w:p>
        </w:tc>
      </w:tr>
      <w:tr w:rsidR="00B64955">
        <w:tc>
          <w:tcPr>
            <w:tcW w:w="2814" w:type="dxa"/>
            <w:tcBorders>
              <w:top w:val="single" w:sz="4" w:space="0" w:color="auto"/>
              <w:left w:val="single" w:sz="4" w:space="0" w:color="auto"/>
              <w:bottom w:val="nil"/>
              <w:right w:val="single" w:sz="4" w:space="0" w:color="auto"/>
            </w:tcBorders>
          </w:tcPr>
          <w:p w:rsidR="00B64955" w:rsidRDefault="000142E4">
            <w:pPr>
              <w:ind w:left="56" w:right="56"/>
              <w:rPr>
                <w:sz w:val="20"/>
                <w:szCs w:val="20"/>
              </w:rPr>
            </w:pPr>
            <w:r>
              <w:rPr>
                <w:sz w:val="20"/>
                <w:szCs w:val="20"/>
              </w:rPr>
              <w:t xml:space="preserve"> 1.1. A művészetek </w:t>
            </w:r>
            <w:r>
              <w:rPr>
                <w:sz w:val="20"/>
                <w:szCs w:val="20"/>
              </w:rPr>
              <w:br/>
              <w:t>története az ókortól a 19. század végéig</w:t>
            </w:r>
          </w:p>
        </w:tc>
        <w:tc>
          <w:tcPr>
            <w:tcW w:w="5690" w:type="dxa"/>
            <w:tcBorders>
              <w:top w:val="single" w:sz="4" w:space="0" w:color="auto"/>
              <w:left w:val="single" w:sz="4" w:space="0" w:color="auto"/>
              <w:bottom w:val="nil"/>
              <w:right w:val="single" w:sz="4" w:space="0" w:color="auto"/>
            </w:tcBorders>
          </w:tcPr>
          <w:p w:rsidR="00B64955" w:rsidRDefault="000142E4">
            <w:pPr>
              <w:ind w:left="56" w:right="56"/>
              <w:rPr>
                <w:sz w:val="20"/>
                <w:szCs w:val="20"/>
              </w:rPr>
            </w:pPr>
            <w:r>
              <w:rPr>
                <w:sz w:val="20"/>
                <w:szCs w:val="20"/>
              </w:rPr>
              <w:t xml:space="preserve"> Ismerje a művészettörténet nagy korszakait és </w:t>
            </w:r>
            <w:r>
              <w:rPr>
                <w:sz w:val="20"/>
                <w:szCs w:val="20"/>
              </w:rPr>
              <w:br/>
              <w:t xml:space="preserve">kiemelkedő alkotóit. </w:t>
            </w:r>
            <w:r>
              <w:rPr>
                <w:sz w:val="20"/>
                <w:szCs w:val="20"/>
              </w:rPr>
              <w:br/>
              <w:t xml:space="preserve">Ismerje a műemlékek, művészeti alkotások, iparművészeti tárgyak keletkezésének társadalmi és földrajzi környezetét. </w:t>
            </w:r>
            <w:r>
              <w:rPr>
                <w:sz w:val="20"/>
                <w:szCs w:val="20"/>
              </w:rPr>
              <w:br/>
              <w:t xml:space="preserve">Legyen képes felismerni az egyes művészettörténeti korszakok közismert alkotóit, kiemelkedő alkotásait, tárgyait. </w:t>
            </w:r>
            <w:r>
              <w:rPr>
                <w:sz w:val="20"/>
                <w:szCs w:val="20"/>
              </w:rPr>
              <w:br/>
              <w:t xml:space="preserve">Ismerje az ókori egyiptomi birodalom korszakait, az egyiptomi művészet stílusjegyeit, jellegzetességeit. </w:t>
            </w:r>
            <w:r>
              <w:rPr>
                <w:sz w:val="20"/>
                <w:szCs w:val="20"/>
              </w:rPr>
              <w:br/>
              <w:t xml:space="preserve">Ismerje az antik görög művészet korszakait, stílusjegyeit, jellegzetességeit. </w:t>
            </w:r>
            <w:r>
              <w:rPr>
                <w:sz w:val="20"/>
                <w:szCs w:val="20"/>
              </w:rPr>
              <w:br/>
              <w:t xml:space="preserve">Ismerje az antik római művészet nagy korszakait, stílusjegyeit, jellegzetességeit, magyar vonatkozásait. </w:t>
            </w:r>
            <w:r>
              <w:rPr>
                <w:sz w:val="20"/>
                <w:szCs w:val="20"/>
              </w:rPr>
              <w:br/>
              <w:t xml:space="preserve">Ismerje az ókeresztény és bizánci művészet kialakulásának történeti körülményeit, jellegzetességeit. </w:t>
            </w:r>
            <w:r>
              <w:rPr>
                <w:sz w:val="20"/>
                <w:szCs w:val="20"/>
              </w:rPr>
              <w:br/>
              <w:t xml:space="preserve">Ismerje a románkori művészet főbb területeit, stílusjegyeit, jellegzetességeit. </w:t>
            </w:r>
            <w:r>
              <w:rPr>
                <w:sz w:val="20"/>
                <w:szCs w:val="20"/>
              </w:rPr>
              <w:br/>
              <w:t xml:space="preserve">Ismerje a gótikus művészeti korszak legfőbb műemlékeit, alkotásait, stílusjegyeit. </w:t>
            </w:r>
            <w:r>
              <w:rPr>
                <w:sz w:val="20"/>
                <w:szCs w:val="20"/>
              </w:rPr>
              <w:br/>
              <w:t xml:space="preserve">Ismerje az itáliai reneszánsz művészet korszakait, stílusjegyeit, </w:t>
            </w:r>
            <w:r>
              <w:rPr>
                <w:sz w:val="20"/>
                <w:szCs w:val="20"/>
              </w:rPr>
              <w:lastRenderedPageBreak/>
              <w:t xml:space="preserve">jellemzőit. </w:t>
            </w:r>
            <w:r>
              <w:rPr>
                <w:sz w:val="20"/>
                <w:szCs w:val="20"/>
              </w:rPr>
              <w:br/>
              <w:t xml:space="preserve">Ismerje a barokk </w:t>
            </w:r>
            <w:proofErr w:type="gramStart"/>
            <w:r>
              <w:rPr>
                <w:sz w:val="20"/>
                <w:szCs w:val="20"/>
              </w:rPr>
              <w:t>művészet jellemző</w:t>
            </w:r>
            <w:proofErr w:type="gramEnd"/>
            <w:r>
              <w:rPr>
                <w:sz w:val="20"/>
                <w:szCs w:val="20"/>
              </w:rPr>
              <w:t xml:space="preserve"> műfajait, Európa különböző területeinek eltérő barokk stílusjegyeit.</w:t>
            </w:r>
          </w:p>
        </w:tc>
        <w:tc>
          <w:tcPr>
            <w:tcW w:w="5664" w:type="dxa"/>
            <w:tcBorders>
              <w:top w:val="single" w:sz="4" w:space="0" w:color="auto"/>
              <w:left w:val="single" w:sz="4" w:space="0" w:color="auto"/>
              <w:bottom w:val="nil"/>
              <w:right w:val="single" w:sz="4" w:space="0" w:color="auto"/>
            </w:tcBorders>
          </w:tcPr>
          <w:p w:rsidR="00B64955" w:rsidRDefault="000142E4">
            <w:pPr>
              <w:ind w:left="56" w:right="56"/>
              <w:rPr>
                <w:sz w:val="20"/>
                <w:szCs w:val="20"/>
              </w:rPr>
            </w:pPr>
            <w:r>
              <w:rPr>
                <w:sz w:val="20"/>
                <w:szCs w:val="20"/>
              </w:rPr>
              <w:lastRenderedPageBreak/>
              <w:t xml:space="preserve"> Legyen képes bemutatni a művészettörténet </w:t>
            </w:r>
            <w:r>
              <w:rPr>
                <w:sz w:val="20"/>
                <w:szCs w:val="20"/>
              </w:rPr>
              <w:br/>
              <w:t xml:space="preserve">korszakait és kiemelkedő alkotásait az egyes történelmi korok és időszakok szellemiségébe ágyazottan. </w:t>
            </w:r>
            <w:r>
              <w:rPr>
                <w:sz w:val="20"/>
                <w:szCs w:val="20"/>
              </w:rPr>
              <w:br/>
              <w:t xml:space="preserve">Legyen képes a műalkotások önálló értelmezésére, összehasonlítására, az ismeretek kreatív alkalmazására (kor- és </w:t>
            </w:r>
            <w:proofErr w:type="spellStart"/>
            <w:r>
              <w:rPr>
                <w:sz w:val="20"/>
                <w:szCs w:val="20"/>
              </w:rPr>
              <w:t>stílusmeghatározás</w:t>
            </w:r>
            <w:proofErr w:type="spellEnd"/>
            <w:r>
              <w:rPr>
                <w:sz w:val="20"/>
                <w:szCs w:val="20"/>
              </w:rPr>
              <w:t xml:space="preserve">, műleírás, műelemzés). </w:t>
            </w:r>
            <w:r>
              <w:rPr>
                <w:sz w:val="20"/>
                <w:szCs w:val="20"/>
              </w:rPr>
              <w:br/>
              <w:t xml:space="preserve">Legyen tisztában a társadalmi berendezkedés és a kultúra egymásra hatásával. </w:t>
            </w:r>
            <w:r>
              <w:rPr>
                <w:sz w:val="20"/>
                <w:szCs w:val="20"/>
              </w:rPr>
              <w:br/>
              <w:t xml:space="preserve">Legyen képes a művészeti alkotások, iparművészeti tárgyak és szokások korba és környezetbe illesztésére. </w:t>
            </w:r>
            <w:r>
              <w:rPr>
                <w:sz w:val="20"/>
                <w:szCs w:val="20"/>
              </w:rPr>
              <w:br/>
              <w:t xml:space="preserve">Legyen képes bemutatni az egyes művészettörténeti korszakok közismert alkotóit, kiemelkedő alkotásait, tárgykultúráját. </w:t>
            </w:r>
            <w:r>
              <w:rPr>
                <w:sz w:val="20"/>
                <w:szCs w:val="20"/>
              </w:rPr>
              <w:br/>
              <w:t xml:space="preserve">Legyen képes bemutatni vagy adott szempontok </w:t>
            </w:r>
            <w:r>
              <w:rPr>
                <w:sz w:val="20"/>
                <w:szCs w:val="20"/>
              </w:rPr>
              <w:br/>
              <w:t xml:space="preserve">szerint elemezni </w:t>
            </w:r>
            <w:r>
              <w:rPr>
                <w:sz w:val="20"/>
                <w:szCs w:val="20"/>
              </w:rPr>
              <w:br/>
              <w:t xml:space="preserve">- az ókori egyiptomi birodalom korszakait, az egyiptomi művészet stílusjegyeit, jellegzetességeit. </w:t>
            </w:r>
            <w:r>
              <w:rPr>
                <w:sz w:val="20"/>
                <w:szCs w:val="20"/>
              </w:rPr>
              <w:br/>
              <w:t xml:space="preserve">- az antik görög művészet korszakait, stílusjegyeit, jellegzetességeit. </w:t>
            </w:r>
            <w:r>
              <w:rPr>
                <w:sz w:val="20"/>
                <w:szCs w:val="20"/>
              </w:rPr>
              <w:br/>
              <w:t xml:space="preserve">- az antik római művészet nagy korszakait, egyedi sajátosságait, magyar vonatkozásait. </w:t>
            </w:r>
            <w:r>
              <w:rPr>
                <w:sz w:val="20"/>
                <w:szCs w:val="20"/>
              </w:rPr>
              <w:br/>
            </w:r>
            <w:r>
              <w:rPr>
                <w:sz w:val="20"/>
                <w:szCs w:val="20"/>
              </w:rPr>
              <w:lastRenderedPageBreak/>
              <w:t xml:space="preserve">- az ókeresztény és bizánci művészet kialakulásának történeti körülményeit, jellegzetességeit. </w:t>
            </w:r>
            <w:r>
              <w:rPr>
                <w:sz w:val="20"/>
                <w:szCs w:val="20"/>
              </w:rPr>
              <w:br/>
              <w:t xml:space="preserve">- a románkori művészet főbb területeit, stílusjegyeit, </w:t>
            </w:r>
          </w:p>
        </w:tc>
      </w:tr>
      <w:tr w:rsidR="00B64955">
        <w:tc>
          <w:tcPr>
            <w:tcW w:w="2814" w:type="dxa"/>
            <w:tcBorders>
              <w:top w:val="nil"/>
              <w:left w:val="single" w:sz="4" w:space="0" w:color="auto"/>
              <w:bottom w:val="single" w:sz="4" w:space="0" w:color="auto"/>
              <w:right w:val="single" w:sz="4" w:space="0" w:color="auto"/>
            </w:tcBorders>
          </w:tcPr>
          <w:p w:rsidR="00B64955" w:rsidRDefault="000142E4">
            <w:pPr>
              <w:rPr>
                <w:sz w:val="20"/>
                <w:szCs w:val="20"/>
              </w:rPr>
            </w:pPr>
            <w:r>
              <w:rPr>
                <w:sz w:val="20"/>
                <w:szCs w:val="20"/>
              </w:rPr>
              <w:lastRenderedPageBreak/>
              <w:t xml:space="preserve"> </w:t>
            </w:r>
          </w:p>
        </w:tc>
        <w:tc>
          <w:tcPr>
            <w:tcW w:w="5690" w:type="dxa"/>
            <w:tcBorders>
              <w:top w:val="nil"/>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Ismerje a klasszicizmus és romantika művészetének alkotásait, megnyilvánulási területeit.</w:t>
            </w:r>
            <w:r>
              <w:rPr>
                <w:sz w:val="20"/>
                <w:szCs w:val="20"/>
              </w:rPr>
              <w:br/>
              <w:t xml:space="preserve">Ismerje az impresszionizmus és posztimpresszionizmus alkotásait és vezéralakjait. </w:t>
            </w:r>
            <w:r>
              <w:rPr>
                <w:sz w:val="20"/>
                <w:szCs w:val="20"/>
              </w:rPr>
              <w:br/>
              <w:t>Ismerje a 19. század végi európai építészet, művészet és tárgykultúra jellemző példáit, kiemelkedő alkotóit.</w:t>
            </w:r>
          </w:p>
        </w:tc>
        <w:tc>
          <w:tcPr>
            <w:tcW w:w="5664" w:type="dxa"/>
            <w:tcBorders>
              <w:top w:val="nil"/>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jellegzetességeit. </w:t>
            </w:r>
            <w:r>
              <w:rPr>
                <w:sz w:val="20"/>
                <w:szCs w:val="20"/>
              </w:rPr>
              <w:br/>
              <w:t>- a gótikus művészeti korszak szellemiségét, legfőbb műemlékeit, alkotásait, stílusjegyeit.</w:t>
            </w:r>
            <w:r>
              <w:rPr>
                <w:sz w:val="20"/>
                <w:szCs w:val="20"/>
              </w:rPr>
              <w:br/>
              <w:t>- az itáliai reneszánsz művészet korszakait, stílusjegyeit, jellemzőit.</w:t>
            </w:r>
            <w:r>
              <w:rPr>
                <w:sz w:val="20"/>
                <w:szCs w:val="20"/>
              </w:rPr>
              <w:br/>
              <w:t>- az Itáliától északra fekvő területek reneszánsz művészetének társadalmi hátterét, stílusjegyeit, kiemelkedő alkotóit.</w:t>
            </w:r>
            <w:r>
              <w:rPr>
                <w:sz w:val="20"/>
                <w:szCs w:val="20"/>
              </w:rPr>
              <w:br/>
              <w:t>- a barokk kor művészetét, jellemző műfajait, Európa különböző területeinek eltérő barokk stílusjegyeit.</w:t>
            </w:r>
            <w:r>
              <w:rPr>
                <w:sz w:val="20"/>
                <w:szCs w:val="20"/>
              </w:rPr>
              <w:br/>
              <w:t>- a klasszicizmus és romantika művészetének szellemi hátterét, megnyilvánulási területeit.</w:t>
            </w:r>
            <w:r>
              <w:rPr>
                <w:sz w:val="20"/>
                <w:szCs w:val="20"/>
              </w:rPr>
              <w:br/>
              <w:t>- az impresszionizmus és posztimpresszionizmus festészeti vívmányait, alkotásait, vezéralakjait.</w:t>
            </w:r>
            <w:r>
              <w:rPr>
                <w:sz w:val="20"/>
                <w:szCs w:val="20"/>
              </w:rPr>
              <w:br/>
              <w:t>- a 19. század végi európai építészet, művészet és tárgykultúra jellemző törekvéseit, kiemelkedő alkotóit.</w:t>
            </w:r>
          </w:p>
        </w:tc>
      </w:tr>
    </w:tbl>
    <w:p w:rsidR="00B64955" w:rsidRDefault="000142E4">
      <w:pPr>
        <w:spacing w:before="240" w:after="240"/>
        <w:ind w:firstLine="204"/>
        <w:jc w:val="both"/>
      </w:pPr>
      <w:r>
        <w:rPr>
          <w:b/>
          <w:bCs/>
          <w:i/>
          <w:iCs/>
          <w:sz w:val="28"/>
          <w:szCs w:val="28"/>
        </w:rPr>
        <w:t>2. Rajz, festés gyakorlat</w:t>
      </w:r>
    </w:p>
    <w:tbl>
      <w:tblPr>
        <w:tblW w:w="0" w:type="auto"/>
        <w:tblInd w:w="5" w:type="dxa"/>
        <w:tblLayout w:type="fixed"/>
        <w:tblCellMar>
          <w:left w:w="0" w:type="dxa"/>
          <w:right w:w="0" w:type="dxa"/>
        </w:tblCellMar>
        <w:tblLook w:val="0000" w:firstRow="0" w:lastRow="0" w:firstColumn="0" w:lastColumn="0" w:noHBand="0" w:noVBand="0"/>
      </w:tblPr>
      <w:tblGrid>
        <w:gridCol w:w="2830"/>
        <w:gridCol w:w="5670"/>
        <w:gridCol w:w="5670"/>
      </w:tblGrid>
      <w:tr w:rsidR="00B64955">
        <w:tc>
          <w:tcPr>
            <w:tcW w:w="2830" w:type="dxa"/>
            <w:tcBorders>
              <w:top w:val="single" w:sz="4" w:space="0" w:color="auto"/>
              <w:left w:val="single" w:sz="4" w:space="0" w:color="auto"/>
              <w:bottom w:val="nil"/>
              <w:right w:val="single" w:sz="4" w:space="0" w:color="auto"/>
            </w:tcBorders>
          </w:tcPr>
          <w:p w:rsidR="00B64955" w:rsidRDefault="000142E4">
            <w:pPr>
              <w:ind w:left="56" w:right="56"/>
              <w:jc w:val="center"/>
              <w:rPr>
                <w:b/>
                <w:bCs/>
                <w:sz w:val="20"/>
                <w:szCs w:val="20"/>
              </w:rPr>
            </w:pPr>
            <w:r>
              <w:rPr>
                <w:sz w:val="20"/>
                <w:szCs w:val="20"/>
              </w:rPr>
              <w:t xml:space="preserve"> </w:t>
            </w:r>
            <w:r>
              <w:rPr>
                <w:b/>
                <w:bCs/>
                <w:sz w:val="20"/>
                <w:szCs w:val="20"/>
              </w:rPr>
              <w:t>TÉMÁK</w:t>
            </w:r>
          </w:p>
        </w:tc>
        <w:tc>
          <w:tcPr>
            <w:tcW w:w="11340" w:type="dxa"/>
            <w:gridSpan w:val="2"/>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VIZSGASZINTEK</w:t>
            </w:r>
          </w:p>
        </w:tc>
      </w:tr>
      <w:tr w:rsidR="00B64955">
        <w:tc>
          <w:tcPr>
            <w:tcW w:w="2830" w:type="dxa"/>
            <w:tcBorders>
              <w:top w:val="nil"/>
              <w:left w:val="single" w:sz="4" w:space="0" w:color="auto"/>
              <w:bottom w:val="single" w:sz="4" w:space="0" w:color="auto"/>
              <w:right w:val="single" w:sz="4" w:space="0" w:color="auto"/>
            </w:tcBorders>
          </w:tcPr>
          <w:p w:rsidR="00B64955" w:rsidRDefault="000142E4">
            <w:pPr>
              <w:rPr>
                <w:sz w:val="20"/>
                <w:szCs w:val="20"/>
              </w:rPr>
            </w:pPr>
            <w:r>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b/>
                <w:bCs/>
                <w:sz w:val="20"/>
                <w:szCs w:val="20"/>
              </w:rPr>
            </w:pPr>
            <w:r>
              <w:rPr>
                <w:sz w:val="20"/>
                <w:szCs w:val="20"/>
              </w:rPr>
              <w:t xml:space="preserve"> </w:t>
            </w:r>
            <w:r>
              <w:rPr>
                <w:b/>
                <w:bCs/>
                <w:sz w:val="20"/>
                <w:szCs w:val="20"/>
              </w:rPr>
              <w:t>Középszint</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Emelt szint</w:t>
            </w:r>
          </w:p>
        </w:tc>
      </w:tr>
      <w:tr w:rsidR="00B64955">
        <w:tc>
          <w:tcPr>
            <w:tcW w:w="2830" w:type="dxa"/>
            <w:tcBorders>
              <w:top w:val="single" w:sz="4" w:space="0" w:color="auto"/>
              <w:left w:val="single" w:sz="4" w:space="0" w:color="auto"/>
              <w:bottom w:val="nil"/>
              <w:right w:val="single" w:sz="4" w:space="0" w:color="auto"/>
            </w:tcBorders>
          </w:tcPr>
          <w:p w:rsidR="00B64955" w:rsidRDefault="000142E4">
            <w:pPr>
              <w:ind w:left="56" w:right="56"/>
              <w:rPr>
                <w:sz w:val="20"/>
                <w:szCs w:val="20"/>
              </w:rPr>
            </w:pPr>
            <w:r>
              <w:rPr>
                <w:sz w:val="20"/>
                <w:szCs w:val="20"/>
              </w:rPr>
              <w:t xml:space="preserve"> 2.1. A látvány utáni </w:t>
            </w:r>
            <w:r>
              <w:rPr>
                <w:sz w:val="20"/>
                <w:szCs w:val="20"/>
              </w:rPr>
              <w:br/>
              <w:t xml:space="preserve">ábrázolás és formaképzés </w:t>
            </w:r>
            <w:r>
              <w:rPr>
                <w:sz w:val="20"/>
                <w:szCs w:val="20"/>
              </w:rPr>
              <w:br/>
              <w:t>alapjai</w:t>
            </w:r>
          </w:p>
        </w:tc>
        <w:tc>
          <w:tcPr>
            <w:tcW w:w="5670" w:type="dxa"/>
            <w:tcBorders>
              <w:top w:val="single" w:sz="4" w:space="0" w:color="auto"/>
              <w:left w:val="single" w:sz="4" w:space="0" w:color="auto"/>
              <w:bottom w:val="nil"/>
              <w:right w:val="single" w:sz="4" w:space="0" w:color="auto"/>
            </w:tcBorders>
          </w:tcPr>
          <w:p w:rsidR="00B64955" w:rsidRDefault="000142E4">
            <w:pPr>
              <w:ind w:left="56" w:right="56"/>
              <w:rPr>
                <w:sz w:val="20"/>
                <w:szCs w:val="20"/>
              </w:rPr>
            </w:pPr>
            <w:r>
              <w:rPr>
                <w:sz w:val="20"/>
                <w:szCs w:val="20"/>
              </w:rPr>
              <w:t xml:space="preserve"> Ismerje a képi komponálás szabályait. </w:t>
            </w:r>
            <w:r>
              <w:rPr>
                <w:sz w:val="20"/>
                <w:szCs w:val="20"/>
              </w:rPr>
              <w:br/>
              <w:t xml:space="preserve">Legyen képes alkalmazni a perspektivikus ábrázolás törvényszerűségeit. </w:t>
            </w:r>
            <w:r>
              <w:rPr>
                <w:sz w:val="20"/>
                <w:szCs w:val="20"/>
              </w:rPr>
              <w:br/>
              <w:t xml:space="preserve">Legyen képes a látvány arányainak megfigyelésére, ábrázolására. </w:t>
            </w:r>
            <w:r>
              <w:rPr>
                <w:sz w:val="20"/>
                <w:szCs w:val="20"/>
              </w:rPr>
              <w:br/>
              <w:t xml:space="preserve">Legyen tisztában a színek törvényszerűségeivel. </w:t>
            </w:r>
            <w:r>
              <w:rPr>
                <w:sz w:val="20"/>
                <w:szCs w:val="20"/>
              </w:rPr>
              <w:br/>
              <w:t xml:space="preserve">Ismerje a különböző kontraszthatásokat </w:t>
            </w:r>
            <w:r>
              <w:rPr>
                <w:sz w:val="20"/>
                <w:szCs w:val="20"/>
              </w:rPr>
              <w:br/>
              <w:t>Legyen képes a fény-árnyék viszonyok megjelenítésére, a tónusok alkalmazására.</w:t>
            </w:r>
          </w:p>
        </w:tc>
        <w:tc>
          <w:tcPr>
            <w:tcW w:w="5670" w:type="dxa"/>
            <w:tcBorders>
              <w:top w:val="single" w:sz="4" w:space="0" w:color="auto"/>
              <w:left w:val="single" w:sz="4" w:space="0" w:color="auto"/>
              <w:bottom w:val="nil"/>
              <w:right w:val="single" w:sz="4" w:space="0" w:color="auto"/>
            </w:tcBorders>
          </w:tcPr>
          <w:p w:rsidR="00B64955" w:rsidRDefault="000142E4">
            <w:pPr>
              <w:ind w:left="56" w:right="56"/>
              <w:rPr>
                <w:sz w:val="20"/>
                <w:szCs w:val="20"/>
              </w:rPr>
            </w:pPr>
            <w:r>
              <w:rPr>
                <w:sz w:val="20"/>
                <w:szCs w:val="20"/>
              </w:rPr>
              <w:t xml:space="preserve"> Legyen képes a kompozíció arányainak helyes </w:t>
            </w:r>
            <w:r>
              <w:rPr>
                <w:sz w:val="20"/>
                <w:szCs w:val="20"/>
              </w:rPr>
              <w:br/>
              <w:t xml:space="preserve">megválasztására. </w:t>
            </w:r>
            <w:r>
              <w:rPr>
                <w:sz w:val="20"/>
                <w:szCs w:val="20"/>
              </w:rPr>
              <w:br/>
              <w:t xml:space="preserve">Legyen képes alkalmazni a perspektivikus ábrázolás és más térábrázolási rendszerek törvényszerűségeit. </w:t>
            </w:r>
            <w:r>
              <w:rPr>
                <w:sz w:val="20"/>
                <w:szCs w:val="20"/>
              </w:rPr>
              <w:br/>
              <w:t xml:space="preserve">Ismerje a különböző sík és plasztikus elemek formaalakító és felületképző lehetőségeit. </w:t>
            </w:r>
            <w:r>
              <w:rPr>
                <w:sz w:val="20"/>
                <w:szCs w:val="20"/>
              </w:rPr>
              <w:br/>
              <w:t xml:space="preserve">Legyen tisztában a színek törvényszerűségeivel és kifejezőerejével. </w:t>
            </w:r>
            <w:r>
              <w:rPr>
                <w:sz w:val="20"/>
                <w:szCs w:val="20"/>
              </w:rPr>
              <w:br/>
              <w:t>Ismerje és alkalmazza tudatosan a különböző</w:t>
            </w:r>
          </w:p>
        </w:tc>
      </w:tr>
      <w:tr w:rsidR="00B64955">
        <w:tc>
          <w:tcPr>
            <w:tcW w:w="2830" w:type="dxa"/>
            <w:tcBorders>
              <w:top w:val="nil"/>
              <w:left w:val="single" w:sz="4" w:space="0" w:color="auto"/>
              <w:bottom w:val="single" w:sz="4" w:space="0" w:color="auto"/>
              <w:right w:val="single" w:sz="4" w:space="0" w:color="auto"/>
            </w:tcBorders>
          </w:tcPr>
          <w:p w:rsidR="00B64955" w:rsidRDefault="000142E4">
            <w:pPr>
              <w:rPr>
                <w:sz w:val="20"/>
                <w:szCs w:val="20"/>
              </w:rPr>
            </w:pPr>
            <w:r>
              <w:rPr>
                <w:sz w:val="20"/>
                <w:szCs w:val="20"/>
              </w:rPr>
              <w:t xml:space="preserve"> </w:t>
            </w:r>
          </w:p>
        </w:tc>
        <w:tc>
          <w:tcPr>
            <w:tcW w:w="5670" w:type="dxa"/>
            <w:tcBorders>
              <w:top w:val="nil"/>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Tudja alkalmazni a rajzolás és festés különböző </w:t>
            </w:r>
            <w:r>
              <w:rPr>
                <w:sz w:val="20"/>
                <w:szCs w:val="20"/>
              </w:rPr>
              <w:br/>
              <w:t xml:space="preserve">technikáit. </w:t>
            </w:r>
            <w:r>
              <w:rPr>
                <w:sz w:val="20"/>
                <w:szCs w:val="20"/>
              </w:rPr>
              <w:br/>
              <w:t xml:space="preserve">Legyen képes megjeleníteni egyszerű geometrikus és természeti formákat. </w:t>
            </w:r>
            <w:r>
              <w:rPr>
                <w:sz w:val="20"/>
                <w:szCs w:val="20"/>
              </w:rPr>
              <w:br/>
              <w:t xml:space="preserve">Legyen képes megjeleníteni az épített külső és belső környezetet. </w:t>
            </w:r>
            <w:r>
              <w:rPr>
                <w:sz w:val="20"/>
                <w:szCs w:val="20"/>
              </w:rPr>
              <w:br/>
              <w:t xml:space="preserve">Tudjon tárgyakat, növényi és állati formákat, emberi figurát, portrét rajzolni vagy festeni. </w:t>
            </w:r>
            <w:r>
              <w:rPr>
                <w:sz w:val="20"/>
                <w:szCs w:val="20"/>
              </w:rPr>
              <w:br/>
              <w:t>Legyen képes az elkészült munkáit bemutatásra előkészíteni.</w:t>
            </w:r>
          </w:p>
        </w:tc>
        <w:tc>
          <w:tcPr>
            <w:tcW w:w="5670" w:type="dxa"/>
            <w:tcBorders>
              <w:top w:val="nil"/>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kontraszthatásokat. </w:t>
            </w:r>
            <w:r>
              <w:rPr>
                <w:sz w:val="20"/>
                <w:szCs w:val="20"/>
              </w:rPr>
              <w:br/>
              <w:t xml:space="preserve">Legyen képes a fény-árnyék viszonyok következetes megjelenítésére − a tónusképzés lehetőségeinek bemutatására. </w:t>
            </w:r>
            <w:r>
              <w:rPr>
                <w:sz w:val="20"/>
                <w:szCs w:val="20"/>
              </w:rPr>
              <w:br/>
              <w:t xml:space="preserve">Legyen képes tudatosan kiválasztani és alkalmazni a rajzolás és festés különböző technikáit. </w:t>
            </w:r>
            <w:r>
              <w:rPr>
                <w:sz w:val="20"/>
                <w:szCs w:val="20"/>
              </w:rPr>
              <w:br/>
              <w:t xml:space="preserve">Legyen képes megjeleníteni egyszerű </w:t>
            </w:r>
            <w:proofErr w:type="gramStart"/>
            <w:r>
              <w:rPr>
                <w:sz w:val="20"/>
                <w:szCs w:val="20"/>
              </w:rPr>
              <w:t>geometrikus formákat</w:t>
            </w:r>
            <w:proofErr w:type="gramEnd"/>
            <w:r>
              <w:rPr>
                <w:sz w:val="20"/>
                <w:szCs w:val="20"/>
              </w:rPr>
              <w:t xml:space="preserve"> és bonyolult térelemeket. </w:t>
            </w:r>
            <w:r>
              <w:rPr>
                <w:sz w:val="20"/>
                <w:szCs w:val="20"/>
              </w:rPr>
              <w:br/>
              <w:t xml:space="preserve">Legyen képes ábrázolni természeti formákat, növényeket és állatokat, ismerje azok felépítését, arányait, mozgásait. </w:t>
            </w:r>
            <w:r>
              <w:rPr>
                <w:sz w:val="20"/>
                <w:szCs w:val="20"/>
              </w:rPr>
              <w:br/>
              <w:t xml:space="preserve">Legyen képes az épített külső és belső környezet térbeli </w:t>
            </w:r>
            <w:r>
              <w:rPr>
                <w:sz w:val="20"/>
                <w:szCs w:val="20"/>
              </w:rPr>
              <w:lastRenderedPageBreak/>
              <w:t xml:space="preserve">megjelenítésére. </w:t>
            </w:r>
            <w:r>
              <w:rPr>
                <w:sz w:val="20"/>
                <w:szCs w:val="20"/>
              </w:rPr>
              <w:br/>
              <w:t xml:space="preserve">Tudjon különböző kompozíciókat alkotni, montázst, kollázst, kevert és egyedi technikákat alkalmazni. </w:t>
            </w:r>
            <w:r>
              <w:rPr>
                <w:sz w:val="20"/>
                <w:szCs w:val="20"/>
              </w:rPr>
              <w:br/>
              <w:t>Ismerje a formák térszerkezeti sajátosságait, legyen képes a statikai-dinamikai viszonyainak térbeli ábrázolására.</w:t>
            </w:r>
          </w:p>
        </w:tc>
      </w:tr>
      <w:tr w:rsidR="00B64955">
        <w:tc>
          <w:tcPr>
            <w:tcW w:w="2830" w:type="dxa"/>
            <w:tcBorders>
              <w:top w:val="single" w:sz="4" w:space="0" w:color="auto"/>
              <w:left w:val="single" w:sz="4" w:space="0" w:color="auto"/>
              <w:bottom w:val="nil"/>
              <w:right w:val="single" w:sz="4" w:space="0" w:color="auto"/>
            </w:tcBorders>
          </w:tcPr>
          <w:p w:rsidR="00B64955" w:rsidRDefault="000142E4">
            <w:pPr>
              <w:ind w:left="56" w:right="56"/>
              <w:rPr>
                <w:sz w:val="20"/>
                <w:szCs w:val="20"/>
              </w:rPr>
            </w:pPr>
            <w:r>
              <w:rPr>
                <w:sz w:val="20"/>
                <w:szCs w:val="20"/>
              </w:rPr>
              <w:lastRenderedPageBreak/>
              <w:t xml:space="preserve"> 2.2. Az emberábrázolás </w:t>
            </w:r>
            <w:r>
              <w:rPr>
                <w:sz w:val="20"/>
                <w:szCs w:val="20"/>
              </w:rPr>
              <w:br/>
              <w:t>alapjai</w:t>
            </w:r>
          </w:p>
        </w:tc>
        <w:tc>
          <w:tcPr>
            <w:tcW w:w="5670" w:type="dxa"/>
            <w:tcBorders>
              <w:top w:val="single" w:sz="4" w:space="0" w:color="auto"/>
              <w:left w:val="single" w:sz="4" w:space="0" w:color="auto"/>
              <w:bottom w:val="nil"/>
              <w:right w:val="single" w:sz="4" w:space="0" w:color="auto"/>
            </w:tcBorders>
          </w:tcPr>
          <w:p w:rsidR="00B64955" w:rsidRDefault="000142E4">
            <w:pPr>
              <w:ind w:left="56" w:right="56"/>
              <w:rPr>
                <w:sz w:val="20"/>
                <w:szCs w:val="20"/>
              </w:rPr>
            </w:pPr>
            <w:r>
              <w:rPr>
                <w:sz w:val="20"/>
                <w:szCs w:val="20"/>
              </w:rPr>
              <w:t xml:space="preserve"> Ismerje a képi komponálás szabályait. </w:t>
            </w:r>
            <w:r>
              <w:rPr>
                <w:sz w:val="20"/>
                <w:szCs w:val="20"/>
              </w:rPr>
              <w:br/>
              <w:t xml:space="preserve">Ismerje a különböző képi elemek felületképző lehetőségeit. </w:t>
            </w:r>
            <w:r>
              <w:rPr>
                <w:sz w:val="20"/>
                <w:szCs w:val="20"/>
              </w:rPr>
              <w:br/>
              <w:t xml:space="preserve">Legyen tisztában a színek törvényszerűségeivel. </w:t>
            </w:r>
            <w:r>
              <w:rPr>
                <w:sz w:val="20"/>
                <w:szCs w:val="20"/>
              </w:rPr>
              <w:br/>
              <w:t xml:space="preserve">Legyen képes a fény-árnyék viszonyok megjelenítésére, a tónusképzés lehetőségeinek megmutatására. </w:t>
            </w:r>
            <w:r>
              <w:rPr>
                <w:sz w:val="20"/>
                <w:szCs w:val="20"/>
              </w:rPr>
              <w:br/>
              <w:t xml:space="preserve">Ismerje a rajzolás és festés különböző technikáit. </w:t>
            </w:r>
            <w:r>
              <w:rPr>
                <w:sz w:val="20"/>
                <w:szCs w:val="20"/>
              </w:rPr>
              <w:br/>
              <w:t xml:space="preserve">Ismerje az emberi test felépítését, arányait. </w:t>
            </w:r>
            <w:r>
              <w:rPr>
                <w:sz w:val="20"/>
                <w:szCs w:val="20"/>
              </w:rPr>
              <w:br/>
              <w:t xml:space="preserve">Legyen képes emberi figura, portré rajzolására, festésére, a belső szerkezet, tömegarányok, a tónusok vagy a színek helyes ábrázolására. </w:t>
            </w:r>
            <w:r>
              <w:rPr>
                <w:sz w:val="20"/>
                <w:szCs w:val="20"/>
              </w:rPr>
              <w:br/>
              <w:t>Legyen képes az elkészült munkáit bemutatásra előkészíteni.</w:t>
            </w:r>
          </w:p>
        </w:tc>
        <w:tc>
          <w:tcPr>
            <w:tcW w:w="5670" w:type="dxa"/>
            <w:tcBorders>
              <w:top w:val="single" w:sz="4" w:space="0" w:color="auto"/>
              <w:left w:val="single" w:sz="4" w:space="0" w:color="auto"/>
              <w:bottom w:val="nil"/>
              <w:right w:val="single" w:sz="4" w:space="0" w:color="auto"/>
            </w:tcBorders>
          </w:tcPr>
          <w:p w:rsidR="00B64955" w:rsidRDefault="000142E4">
            <w:pPr>
              <w:ind w:left="56" w:right="56"/>
              <w:rPr>
                <w:sz w:val="20"/>
                <w:szCs w:val="20"/>
              </w:rPr>
            </w:pPr>
            <w:r>
              <w:rPr>
                <w:sz w:val="20"/>
                <w:szCs w:val="20"/>
              </w:rPr>
              <w:t xml:space="preserve"> Legyen képes tudatosan alkalmazni a képi komponálás szabályait a portré, ülő és álló alakok esetében. </w:t>
            </w:r>
            <w:r>
              <w:rPr>
                <w:sz w:val="20"/>
                <w:szCs w:val="20"/>
              </w:rPr>
              <w:br/>
              <w:t xml:space="preserve">Ismerje a különböző képi elemek felületképző lehetőségeit. </w:t>
            </w:r>
            <w:r>
              <w:rPr>
                <w:sz w:val="20"/>
                <w:szCs w:val="20"/>
              </w:rPr>
              <w:br/>
              <w:t xml:space="preserve">Legyen tisztában a színek törvényszerűségeivel és kifejezőerejével. </w:t>
            </w:r>
            <w:r>
              <w:rPr>
                <w:sz w:val="20"/>
                <w:szCs w:val="20"/>
              </w:rPr>
              <w:br/>
              <w:t xml:space="preserve">Legyen képes a fény-árnyék viszonyok megjelenítésére, a kontraszthatások és a tónusképzés lehetőségeinek megmutatására. </w:t>
            </w:r>
            <w:r>
              <w:rPr>
                <w:sz w:val="20"/>
                <w:szCs w:val="20"/>
              </w:rPr>
              <w:br/>
              <w:t xml:space="preserve">Legyen képes tudatosan megválasztani a rajzolás és festés különböző technikáit. </w:t>
            </w:r>
            <w:r>
              <w:rPr>
                <w:sz w:val="20"/>
                <w:szCs w:val="20"/>
              </w:rPr>
              <w:br/>
              <w:t xml:space="preserve">Ismerje az emberi test felépítését, anatómiai szerkezetét, arányait, mozgását. </w:t>
            </w:r>
            <w:r>
              <w:rPr>
                <w:sz w:val="20"/>
                <w:szCs w:val="20"/>
              </w:rPr>
              <w:br/>
              <w:t xml:space="preserve">Legyen képes emberi figura, portré rajzolására, </w:t>
            </w:r>
          </w:p>
        </w:tc>
      </w:tr>
      <w:tr w:rsidR="00B64955">
        <w:tc>
          <w:tcPr>
            <w:tcW w:w="2830" w:type="dxa"/>
            <w:tcBorders>
              <w:top w:val="nil"/>
              <w:left w:val="single" w:sz="4" w:space="0" w:color="auto"/>
              <w:bottom w:val="single" w:sz="4" w:space="0" w:color="auto"/>
              <w:right w:val="single" w:sz="4" w:space="0" w:color="auto"/>
            </w:tcBorders>
          </w:tcPr>
          <w:p w:rsidR="00B64955" w:rsidRDefault="000142E4">
            <w:pPr>
              <w:rPr>
                <w:sz w:val="20"/>
                <w:szCs w:val="20"/>
              </w:rPr>
            </w:pPr>
            <w:r>
              <w:rPr>
                <w:sz w:val="20"/>
                <w:szCs w:val="20"/>
              </w:rPr>
              <w:t xml:space="preserve"> </w:t>
            </w:r>
          </w:p>
        </w:tc>
        <w:tc>
          <w:tcPr>
            <w:tcW w:w="5670" w:type="dxa"/>
            <w:tcBorders>
              <w:top w:val="nil"/>
              <w:left w:val="single" w:sz="4" w:space="0" w:color="auto"/>
              <w:bottom w:val="single" w:sz="4" w:space="0" w:color="auto"/>
              <w:right w:val="single" w:sz="4" w:space="0" w:color="auto"/>
            </w:tcBorders>
          </w:tcPr>
          <w:p w:rsidR="00B64955" w:rsidRDefault="000142E4">
            <w:pPr>
              <w:rPr>
                <w:sz w:val="20"/>
                <w:szCs w:val="20"/>
              </w:rPr>
            </w:pPr>
            <w:r>
              <w:rPr>
                <w:sz w:val="20"/>
                <w:szCs w:val="20"/>
              </w:rPr>
              <w:t xml:space="preserve"> </w:t>
            </w:r>
          </w:p>
        </w:tc>
        <w:tc>
          <w:tcPr>
            <w:tcW w:w="5670" w:type="dxa"/>
            <w:tcBorders>
              <w:top w:val="nil"/>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festésére, a belső szerkezet, tömegarányok, tónusok </w:t>
            </w:r>
            <w:r>
              <w:rPr>
                <w:sz w:val="20"/>
                <w:szCs w:val="20"/>
              </w:rPr>
              <w:br/>
              <w:t>vagy a színek helyes ábrázolására.</w:t>
            </w:r>
          </w:p>
        </w:tc>
      </w:tr>
      <w:tr w:rsidR="00B64955">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2.3. Ember és tér</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Ismerje a képi komponálás szabályait az ember és </w:t>
            </w:r>
            <w:r>
              <w:rPr>
                <w:sz w:val="20"/>
                <w:szCs w:val="20"/>
              </w:rPr>
              <w:br/>
              <w:t xml:space="preserve">tér ábrázolása során. </w:t>
            </w:r>
            <w:r>
              <w:rPr>
                <w:sz w:val="20"/>
                <w:szCs w:val="20"/>
              </w:rPr>
              <w:br/>
              <w:t xml:space="preserve">Legyen tisztában a színek törvényszerűségeivel. </w:t>
            </w:r>
            <w:r>
              <w:rPr>
                <w:sz w:val="20"/>
                <w:szCs w:val="20"/>
              </w:rPr>
              <w:br/>
              <w:t xml:space="preserve">Legyen képes a fény-árnyék viszonyok megjelenítésére, a tónusképzés lehetőségeinek bemutatására. </w:t>
            </w:r>
            <w:r>
              <w:rPr>
                <w:sz w:val="20"/>
                <w:szCs w:val="20"/>
              </w:rPr>
              <w:br/>
              <w:t xml:space="preserve">Ismerje a rajzolás és festés különböző technikáit. </w:t>
            </w:r>
            <w:r>
              <w:rPr>
                <w:sz w:val="20"/>
                <w:szCs w:val="20"/>
              </w:rPr>
              <w:br/>
              <w:t xml:space="preserve">Legyen képes megjeleníteni a környezet és emberi figura együttesét. </w:t>
            </w:r>
            <w:r>
              <w:rPr>
                <w:sz w:val="20"/>
                <w:szCs w:val="20"/>
              </w:rPr>
              <w:br/>
              <w:t xml:space="preserve">Legyen képes emberi figura, portré rajzolására, megfestésére. </w:t>
            </w:r>
            <w:r>
              <w:rPr>
                <w:sz w:val="20"/>
                <w:szCs w:val="20"/>
              </w:rPr>
              <w:br/>
              <w:t>Legyen képes az elkészült munkáit bemutatásra előkészíteni.</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tudatosan alkalmazni a képi komponálás szabályait a térben ülő és álló alakok ábrázolásakor. </w:t>
            </w:r>
            <w:r>
              <w:rPr>
                <w:sz w:val="20"/>
                <w:szCs w:val="20"/>
              </w:rPr>
              <w:br/>
              <w:t xml:space="preserve">Legyen tisztában a színek törvényszerűségeivel és kifejezőerejével. </w:t>
            </w:r>
            <w:r>
              <w:rPr>
                <w:sz w:val="20"/>
                <w:szCs w:val="20"/>
              </w:rPr>
              <w:br/>
              <w:t xml:space="preserve">Legyen képes a fény-árnyék viszonyok megjelenítésére, a kontraszthatások, a tónusképzés lehetőségeinek bemutatására. </w:t>
            </w:r>
            <w:r>
              <w:rPr>
                <w:sz w:val="20"/>
                <w:szCs w:val="20"/>
              </w:rPr>
              <w:br/>
              <w:t xml:space="preserve">Legyen képes tudatosan megválasztani a rajzolás és festés különböző technikáit. </w:t>
            </w:r>
            <w:r>
              <w:rPr>
                <w:sz w:val="20"/>
                <w:szCs w:val="20"/>
              </w:rPr>
              <w:br/>
              <w:t xml:space="preserve">Legyen képes megfelelő arányokkal megjeleníteni az épített külső és belső környezet és emberi figura együttesét. </w:t>
            </w:r>
            <w:r>
              <w:rPr>
                <w:sz w:val="20"/>
                <w:szCs w:val="20"/>
              </w:rPr>
              <w:br/>
              <w:t xml:space="preserve">Tudjon különböző kompozíciókat alkotni, montázst, kollázst, kevert és egyedi technikákat alkalmazni. </w:t>
            </w:r>
            <w:r>
              <w:rPr>
                <w:sz w:val="20"/>
                <w:szCs w:val="20"/>
              </w:rPr>
              <w:br/>
              <w:t xml:space="preserve">Legyen képes emberi figura és a tér együttesének különböző megközelítésű ábrázolására, </w:t>
            </w:r>
            <w:r>
              <w:rPr>
                <w:sz w:val="20"/>
                <w:szCs w:val="20"/>
              </w:rPr>
              <w:br/>
              <w:t xml:space="preserve">megfestésére. </w:t>
            </w:r>
            <w:r>
              <w:rPr>
                <w:sz w:val="20"/>
                <w:szCs w:val="20"/>
              </w:rPr>
              <w:br/>
              <w:t xml:space="preserve">Legyen képes részt venni dombormű, szobor és plasztika vagy installáció készítési folyamatában. </w:t>
            </w:r>
          </w:p>
        </w:tc>
      </w:tr>
    </w:tbl>
    <w:p w:rsidR="00B64955" w:rsidRDefault="000142E4">
      <w:pPr>
        <w:spacing w:before="240" w:after="240"/>
        <w:ind w:firstLine="204"/>
        <w:jc w:val="both"/>
      </w:pPr>
      <w:r>
        <w:rPr>
          <w:b/>
          <w:bCs/>
          <w:i/>
          <w:iCs/>
          <w:sz w:val="28"/>
          <w:szCs w:val="28"/>
        </w:rPr>
        <w:t>3. Tervezés és gyakorlat</w:t>
      </w:r>
    </w:p>
    <w:tbl>
      <w:tblPr>
        <w:tblW w:w="0" w:type="auto"/>
        <w:tblInd w:w="5" w:type="dxa"/>
        <w:tblLayout w:type="fixed"/>
        <w:tblCellMar>
          <w:left w:w="0" w:type="dxa"/>
          <w:right w:w="0" w:type="dxa"/>
        </w:tblCellMar>
        <w:tblLook w:val="0000" w:firstRow="0" w:lastRow="0" w:firstColumn="0" w:lastColumn="0" w:noHBand="0" w:noVBand="0"/>
      </w:tblPr>
      <w:tblGrid>
        <w:gridCol w:w="2830"/>
        <w:gridCol w:w="5670"/>
        <w:gridCol w:w="5670"/>
      </w:tblGrid>
      <w:tr w:rsidR="00B64955">
        <w:tc>
          <w:tcPr>
            <w:tcW w:w="2830" w:type="dxa"/>
            <w:tcBorders>
              <w:top w:val="single" w:sz="4" w:space="0" w:color="auto"/>
              <w:left w:val="single" w:sz="4" w:space="0" w:color="auto"/>
              <w:bottom w:val="nil"/>
              <w:right w:val="single" w:sz="4" w:space="0" w:color="auto"/>
            </w:tcBorders>
          </w:tcPr>
          <w:p w:rsidR="00B64955" w:rsidRDefault="000142E4">
            <w:pPr>
              <w:ind w:left="56" w:right="56"/>
              <w:jc w:val="center"/>
              <w:rPr>
                <w:b/>
                <w:bCs/>
                <w:sz w:val="20"/>
                <w:szCs w:val="20"/>
              </w:rPr>
            </w:pPr>
            <w:r>
              <w:rPr>
                <w:sz w:val="20"/>
                <w:szCs w:val="20"/>
              </w:rPr>
              <w:t xml:space="preserve"> </w:t>
            </w:r>
            <w:r>
              <w:rPr>
                <w:b/>
                <w:bCs/>
                <w:sz w:val="20"/>
                <w:szCs w:val="20"/>
              </w:rPr>
              <w:t>TÉMÁK</w:t>
            </w:r>
          </w:p>
        </w:tc>
        <w:tc>
          <w:tcPr>
            <w:tcW w:w="11340" w:type="dxa"/>
            <w:gridSpan w:val="2"/>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VIZSGASZINTEK</w:t>
            </w:r>
          </w:p>
        </w:tc>
      </w:tr>
      <w:tr w:rsidR="00B64955">
        <w:tc>
          <w:tcPr>
            <w:tcW w:w="2830" w:type="dxa"/>
            <w:tcBorders>
              <w:top w:val="nil"/>
              <w:left w:val="single" w:sz="4" w:space="0" w:color="auto"/>
              <w:bottom w:val="single" w:sz="4" w:space="0" w:color="auto"/>
              <w:right w:val="single" w:sz="4" w:space="0" w:color="auto"/>
            </w:tcBorders>
          </w:tcPr>
          <w:p w:rsidR="00B64955" w:rsidRDefault="000142E4">
            <w:pPr>
              <w:rPr>
                <w:sz w:val="20"/>
                <w:szCs w:val="20"/>
              </w:rPr>
            </w:pPr>
            <w:r>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b/>
                <w:bCs/>
                <w:sz w:val="20"/>
                <w:szCs w:val="20"/>
              </w:rPr>
            </w:pPr>
            <w:r>
              <w:rPr>
                <w:sz w:val="20"/>
                <w:szCs w:val="20"/>
              </w:rPr>
              <w:t xml:space="preserve"> </w:t>
            </w:r>
            <w:r>
              <w:rPr>
                <w:b/>
                <w:bCs/>
                <w:sz w:val="20"/>
                <w:szCs w:val="20"/>
              </w:rPr>
              <w:t>Középszint</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Emelt szint</w:t>
            </w:r>
          </w:p>
        </w:tc>
      </w:tr>
      <w:tr w:rsidR="00B64955">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3.1. A feladat vagy </w:t>
            </w:r>
            <w:r>
              <w:rPr>
                <w:sz w:val="20"/>
                <w:szCs w:val="20"/>
              </w:rPr>
              <w:br/>
            </w:r>
            <w:r>
              <w:rPr>
                <w:sz w:val="20"/>
                <w:szCs w:val="20"/>
              </w:rPr>
              <w:lastRenderedPageBreak/>
              <w:t>probléma meghatározásának módjai, menete</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lastRenderedPageBreak/>
              <w:t xml:space="preserve"> Legyen tisztában az információgyűjtés </w:t>
            </w:r>
            <w:r>
              <w:rPr>
                <w:sz w:val="20"/>
                <w:szCs w:val="20"/>
              </w:rPr>
              <w:br/>
            </w:r>
            <w:r>
              <w:rPr>
                <w:sz w:val="20"/>
                <w:szCs w:val="20"/>
              </w:rPr>
              <w:lastRenderedPageBreak/>
              <w:t xml:space="preserve">menetével, formáival. </w:t>
            </w:r>
            <w:r>
              <w:rPr>
                <w:sz w:val="20"/>
                <w:szCs w:val="20"/>
              </w:rPr>
              <w:br/>
              <w:t xml:space="preserve">Legyen képes megérteni és pontosan követni a </w:t>
            </w:r>
            <w:r>
              <w:rPr>
                <w:sz w:val="20"/>
                <w:szCs w:val="20"/>
              </w:rPr>
              <w:br/>
              <w:t xml:space="preserve">kiadott feladatokat. </w:t>
            </w:r>
            <w:r>
              <w:rPr>
                <w:sz w:val="20"/>
                <w:szCs w:val="20"/>
              </w:rPr>
              <w:br/>
              <w:t xml:space="preserve">Ismerje a szakmai feladatok megoldásának menetét. </w:t>
            </w:r>
            <w:r>
              <w:rPr>
                <w:sz w:val="20"/>
                <w:szCs w:val="20"/>
              </w:rPr>
              <w:br/>
              <w:t>Legyen képes terveket, vázlatokat, koncepcióterveket készíteni a kivitelezési feladataihoz.</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lastRenderedPageBreak/>
              <w:t xml:space="preserve"> Legyen képes célzott és rendszerezett </w:t>
            </w:r>
            <w:r>
              <w:rPr>
                <w:sz w:val="20"/>
                <w:szCs w:val="20"/>
              </w:rPr>
              <w:br/>
            </w:r>
            <w:r>
              <w:rPr>
                <w:sz w:val="20"/>
                <w:szCs w:val="20"/>
              </w:rPr>
              <w:lastRenderedPageBreak/>
              <w:t xml:space="preserve">információgyűjtésre, inspirációs források áttekintésére. </w:t>
            </w:r>
            <w:r>
              <w:rPr>
                <w:sz w:val="20"/>
                <w:szCs w:val="20"/>
              </w:rPr>
              <w:br/>
              <w:t xml:space="preserve">Legyen képes szakmai munkája előkészítéséhez tanulmányrajzokat, vázlatokat vagy koncepcióterveket készíteni hagyományos és számítógépes módszerekkel. </w:t>
            </w:r>
            <w:r>
              <w:rPr>
                <w:sz w:val="20"/>
                <w:szCs w:val="20"/>
              </w:rPr>
              <w:br/>
              <w:t xml:space="preserve">Legyen képes a vizuális jelek, szimbólumok egyértelmű, következetes használatára (pl. magyarázó, közlő rajzon). </w:t>
            </w:r>
            <w:r>
              <w:rPr>
                <w:sz w:val="20"/>
                <w:szCs w:val="20"/>
              </w:rPr>
              <w:br/>
              <w:t>Ismerje a szakmai feladat vagy tervezési probléma önálló meghatározásának módjait, menetét.</w:t>
            </w:r>
          </w:p>
        </w:tc>
      </w:tr>
      <w:tr w:rsidR="00B64955">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lastRenderedPageBreak/>
              <w:t xml:space="preserve"> 3.2. Tervdokumentációk </w:t>
            </w:r>
            <w:r>
              <w:rPr>
                <w:sz w:val="20"/>
                <w:szCs w:val="20"/>
              </w:rPr>
              <w:br/>
              <w:t>anyagainak elkészítése, összeállítása</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közreműködni a </w:t>
            </w:r>
            <w:r>
              <w:rPr>
                <w:sz w:val="20"/>
                <w:szCs w:val="20"/>
              </w:rPr>
              <w:br/>
              <w:t xml:space="preserve">tervdokumentációk anyagainak összeállításában. </w:t>
            </w:r>
            <w:r>
              <w:rPr>
                <w:sz w:val="20"/>
                <w:szCs w:val="20"/>
              </w:rPr>
              <w:br/>
              <w:t xml:space="preserve">Ismerje az alapvető tipográfiai szabályokat. </w:t>
            </w:r>
            <w:r>
              <w:rPr>
                <w:sz w:val="20"/>
                <w:szCs w:val="20"/>
              </w:rPr>
              <w:br/>
              <w:t xml:space="preserve">Ismerje az elkészült munkák bemutatásra való előkészítésének és kiállításának szabályait. </w:t>
            </w:r>
            <w:r>
              <w:rPr>
                <w:sz w:val="20"/>
                <w:szCs w:val="20"/>
              </w:rPr>
              <w:br/>
              <w:t>Legyen képes a portfóliójának összeállítására.</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Ismerje a tervdokumentációk anyagainak </w:t>
            </w:r>
            <w:r>
              <w:rPr>
                <w:sz w:val="20"/>
                <w:szCs w:val="20"/>
              </w:rPr>
              <w:br/>
              <w:t xml:space="preserve">elkészítési és összeállítási módszereit. </w:t>
            </w:r>
            <w:r>
              <w:rPr>
                <w:sz w:val="20"/>
                <w:szCs w:val="20"/>
              </w:rPr>
              <w:br/>
              <w:t xml:space="preserve">Legyen képes a látvány egyszerű lerajzolását meghaladó ábrázolási formákat, átlényegítést, absztrakciót alkalmazni. </w:t>
            </w:r>
            <w:r>
              <w:rPr>
                <w:sz w:val="20"/>
                <w:szCs w:val="20"/>
              </w:rPr>
              <w:br/>
              <w:t xml:space="preserve">Legyen képes komplex tervdokumentációt készíteni a kivitelezési feladataihoz. </w:t>
            </w:r>
            <w:r>
              <w:rPr>
                <w:sz w:val="20"/>
                <w:szCs w:val="20"/>
              </w:rPr>
              <w:br/>
              <w:t xml:space="preserve">Legyen képes figyelembe venni a tipográfia alapvető szabályait tervezési és prezentációs munkája során. </w:t>
            </w:r>
            <w:r>
              <w:rPr>
                <w:sz w:val="20"/>
                <w:szCs w:val="20"/>
              </w:rPr>
              <w:br/>
              <w:t xml:space="preserve">Ismerje a kiállítás lehetséges módjait. </w:t>
            </w:r>
            <w:r>
              <w:rPr>
                <w:sz w:val="20"/>
                <w:szCs w:val="20"/>
              </w:rPr>
              <w:br/>
              <w:t xml:space="preserve">Legyen képes az alkotásai bemutatásához kiállítási koncepciót készíteni, a szükséges installációt megtervezni, </w:t>
            </w:r>
            <w:r>
              <w:rPr>
                <w:sz w:val="20"/>
                <w:szCs w:val="20"/>
              </w:rPr>
              <w:br/>
              <w:t>Legyen képes az elkészült munkáit önállóan bemutatni és kiállítani.</w:t>
            </w:r>
          </w:p>
        </w:tc>
      </w:tr>
      <w:tr w:rsidR="00B64955">
        <w:tc>
          <w:tcPr>
            <w:tcW w:w="2830" w:type="dxa"/>
            <w:tcBorders>
              <w:top w:val="single" w:sz="4" w:space="0" w:color="auto"/>
              <w:left w:val="single" w:sz="4" w:space="0" w:color="auto"/>
              <w:bottom w:val="nil"/>
              <w:right w:val="single" w:sz="4" w:space="0" w:color="auto"/>
            </w:tcBorders>
          </w:tcPr>
          <w:p w:rsidR="00B64955" w:rsidRDefault="000142E4">
            <w:pPr>
              <w:ind w:left="56" w:right="56"/>
              <w:rPr>
                <w:sz w:val="20"/>
                <w:szCs w:val="20"/>
              </w:rPr>
            </w:pPr>
            <w:r>
              <w:rPr>
                <w:sz w:val="20"/>
                <w:szCs w:val="20"/>
              </w:rPr>
              <w:t xml:space="preserve"> 3.3. Anyag- és technológiai</w:t>
            </w:r>
          </w:p>
        </w:tc>
        <w:tc>
          <w:tcPr>
            <w:tcW w:w="5670" w:type="dxa"/>
            <w:tcBorders>
              <w:top w:val="single" w:sz="4" w:space="0" w:color="auto"/>
              <w:left w:val="single" w:sz="4" w:space="0" w:color="auto"/>
              <w:bottom w:val="nil"/>
              <w:right w:val="single" w:sz="4" w:space="0" w:color="auto"/>
            </w:tcBorders>
          </w:tcPr>
          <w:p w:rsidR="00B64955" w:rsidRDefault="000142E4">
            <w:pPr>
              <w:ind w:left="56" w:right="56"/>
              <w:rPr>
                <w:sz w:val="20"/>
                <w:szCs w:val="20"/>
              </w:rPr>
            </w:pPr>
            <w:r>
              <w:rPr>
                <w:sz w:val="20"/>
                <w:szCs w:val="20"/>
              </w:rPr>
              <w:t xml:space="preserve"> Ismerje a szakmai területen használatos alapanyagok,</w:t>
            </w:r>
          </w:p>
        </w:tc>
        <w:tc>
          <w:tcPr>
            <w:tcW w:w="5670" w:type="dxa"/>
            <w:tcBorders>
              <w:top w:val="single" w:sz="4" w:space="0" w:color="auto"/>
              <w:left w:val="single" w:sz="4" w:space="0" w:color="auto"/>
              <w:bottom w:val="nil"/>
              <w:right w:val="single" w:sz="4" w:space="0" w:color="auto"/>
            </w:tcBorders>
          </w:tcPr>
          <w:p w:rsidR="00B64955" w:rsidRDefault="000142E4">
            <w:pPr>
              <w:ind w:left="56" w:right="56"/>
              <w:rPr>
                <w:sz w:val="20"/>
                <w:szCs w:val="20"/>
              </w:rPr>
            </w:pPr>
            <w:r>
              <w:rPr>
                <w:sz w:val="20"/>
                <w:szCs w:val="20"/>
              </w:rPr>
              <w:t xml:space="preserve"> Legyen képes alkalmazni a szakmai terület</w:t>
            </w:r>
          </w:p>
        </w:tc>
      </w:tr>
      <w:tr w:rsidR="00B64955">
        <w:tc>
          <w:tcPr>
            <w:tcW w:w="2830" w:type="dxa"/>
            <w:tcBorders>
              <w:top w:val="nil"/>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ismeretek megfelelő </w:t>
            </w:r>
            <w:r>
              <w:rPr>
                <w:sz w:val="20"/>
                <w:szCs w:val="20"/>
              </w:rPr>
              <w:br/>
              <w:t>felhasználása a kivitelezés során</w:t>
            </w:r>
          </w:p>
        </w:tc>
        <w:tc>
          <w:tcPr>
            <w:tcW w:w="5670" w:type="dxa"/>
            <w:tcBorders>
              <w:top w:val="nil"/>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segédanyagok felhasználási, alkalmazási módjait </w:t>
            </w:r>
            <w:r>
              <w:rPr>
                <w:sz w:val="20"/>
                <w:szCs w:val="20"/>
              </w:rPr>
              <w:br/>
              <w:t xml:space="preserve">Ismerje a szakmai terület kivitelezési munkáihoz használatos technikai és technológiai eljárásokat. </w:t>
            </w:r>
            <w:r>
              <w:rPr>
                <w:sz w:val="20"/>
                <w:szCs w:val="20"/>
              </w:rPr>
              <w:br/>
              <w:t>Ismerje a szakmai kivitelező eszközöket és berendezéseket.</w:t>
            </w:r>
          </w:p>
        </w:tc>
        <w:tc>
          <w:tcPr>
            <w:tcW w:w="5670" w:type="dxa"/>
            <w:tcBorders>
              <w:top w:val="nil"/>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tervezéséhez használatos anyagokat, eszközöket. </w:t>
            </w:r>
            <w:r>
              <w:rPr>
                <w:sz w:val="20"/>
                <w:szCs w:val="20"/>
              </w:rPr>
              <w:br/>
              <w:t xml:space="preserve">Legyen képes alkalmazni a szakmai területen használatos alapanyagokat, segédanyagokat. </w:t>
            </w:r>
            <w:r>
              <w:rPr>
                <w:sz w:val="20"/>
                <w:szCs w:val="20"/>
              </w:rPr>
              <w:br/>
              <w:t xml:space="preserve">Ismerje az anyagok felhasználási, alkalmazási módjait, az anyaghasználat korlátait. </w:t>
            </w:r>
            <w:r>
              <w:rPr>
                <w:sz w:val="20"/>
                <w:szCs w:val="20"/>
              </w:rPr>
              <w:br/>
              <w:t>Legyen képes megfelelően használni a szakmai kivitelező eszközöket és berendezéseket.</w:t>
            </w:r>
          </w:p>
        </w:tc>
      </w:tr>
      <w:tr w:rsidR="00B64955">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3.4. Kivitelezés</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a feladatnak és a tervezési-kivitelezési célnak megfelelő anyagok és eszközök kiválasztására. </w:t>
            </w:r>
            <w:r>
              <w:rPr>
                <w:sz w:val="20"/>
                <w:szCs w:val="20"/>
              </w:rPr>
              <w:br/>
              <w:t xml:space="preserve">Legyen képes a feladatait egyenletes minőségi szinten elkészíteni. </w:t>
            </w:r>
            <w:r>
              <w:rPr>
                <w:sz w:val="20"/>
                <w:szCs w:val="20"/>
              </w:rPr>
              <w:br/>
              <w:t>Legyen képes a kivitelezés folyamatát dokumentálni.</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saját tervei szerint elkészíteni </w:t>
            </w:r>
            <w:r>
              <w:rPr>
                <w:sz w:val="20"/>
                <w:szCs w:val="20"/>
              </w:rPr>
              <w:br/>
              <w:t xml:space="preserve">szakmai feladatát. </w:t>
            </w:r>
            <w:r>
              <w:rPr>
                <w:sz w:val="20"/>
                <w:szCs w:val="20"/>
              </w:rPr>
              <w:br/>
              <w:t>Legyen képes a kivitelezés folyamatát magas szinten, írásban és képekben is dokumentálni.</w:t>
            </w:r>
          </w:p>
        </w:tc>
      </w:tr>
      <w:tr w:rsidR="00B64955">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3.5. Portfólió kialakítása </w:t>
            </w:r>
            <w:r>
              <w:rPr>
                <w:sz w:val="20"/>
                <w:szCs w:val="20"/>
              </w:rPr>
              <w:br/>
              <w:t>bemutatása és fejlesztése</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a kutatási, tervezési és kivitelezési </w:t>
            </w:r>
            <w:r>
              <w:rPr>
                <w:sz w:val="20"/>
                <w:szCs w:val="20"/>
              </w:rPr>
              <w:br/>
              <w:t xml:space="preserve">folyamat dokumentálására. </w:t>
            </w:r>
            <w:r>
              <w:rPr>
                <w:sz w:val="20"/>
                <w:szCs w:val="20"/>
              </w:rPr>
              <w:br/>
              <w:t>Legyen képes a portfólió szisztematikus, színvonalas összeállítására</w:t>
            </w:r>
          </w:p>
        </w:tc>
        <w:tc>
          <w:tcPr>
            <w:tcW w:w="5670"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Legyen képes a kutatási, tervezési és kivitelezési </w:t>
            </w:r>
            <w:r>
              <w:rPr>
                <w:sz w:val="20"/>
                <w:szCs w:val="20"/>
              </w:rPr>
              <w:br/>
              <w:t xml:space="preserve">folyamat magas szintű végig vitelére, visszakövethető dokumentálására. </w:t>
            </w:r>
          </w:p>
        </w:tc>
      </w:tr>
    </w:tbl>
    <w:p w:rsidR="00B64955" w:rsidRDefault="000142E4">
      <w:pPr>
        <w:spacing w:before="240" w:after="240"/>
        <w:jc w:val="center"/>
      </w:pPr>
      <w:r>
        <w:rPr>
          <w:sz w:val="28"/>
          <w:szCs w:val="28"/>
        </w:rPr>
        <w:t xml:space="preserve">II. </w:t>
      </w:r>
      <w:proofErr w:type="gramStart"/>
      <w:r>
        <w:rPr>
          <w:sz w:val="28"/>
          <w:szCs w:val="28"/>
        </w:rPr>
        <w:t>A</w:t>
      </w:r>
      <w:proofErr w:type="gramEnd"/>
      <w:r>
        <w:rPr>
          <w:sz w:val="28"/>
          <w:szCs w:val="28"/>
        </w:rPr>
        <w:t xml:space="preserve"> VIZSGA LEÍRÁSA</w:t>
      </w:r>
    </w:p>
    <w:p w:rsidR="00B64955" w:rsidRDefault="000142E4">
      <w:pPr>
        <w:spacing w:after="240"/>
        <w:ind w:firstLine="204"/>
        <w:jc w:val="both"/>
      </w:pPr>
      <w:r>
        <w:rPr>
          <w:b/>
          <w:bCs/>
        </w:rPr>
        <w:t>A vizsga részei</w:t>
      </w:r>
    </w:p>
    <w:tbl>
      <w:tblPr>
        <w:tblW w:w="0" w:type="auto"/>
        <w:tblInd w:w="5" w:type="dxa"/>
        <w:tblLayout w:type="fixed"/>
        <w:tblCellMar>
          <w:left w:w="0" w:type="dxa"/>
          <w:right w:w="0" w:type="dxa"/>
        </w:tblCellMar>
        <w:tblLook w:val="0000" w:firstRow="0" w:lastRow="0" w:firstColumn="0" w:lastColumn="0" w:noHBand="0" w:noVBand="0"/>
      </w:tblPr>
      <w:tblGrid>
        <w:gridCol w:w="2404"/>
        <w:gridCol w:w="2408"/>
        <w:gridCol w:w="2408"/>
        <w:gridCol w:w="2410"/>
      </w:tblGrid>
      <w:tr w:rsidR="00B64955">
        <w:tc>
          <w:tcPr>
            <w:tcW w:w="4812" w:type="dxa"/>
            <w:gridSpan w:val="2"/>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b/>
                <w:bCs/>
                <w:sz w:val="20"/>
                <w:szCs w:val="20"/>
              </w:rPr>
            </w:pPr>
            <w:r>
              <w:rPr>
                <w:sz w:val="20"/>
                <w:szCs w:val="20"/>
              </w:rPr>
              <w:lastRenderedPageBreak/>
              <w:t xml:space="preserve"> </w:t>
            </w:r>
            <w:r>
              <w:rPr>
                <w:b/>
                <w:bCs/>
                <w:sz w:val="20"/>
                <w:szCs w:val="20"/>
              </w:rPr>
              <w:t>Középszint</w:t>
            </w:r>
          </w:p>
        </w:tc>
        <w:tc>
          <w:tcPr>
            <w:tcW w:w="4818" w:type="dxa"/>
            <w:gridSpan w:val="2"/>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Emelt szint</w:t>
            </w:r>
          </w:p>
        </w:tc>
      </w:tr>
      <w:tr w:rsidR="00B64955">
        <w:tc>
          <w:tcPr>
            <w:tcW w:w="2404"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b/>
                <w:bCs/>
                <w:sz w:val="20"/>
                <w:szCs w:val="20"/>
              </w:rPr>
            </w:pPr>
            <w:r>
              <w:rPr>
                <w:sz w:val="20"/>
                <w:szCs w:val="20"/>
              </w:rPr>
              <w:t xml:space="preserve"> </w:t>
            </w:r>
            <w:r>
              <w:rPr>
                <w:b/>
                <w:bCs/>
                <w:sz w:val="20"/>
                <w:szCs w:val="20"/>
              </w:rPr>
              <w:t>Írásbeli vizsga</w:t>
            </w:r>
          </w:p>
        </w:tc>
        <w:tc>
          <w:tcPr>
            <w:tcW w:w="2408"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Szóbeli vizsga</w:t>
            </w:r>
          </w:p>
        </w:tc>
        <w:tc>
          <w:tcPr>
            <w:tcW w:w="2408"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Írásbeli vizsga</w:t>
            </w:r>
          </w:p>
        </w:tc>
        <w:tc>
          <w:tcPr>
            <w:tcW w:w="2408"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Szóbeli vizsga</w:t>
            </w:r>
          </w:p>
        </w:tc>
      </w:tr>
      <w:tr w:rsidR="00B64955">
        <w:tc>
          <w:tcPr>
            <w:tcW w:w="2404"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180 perc</w:t>
            </w:r>
          </w:p>
        </w:tc>
        <w:tc>
          <w:tcPr>
            <w:tcW w:w="2408"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15 perc</w:t>
            </w:r>
          </w:p>
        </w:tc>
        <w:tc>
          <w:tcPr>
            <w:tcW w:w="2408"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240 perc</w:t>
            </w:r>
          </w:p>
        </w:tc>
        <w:tc>
          <w:tcPr>
            <w:tcW w:w="2408"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20 perc</w:t>
            </w:r>
          </w:p>
        </w:tc>
      </w:tr>
      <w:tr w:rsidR="00B64955">
        <w:tc>
          <w:tcPr>
            <w:tcW w:w="2404"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100 pont</w:t>
            </w:r>
          </w:p>
        </w:tc>
        <w:tc>
          <w:tcPr>
            <w:tcW w:w="2408"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50 pont</w:t>
            </w:r>
          </w:p>
        </w:tc>
        <w:tc>
          <w:tcPr>
            <w:tcW w:w="2408"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100 pont</w:t>
            </w:r>
          </w:p>
        </w:tc>
        <w:tc>
          <w:tcPr>
            <w:tcW w:w="2408"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50 pont</w:t>
            </w:r>
          </w:p>
        </w:tc>
      </w:tr>
    </w:tbl>
    <w:p w:rsidR="00B64955" w:rsidRDefault="000142E4">
      <w:pPr>
        <w:spacing w:before="240" w:after="240"/>
        <w:ind w:firstLine="204"/>
        <w:jc w:val="both"/>
      </w:pPr>
      <w:r>
        <w:rPr>
          <w:b/>
          <w:bCs/>
        </w:rPr>
        <w:t>A vizsgán használható segédeszközök</w:t>
      </w:r>
    </w:p>
    <w:tbl>
      <w:tblPr>
        <w:tblW w:w="0" w:type="auto"/>
        <w:tblInd w:w="5" w:type="dxa"/>
        <w:tblLayout w:type="fixed"/>
        <w:tblCellMar>
          <w:left w:w="0" w:type="dxa"/>
          <w:right w:w="0" w:type="dxa"/>
        </w:tblCellMar>
        <w:tblLook w:val="0000" w:firstRow="0" w:lastRow="0" w:firstColumn="0" w:lastColumn="0" w:noHBand="0" w:noVBand="0"/>
      </w:tblPr>
      <w:tblGrid>
        <w:gridCol w:w="1922"/>
        <w:gridCol w:w="1928"/>
        <w:gridCol w:w="1928"/>
        <w:gridCol w:w="1928"/>
        <w:gridCol w:w="1928"/>
      </w:tblGrid>
      <w:tr w:rsidR="00B64955">
        <w:tc>
          <w:tcPr>
            <w:tcW w:w="1922" w:type="dxa"/>
            <w:tcBorders>
              <w:top w:val="single" w:sz="4" w:space="0" w:color="auto"/>
              <w:left w:val="single" w:sz="4" w:space="0" w:color="auto"/>
              <w:bottom w:val="nil"/>
              <w:right w:val="single" w:sz="4" w:space="0" w:color="auto"/>
            </w:tcBorders>
          </w:tcPr>
          <w:p w:rsidR="00B64955" w:rsidRDefault="000142E4">
            <w:pPr>
              <w:rPr>
                <w:sz w:val="20"/>
                <w:szCs w:val="20"/>
              </w:rPr>
            </w:pPr>
            <w:r>
              <w:rPr>
                <w:sz w:val="20"/>
                <w:szCs w:val="20"/>
              </w:rPr>
              <w:t xml:space="preserve"> </w:t>
            </w:r>
          </w:p>
        </w:tc>
        <w:tc>
          <w:tcPr>
            <w:tcW w:w="3856" w:type="dxa"/>
            <w:gridSpan w:val="2"/>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b/>
                <w:bCs/>
                <w:sz w:val="20"/>
                <w:szCs w:val="20"/>
              </w:rPr>
            </w:pPr>
            <w:r>
              <w:rPr>
                <w:sz w:val="20"/>
                <w:szCs w:val="20"/>
              </w:rPr>
              <w:t xml:space="preserve"> </w:t>
            </w:r>
            <w:r>
              <w:rPr>
                <w:b/>
                <w:bCs/>
                <w:sz w:val="20"/>
                <w:szCs w:val="20"/>
              </w:rPr>
              <w:t>Középszint</w:t>
            </w:r>
          </w:p>
        </w:tc>
        <w:tc>
          <w:tcPr>
            <w:tcW w:w="3856" w:type="dxa"/>
            <w:gridSpan w:val="2"/>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Emelt szint</w:t>
            </w:r>
          </w:p>
        </w:tc>
      </w:tr>
      <w:tr w:rsidR="00B64955">
        <w:tc>
          <w:tcPr>
            <w:tcW w:w="1922" w:type="dxa"/>
            <w:tcBorders>
              <w:top w:val="nil"/>
              <w:left w:val="single" w:sz="4" w:space="0" w:color="auto"/>
              <w:bottom w:val="single" w:sz="4" w:space="0" w:color="auto"/>
              <w:right w:val="single" w:sz="4" w:space="0" w:color="auto"/>
            </w:tcBorders>
          </w:tcPr>
          <w:p w:rsidR="00B64955" w:rsidRDefault="000142E4">
            <w:pPr>
              <w:rPr>
                <w:sz w:val="20"/>
                <w:szCs w:val="20"/>
              </w:rPr>
            </w:pPr>
            <w:r>
              <w:rPr>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b/>
                <w:bCs/>
                <w:sz w:val="20"/>
                <w:szCs w:val="20"/>
              </w:rPr>
            </w:pPr>
            <w:r>
              <w:rPr>
                <w:sz w:val="20"/>
                <w:szCs w:val="20"/>
              </w:rPr>
              <w:t xml:space="preserve"> </w:t>
            </w:r>
            <w:r>
              <w:rPr>
                <w:b/>
                <w:bCs/>
                <w:sz w:val="20"/>
                <w:szCs w:val="20"/>
              </w:rPr>
              <w:t>Írásbeli vizsga</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Szóbeli vizsga</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Írásbeli vizsga</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Szóbeli vizsga</w:t>
            </w:r>
          </w:p>
        </w:tc>
      </w:tr>
      <w:tr w:rsidR="00B64955">
        <w:tc>
          <w:tcPr>
            <w:tcW w:w="192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A vizsgázó </w:t>
            </w:r>
            <w:r>
              <w:rPr>
                <w:sz w:val="20"/>
                <w:szCs w:val="20"/>
              </w:rPr>
              <w:br/>
              <w:t>biztosítja</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Saját rajzeszközök, </w:t>
            </w:r>
            <w:r>
              <w:rPr>
                <w:sz w:val="20"/>
                <w:szCs w:val="20"/>
              </w:rPr>
              <w:br/>
              <w:t xml:space="preserve">illetve </w:t>
            </w:r>
            <w:r>
              <w:rPr>
                <w:sz w:val="20"/>
                <w:szCs w:val="20"/>
              </w:rPr>
              <w:br/>
              <w:t>festőeszközök</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Portfólió </w:t>
            </w:r>
            <w:r>
              <w:rPr>
                <w:sz w:val="20"/>
                <w:szCs w:val="20"/>
              </w:rPr>
              <w:br/>
              <w:t>(mappa)</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Saját rajzeszközök, </w:t>
            </w:r>
            <w:r>
              <w:rPr>
                <w:sz w:val="20"/>
                <w:szCs w:val="20"/>
              </w:rPr>
              <w:br/>
              <w:t xml:space="preserve">illetve </w:t>
            </w:r>
            <w:r>
              <w:rPr>
                <w:sz w:val="20"/>
                <w:szCs w:val="20"/>
              </w:rPr>
              <w:br/>
              <w:t>festőeszközök</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Portfólió </w:t>
            </w:r>
            <w:r>
              <w:rPr>
                <w:sz w:val="20"/>
                <w:szCs w:val="20"/>
              </w:rPr>
              <w:br/>
              <w:t>(mappa)</w:t>
            </w:r>
          </w:p>
        </w:tc>
      </w:tr>
      <w:tr w:rsidR="00B64955">
        <w:tc>
          <w:tcPr>
            <w:tcW w:w="192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A </w:t>
            </w:r>
            <w:r>
              <w:rPr>
                <w:sz w:val="20"/>
                <w:szCs w:val="20"/>
              </w:rPr>
              <w:br/>
              <w:t>vizsgabizottságot működtető intézmény biztosítja</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Rajzterem és </w:t>
            </w:r>
            <w:r>
              <w:rPr>
                <w:sz w:val="20"/>
                <w:szCs w:val="20"/>
              </w:rPr>
              <w:br/>
              <w:t xml:space="preserve">rajztáblák, rajzbakok, központi és egyedi világítás (a modell </w:t>
            </w:r>
            <w:r>
              <w:rPr>
                <w:sz w:val="20"/>
                <w:szCs w:val="20"/>
              </w:rPr>
              <w:br/>
              <w:t xml:space="preserve">megvilágításához), vizsga- csoportonként 1 fő portré modell. Vizsgázónként 1 </w:t>
            </w:r>
            <w:r>
              <w:rPr>
                <w:sz w:val="20"/>
                <w:szCs w:val="20"/>
              </w:rPr>
              <w:br/>
              <w:t xml:space="preserve">db rajzolásra alkalmas papír (A2 - </w:t>
            </w:r>
            <w:r>
              <w:rPr>
                <w:sz w:val="20"/>
                <w:szCs w:val="20"/>
              </w:rPr>
              <w:br/>
              <w:t xml:space="preserve">420x594 mm),+ 1 </w:t>
            </w:r>
            <w:r>
              <w:rPr>
                <w:sz w:val="20"/>
                <w:szCs w:val="20"/>
              </w:rPr>
              <w:br/>
              <w:t>db festésre vagy</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Portfólió </w:t>
            </w:r>
            <w:r>
              <w:rPr>
                <w:sz w:val="20"/>
                <w:szCs w:val="20"/>
              </w:rPr>
              <w:br/>
              <w:t>bemutatásához (a leadott digitális adathordozón) sötétíthető vizsgaterem, számítógép, projektor</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Rajzterem és </w:t>
            </w:r>
            <w:r>
              <w:rPr>
                <w:sz w:val="20"/>
                <w:szCs w:val="20"/>
              </w:rPr>
              <w:br/>
              <w:t xml:space="preserve">rajztáblák, rajzbakok, központi és egyedi világítás (modell </w:t>
            </w:r>
            <w:r>
              <w:rPr>
                <w:sz w:val="20"/>
                <w:szCs w:val="20"/>
              </w:rPr>
              <w:br/>
              <w:t xml:space="preserve">megvilágításához), vizsga- csoportonként 1 fő modell. A különböző beállításokhoz szükséges </w:t>
            </w:r>
            <w:r>
              <w:rPr>
                <w:sz w:val="20"/>
                <w:szCs w:val="20"/>
              </w:rPr>
              <w:br/>
              <w:t>kézbeillő tárgyak (könyv, bögre, üveg vagy</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Portfólió </w:t>
            </w:r>
            <w:r>
              <w:rPr>
                <w:sz w:val="20"/>
                <w:szCs w:val="20"/>
              </w:rPr>
              <w:br/>
              <w:t>bemutatásához (a leadott digitális adathordozón) sötétíthető vizsgaterem, számítógép, projektor</w:t>
            </w:r>
          </w:p>
        </w:tc>
      </w:tr>
      <w:tr w:rsidR="00B64955">
        <w:tc>
          <w:tcPr>
            <w:tcW w:w="1922" w:type="dxa"/>
            <w:tcBorders>
              <w:top w:val="single" w:sz="4" w:space="0" w:color="auto"/>
              <w:left w:val="single" w:sz="4" w:space="0" w:color="auto"/>
              <w:bottom w:val="single" w:sz="4" w:space="0" w:color="auto"/>
              <w:right w:val="single" w:sz="4" w:space="0" w:color="auto"/>
            </w:tcBorders>
          </w:tcPr>
          <w:p w:rsidR="00B64955" w:rsidRDefault="000142E4">
            <w:pPr>
              <w:rPr>
                <w:sz w:val="20"/>
                <w:szCs w:val="20"/>
              </w:rPr>
            </w:pPr>
            <w:r>
              <w:rPr>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szénrajzhoz </w:t>
            </w:r>
            <w:r>
              <w:rPr>
                <w:sz w:val="20"/>
                <w:szCs w:val="20"/>
              </w:rPr>
              <w:br/>
              <w:t>alkalmas karton (A2 - 420x594 mm)</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rPr>
                <w:sz w:val="20"/>
                <w:szCs w:val="20"/>
              </w:rPr>
            </w:pPr>
            <w:r>
              <w:rPr>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műanyag palack, </w:t>
            </w:r>
            <w:r>
              <w:rPr>
                <w:sz w:val="20"/>
                <w:szCs w:val="20"/>
              </w:rPr>
              <w:br/>
              <w:t xml:space="preserve">telefon, kalap vagy sapka, legalább 15 cm-es papírdoboz, gyűrűs, illetve irattartó mappa, hengerré összetekert A3-as méretű papírlap). Vizsgázónként 1 </w:t>
            </w:r>
            <w:r>
              <w:rPr>
                <w:sz w:val="20"/>
                <w:szCs w:val="20"/>
              </w:rPr>
              <w:br/>
              <w:t xml:space="preserve">db rajzolásra </w:t>
            </w:r>
            <w:r>
              <w:rPr>
                <w:sz w:val="20"/>
                <w:szCs w:val="20"/>
              </w:rPr>
              <w:br/>
              <w:t xml:space="preserve">alkalmas </w:t>
            </w:r>
            <w:r>
              <w:rPr>
                <w:sz w:val="20"/>
                <w:szCs w:val="20"/>
              </w:rPr>
              <w:br/>
              <w:t xml:space="preserve">papírA2 (420x594 mm) + 1 db festésre vagy szénrajzhoz </w:t>
            </w:r>
            <w:r>
              <w:rPr>
                <w:sz w:val="20"/>
                <w:szCs w:val="20"/>
              </w:rPr>
              <w:lastRenderedPageBreak/>
              <w:t xml:space="preserve">alkalmas karton </w:t>
            </w:r>
            <w:r>
              <w:rPr>
                <w:sz w:val="20"/>
                <w:szCs w:val="20"/>
              </w:rPr>
              <w:br/>
              <w:t>A2 (420x594 mm)</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rPr>
                <w:sz w:val="20"/>
                <w:szCs w:val="20"/>
              </w:rPr>
            </w:pPr>
            <w:r>
              <w:rPr>
                <w:sz w:val="20"/>
                <w:szCs w:val="20"/>
              </w:rPr>
              <w:lastRenderedPageBreak/>
              <w:t xml:space="preserve"> </w:t>
            </w:r>
          </w:p>
        </w:tc>
      </w:tr>
    </w:tbl>
    <w:p w:rsidR="00B64955" w:rsidRDefault="000142E4">
      <w:pPr>
        <w:spacing w:before="240" w:after="240"/>
        <w:ind w:firstLine="204"/>
        <w:jc w:val="both"/>
      </w:pPr>
      <w:r>
        <w:rPr>
          <w:b/>
          <w:bCs/>
        </w:rPr>
        <w:lastRenderedPageBreak/>
        <w:t>Nyilvánosságra hozandók</w:t>
      </w:r>
    </w:p>
    <w:tbl>
      <w:tblPr>
        <w:tblW w:w="0" w:type="auto"/>
        <w:tblInd w:w="5" w:type="dxa"/>
        <w:tblLayout w:type="fixed"/>
        <w:tblCellMar>
          <w:left w:w="0" w:type="dxa"/>
          <w:right w:w="0" w:type="dxa"/>
        </w:tblCellMar>
        <w:tblLook w:val="0000" w:firstRow="0" w:lastRow="0" w:firstColumn="0" w:lastColumn="0" w:noHBand="0" w:noVBand="0"/>
      </w:tblPr>
      <w:tblGrid>
        <w:gridCol w:w="1922"/>
        <w:gridCol w:w="1928"/>
        <w:gridCol w:w="1928"/>
        <w:gridCol w:w="1928"/>
        <w:gridCol w:w="1928"/>
      </w:tblGrid>
      <w:tr w:rsidR="00B64955">
        <w:tc>
          <w:tcPr>
            <w:tcW w:w="1922" w:type="dxa"/>
            <w:tcBorders>
              <w:top w:val="single" w:sz="4" w:space="0" w:color="auto"/>
              <w:left w:val="single" w:sz="4" w:space="0" w:color="auto"/>
              <w:bottom w:val="nil"/>
              <w:right w:val="single" w:sz="4" w:space="0" w:color="auto"/>
            </w:tcBorders>
          </w:tcPr>
          <w:p w:rsidR="00B64955" w:rsidRDefault="000142E4">
            <w:pPr>
              <w:rPr>
                <w:sz w:val="20"/>
                <w:szCs w:val="20"/>
              </w:rPr>
            </w:pPr>
            <w:r>
              <w:rPr>
                <w:sz w:val="20"/>
                <w:szCs w:val="20"/>
              </w:rPr>
              <w:t xml:space="preserve"> </w:t>
            </w:r>
          </w:p>
        </w:tc>
        <w:tc>
          <w:tcPr>
            <w:tcW w:w="3856" w:type="dxa"/>
            <w:gridSpan w:val="2"/>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b/>
                <w:bCs/>
                <w:sz w:val="20"/>
                <w:szCs w:val="20"/>
              </w:rPr>
            </w:pPr>
            <w:r>
              <w:rPr>
                <w:sz w:val="20"/>
                <w:szCs w:val="20"/>
              </w:rPr>
              <w:t xml:space="preserve"> </w:t>
            </w:r>
            <w:r>
              <w:rPr>
                <w:b/>
                <w:bCs/>
                <w:sz w:val="20"/>
                <w:szCs w:val="20"/>
              </w:rPr>
              <w:t>Középszint</w:t>
            </w:r>
          </w:p>
        </w:tc>
        <w:tc>
          <w:tcPr>
            <w:tcW w:w="3856" w:type="dxa"/>
            <w:gridSpan w:val="2"/>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Emelt szint</w:t>
            </w:r>
          </w:p>
        </w:tc>
      </w:tr>
      <w:tr w:rsidR="00B64955">
        <w:tc>
          <w:tcPr>
            <w:tcW w:w="1922" w:type="dxa"/>
            <w:tcBorders>
              <w:top w:val="nil"/>
              <w:left w:val="single" w:sz="4" w:space="0" w:color="auto"/>
              <w:bottom w:val="single" w:sz="4" w:space="0" w:color="auto"/>
              <w:right w:val="single" w:sz="4" w:space="0" w:color="auto"/>
            </w:tcBorders>
          </w:tcPr>
          <w:p w:rsidR="00B64955" w:rsidRDefault="000142E4">
            <w:pPr>
              <w:rPr>
                <w:sz w:val="20"/>
                <w:szCs w:val="20"/>
              </w:rPr>
            </w:pPr>
            <w:r>
              <w:rPr>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b/>
                <w:bCs/>
                <w:sz w:val="20"/>
                <w:szCs w:val="20"/>
              </w:rPr>
            </w:pPr>
            <w:r>
              <w:rPr>
                <w:sz w:val="20"/>
                <w:szCs w:val="20"/>
              </w:rPr>
              <w:t xml:space="preserve"> </w:t>
            </w:r>
            <w:r>
              <w:rPr>
                <w:b/>
                <w:bCs/>
                <w:sz w:val="20"/>
                <w:szCs w:val="20"/>
              </w:rPr>
              <w:t>Írásbeli vizsga</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Szóbeli vizsga</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Írásbeli vizsga</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Szóbeli vizsga</w:t>
            </w:r>
          </w:p>
        </w:tc>
      </w:tr>
      <w:tr w:rsidR="00B64955">
        <w:tc>
          <w:tcPr>
            <w:tcW w:w="192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Anyag</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NINCS</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igazolólap a </w:t>
            </w:r>
            <w:r>
              <w:rPr>
                <w:sz w:val="20"/>
                <w:szCs w:val="20"/>
              </w:rPr>
              <w:br/>
              <w:t>portfólióhoz</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NINCS</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igazolólap a </w:t>
            </w:r>
            <w:r>
              <w:rPr>
                <w:sz w:val="20"/>
                <w:szCs w:val="20"/>
              </w:rPr>
              <w:br/>
              <w:t>portfólióhoz</w:t>
            </w:r>
          </w:p>
        </w:tc>
      </w:tr>
      <w:tr w:rsidR="00B64955">
        <w:tc>
          <w:tcPr>
            <w:tcW w:w="192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Mikor?</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NINCS</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jogszabály szerint</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NINCS</w:t>
            </w:r>
          </w:p>
        </w:tc>
        <w:tc>
          <w:tcPr>
            <w:tcW w:w="1928"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jogszabály szerint</w:t>
            </w:r>
          </w:p>
        </w:tc>
      </w:tr>
    </w:tbl>
    <w:p w:rsidR="00B64955" w:rsidRDefault="000142E4">
      <w:pPr>
        <w:spacing w:before="240" w:after="240"/>
        <w:jc w:val="center"/>
      </w:pPr>
      <w:r>
        <w:rPr>
          <w:b/>
          <w:bCs/>
          <w:sz w:val="28"/>
          <w:szCs w:val="28"/>
        </w:rPr>
        <w:t>KÖZÉPSZINTŰ VIZSGA</w:t>
      </w:r>
    </w:p>
    <w:tbl>
      <w:tblPr>
        <w:tblW w:w="0" w:type="auto"/>
        <w:tblInd w:w="5" w:type="dxa"/>
        <w:tblLayout w:type="fixed"/>
        <w:tblCellMar>
          <w:left w:w="0" w:type="dxa"/>
          <w:right w:w="0" w:type="dxa"/>
        </w:tblCellMar>
        <w:tblLook w:val="0000" w:firstRow="0" w:lastRow="0" w:firstColumn="0" w:lastColumn="0" w:noHBand="0" w:noVBand="0"/>
      </w:tblPr>
      <w:tblGrid>
        <w:gridCol w:w="2410"/>
        <w:gridCol w:w="2406"/>
        <w:gridCol w:w="4818"/>
      </w:tblGrid>
      <w:tr w:rsidR="00B64955">
        <w:tc>
          <w:tcPr>
            <w:tcW w:w="4816" w:type="dxa"/>
            <w:gridSpan w:val="2"/>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b/>
                <w:bCs/>
                <w:sz w:val="20"/>
                <w:szCs w:val="20"/>
              </w:rPr>
            </w:pPr>
            <w:r>
              <w:rPr>
                <w:sz w:val="20"/>
                <w:szCs w:val="20"/>
              </w:rPr>
              <w:t xml:space="preserve"> </w:t>
            </w:r>
            <w:r>
              <w:rPr>
                <w:b/>
                <w:bCs/>
                <w:sz w:val="20"/>
                <w:szCs w:val="20"/>
              </w:rPr>
              <w:t>Írásbeli vizsga</w:t>
            </w:r>
          </w:p>
        </w:tc>
        <w:tc>
          <w:tcPr>
            <w:tcW w:w="4818"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Szóbeli vizsga</w:t>
            </w:r>
          </w:p>
        </w:tc>
      </w:tr>
      <w:tr w:rsidR="00B64955">
        <w:tc>
          <w:tcPr>
            <w:tcW w:w="4816" w:type="dxa"/>
            <w:gridSpan w:val="2"/>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180 perc</w:t>
            </w:r>
          </w:p>
        </w:tc>
        <w:tc>
          <w:tcPr>
            <w:tcW w:w="4818"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15 perc</w:t>
            </w:r>
          </w:p>
        </w:tc>
      </w:tr>
      <w:tr w:rsidR="00B64955">
        <w:tc>
          <w:tcPr>
            <w:tcW w:w="241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I. Feladatlap</w:t>
            </w:r>
          </w:p>
        </w:tc>
        <w:tc>
          <w:tcPr>
            <w:tcW w:w="2406"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II. Feladatlap</w:t>
            </w:r>
          </w:p>
        </w:tc>
        <w:tc>
          <w:tcPr>
            <w:tcW w:w="4818" w:type="dxa"/>
            <w:tcBorders>
              <w:top w:val="single" w:sz="4" w:space="0" w:color="auto"/>
              <w:left w:val="single" w:sz="4" w:space="0" w:color="auto"/>
              <w:bottom w:val="nil"/>
              <w:right w:val="single" w:sz="4" w:space="0" w:color="auto"/>
            </w:tcBorders>
          </w:tcPr>
          <w:p w:rsidR="00B64955" w:rsidRDefault="000142E4">
            <w:pPr>
              <w:rPr>
                <w:sz w:val="20"/>
                <w:szCs w:val="20"/>
              </w:rPr>
            </w:pPr>
            <w:r>
              <w:rPr>
                <w:sz w:val="20"/>
                <w:szCs w:val="20"/>
              </w:rPr>
              <w:t xml:space="preserve"> </w:t>
            </w:r>
          </w:p>
        </w:tc>
      </w:tr>
      <w:tr w:rsidR="00B64955">
        <w:tc>
          <w:tcPr>
            <w:tcW w:w="241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45 perc</w:t>
            </w:r>
          </w:p>
        </w:tc>
        <w:tc>
          <w:tcPr>
            <w:tcW w:w="2406"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135 perc</w:t>
            </w:r>
          </w:p>
        </w:tc>
        <w:tc>
          <w:tcPr>
            <w:tcW w:w="4818" w:type="dxa"/>
            <w:tcBorders>
              <w:top w:val="nil"/>
              <w:left w:val="single" w:sz="4" w:space="0" w:color="auto"/>
              <w:bottom w:val="nil"/>
              <w:right w:val="single" w:sz="4" w:space="0" w:color="auto"/>
            </w:tcBorders>
          </w:tcPr>
          <w:p w:rsidR="00B64955" w:rsidRDefault="000142E4">
            <w:pPr>
              <w:rPr>
                <w:sz w:val="20"/>
                <w:szCs w:val="20"/>
              </w:rPr>
            </w:pPr>
            <w:r>
              <w:rPr>
                <w:sz w:val="20"/>
                <w:szCs w:val="20"/>
              </w:rPr>
              <w:t xml:space="preserve"> </w:t>
            </w:r>
          </w:p>
        </w:tc>
      </w:tr>
      <w:tr w:rsidR="00B64955">
        <w:tc>
          <w:tcPr>
            <w:tcW w:w="241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Művészettörténet tesztjellegű rövid feladatok</w:t>
            </w:r>
          </w:p>
        </w:tc>
        <w:tc>
          <w:tcPr>
            <w:tcW w:w="2406"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Rajz vagy festés</w:t>
            </w:r>
          </w:p>
        </w:tc>
        <w:tc>
          <w:tcPr>
            <w:tcW w:w="4818" w:type="dxa"/>
            <w:tcBorders>
              <w:top w:val="nil"/>
              <w:left w:val="single" w:sz="4" w:space="0" w:color="auto"/>
              <w:bottom w:val="nil"/>
              <w:right w:val="single" w:sz="4" w:space="0" w:color="auto"/>
            </w:tcBorders>
          </w:tcPr>
          <w:p w:rsidR="00B64955" w:rsidRDefault="000142E4">
            <w:pPr>
              <w:ind w:left="56" w:right="56"/>
              <w:jc w:val="center"/>
              <w:rPr>
                <w:sz w:val="20"/>
                <w:szCs w:val="20"/>
              </w:rPr>
            </w:pPr>
            <w:r>
              <w:rPr>
                <w:sz w:val="20"/>
                <w:szCs w:val="20"/>
              </w:rPr>
              <w:t xml:space="preserve"> Portfólió bemutatás (mappa és vetítés)</w:t>
            </w:r>
          </w:p>
        </w:tc>
      </w:tr>
      <w:tr w:rsidR="00B64955">
        <w:tc>
          <w:tcPr>
            <w:tcW w:w="241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30 pont</w:t>
            </w:r>
          </w:p>
        </w:tc>
        <w:tc>
          <w:tcPr>
            <w:tcW w:w="2406"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70 pont</w:t>
            </w:r>
          </w:p>
        </w:tc>
        <w:tc>
          <w:tcPr>
            <w:tcW w:w="4818" w:type="dxa"/>
            <w:tcBorders>
              <w:top w:val="nil"/>
              <w:left w:val="single" w:sz="4" w:space="0" w:color="auto"/>
              <w:bottom w:val="single" w:sz="4" w:space="0" w:color="auto"/>
              <w:right w:val="single" w:sz="4" w:space="0" w:color="auto"/>
            </w:tcBorders>
          </w:tcPr>
          <w:p w:rsidR="00B64955" w:rsidRDefault="000142E4">
            <w:pPr>
              <w:rPr>
                <w:sz w:val="20"/>
                <w:szCs w:val="20"/>
              </w:rPr>
            </w:pPr>
            <w:r>
              <w:rPr>
                <w:sz w:val="20"/>
                <w:szCs w:val="20"/>
              </w:rPr>
              <w:t xml:space="preserve"> </w:t>
            </w:r>
          </w:p>
        </w:tc>
      </w:tr>
      <w:tr w:rsidR="00B64955">
        <w:tc>
          <w:tcPr>
            <w:tcW w:w="4816" w:type="dxa"/>
            <w:gridSpan w:val="2"/>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100 pont</w:t>
            </w:r>
          </w:p>
        </w:tc>
        <w:tc>
          <w:tcPr>
            <w:tcW w:w="4818"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50 pont</w:t>
            </w:r>
          </w:p>
        </w:tc>
      </w:tr>
    </w:tbl>
    <w:p w:rsidR="00B64955" w:rsidRDefault="000142E4">
      <w:pPr>
        <w:spacing w:before="240"/>
        <w:ind w:firstLine="204"/>
        <w:jc w:val="both"/>
      </w:pPr>
      <w:r>
        <w:rPr>
          <w:b/>
          <w:bCs/>
        </w:rPr>
        <w:t>Írásbeli vizsga</w:t>
      </w:r>
    </w:p>
    <w:p w:rsidR="00B64955" w:rsidRDefault="000142E4">
      <w:pPr>
        <w:ind w:firstLine="204"/>
        <w:jc w:val="both"/>
      </w:pPr>
      <w:r>
        <w:rPr>
          <w:b/>
          <w:bCs/>
        </w:rPr>
        <w:t>Általános szabályok</w:t>
      </w:r>
    </w:p>
    <w:p w:rsidR="00B64955" w:rsidRDefault="000142E4">
      <w:pPr>
        <w:ind w:firstLine="204"/>
        <w:jc w:val="both"/>
      </w:pPr>
      <w:r>
        <w:t>Az írásbeli vizsgán a vizsgázó készségeit, képességeit, teljesítményét, elsajátított ismereteit a művészettörténeti tesztek rövid feladatainak megoldásával, valamint a helyszínen készített rajz vagy festés feladaton keresztül, az elméleti tudást és ábrázolási készségét együttesen, objektíven kell értékelni.</w:t>
      </w:r>
    </w:p>
    <w:p w:rsidR="00B64955" w:rsidRDefault="000142E4">
      <w:pPr>
        <w:spacing w:before="240"/>
        <w:ind w:firstLine="204"/>
        <w:jc w:val="both"/>
      </w:pPr>
      <w:r>
        <w:rPr>
          <w:b/>
          <w:bCs/>
        </w:rPr>
        <w:t>Az írásbeli feladatlap tartalmi és formai jellemzői</w:t>
      </w:r>
    </w:p>
    <w:p w:rsidR="00B64955" w:rsidRDefault="000142E4">
      <w:pPr>
        <w:ind w:firstLine="204"/>
        <w:jc w:val="both"/>
      </w:pPr>
      <w:r>
        <w:t>A feladatok két feladatlapon kerülnek összeállításra.</w:t>
      </w:r>
    </w:p>
    <w:p w:rsidR="00B64955" w:rsidRDefault="000142E4">
      <w:pPr>
        <w:ind w:firstLine="204"/>
        <w:jc w:val="both"/>
      </w:pPr>
      <w:r>
        <w:t>A vizsgázó először az I. Feladatlapot oldja meg. A feladatlapokat a meghatározott idő leteltével a felügyelő tanár összegyűjti. A feladatlapok kiosztására és összegyűjtésére fordított idő a vizsga időtartamába nem számítható be. Az első feladat befejezése és a második feladatlap kiosztása között 10 perc szünetet kell tartani.</w:t>
      </w:r>
    </w:p>
    <w:p w:rsidR="00B64955" w:rsidRDefault="000142E4">
      <w:pPr>
        <w:spacing w:before="240"/>
        <w:ind w:firstLine="204"/>
        <w:jc w:val="both"/>
      </w:pPr>
      <w:r>
        <w:rPr>
          <w:i/>
          <w:iCs/>
        </w:rPr>
        <w:t>I. Feladatlap</w:t>
      </w:r>
    </w:p>
    <w:p w:rsidR="00B64955" w:rsidRDefault="000142E4">
      <w:pPr>
        <w:ind w:firstLine="204"/>
        <w:jc w:val="both"/>
      </w:pPr>
      <w:r>
        <w:rPr>
          <w:i/>
          <w:iCs/>
        </w:rPr>
        <w:t>Művészettörténet</w:t>
      </w:r>
    </w:p>
    <w:p w:rsidR="00B64955" w:rsidRDefault="000142E4">
      <w:pPr>
        <w:ind w:firstLine="204"/>
        <w:jc w:val="both"/>
      </w:pPr>
      <w:r>
        <w:lastRenderedPageBreak/>
        <w:t>Legalább 15 feladat, formáját tekintve a műalkotások időrendbe helyezését, korok szerinti csoportosítását, korstílusok és híres alkotások párosítását, korstílusok és jellemzőik egymáshoz rendelését, híres alkotók és alkotásaik kiválasztását, szakmai fogalmak meghatározásának kiválasztását, kiegészítését, valamint képpel való párosítását, illetve szövegből hiányzó fogalmak beírását tartalmazzák. A feladatlapban szereplő rövid, feleletválasztós kérdések a művészettörténet témakör részletes követelményeiben felsorolt művészettörténeti korszakokat és fogalmakat dolgozzák fel. A feladatlapba illesztett képanyagon felül, más segédanyag felhasználása nem lehetséges.</w:t>
      </w:r>
    </w:p>
    <w:p w:rsidR="00B64955" w:rsidRDefault="000142E4">
      <w:pPr>
        <w:spacing w:before="240"/>
        <w:ind w:firstLine="204"/>
        <w:jc w:val="both"/>
      </w:pPr>
      <w:r>
        <w:rPr>
          <w:i/>
          <w:iCs/>
        </w:rPr>
        <w:t>II. Feladatlap</w:t>
      </w:r>
    </w:p>
    <w:p w:rsidR="00B64955" w:rsidRDefault="000142E4">
      <w:pPr>
        <w:ind w:firstLine="204"/>
        <w:jc w:val="both"/>
      </w:pPr>
      <w:r>
        <w:rPr>
          <w:i/>
          <w:iCs/>
        </w:rPr>
        <w:t>Rajz vagy festés</w:t>
      </w:r>
    </w:p>
    <w:p w:rsidR="00B64955" w:rsidRDefault="000142E4">
      <w:pPr>
        <w:ind w:firstLine="204"/>
        <w:jc w:val="both"/>
      </w:pPr>
      <w:r>
        <w:t>A feladatlap a modell utáni ábrázoláshoz előkészített beállításhoz (ülő, ruhás modell portré rajza vagy festése a kezek ábrázolása nélkül) két különböző ábrázolási megközelítést vagy technikai követelményt tartalmaz. A vizsgázó a helyszínen megismert feladatokból kiválasztja az egyiket, melyet a rendelkezésre álló időben (3x45 perc alatt) a feladathoz megadott technikával elkészít. A feladat teljesítési idejébe a modell számára biztosított, 45 perces szakaszok közötti 15 perces szünetek nem számítanak bele.</w:t>
      </w:r>
    </w:p>
    <w:p w:rsidR="00B64955" w:rsidRDefault="000142E4">
      <w:pPr>
        <w:spacing w:before="240"/>
        <w:ind w:firstLine="204"/>
        <w:jc w:val="both"/>
      </w:pPr>
      <w:r>
        <w:rPr>
          <w:b/>
          <w:bCs/>
        </w:rPr>
        <w:t>Az írásbeli feladatlap értékelése</w:t>
      </w:r>
    </w:p>
    <w:p w:rsidR="00B64955" w:rsidRDefault="000142E4">
      <w:pPr>
        <w:ind w:firstLine="204"/>
        <w:jc w:val="both"/>
      </w:pPr>
      <w:r>
        <w:t>Az értékelés a központilag összeállított javítási-értékelési útmutató kötelező előírásai alapján történik. Az egyes kérdésekre és feladatokra adható pontszámokat a javítási-értékelési útmutató tartalmazza. A javítás során az útmutatóban meghatározott pontszám tovább nem bontható.</w:t>
      </w:r>
    </w:p>
    <w:p w:rsidR="00B64955" w:rsidRDefault="000142E4">
      <w:pPr>
        <w:spacing w:before="240"/>
        <w:ind w:firstLine="204"/>
        <w:jc w:val="both"/>
      </w:pPr>
      <w:r>
        <w:rPr>
          <w:b/>
          <w:bCs/>
        </w:rPr>
        <w:t>Szóbeli vizsga</w:t>
      </w:r>
    </w:p>
    <w:p w:rsidR="00B64955" w:rsidRDefault="000142E4">
      <w:pPr>
        <w:ind w:firstLine="204"/>
        <w:jc w:val="both"/>
      </w:pPr>
      <w:r>
        <w:rPr>
          <w:b/>
          <w:bCs/>
        </w:rPr>
        <w:t>Általános szabályok</w:t>
      </w:r>
    </w:p>
    <w:p w:rsidR="00B64955" w:rsidRDefault="000142E4">
      <w:pPr>
        <w:ind w:firstLine="204"/>
        <w:jc w:val="both"/>
      </w:pPr>
      <w:r>
        <w:t>A szóbeli vizsgán a portfólió (mappa és vetítés) bemutatásával a képzési időszak alatt készült alkotásokat, illetve ezek bemutatása során megismerhető szakmai jártasságot, technikai felkészültséget együttesen, objektíven kell értékelni.</w:t>
      </w:r>
    </w:p>
    <w:p w:rsidR="00B64955" w:rsidRDefault="000142E4">
      <w:pPr>
        <w:ind w:firstLine="204"/>
        <w:jc w:val="both"/>
      </w:pPr>
      <w:r>
        <w:t>A vizsgázó a portfólió (mappa) A2 méretű lapjait a vizsgaleírás alapján állítja össze. A tanulói jogviszonyban lévő és érettségi bizonyítvánnyal nem rendelkező vizsgázót a portfólió (mappa) elkészítésében a képzőintézmény szaktanára, illetve az intézményben dolgozó szakos pedagógus segíti. Az a vizsgázó, aki érettségi bizonyítvánnyal rendelkezik, vagy nincs tanulói jogviszonyban, önállóan készíti el a vizsgaleírásban megadott portfóliót.</w:t>
      </w:r>
    </w:p>
    <w:p w:rsidR="00B64955" w:rsidRDefault="000142E4">
      <w:pPr>
        <w:ind w:firstLine="204"/>
        <w:jc w:val="both"/>
      </w:pPr>
      <w:r>
        <w:t>A szóbeli vizsgára a vizsgázó által vitt eredeti portfólió nem képezi a vizsgadokumentáció részét, az a vizsgázónál marad. Ha a vizsgázó a vizsgára nem viszi magával az eredeti portfólióját, szóbeli feleletének minősítésénél úgy kell eljárni, mintha póttételt húzott volna.</w:t>
      </w:r>
    </w:p>
    <w:p w:rsidR="00B64955" w:rsidRDefault="000142E4">
      <w:pPr>
        <w:spacing w:before="240"/>
        <w:ind w:firstLine="204"/>
        <w:jc w:val="both"/>
      </w:pPr>
      <w:r>
        <w:rPr>
          <w:b/>
          <w:bCs/>
        </w:rPr>
        <w:t>A szóbeli vizsga tartalmi és formai jellemzői</w:t>
      </w:r>
    </w:p>
    <w:p w:rsidR="00B64955" w:rsidRDefault="000142E4">
      <w:pPr>
        <w:ind w:firstLine="204"/>
        <w:jc w:val="both"/>
      </w:pPr>
      <w:r>
        <w:t xml:space="preserve">A manuális, illetve digitális technikával összeállított, 6 db A2 méretű lapból álló portfóliót (mappát) a vizsgázónak legkésőbb az írásbeli vizsgaidőszak kezdetéig el kell készítenie, és a lapokról készített felvételeket csak olvasásra alkalmas digitális adathordozón le </w:t>
      </w:r>
      <w:r>
        <w:lastRenderedPageBreak/>
        <w:t>kell adnia. (A portfólió leadásának helye a tanulói jogviszonyban lévő és érettségi bizonyítvánnyal nem rendelkező vizsgázó esetében a képzőintézmény, annak a vizsgázónak, aki érettségi bizonyítvánnyal rendelkezik, vagy nincs tanulói jogviszonyban, a vizsgát szervező intézmény.) A leadott anyagot a szóbeli vizsga feladatának bemutató anyagaként kell kezelni. A portfólióban a szakmai lapok részét képezhetik a munkák során készült vázlatok, fényképek és bármilyen más, a vizsgázó által kiválasztott dokumentáció is, mely dokumentációs anyag a szóbeli bemutatást támogatja.</w:t>
      </w:r>
    </w:p>
    <w:p w:rsidR="00B64955" w:rsidRDefault="000142E4">
      <w:pPr>
        <w:ind w:firstLine="204"/>
        <w:jc w:val="both"/>
      </w:pPr>
      <w:r>
        <w:t xml:space="preserve">A digitális adathordozón leadott portfóliónak szintén 6 darab </w:t>
      </w:r>
      <w:proofErr w:type="spellStart"/>
      <w:r>
        <w:t>pdf</w:t>
      </w:r>
      <w:proofErr w:type="spellEnd"/>
      <w:r>
        <w:t xml:space="preserve"> vagy </w:t>
      </w:r>
      <w:proofErr w:type="spellStart"/>
      <w:r>
        <w:t>jpg</w:t>
      </w:r>
      <w:proofErr w:type="spellEnd"/>
      <w:r>
        <w:t xml:space="preserve"> formátumú képet kell tartalmaznia. A digitális képeket - egy A4-es oldalra összesítve, igazolólapként, nyomtatott formában kell csatolni a digitális adathordozóhoz. Az A4-es igazolólap letölthető az érettségi vizsgák nyilvánosságra hozott anyagából.</w:t>
      </w:r>
    </w:p>
    <w:p w:rsidR="00B64955" w:rsidRDefault="000142E4">
      <w:pPr>
        <w:ind w:firstLine="204"/>
        <w:jc w:val="both"/>
      </w:pPr>
      <w:r>
        <w:t>A portfólió (mappa) lapjai sorszámmal ellátottak, a következő tartalmak szerinti összeállításban:</w:t>
      </w:r>
    </w:p>
    <w:p w:rsidR="00B64955" w:rsidRDefault="000142E4">
      <w:pPr>
        <w:ind w:firstLine="204"/>
        <w:jc w:val="both"/>
      </w:pPr>
      <w:r>
        <w:t>1. Tanulmányrajz, amelynek témája tárgy- vagy térábrázolás (eredeti rajz),</w:t>
      </w:r>
    </w:p>
    <w:p w:rsidR="00B64955" w:rsidRDefault="000142E4">
      <w:pPr>
        <w:ind w:firstLine="204"/>
        <w:jc w:val="both"/>
      </w:pPr>
      <w:r>
        <w:t>2. Figura tanulmány: egész- vagy félalakos ábrázolás (eredeti rajz vagy színes kép),</w:t>
      </w:r>
    </w:p>
    <w:p w:rsidR="00B64955" w:rsidRDefault="000142E4">
      <w:pPr>
        <w:ind w:firstLine="204"/>
        <w:jc w:val="both"/>
      </w:pPr>
      <w:r>
        <w:t>3. Festett vagy egyéb színes technikával készült kompozíció (eredeti színes kép),</w:t>
      </w:r>
    </w:p>
    <w:p w:rsidR="00B64955" w:rsidRDefault="000142E4">
      <w:pPr>
        <w:ind w:firstLine="204"/>
        <w:jc w:val="both"/>
      </w:pPr>
      <w:r>
        <w:t>4. Szakmai feladatokat dokumentáló képi együttes (az oldalon több rajz, vázlat, fotó is lehet),</w:t>
      </w:r>
    </w:p>
    <w:p w:rsidR="00B64955" w:rsidRDefault="000142E4">
      <w:pPr>
        <w:ind w:firstLine="204"/>
        <w:jc w:val="both"/>
      </w:pPr>
      <w:r>
        <w:t>5. Szakmai feladatokat dokumentáló képi együttes (az oldalon több rajz, vázlat, fotó is lehet),</w:t>
      </w:r>
    </w:p>
    <w:p w:rsidR="00B64955" w:rsidRDefault="000142E4">
      <w:pPr>
        <w:ind w:firstLine="204"/>
        <w:jc w:val="both"/>
      </w:pPr>
      <w:r>
        <w:t>6. Szakmai feladatokat dokumentáló képi együttes (az oldalon több rajz, vázlat, fotó is lehet).</w:t>
      </w:r>
    </w:p>
    <w:p w:rsidR="00B64955" w:rsidRDefault="000142E4">
      <w:pPr>
        <w:ind w:firstLine="204"/>
        <w:jc w:val="both"/>
      </w:pPr>
      <w:r>
        <w:t>A vizsgázó az elkészült 6 darab A2 méretű portfólió lapot a segítő szaktanárnak bemutatja, ezzel egy időben a portfólió lapokról készült 6 darab fájlt, csak olvasásra alkalmas digitális adathordozón átadja. (A portfólió oldalairól készült digitális felvételek a hosszabbik oldalukon legalább 3500 pixel méretűek legyenek.)</w:t>
      </w:r>
    </w:p>
    <w:p w:rsidR="00B64955" w:rsidRDefault="000142E4">
      <w:pPr>
        <w:ind w:firstLine="204"/>
        <w:jc w:val="both"/>
      </w:pPr>
      <w:r>
        <w:t xml:space="preserve">A segítő szaktanár a munkák megtekintése és ellenőrzése után vizsgázónként a központi sablon alapján elkészíti az 1 db A4-es terjedelmű </w:t>
      </w:r>
      <w:r>
        <w:rPr>
          <w:i/>
          <w:iCs/>
        </w:rPr>
        <w:t>igazolólapot</w:t>
      </w:r>
      <w:r>
        <w:t>, amely a következő adatokat tartalmazza:</w:t>
      </w:r>
    </w:p>
    <w:p w:rsidR="00B64955" w:rsidRDefault="000142E4">
      <w:pPr>
        <w:ind w:firstLine="204"/>
        <w:jc w:val="both"/>
      </w:pPr>
      <w:r>
        <w:t>- képzőintézmény neve,</w:t>
      </w:r>
    </w:p>
    <w:p w:rsidR="00B64955" w:rsidRDefault="000142E4">
      <w:pPr>
        <w:ind w:firstLine="204"/>
        <w:jc w:val="both"/>
      </w:pPr>
      <w:r>
        <w:t>- a vizsgázó neve,</w:t>
      </w:r>
    </w:p>
    <w:p w:rsidR="00B64955" w:rsidRDefault="000142E4">
      <w:pPr>
        <w:ind w:firstLine="204"/>
        <w:jc w:val="both"/>
      </w:pPr>
      <w:r>
        <w:t>- a portfólió (mappa) készítésének tanéve,</w:t>
      </w:r>
    </w:p>
    <w:p w:rsidR="00B64955" w:rsidRDefault="000142E4">
      <w:pPr>
        <w:ind w:firstLine="204"/>
        <w:jc w:val="both"/>
      </w:pPr>
      <w:r>
        <w:t>- a leadott feladatok (oldalak) sorszáma és megnevezése,</w:t>
      </w:r>
    </w:p>
    <w:p w:rsidR="00B64955" w:rsidRDefault="000142E4">
      <w:pPr>
        <w:ind w:firstLine="204"/>
        <w:jc w:val="both"/>
      </w:pPr>
      <w:r>
        <w:t>- a 6 db kicsinyített kép,</w:t>
      </w:r>
    </w:p>
    <w:p w:rsidR="00B64955" w:rsidRDefault="000142E4">
      <w:pPr>
        <w:ind w:firstLine="204"/>
        <w:jc w:val="both"/>
      </w:pPr>
      <w:r>
        <w:t>- a segítő szaktanár neve,</w:t>
      </w:r>
    </w:p>
    <w:p w:rsidR="00B64955" w:rsidRDefault="000142E4">
      <w:pPr>
        <w:ind w:firstLine="204"/>
        <w:jc w:val="both"/>
      </w:pPr>
      <w:r>
        <w:t>- a segítő szaktanár aláírása,</w:t>
      </w:r>
    </w:p>
    <w:p w:rsidR="00B64955" w:rsidRDefault="000142E4">
      <w:pPr>
        <w:ind w:firstLine="204"/>
        <w:jc w:val="both"/>
      </w:pPr>
      <w:r>
        <w:t>- a portfólió (mappa) leadásának dátuma.</w:t>
      </w:r>
    </w:p>
    <w:p w:rsidR="00B64955" w:rsidRDefault="000142E4">
      <w:pPr>
        <w:ind w:firstLine="204"/>
        <w:jc w:val="both"/>
      </w:pPr>
      <w:r>
        <w:t>A vizsgázó munkáit a megbízott segítő szaktanár által kitöltött igazolólap hitelesíti. Az igazolólapot a segítő tanár aláírása, valamint a képzőintézmény pecsétje és képviselőjének aláírása együttesen hitelesíti. Annak a vizsgázónak a portfóliójához, aki érettségi bizonyítvánnyal rendelkezik, vagy nincs tanulói jogviszonyban, nem tartozik igazolólap.</w:t>
      </w:r>
    </w:p>
    <w:p w:rsidR="00B64955" w:rsidRDefault="000142E4">
      <w:pPr>
        <w:ind w:firstLine="204"/>
        <w:jc w:val="both"/>
      </w:pPr>
      <w:r>
        <w:t>A segítő szaktanár a vizsgázóktól átvett digitális adathordozókat és a kitöltött igazolólapokat a képző intézménynek átadja. A képzőintézmény az anyagokat vizsgacsoportonként rendezi, és a hitelesített igazolólapokkal együtt továbbítja a vizsgát szervező intézménynek. A portfólió mappát a vizsgázó személyesen viszi magával a szóbeli vizsga napján.</w:t>
      </w:r>
    </w:p>
    <w:p w:rsidR="00B64955" w:rsidRDefault="000142E4">
      <w:pPr>
        <w:ind w:firstLine="204"/>
        <w:jc w:val="both"/>
      </w:pPr>
      <w:r>
        <w:lastRenderedPageBreak/>
        <w:t>A portfólió értékelése csak abban az esetben lehetséges, ha megfelel a kiírásban szereplő alábbi formai követelményeknek:</w:t>
      </w:r>
    </w:p>
    <w:p w:rsidR="00B64955" w:rsidRDefault="000142E4">
      <w:pPr>
        <w:ind w:firstLine="204"/>
        <w:jc w:val="both"/>
      </w:pPr>
      <w:r>
        <w:t>- a portfólió mappa (6 db A2 kép),</w:t>
      </w:r>
    </w:p>
    <w:p w:rsidR="00B64955" w:rsidRDefault="000142E4">
      <w:pPr>
        <w:ind w:firstLine="204"/>
        <w:jc w:val="both"/>
      </w:pPr>
      <w:r>
        <w:t xml:space="preserve">- a digitális adathordozó 6 darab </w:t>
      </w:r>
      <w:proofErr w:type="spellStart"/>
      <w:r>
        <w:t>pdf</w:t>
      </w:r>
      <w:proofErr w:type="spellEnd"/>
      <w:r>
        <w:t xml:space="preserve"> vagy </w:t>
      </w:r>
      <w:proofErr w:type="spellStart"/>
      <w:r>
        <w:t>jpg</w:t>
      </w:r>
      <w:proofErr w:type="spellEnd"/>
      <w:r>
        <w:t xml:space="preserve"> kiterjesztésű fájlt tartalmaz,</w:t>
      </w:r>
    </w:p>
    <w:p w:rsidR="00B64955" w:rsidRDefault="000142E4">
      <w:pPr>
        <w:ind w:firstLine="204"/>
        <w:jc w:val="both"/>
      </w:pPr>
      <w:r>
        <w:t>- a fájlok számozása megtörtént,</w:t>
      </w:r>
    </w:p>
    <w:p w:rsidR="00B64955" w:rsidRDefault="000142E4">
      <w:pPr>
        <w:ind w:firstLine="204"/>
        <w:jc w:val="both"/>
      </w:pPr>
      <w:r>
        <w:t>- az oldalak a kiírásnak megfelelően készültek el és kerültek kiválogatásra,</w:t>
      </w:r>
    </w:p>
    <w:p w:rsidR="00B64955" w:rsidRDefault="000142E4">
      <w:pPr>
        <w:ind w:firstLine="204"/>
        <w:jc w:val="both"/>
      </w:pPr>
      <w:r>
        <w:t>- a munkák hitelesítése az igazolólapon megtörtént.</w:t>
      </w:r>
    </w:p>
    <w:p w:rsidR="00B64955" w:rsidRDefault="000142E4">
      <w:pPr>
        <w:spacing w:before="240"/>
        <w:ind w:firstLine="204"/>
        <w:jc w:val="both"/>
      </w:pPr>
      <w:r>
        <w:rPr>
          <w:b/>
          <w:bCs/>
        </w:rPr>
        <w:t>A szóbeli vizsgarész (portfólió és bemutatásának) értékelése</w:t>
      </w:r>
    </w:p>
    <w:p w:rsidR="00B64955" w:rsidRDefault="000142E4">
      <w:pPr>
        <w:spacing w:after="240"/>
        <w:ind w:firstLine="204"/>
        <w:jc w:val="both"/>
      </w:pPr>
      <w:r>
        <w:t>A vizsgázó a szóbeli vizsgára magával viszi az eredeti portfóliót (mappát), a vizsga helyszínén a digitális anyag kivetítésével, szóban önállóan bemutatja. Értelmezi a munkáit, és ismerteti a munkáját irányító gondolati, technikai hátteret. A bemutatáskor a vizsgabizottság a mappák eredeti anyagát szintén megtekinti, a vizsgázónak a szakmai anyagot érintő kérdéseket tehet fel. A vizsgabizottság a vizsgázó által elkészített szakmai anyag együttesét, a megoldások színvonalát és a bemutató alkalmával mérhető alkotói gondolkodás meglétét, fejlettségét, a szakmai fogalmak pontos használatát együttesen értékeli. A portfólió bemutatásához tételsor nem kapcsolódik.</w:t>
      </w:r>
    </w:p>
    <w:tbl>
      <w:tblPr>
        <w:tblW w:w="0" w:type="auto"/>
        <w:tblInd w:w="5" w:type="dxa"/>
        <w:tblLayout w:type="fixed"/>
        <w:tblCellMar>
          <w:left w:w="0" w:type="dxa"/>
          <w:right w:w="0" w:type="dxa"/>
        </w:tblCellMar>
        <w:tblLook w:val="0000" w:firstRow="0" w:lastRow="0" w:firstColumn="0" w:lastColumn="0" w:noHBand="0" w:noVBand="0"/>
      </w:tblPr>
      <w:tblGrid>
        <w:gridCol w:w="6802"/>
        <w:gridCol w:w="2830"/>
      </w:tblGrid>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b/>
                <w:bCs/>
                <w:sz w:val="20"/>
                <w:szCs w:val="20"/>
              </w:rPr>
            </w:pPr>
            <w:r>
              <w:rPr>
                <w:sz w:val="20"/>
                <w:szCs w:val="20"/>
              </w:rPr>
              <w:t xml:space="preserve"> </w:t>
            </w:r>
            <w:r>
              <w:rPr>
                <w:b/>
                <w:bCs/>
                <w:sz w:val="20"/>
                <w:szCs w:val="20"/>
              </w:rPr>
              <w:t>A portfólió szakmai anyagának értékelési szempontjai</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Pontszám</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b/>
                <w:bCs/>
                <w:sz w:val="20"/>
                <w:szCs w:val="20"/>
              </w:rPr>
            </w:pPr>
            <w:r>
              <w:rPr>
                <w:sz w:val="20"/>
                <w:szCs w:val="20"/>
              </w:rPr>
              <w:t xml:space="preserve"> </w:t>
            </w:r>
            <w:r>
              <w:rPr>
                <w:b/>
                <w:bCs/>
                <w:sz w:val="20"/>
                <w:szCs w:val="20"/>
              </w:rPr>
              <w:t>Tanulmányrajzok</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10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Az arányok helyes és pontos megfigyelése, és a kompozíció</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4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Perspektivikus térábrázolás</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3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Vonalkezelés, tónusok következetes használata</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3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b/>
                <w:bCs/>
                <w:sz w:val="20"/>
                <w:szCs w:val="20"/>
              </w:rPr>
            </w:pPr>
            <w:r>
              <w:rPr>
                <w:sz w:val="20"/>
                <w:szCs w:val="20"/>
              </w:rPr>
              <w:t xml:space="preserve"> </w:t>
            </w:r>
            <w:r>
              <w:rPr>
                <w:b/>
                <w:bCs/>
                <w:sz w:val="20"/>
                <w:szCs w:val="20"/>
              </w:rPr>
              <w:t>Festett, illetve színes kompozíciók</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10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A színek tudatos alkalmazása</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4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Az arányok helyes megválasztása, és a kompozíció</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3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Az alkalmazott technikában való jártasság</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3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b/>
                <w:bCs/>
                <w:sz w:val="20"/>
                <w:szCs w:val="20"/>
              </w:rPr>
            </w:pPr>
            <w:r>
              <w:rPr>
                <w:sz w:val="20"/>
                <w:szCs w:val="20"/>
              </w:rPr>
              <w:t xml:space="preserve"> </w:t>
            </w:r>
            <w:r>
              <w:rPr>
                <w:b/>
                <w:bCs/>
                <w:sz w:val="20"/>
                <w:szCs w:val="20"/>
              </w:rPr>
              <w:t>Szakmai feladatok (1-2-3)</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15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A bemutatott anyag sokszínűsége, sokoldalú technikai megoldásai</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5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A kivitelezés szakszerűsége, technikai felkészültségének szintje, nehézségi foka</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5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Az elkészült szakmai anyag kidolgozottsága, pontos, igényes megvalósítása</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5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b/>
                <w:bCs/>
                <w:sz w:val="20"/>
                <w:szCs w:val="20"/>
              </w:rPr>
            </w:pPr>
            <w:r>
              <w:rPr>
                <w:sz w:val="20"/>
                <w:szCs w:val="20"/>
              </w:rPr>
              <w:t xml:space="preserve"> </w:t>
            </w:r>
            <w:r>
              <w:rPr>
                <w:b/>
                <w:bCs/>
                <w:sz w:val="20"/>
                <w:szCs w:val="20"/>
              </w:rPr>
              <w:t>A portfólió (mappa) oldalainak kivitelezési minősége, összképe</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5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b/>
                <w:bCs/>
                <w:sz w:val="20"/>
                <w:szCs w:val="20"/>
              </w:rPr>
            </w:pPr>
            <w:r>
              <w:rPr>
                <w:sz w:val="20"/>
                <w:szCs w:val="20"/>
              </w:rPr>
              <w:t xml:space="preserve"> </w:t>
            </w:r>
            <w:r>
              <w:rPr>
                <w:b/>
                <w:bCs/>
                <w:sz w:val="20"/>
                <w:szCs w:val="20"/>
              </w:rPr>
              <w:t>A portfólió szóbeli bemutatásának értékelési szempontjai</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10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A szakmai munka tartalmának, folyamatának bemutatása</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5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Előadásmód, szakmai nyelv alkalmazása</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2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A feltett kérdések megértése, adekvát válaszadás</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3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b/>
                <w:bCs/>
                <w:sz w:val="20"/>
                <w:szCs w:val="20"/>
              </w:rPr>
            </w:pPr>
            <w:r>
              <w:rPr>
                <w:sz w:val="20"/>
                <w:szCs w:val="20"/>
              </w:rPr>
              <w:t xml:space="preserve"> </w:t>
            </w:r>
            <w:r>
              <w:rPr>
                <w:b/>
                <w:bCs/>
                <w:sz w:val="20"/>
                <w:szCs w:val="20"/>
              </w:rPr>
              <w:t>SZÓBELI ÖSSZPONTSZÁM:</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50 pont</w:t>
            </w:r>
          </w:p>
        </w:tc>
      </w:tr>
    </w:tbl>
    <w:p w:rsidR="00B64955" w:rsidRDefault="000142E4">
      <w:pPr>
        <w:spacing w:before="240" w:after="240"/>
        <w:jc w:val="center"/>
      </w:pPr>
      <w:r>
        <w:rPr>
          <w:b/>
          <w:bCs/>
          <w:sz w:val="28"/>
          <w:szCs w:val="28"/>
        </w:rPr>
        <w:t>EMELT SZINTŰ VIZSGA</w:t>
      </w:r>
    </w:p>
    <w:tbl>
      <w:tblPr>
        <w:tblW w:w="0" w:type="auto"/>
        <w:tblInd w:w="5" w:type="dxa"/>
        <w:tblLayout w:type="fixed"/>
        <w:tblCellMar>
          <w:left w:w="0" w:type="dxa"/>
          <w:right w:w="0" w:type="dxa"/>
        </w:tblCellMar>
        <w:tblLook w:val="0000" w:firstRow="0" w:lastRow="0" w:firstColumn="0" w:lastColumn="0" w:noHBand="0" w:noVBand="0"/>
      </w:tblPr>
      <w:tblGrid>
        <w:gridCol w:w="2410"/>
        <w:gridCol w:w="2392"/>
        <w:gridCol w:w="4832"/>
      </w:tblGrid>
      <w:tr w:rsidR="00B64955">
        <w:tc>
          <w:tcPr>
            <w:tcW w:w="4802" w:type="dxa"/>
            <w:gridSpan w:val="2"/>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b/>
                <w:bCs/>
                <w:sz w:val="20"/>
                <w:szCs w:val="20"/>
              </w:rPr>
            </w:pPr>
            <w:r>
              <w:rPr>
                <w:sz w:val="20"/>
                <w:szCs w:val="20"/>
              </w:rPr>
              <w:lastRenderedPageBreak/>
              <w:t xml:space="preserve"> </w:t>
            </w:r>
            <w:r>
              <w:rPr>
                <w:b/>
                <w:bCs/>
                <w:sz w:val="20"/>
                <w:szCs w:val="20"/>
              </w:rPr>
              <w:t>Írásbeli vizsga</w:t>
            </w:r>
          </w:p>
        </w:tc>
        <w:tc>
          <w:tcPr>
            <w:tcW w:w="4832"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Szóbeli vizsga</w:t>
            </w:r>
          </w:p>
        </w:tc>
      </w:tr>
      <w:tr w:rsidR="00B64955">
        <w:tc>
          <w:tcPr>
            <w:tcW w:w="4802" w:type="dxa"/>
            <w:gridSpan w:val="2"/>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240 perc</w:t>
            </w:r>
          </w:p>
        </w:tc>
        <w:tc>
          <w:tcPr>
            <w:tcW w:w="4832"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20 perc</w:t>
            </w:r>
          </w:p>
        </w:tc>
      </w:tr>
      <w:tr w:rsidR="00B64955">
        <w:tc>
          <w:tcPr>
            <w:tcW w:w="241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I. Feladatlap</w:t>
            </w:r>
          </w:p>
        </w:tc>
        <w:tc>
          <w:tcPr>
            <w:tcW w:w="2392"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II. Feladatlap</w:t>
            </w:r>
          </w:p>
        </w:tc>
        <w:tc>
          <w:tcPr>
            <w:tcW w:w="4832" w:type="dxa"/>
            <w:tcBorders>
              <w:top w:val="single" w:sz="4" w:space="0" w:color="auto"/>
              <w:left w:val="single" w:sz="4" w:space="0" w:color="auto"/>
              <w:bottom w:val="nil"/>
              <w:right w:val="single" w:sz="4" w:space="0" w:color="auto"/>
            </w:tcBorders>
          </w:tcPr>
          <w:p w:rsidR="00B64955" w:rsidRDefault="000142E4">
            <w:pPr>
              <w:rPr>
                <w:sz w:val="20"/>
                <w:szCs w:val="20"/>
              </w:rPr>
            </w:pPr>
            <w:r>
              <w:rPr>
                <w:sz w:val="20"/>
                <w:szCs w:val="20"/>
              </w:rPr>
              <w:t xml:space="preserve"> </w:t>
            </w:r>
          </w:p>
        </w:tc>
      </w:tr>
      <w:tr w:rsidR="00B64955">
        <w:tc>
          <w:tcPr>
            <w:tcW w:w="241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60 perc</w:t>
            </w:r>
          </w:p>
        </w:tc>
        <w:tc>
          <w:tcPr>
            <w:tcW w:w="2392"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180 perc</w:t>
            </w:r>
          </w:p>
        </w:tc>
        <w:tc>
          <w:tcPr>
            <w:tcW w:w="4832" w:type="dxa"/>
            <w:tcBorders>
              <w:top w:val="nil"/>
              <w:left w:val="single" w:sz="4" w:space="0" w:color="auto"/>
              <w:bottom w:val="nil"/>
              <w:right w:val="single" w:sz="4" w:space="0" w:color="auto"/>
            </w:tcBorders>
          </w:tcPr>
          <w:p w:rsidR="00B64955" w:rsidRDefault="000142E4">
            <w:pPr>
              <w:ind w:left="56" w:right="56"/>
              <w:jc w:val="center"/>
              <w:rPr>
                <w:sz w:val="20"/>
                <w:szCs w:val="20"/>
              </w:rPr>
            </w:pPr>
            <w:r>
              <w:rPr>
                <w:sz w:val="20"/>
                <w:szCs w:val="20"/>
              </w:rPr>
              <w:t xml:space="preserve"> Portfólió bemutatás (mappa és vetítés)</w:t>
            </w:r>
          </w:p>
        </w:tc>
      </w:tr>
      <w:tr w:rsidR="00B64955">
        <w:tc>
          <w:tcPr>
            <w:tcW w:w="241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Művészettörténet esszé</w:t>
            </w:r>
          </w:p>
        </w:tc>
        <w:tc>
          <w:tcPr>
            <w:tcW w:w="2392"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Rajz vagy festés</w:t>
            </w:r>
          </w:p>
        </w:tc>
        <w:tc>
          <w:tcPr>
            <w:tcW w:w="4832" w:type="dxa"/>
            <w:tcBorders>
              <w:top w:val="nil"/>
              <w:left w:val="single" w:sz="4" w:space="0" w:color="auto"/>
              <w:bottom w:val="nil"/>
              <w:right w:val="single" w:sz="4" w:space="0" w:color="auto"/>
            </w:tcBorders>
          </w:tcPr>
          <w:p w:rsidR="00B64955" w:rsidRDefault="000142E4">
            <w:pPr>
              <w:rPr>
                <w:sz w:val="20"/>
                <w:szCs w:val="20"/>
              </w:rPr>
            </w:pPr>
            <w:r>
              <w:rPr>
                <w:sz w:val="20"/>
                <w:szCs w:val="20"/>
              </w:rPr>
              <w:t xml:space="preserve"> </w:t>
            </w:r>
          </w:p>
        </w:tc>
      </w:tr>
      <w:tr w:rsidR="00B64955">
        <w:tc>
          <w:tcPr>
            <w:tcW w:w="241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30 pont</w:t>
            </w:r>
          </w:p>
        </w:tc>
        <w:tc>
          <w:tcPr>
            <w:tcW w:w="2392"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70 pont</w:t>
            </w:r>
          </w:p>
        </w:tc>
        <w:tc>
          <w:tcPr>
            <w:tcW w:w="4832" w:type="dxa"/>
            <w:tcBorders>
              <w:top w:val="nil"/>
              <w:left w:val="single" w:sz="4" w:space="0" w:color="auto"/>
              <w:bottom w:val="single" w:sz="4" w:space="0" w:color="auto"/>
              <w:right w:val="single" w:sz="4" w:space="0" w:color="auto"/>
            </w:tcBorders>
          </w:tcPr>
          <w:p w:rsidR="00B64955" w:rsidRDefault="000142E4">
            <w:pPr>
              <w:rPr>
                <w:sz w:val="20"/>
                <w:szCs w:val="20"/>
              </w:rPr>
            </w:pPr>
            <w:r>
              <w:rPr>
                <w:sz w:val="20"/>
                <w:szCs w:val="20"/>
              </w:rPr>
              <w:t xml:space="preserve"> </w:t>
            </w:r>
          </w:p>
        </w:tc>
      </w:tr>
      <w:tr w:rsidR="00B64955">
        <w:tc>
          <w:tcPr>
            <w:tcW w:w="4802" w:type="dxa"/>
            <w:gridSpan w:val="2"/>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100 pont</w:t>
            </w:r>
          </w:p>
        </w:tc>
        <w:tc>
          <w:tcPr>
            <w:tcW w:w="4832"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50 pont</w:t>
            </w:r>
          </w:p>
        </w:tc>
      </w:tr>
    </w:tbl>
    <w:p w:rsidR="00B64955" w:rsidRDefault="000142E4">
      <w:pPr>
        <w:spacing w:before="240"/>
        <w:ind w:firstLine="204"/>
        <w:jc w:val="both"/>
      </w:pPr>
      <w:r>
        <w:rPr>
          <w:b/>
          <w:bCs/>
        </w:rPr>
        <w:t>Írásbeli vizsga</w:t>
      </w:r>
    </w:p>
    <w:p w:rsidR="00B64955" w:rsidRDefault="000142E4">
      <w:pPr>
        <w:ind w:firstLine="204"/>
        <w:jc w:val="both"/>
      </w:pPr>
      <w:r>
        <w:rPr>
          <w:b/>
          <w:bCs/>
        </w:rPr>
        <w:t>Általános szabályok</w:t>
      </w:r>
    </w:p>
    <w:p w:rsidR="00B64955" w:rsidRDefault="000142E4">
      <w:pPr>
        <w:ind w:firstLine="204"/>
        <w:jc w:val="both"/>
      </w:pPr>
      <w:r>
        <w:t>Az írásbeli vizsgán a vizsgázó készségeit, képességeit, teljesítményét, elsajátított ismereteit a művészettörténeti téma írásbeli kifejtésével, valamint a helyszínen készített rajz vagy festés feladaton keresztül, az elméleti tudást és ábrázolási készségét együttesen, objektíven kell értékelni.</w:t>
      </w:r>
    </w:p>
    <w:p w:rsidR="00B64955" w:rsidRDefault="000142E4">
      <w:pPr>
        <w:spacing w:before="240"/>
        <w:ind w:firstLine="204"/>
        <w:jc w:val="both"/>
      </w:pPr>
      <w:r>
        <w:rPr>
          <w:b/>
          <w:bCs/>
        </w:rPr>
        <w:t>Az írásbeli feladatlap tartalmi és formai jellemzői</w:t>
      </w:r>
    </w:p>
    <w:p w:rsidR="00B64955" w:rsidRDefault="000142E4">
      <w:pPr>
        <w:ind w:firstLine="204"/>
        <w:jc w:val="both"/>
      </w:pPr>
      <w:r>
        <w:t>A feladatok két feladatlapon kerülnek összeállításra.</w:t>
      </w:r>
    </w:p>
    <w:p w:rsidR="00B64955" w:rsidRDefault="000142E4">
      <w:pPr>
        <w:ind w:firstLine="204"/>
        <w:jc w:val="both"/>
      </w:pPr>
      <w:r>
        <w:t>A vizsgázó először az I. Feladatlapot oldja meg. A feladatlapokat a meghatározott idő leteltével a felügyelő tanár összegyűjti. A feladatlapok kiosztására és összegyűjtésére fordított idő a vizsga időtartamába nem számítható be. Az első feladat befejezése és a második feladatlap kiosztása között 10 perc szünetet kell tartani.</w:t>
      </w:r>
    </w:p>
    <w:p w:rsidR="00B64955" w:rsidRDefault="000142E4">
      <w:pPr>
        <w:spacing w:before="240"/>
        <w:ind w:firstLine="204"/>
        <w:jc w:val="both"/>
      </w:pPr>
      <w:r>
        <w:rPr>
          <w:i/>
          <w:iCs/>
        </w:rPr>
        <w:t>I. Feladatlap</w:t>
      </w:r>
    </w:p>
    <w:p w:rsidR="00B64955" w:rsidRDefault="000142E4">
      <w:pPr>
        <w:ind w:firstLine="204"/>
        <w:jc w:val="both"/>
      </w:pPr>
      <w:r>
        <w:rPr>
          <w:i/>
          <w:iCs/>
        </w:rPr>
        <w:t>Művészettörténet</w:t>
      </w:r>
    </w:p>
    <w:p w:rsidR="00B64955" w:rsidRDefault="000142E4">
      <w:pPr>
        <w:ind w:firstLine="204"/>
        <w:jc w:val="both"/>
      </w:pPr>
      <w:r>
        <w:t>A feladatlap három esszéfeladatot tartalmaz. A feladatok egy-egy korszak vagy stílus megadott szempont szerinti megközelítését tartalmazzák, amelyek közül a vizsgázó szabadon választ egyet. A korszakok a művészettörténet témakör részletes követelményekben felsorolt művészettörténeti korszakai közül kerülnek kijelölésre.</w:t>
      </w:r>
    </w:p>
    <w:p w:rsidR="00B64955" w:rsidRDefault="000142E4">
      <w:pPr>
        <w:spacing w:before="240"/>
        <w:ind w:firstLine="204"/>
        <w:jc w:val="both"/>
      </w:pPr>
      <w:r>
        <w:rPr>
          <w:i/>
          <w:iCs/>
        </w:rPr>
        <w:t>II. Feladatlap</w:t>
      </w:r>
    </w:p>
    <w:p w:rsidR="00B64955" w:rsidRDefault="000142E4">
      <w:pPr>
        <w:ind w:firstLine="204"/>
        <w:jc w:val="both"/>
      </w:pPr>
      <w:r>
        <w:rPr>
          <w:i/>
          <w:iCs/>
        </w:rPr>
        <w:t>Rajz vagy festés</w:t>
      </w:r>
    </w:p>
    <w:p w:rsidR="00B64955" w:rsidRDefault="000142E4">
      <w:pPr>
        <w:ind w:firstLine="204"/>
        <w:jc w:val="both"/>
      </w:pPr>
      <w:r>
        <w:t>A feladatlap a modell utáni ábrázoláshoz előkészített beállításhoz (ülő, ruhás modell félalakos rajza vagy festése a kezek ábrázolásával) két különböző ábrázolási megközelítést vagy technikai követelményt tartalmaz. A vizsgázó a helyszínen megismert feladatokból kiválasztja az egyiket, melyet a rendelkezésre álló időben (4x45 perc alatt) a feladathoz megadott technikával elkészít.</w:t>
      </w:r>
    </w:p>
    <w:p w:rsidR="00B64955" w:rsidRDefault="000142E4">
      <w:pPr>
        <w:ind w:firstLine="204"/>
        <w:jc w:val="both"/>
      </w:pPr>
      <w:r>
        <w:t>A feladat teljesítési idejébe a modell számára biztosított, 45 perces szakaszok közötti 15 perces szünetek nem számítanak.</w:t>
      </w:r>
    </w:p>
    <w:p w:rsidR="00B64955" w:rsidRDefault="000142E4">
      <w:pPr>
        <w:spacing w:before="240"/>
        <w:ind w:firstLine="204"/>
        <w:jc w:val="both"/>
      </w:pPr>
      <w:r>
        <w:rPr>
          <w:b/>
          <w:bCs/>
        </w:rPr>
        <w:t>Az írásbeli feladatlap értékelése</w:t>
      </w:r>
    </w:p>
    <w:p w:rsidR="00B64955" w:rsidRDefault="000142E4">
      <w:pPr>
        <w:ind w:firstLine="204"/>
        <w:jc w:val="both"/>
      </w:pPr>
      <w:r>
        <w:t xml:space="preserve">Az értékelés központi javítási-értékelési útmutató kötelező előírásai alapján történik. Az egyes válaszokra és feladatokra adható </w:t>
      </w:r>
      <w:r>
        <w:lastRenderedPageBreak/>
        <w:t>pontszámokat a javítási-értékelési útmutató tartalmazza. A javítás során az útmutatóban meghatározott pontszám tovább nem bontható.</w:t>
      </w:r>
    </w:p>
    <w:p w:rsidR="00B64955" w:rsidRDefault="000142E4">
      <w:pPr>
        <w:spacing w:before="240"/>
        <w:ind w:firstLine="204"/>
        <w:jc w:val="both"/>
      </w:pPr>
      <w:r>
        <w:rPr>
          <w:b/>
          <w:bCs/>
        </w:rPr>
        <w:t>Szóbeli vizsga</w:t>
      </w:r>
    </w:p>
    <w:p w:rsidR="00B64955" w:rsidRDefault="000142E4">
      <w:pPr>
        <w:ind w:firstLine="204"/>
        <w:jc w:val="both"/>
      </w:pPr>
      <w:r>
        <w:rPr>
          <w:b/>
          <w:bCs/>
        </w:rPr>
        <w:t>Általános szabályok</w:t>
      </w:r>
    </w:p>
    <w:p w:rsidR="00B64955" w:rsidRDefault="000142E4">
      <w:pPr>
        <w:ind w:firstLine="204"/>
        <w:jc w:val="both"/>
      </w:pPr>
      <w:r>
        <w:t>A szóbeli vizsgán a portfólió (mappa és vetítés) bemutatásával a képzési időszak alatt készült alkotásokat, illetve ezek bemutatása során megismerhető szakmai jártasságot, technikai felkészültséget, alkotói gondolkodásmódot együttesen, objektíven kell értékelni.</w:t>
      </w:r>
    </w:p>
    <w:p w:rsidR="00B64955" w:rsidRDefault="000142E4">
      <w:pPr>
        <w:ind w:firstLine="204"/>
        <w:jc w:val="both"/>
      </w:pPr>
      <w:r>
        <w:t>A vizsgázó a portfólió (mappa) A2 méretű lapjait a vizsgaleírás alapján állítja össze. A tanulói jogviszonyban álló és az érettségi bizonyítvánnyal nem rendelkező vizsgázót a portfólió (mappa) elkészítésében a képzőintézmény szaktanára, illetve az intézményben dolgozó szakos pedagógus segíti. Az a vizsgázó, aki érettségi bizonyítvánnyal rendelkezik, vagy nem áll tanulói jogviszonyban, önállóan készíti el a portfólióját.</w:t>
      </w:r>
    </w:p>
    <w:p w:rsidR="00B64955" w:rsidRDefault="000142E4">
      <w:pPr>
        <w:ind w:firstLine="204"/>
        <w:jc w:val="both"/>
      </w:pPr>
      <w:r>
        <w:t>A szóbeli vizsgára a vizsgázó által vitt eredeti portfólió nem képezi a vizsgadokumentáció részét, az a vizsgázónál marad. Ha a vizsgázó a vizsgára nem viszi magával az eredeti portfólióját, szóbeli feleletének minősítésénél úgy kell eljárni, mintha póttételt húzott volna.</w:t>
      </w:r>
    </w:p>
    <w:p w:rsidR="00B64955" w:rsidRDefault="000142E4">
      <w:pPr>
        <w:spacing w:before="240"/>
        <w:ind w:firstLine="204"/>
        <w:jc w:val="both"/>
      </w:pPr>
      <w:r>
        <w:rPr>
          <w:b/>
          <w:bCs/>
        </w:rPr>
        <w:t>A szóbeli tételsor tartalmi és formai jellemzői</w:t>
      </w:r>
    </w:p>
    <w:p w:rsidR="00B64955" w:rsidRDefault="000142E4">
      <w:pPr>
        <w:ind w:firstLine="204"/>
        <w:jc w:val="both"/>
      </w:pPr>
      <w:r>
        <w:t>A manuális, illetve digitális technikával összeállított, 6 db A2 méretű lapból álló portfóliót (mappát) a vizsgázónak legkésőbb az írásbeli vizsgaidőszak kezdetéig el kell készítenie, és a lapokról készített felvételeket csak olvasásra alkalmas digitális adathordozón le kell adnia. (A portfólió leadásának helye a tanulói jogviszonyban lévő és érettségi bizonyítvánnyal nem rendelkező vizsgázó esetében a képzőintézmény, annak a vizsgázónak, aki érettségi bizonyítvánnyal rendelkezik, vagy nincs tanulói jogviszonyban, a vizsgát szervező intézmény.) A leadott anyagot a szóbeli vizsga feladatának bemutató anyagaként kell kezelni. A portfólióban a szakmai lapok részét képezhetik a munkák során készült vázlatok, fényképek és bármilyen más, a vizsgázó által kiválasztott dokumentáció is, mely dokumentációs anyag a szóbeli bemutatást támogatja.</w:t>
      </w:r>
    </w:p>
    <w:p w:rsidR="00B64955" w:rsidRDefault="000142E4">
      <w:pPr>
        <w:ind w:firstLine="204"/>
        <w:jc w:val="both"/>
      </w:pPr>
      <w:r>
        <w:t xml:space="preserve">A digitális adathordozón leadott portfóliónak 6 darab </w:t>
      </w:r>
      <w:proofErr w:type="spellStart"/>
      <w:r>
        <w:t>pdf</w:t>
      </w:r>
      <w:proofErr w:type="spellEnd"/>
      <w:r>
        <w:t xml:space="preserve"> vagy </w:t>
      </w:r>
      <w:proofErr w:type="spellStart"/>
      <w:r>
        <w:t>jpg</w:t>
      </w:r>
      <w:proofErr w:type="spellEnd"/>
      <w:r>
        <w:t xml:space="preserve"> formátumú képet kell tartalmaznia. A digitális képeket - egy A4-es oldalra összesítve, igazolólapként nyomtatott formában kell csatolni a digitális adathordozóhoz. Az A4-es igazolólap letölthető az érettségi vizsgák nyilvánosságra hozott anyagából.</w:t>
      </w:r>
    </w:p>
    <w:p w:rsidR="00B64955" w:rsidRDefault="000142E4">
      <w:pPr>
        <w:ind w:firstLine="204"/>
        <w:jc w:val="both"/>
      </w:pPr>
      <w:r>
        <w:t>A portfólió (mappa) lapjai sorszámmal ellátottak, a következő tartalmak szerinti összeállításban:</w:t>
      </w:r>
    </w:p>
    <w:p w:rsidR="00B64955" w:rsidRDefault="000142E4">
      <w:pPr>
        <w:ind w:firstLine="204"/>
        <w:jc w:val="both"/>
      </w:pPr>
      <w:r>
        <w:t>1. Tanulmányrajz, amelynek témája a külső vagy belső térábrázolás (eredeti rajz),</w:t>
      </w:r>
    </w:p>
    <w:p w:rsidR="00B64955" w:rsidRDefault="000142E4">
      <w:pPr>
        <w:ind w:firstLine="204"/>
        <w:jc w:val="both"/>
      </w:pPr>
      <w:r>
        <w:t>2. Akttanulmány vagy figuraábrázolás: egész- vagy félalakos kompozíció (eredeti rajz vagy színes kép),</w:t>
      </w:r>
    </w:p>
    <w:p w:rsidR="00B64955" w:rsidRDefault="000142E4">
      <w:pPr>
        <w:ind w:firstLine="204"/>
        <w:jc w:val="both"/>
      </w:pPr>
      <w:r>
        <w:t>3. Festett vagy egyéb színes technikával készült kompozíció (eredeti színes kép),</w:t>
      </w:r>
    </w:p>
    <w:p w:rsidR="00B64955" w:rsidRDefault="000142E4">
      <w:pPr>
        <w:ind w:firstLine="204"/>
        <w:jc w:val="both"/>
      </w:pPr>
      <w:r>
        <w:t>4. Képet és szöveget együttesen alkalmazó kompozíció (az oldalon több rajz, vázlat, fotó is lehet),</w:t>
      </w:r>
    </w:p>
    <w:p w:rsidR="00B64955" w:rsidRDefault="000142E4">
      <w:pPr>
        <w:ind w:firstLine="204"/>
        <w:jc w:val="both"/>
      </w:pPr>
      <w:r>
        <w:t>5. Szakmai tervezési, illetve kivitelezési feladatokat dokumentáló képi együttes (az oldalon több rajz, vázlat, fotó is lehet),</w:t>
      </w:r>
    </w:p>
    <w:p w:rsidR="00B64955" w:rsidRDefault="000142E4">
      <w:pPr>
        <w:ind w:firstLine="204"/>
        <w:jc w:val="both"/>
      </w:pPr>
      <w:r>
        <w:t>6. Szakmai tervezési, illetve kivitelezési feladatokat dokumentáló kompozíció (az oldalon több rajz, vázlat, fotó is lehet).</w:t>
      </w:r>
    </w:p>
    <w:p w:rsidR="00B64955" w:rsidRDefault="000142E4">
      <w:pPr>
        <w:ind w:firstLine="204"/>
        <w:jc w:val="both"/>
      </w:pPr>
      <w:r>
        <w:t xml:space="preserve">A vizsgázó az elkészült 6 darab A2 méretű portfólió lapot a segítő szaktanárnak bemutatja, ezzel egy időben a portfólió lapokról készült 6 darab fájlt, csak olvasásra alkalmas digitális adathordozón átadja. (A portfólió oldalairól készült digitális felvételek a </w:t>
      </w:r>
      <w:r>
        <w:lastRenderedPageBreak/>
        <w:t>hosszabbik oldalukon legalább 3500 pixel méretűek legyenek.)</w:t>
      </w:r>
    </w:p>
    <w:p w:rsidR="00B64955" w:rsidRDefault="000142E4">
      <w:pPr>
        <w:ind w:firstLine="204"/>
        <w:jc w:val="both"/>
      </w:pPr>
      <w:r>
        <w:t xml:space="preserve">A segítő szaktanár a munkák megtekintése és ellenőrzése után vizsgázóként a központi sablon alapján elkészíti az 1 db A4-es terjedelmű </w:t>
      </w:r>
      <w:r>
        <w:rPr>
          <w:i/>
          <w:iCs/>
        </w:rPr>
        <w:t xml:space="preserve">igazolólapot, </w:t>
      </w:r>
      <w:r>
        <w:t>amely a következő adatokat tartalmazza:</w:t>
      </w:r>
    </w:p>
    <w:p w:rsidR="00B64955" w:rsidRDefault="000142E4">
      <w:pPr>
        <w:ind w:firstLine="204"/>
        <w:jc w:val="both"/>
      </w:pPr>
      <w:r>
        <w:t>- a képző intézmény neve,</w:t>
      </w:r>
    </w:p>
    <w:p w:rsidR="00B64955" w:rsidRDefault="000142E4">
      <w:pPr>
        <w:ind w:firstLine="204"/>
        <w:jc w:val="both"/>
      </w:pPr>
      <w:r>
        <w:t>- a vizsgázó neve,</w:t>
      </w:r>
    </w:p>
    <w:p w:rsidR="00B64955" w:rsidRDefault="000142E4">
      <w:pPr>
        <w:ind w:firstLine="204"/>
        <w:jc w:val="both"/>
      </w:pPr>
      <w:r>
        <w:t>- a portfólió (mappa) készítésének tanéve,</w:t>
      </w:r>
    </w:p>
    <w:p w:rsidR="00B64955" w:rsidRDefault="000142E4">
      <w:pPr>
        <w:ind w:firstLine="204"/>
        <w:jc w:val="both"/>
      </w:pPr>
      <w:r>
        <w:t>- a leadott feladatok (oldalak) sorszáma és megnevezése,</w:t>
      </w:r>
    </w:p>
    <w:p w:rsidR="00B64955" w:rsidRDefault="000142E4">
      <w:pPr>
        <w:ind w:firstLine="204"/>
        <w:jc w:val="both"/>
      </w:pPr>
      <w:r>
        <w:t>- a 6 db kicsinyített kép,</w:t>
      </w:r>
    </w:p>
    <w:p w:rsidR="00B64955" w:rsidRDefault="000142E4">
      <w:pPr>
        <w:ind w:firstLine="204"/>
        <w:jc w:val="both"/>
      </w:pPr>
      <w:r>
        <w:t>- a segítő szaktanár neve,</w:t>
      </w:r>
    </w:p>
    <w:p w:rsidR="00B64955" w:rsidRDefault="000142E4">
      <w:pPr>
        <w:ind w:firstLine="204"/>
        <w:jc w:val="both"/>
      </w:pPr>
      <w:r>
        <w:t>- a segítő szaktanár aláírása,</w:t>
      </w:r>
    </w:p>
    <w:p w:rsidR="00B64955" w:rsidRDefault="000142E4">
      <w:pPr>
        <w:ind w:firstLine="204"/>
        <w:jc w:val="both"/>
      </w:pPr>
      <w:r>
        <w:t>- a portfólió (mappa) leadásának dátuma.</w:t>
      </w:r>
    </w:p>
    <w:p w:rsidR="00B64955" w:rsidRDefault="000142E4">
      <w:pPr>
        <w:ind w:firstLine="204"/>
        <w:jc w:val="both"/>
      </w:pPr>
      <w:r>
        <w:t>A vizsgázó munkáit a megbízott segítő szaktanár által kitöltött igazolólap hitelesíti. Az igazolólapot a segítő tanár aláírása, valamint a képzőintézmény pecsétje és képviselőjének aláírása együttesen hitelesíti. Annak a vizsgázónak a portfóliójához, aki érettségi bizonyítvánnyal rendelkezik, vagy nincs tanulói jogviszonyban, nem tartozik igazolólap.</w:t>
      </w:r>
    </w:p>
    <w:p w:rsidR="00B64955" w:rsidRDefault="000142E4">
      <w:pPr>
        <w:ind w:firstLine="204"/>
        <w:jc w:val="both"/>
      </w:pPr>
      <w:r>
        <w:t>A segítő szaktanár a vizsgázóktól átvett digitális adathordozókat és a kitöltött igazolólapokat a képző intézménynek átadja. A képzőintézmény az anyagokat vizsgacsoportonként rendezi és a hitelesített igazolólapokkal együtt továbbítja a vizsgát szervező intézménynek. A portfólió mappát a vizsgázó személyesen viszi magával a szóbeli vizsga napján.</w:t>
      </w:r>
    </w:p>
    <w:p w:rsidR="00B64955" w:rsidRDefault="000142E4">
      <w:pPr>
        <w:ind w:firstLine="204"/>
        <w:jc w:val="both"/>
      </w:pPr>
      <w:r>
        <w:t>A portfólió értékelése csak abban az esetben lehetséges, ha megfelel a kiírásban szereplő alábbi formai követelményeknek:</w:t>
      </w:r>
    </w:p>
    <w:p w:rsidR="00B64955" w:rsidRDefault="000142E4">
      <w:pPr>
        <w:ind w:firstLine="204"/>
        <w:jc w:val="both"/>
      </w:pPr>
      <w:r>
        <w:t>- a portfólió mappa (6 db A2 kép),</w:t>
      </w:r>
    </w:p>
    <w:p w:rsidR="00B64955" w:rsidRDefault="000142E4">
      <w:pPr>
        <w:ind w:firstLine="204"/>
        <w:jc w:val="both"/>
      </w:pPr>
      <w:r>
        <w:t xml:space="preserve">- a digitális adathordozó 6 darab </w:t>
      </w:r>
      <w:proofErr w:type="spellStart"/>
      <w:r>
        <w:t>pdf</w:t>
      </w:r>
      <w:proofErr w:type="spellEnd"/>
      <w:r>
        <w:t xml:space="preserve"> vagy </w:t>
      </w:r>
      <w:proofErr w:type="spellStart"/>
      <w:r>
        <w:t>jpg</w:t>
      </w:r>
      <w:proofErr w:type="spellEnd"/>
      <w:r>
        <w:t xml:space="preserve"> kiterjesztésű fájlt tartalmaz,</w:t>
      </w:r>
    </w:p>
    <w:p w:rsidR="00B64955" w:rsidRDefault="000142E4">
      <w:pPr>
        <w:ind w:firstLine="204"/>
        <w:jc w:val="both"/>
      </w:pPr>
      <w:r>
        <w:t>- a fájlok számozása megtörtént,</w:t>
      </w:r>
    </w:p>
    <w:p w:rsidR="00B64955" w:rsidRDefault="000142E4">
      <w:pPr>
        <w:ind w:firstLine="204"/>
        <w:jc w:val="both"/>
      </w:pPr>
      <w:r>
        <w:t>- az oldalak a kiírásnak megfelelően készültek el és kerültek kiválogatásra,</w:t>
      </w:r>
    </w:p>
    <w:p w:rsidR="00B64955" w:rsidRDefault="000142E4">
      <w:pPr>
        <w:ind w:firstLine="204"/>
        <w:jc w:val="both"/>
      </w:pPr>
      <w:r>
        <w:t>- a munkák hitelesítése az igazolólapon megtörtént.</w:t>
      </w:r>
    </w:p>
    <w:p w:rsidR="00B64955" w:rsidRDefault="000142E4">
      <w:pPr>
        <w:spacing w:before="240"/>
        <w:ind w:firstLine="204"/>
        <w:jc w:val="both"/>
      </w:pPr>
      <w:r>
        <w:rPr>
          <w:b/>
          <w:bCs/>
        </w:rPr>
        <w:t>A szóbeli vizsgarész (portfólió és bemutatásának) értékelése</w:t>
      </w:r>
    </w:p>
    <w:p w:rsidR="00B64955" w:rsidRDefault="000142E4">
      <w:pPr>
        <w:spacing w:after="240"/>
        <w:ind w:firstLine="204"/>
        <w:jc w:val="both"/>
      </w:pPr>
      <w:r>
        <w:t>A vizsgázó a szóbeli vizsgára magával viszi az eredeti portfóliót (mappát), a vizsga helyszínén a digitális anyag kivetítésével, szóban önállóan bemutatja. Értelmezi a munkáit, és ismerteti a munkáját irányító gondolati, technikai hátteret. A bemutatáskor a vizsgabizottság a mappák eredeti anyagát szintén megtekinti, a vizsgázónak a szakmai anyagot érintő kérdéseket tehet fel. A vizsgabizottság a vizsgázó által elkészített szakmai anyag együttesét, a megoldások színvonalát és a bemutató alkalmával mérhető alkotói gondolkodás meglétét, fejlettségét, a szakmai fogalmak pontos használatát együttesen értékeli. A portfólió bemutatásához tételsor nem kapcsolódik.</w:t>
      </w:r>
    </w:p>
    <w:tbl>
      <w:tblPr>
        <w:tblW w:w="0" w:type="auto"/>
        <w:tblInd w:w="5" w:type="dxa"/>
        <w:tblLayout w:type="fixed"/>
        <w:tblCellMar>
          <w:left w:w="0" w:type="dxa"/>
          <w:right w:w="0" w:type="dxa"/>
        </w:tblCellMar>
        <w:tblLook w:val="0000" w:firstRow="0" w:lastRow="0" w:firstColumn="0" w:lastColumn="0" w:noHBand="0" w:noVBand="0"/>
      </w:tblPr>
      <w:tblGrid>
        <w:gridCol w:w="6802"/>
        <w:gridCol w:w="2830"/>
      </w:tblGrid>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b/>
                <w:bCs/>
                <w:sz w:val="20"/>
                <w:szCs w:val="20"/>
              </w:rPr>
            </w:pPr>
            <w:r>
              <w:rPr>
                <w:sz w:val="20"/>
                <w:szCs w:val="20"/>
              </w:rPr>
              <w:t xml:space="preserve"> </w:t>
            </w:r>
            <w:r>
              <w:rPr>
                <w:b/>
                <w:bCs/>
                <w:sz w:val="20"/>
                <w:szCs w:val="20"/>
              </w:rPr>
              <w:t>A portfólió szakmai anyagának értékelési szempontjai</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Pontszám</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b/>
                <w:bCs/>
                <w:sz w:val="20"/>
                <w:szCs w:val="20"/>
              </w:rPr>
            </w:pPr>
            <w:r>
              <w:rPr>
                <w:sz w:val="20"/>
                <w:szCs w:val="20"/>
              </w:rPr>
              <w:t xml:space="preserve"> </w:t>
            </w:r>
            <w:r>
              <w:rPr>
                <w:b/>
                <w:bCs/>
                <w:sz w:val="20"/>
                <w:szCs w:val="20"/>
              </w:rPr>
              <w:t>Tanulmányrajzok (1-2)</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10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Az arányok helyes és pontos megfigyelése, és a kompozíció</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4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lastRenderedPageBreak/>
              <w:t xml:space="preserve"> Perspektivikus térábrázolás</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3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Vonalkezelés, tónusok</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3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b/>
                <w:bCs/>
                <w:sz w:val="20"/>
                <w:szCs w:val="20"/>
              </w:rPr>
            </w:pPr>
            <w:r>
              <w:rPr>
                <w:sz w:val="20"/>
                <w:szCs w:val="20"/>
              </w:rPr>
              <w:t xml:space="preserve"> </w:t>
            </w:r>
            <w:r>
              <w:rPr>
                <w:b/>
                <w:bCs/>
                <w:sz w:val="20"/>
                <w:szCs w:val="20"/>
              </w:rPr>
              <w:t>Festett, illetve színes kompozíciók</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5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A színek tudatos alkalmazása</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1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Az arányok helyes megválasztása, és a kompozíció</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2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Az alkalmazott technikában való jártasság</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2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b/>
                <w:bCs/>
                <w:sz w:val="20"/>
                <w:szCs w:val="20"/>
              </w:rPr>
            </w:pPr>
            <w:r>
              <w:rPr>
                <w:sz w:val="20"/>
                <w:szCs w:val="20"/>
              </w:rPr>
              <w:t xml:space="preserve"> </w:t>
            </w:r>
            <w:r>
              <w:rPr>
                <w:b/>
                <w:bCs/>
                <w:sz w:val="20"/>
                <w:szCs w:val="20"/>
              </w:rPr>
              <w:t>Kép és szöveg együttes kompozíciója</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10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Tipográfiai ismeretek</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4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Komponálás, kompozíció</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3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Kép és szöveg illeszkedése az adott témához, a felhasznált elemek összhangja, a stílus érzékenysége</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3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b/>
                <w:bCs/>
                <w:sz w:val="20"/>
                <w:szCs w:val="20"/>
              </w:rPr>
            </w:pPr>
            <w:r>
              <w:rPr>
                <w:sz w:val="20"/>
                <w:szCs w:val="20"/>
              </w:rPr>
              <w:t xml:space="preserve"> </w:t>
            </w:r>
            <w:r>
              <w:rPr>
                <w:b/>
                <w:bCs/>
                <w:sz w:val="20"/>
                <w:szCs w:val="20"/>
              </w:rPr>
              <w:t>Tervezési, kivitelezési feladatok (1-2)</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15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Kreativitás, a felvetett ötletek sokszínűsége</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5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A gondolatmenet és a tervezési folyamat bemutatása</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5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A tervek, kivitelezett feladatok kidolgozottsága</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5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b/>
                <w:bCs/>
                <w:sz w:val="20"/>
                <w:szCs w:val="20"/>
              </w:rPr>
            </w:pPr>
            <w:r>
              <w:rPr>
                <w:sz w:val="20"/>
                <w:szCs w:val="20"/>
              </w:rPr>
              <w:t xml:space="preserve"> </w:t>
            </w:r>
            <w:r>
              <w:rPr>
                <w:b/>
                <w:bCs/>
                <w:sz w:val="20"/>
                <w:szCs w:val="20"/>
              </w:rPr>
              <w:t>A portfólió (mappa) oldalainak kivitelezési minősége, összképe, igényessége</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5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b/>
                <w:bCs/>
                <w:sz w:val="20"/>
                <w:szCs w:val="20"/>
              </w:rPr>
            </w:pPr>
            <w:r>
              <w:rPr>
                <w:sz w:val="20"/>
                <w:szCs w:val="20"/>
              </w:rPr>
              <w:t xml:space="preserve"> </w:t>
            </w:r>
            <w:r>
              <w:rPr>
                <w:b/>
                <w:bCs/>
                <w:sz w:val="20"/>
                <w:szCs w:val="20"/>
              </w:rPr>
              <w:t>A portfólió szóbeli bemutatásának értékelési szempontjai</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10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A tervező-, alkotómunka folyamatának bemutatása</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5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Előadásmód, szaknyelv alkalmazása</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3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sz w:val="20"/>
                <w:szCs w:val="20"/>
              </w:rPr>
            </w:pPr>
            <w:r>
              <w:rPr>
                <w:sz w:val="20"/>
                <w:szCs w:val="20"/>
              </w:rPr>
              <w:t xml:space="preserve"> Tématartás, érvelés, a feltett kérdések megértése</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2 pont</w:t>
            </w:r>
          </w:p>
        </w:tc>
      </w:tr>
      <w:tr w:rsidR="00B64955">
        <w:tc>
          <w:tcPr>
            <w:tcW w:w="6802" w:type="dxa"/>
            <w:tcBorders>
              <w:top w:val="single" w:sz="4" w:space="0" w:color="auto"/>
              <w:left w:val="single" w:sz="4" w:space="0" w:color="auto"/>
              <w:bottom w:val="single" w:sz="4" w:space="0" w:color="auto"/>
              <w:right w:val="single" w:sz="4" w:space="0" w:color="auto"/>
            </w:tcBorders>
          </w:tcPr>
          <w:p w:rsidR="00B64955" w:rsidRDefault="000142E4">
            <w:pPr>
              <w:ind w:left="56" w:right="56"/>
              <w:rPr>
                <w:b/>
                <w:bCs/>
                <w:sz w:val="20"/>
                <w:szCs w:val="20"/>
              </w:rPr>
            </w:pPr>
            <w:r>
              <w:rPr>
                <w:sz w:val="20"/>
                <w:szCs w:val="20"/>
              </w:rPr>
              <w:t xml:space="preserve"> </w:t>
            </w:r>
            <w:r>
              <w:rPr>
                <w:b/>
                <w:bCs/>
                <w:sz w:val="20"/>
                <w:szCs w:val="20"/>
              </w:rPr>
              <w:t>SZÓBELI ÖSSZPONTSZÁM:</w:t>
            </w:r>
          </w:p>
        </w:tc>
        <w:tc>
          <w:tcPr>
            <w:tcW w:w="2830" w:type="dxa"/>
            <w:tcBorders>
              <w:top w:val="single" w:sz="4" w:space="0" w:color="auto"/>
              <w:left w:val="single" w:sz="4" w:space="0" w:color="auto"/>
              <w:bottom w:val="single" w:sz="4" w:space="0" w:color="auto"/>
              <w:right w:val="single" w:sz="4" w:space="0" w:color="auto"/>
            </w:tcBorders>
          </w:tcPr>
          <w:p w:rsidR="00B64955" w:rsidRDefault="000142E4">
            <w:pPr>
              <w:ind w:left="56" w:right="56"/>
              <w:jc w:val="center"/>
              <w:rPr>
                <w:sz w:val="20"/>
                <w:szCs w:val="20"/>
              </w:rPr>
            </w:pPr>
            <w:r>
              <w:rPr>
                <w:sz w:val="20"/>
                <w:szCs w:val="20"/>
              </w:rPr>
              <w:t xml:space="preserve"> 50 pont</w:t>
            </w:r>
          </w:p>
        </w:tc>
      </w:tr>
      <w:tr w:rsidR="00B64955">
        <w:tc>
          <w:tcPr>
            <w:tcW w:w="9632" w:type="dxa"/>
            <w:gridSpan w:val="2"/>
            <w:tcBorders>
              <w:top w:val="single" w:sz="4" w:space="0" w:color="auto"/>
              <w:left w:val="nil"/>
              <w:bottom w:val="nil"/>
              <w:right w:val="nil"/>
            </w:tcBorders>
          </w:tcPr>
          <w:p w:rsidR="00B64955" w:rsidRDefault="000142E4">
            <w:pPr>
              <w:ind w:left="56" w:right="56"/>
              <w:jc w:val="right"/>
              <w:rPr>
                <w:sz w:val="20"/>
                <w:szCs w:val="20"/>
              </w:rPr>
            </w:pPr>
            <w:r>
              <w:rPr>
                <w:sz w:val="20"/>
                <w:szCs w:val="20"/>
              </w:rPr>
              <w:t xml:space="preserve"> </w:t>
            </w:r>
          </w:p>
        </w:tc>
      </w:tr>
    </w:tbl>
    <w:p w:rsidR="00B64955" w:rsidRDefault="000142E4">
      <w:pPr>
        <w:spacing w:before="240" w:after="240"/>
        <w:jc w:val="center"/>
      </w:pPr>
      <w:r>
        <w:t>----&gt;&gt;-----&gt;&gt;--&lt;&lt;-----&lt;&lt;----</w:t>
      </w:r>
    </w:p>
    <w:p w:rsidR="000142E4" w:rsidRDefault="000142E4">
      <w:pPr>
        <w:jc w:val="both"/>
      </w:pPr>
    </w:p>
    <w:sectPr w:rsidR="000142E4" w:rsidSect="006534CA">
      <w:pgSz w:w="15840" w:h="12240" w:orient="landscape"/>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122" w:rsidRDefault="00252122" w:rsidP="002C5C82">
      <w:r>
        <w:separator/>
      </w:r>
    </w:p>
  </w:endnote>
  <w:endnote w:type="continuationSeparator" w:id="0">
    <w:p w:rsidR="00252122" w:rsidRDefault="00252122" w:rsidP="002C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122" w:rsidRDefault="00252122" w:rsidP="002C5C82">
      <w:r>
        <w:separator/>
      </w:r>
    </w:p>
  </w:footnote>
  <w:footnote w:type="continuationSeparator" w:id="0">
    <w:p w:rsidR="00252122" w:rsidRDefault="00252122" w:rsidP="002C5C82">
      <w:r>
        <w:continuationSeparator/>
      </w:r>
    </w:p>
  </w:footnote>
  <w:footnote w:id="1">
    <w:p w:rsidR="002C5C82" w:rsidRDefault="002C5C82" w:rsidP="002C5C82">
      <w:r>
        <w:rPr>
          <w:vertAlign w:val="superscript"/>
        </w:rPr>
        <w:footnoteRef/>
      </w:r>
      <w:r>
        <w:t xml:space="preserve"> Megállapította: 18/2018. (II. 14.) Korm. rendelet 2. §, 2. melléklet 6. Hatályos: 2020. II. 15-től.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CA"/>
    <w:rsid w:val="000142E4"/>
    <w:rsid w:val="00252122"/>
    <w:rsid w:val="002C5C82"/>
    <w:rsid w:val="006534CA"/>
    <w:rsid w:val="00B649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pPr>
      <w:widowControl w:val="0"/>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pPr>
      <w:widowControl w:val="0"/>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pPr>
      <w:widowControl w:val="0"/>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pPr>
      <w:widowControl w:val="0"/>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pPr>
      <w:widowControl w:val="0"/>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pPr>
      <w:widowControl w:val="0"/>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pPr>
      <w:widowControl w:val="0"/>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pPr>
      <w:widowControl w:val="0"/>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pPr>
      <w:widowControl w:val="0"/>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pPr>
      <w:widowControl w:val="0"/>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pPr>
      <w:widowControl w:val="0"/>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pPr>
      <w:widowControl w:val="0"/>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pPr>
      <w:widowControl w:val="0"/>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pPr>
      <w:widowControl w:val="0"/>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pPr>
      <w:widowControl w:val="0"/>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pPr>
      <w:widowControl w:val="0"/>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pPr>
      <w:widowControl w:val="0"/>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pPr>
      <w:widowControl w:val="0"/>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pPr>
      <w:widowControl w:val="0"/>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pPr>
      <w:widowControl w:val="0"/>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pPr>
      <w:widowControl w:val="0"/>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pPr>
      <w:widowControl w:val="0"/>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pPr>
      <w:widowControl w:val="0"/>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pPr>
      <w:widowControl w:val="0"/>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pPr>
      <w:widowControl w:val="0"/>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pPr>
      <w:widowControl w:val="0"/>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pPr>
      <w:widowControl w:val="0"/>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pPr>
      <w:widowControl w:val="0"/>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5613</Words>
  <Characters>38734</Characters>
  <Application>Microsoft Office Word</Application>
  <DocSecurity>0</DocSecurity>
  <Lines>322</Lines>
  <Paragraphs>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NSZFH</dc:creator>
  <cp:lastModifiedBy>NSZFH</cp:lastModifiedBy>
  <cp:revision>3</cp:revision>
  <dcterms:created xsi:type="dcterms:W3CDTF">2019-01-24T09:11:00Z</dcterms:created>
  <dcterms:modified xsi:type="dcterms:W3CDTF">2019-01-25T09:29:00Z</dcterms:modified>
</cp:coreProperties>
</file>