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242" w:rsidRDefault="00051242" w:rsidP="00051242">
      <w:pPr>
        <w:spacing w:before="240" w:after="240"/>
        <w:jc w:val="center"/>
      </w:pPr>
      <w:r>
        <w:rPr>
          <w:sz w:val="28"/>
          <w:szCs w:val="28"/>
        </w:rPr>
        <w:t>JAZZ-ZENÉSZ-ISMERETEK ÁGAZATON BELÜLI SPECIALIZÁCIÓ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051242" w:rsidRDefault="00051242" w:rsidP="00051242">
      <w:pPr>
        <w:ind w:firstLine="204"/>
        <w:jc w:val="both"/>
      </w:pPr>
      <w:r>
        <w:rPr>
          <w:b/>
          <w:bCs/>
        </w:rPr>
        <w:t>A vizsga formája</w:t>
      </w:r>
    </w:p>
    <w:p w:rsidR="00051242" w:rsidRDefault="00051242" w:rsidP="00051242">
      <w:pPr>
        <w:ind w:firstLine="204"/>
        <w:jc w:val="both"/>
      </w:pPr>
      <w:r>
        <w:t>Középszinten: írásbeli és szóbeli.</w:t>
      </w:r>
    </w:p>
    <w:p w:rsidR="00051242" w:rsidRDefault="00051242" w:rsidP="00051242">
      <w:pPr>
        <w:ind w:firstLine="204"/>
        <w:jc w:val="both"/>
      </w:pPr>
      <w:r>
        <w:t>Emelt szinten: írásbeli és szóbeli.</w:t>
      </w:r>
    </w:p>
    <w:p w:rsidR="00051242" w:rsidRDefault="00051242" w:rsidP="00051242">
      <w:pPr>
        <w:spacing w:before="240"/>
        <w:ind w:firstLine="204"/>
        <w:jc w:val="both"/>
      </w:pPr>
      <w:r>
        <w:rPr>
          <w:b/>
          <w:bCs/>
        </w:rPr>
        <w:t xml:space="preserve">A </w:t>
      </w:r>
      <w:proofErr w:type="spellStart"/>
      <w:r>
        <w:rPr>
          <w:b/>
          <w:bCs/>
        </w:rPr>
        <w:t>jazz-zenész-ismeretek</w:t>
      </w:r>
      <w:proofErr w:type="spellEnd"/>
      <w:r>
        <w:rPr>
          <w:b/>
          <w:bCs/>
        </w:rPr>
        <w:t xml:space="preserve"> ágazaton belüli specializáció szakmai érettségi vizsga célja</w:t>
      </w:r>
    </w:p>
    <w:p w:rsidR="00051242" w:rsidRDefault="00051242" w:rsidP="00051242">
      <w:pPr>
        <w:ind w:firstLine="204"/>
        <w:jc w:val="both"/>
      </w:pPr>
      <w:r>
        <w:t xml:space="preserve">A </w:t>
      </w:r>
      <w:proofErr w:type="spellStart"/>
      <w:r>
        <w:t>jazz-zenész-ismeretek</w:t>
      </w:r>
      <w:proofErr w:type="spellEnd"/>
      <w:r>
        <w:t xml:space="preserve"> ágazaton belüli specializáció szakmai érettségi vizsga célja annak vizsgálata, hogy a vizsgázó</w:t>
      </w:r>
    </w:p>
    <w:p w:rsidR="00051242" w:rsidRDefault="00051242" w:rsidP="00051242">
      <w:pPr>
        <w:ind w:firstLine="204"/>
        <w:jc w:val="both"/>
      </w:pPr>
      <w:r>
        <w:t>- rendelkezik-e a zenei műveltség részét képező egyetemes és jazztörténeti alapismeretekkel,</w:t>
      </w:r>
    </w:p>
    <w:p w:rsidR="00051242" w:rsidRDefault="00051242" w:rsidP="00051242">
      <w:pPr>
        <w:ind w:firstLine="204"/>
        <w:jc w:val="both"/>
      </w:pPr>
      <w:r>
        <w:t>- tájékozott-e az alapvető klasszikus zenetörténeti korszakokról, stílusokról, műfajokról,</w:t>
      </w:r>
    </w:p>
    <w:p w:rsidR="00051242" w:rsidRDefault="00051242" w:rsidP="00051242">
      <w:pPr>
        <w:ind w:firstLine="204"/>
        <w:jc w:val="both"/>
      </w:pPr>
      <w:r>
        <w:t>- képes-e hallás, illetve kottakép alapján zeneművet egy-egy jellegzetes részletéről felismerni,</w:t>
      </w:r>
    </w:p>
    <w:p w:rsidR="00051242" w:rsidRDefault="00051242" w:rsidP="00051242">
      <w:pPr>
        <w:ind w:firstLine="204"/>
        <w:jc w:val="both"/>
      </w:pPr>
      <w:r>
        <w:t>- ismeri-e a jazztörténet főbb korszakait és a rájuk jellemző stílusjegyeket, műfaji sajátosságokat,</w:t>
      </w:r>
    </w:p>
    <w:p w:rsidR="00051242" w:rsidRDefault="00051242" w:rsidP="00051242">
      <w:pPr>
        <w:ind w:firstLine="204"/>
        <w:jc w:val="both"/>
      </w:pPr>
      <w:r>
        <w:t>- elsajátította-e az alapvető zenei szakkifejezéseket, jeleket,</w:t>
      </w:r>
    </w:p>
    <w:p w:rsidR="00051242" w:rsidRDefault="00051242" w:rsidP="00051242">
      <w:pPr>
        <w:ind w:firstLine="204"/>
        <w:jc w:val="both"/>
      </w:pPr>
      <w:r>
        <w:t>- tud-e jelentős zeneszerzőket, előadókat, műveket társítani a zeneművészeti korszakokhoz.</w:t>
      </w:r>
    </w:p>
    <w:p w:rsidR="00051242" w:rsidRDefault="00051242" w:rsidP="00051242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051242" w:rsidRDefault="00051242" w:rsidP="00051242">
      <w:pPr>
        <w:ind w:firstLine="204"/>
        <w:jc w:val="both"/>
      </w:pPr>
      <w:r>
        <w:t>- rendelkezik-e a felsőfokú tanulmányokhoz szükséges egyetemes és jazztörténeti alapokkal,</w:t>
      </w:r>
    </w:p>
    <w:p w:rsidR="00051242" w:rsidRDefault="00051242" w:rsidP="00051242">
      <w:pPr>
        <w:ind w:firstLine="204"/>
        <w:jc w:val="both"/>
      </w:pPr>
      <w:r>
        <w:t>- tájékozódik-e az egyetemes zenetörténeti korszakokban, a különböző stílusokban, műfajokban,</w:t>
      </w:r>
    </w:p>
    <w:p w:rsidR="00051242" w:rsidRDefault="00051242" w:rsidP="00051242">
      <w:pPr>
        <w:ind w:firstLine="204"/>
        <w:jc w:val="both"/>
      </w:pPr>
      <w:r>
        <w:t>- ismeri-e részletekbe menően a jazztörténet korszakait, ikonikus előadóit, komponistáit és a rájuk jellemző stílusjegyeket, műfaji sajátosságokat,</w:t>
      </w:r>
    </w:p>
    <w:p w:rsidR="00051242" w:rsidRDefault="00051242" w:rsidP="00051242">
      <w:pPr>
        <w:ind w:firstLine="204"/>
        <w:jc w:val="both"/>
      </w:pPr>
      <w:r>
        <w:t>- képes-e felvétel alapján zeneművet egy-egy jellegzetes részletéről felismerni és kielemezni,</w:t>
      </w:r>
    </w:p>
    <w:p w:rsidR="00051242" w:rsidRDefault="00051242" w:rsidP="00051242">
      <w:pPr>
        <w:ind w:firstLine="204"/>
        <w:jc w:val="both"/>
      </w:pPr>
      <w:r>
        <w:t>- elsajátította-e a játékhoz, illetve a műelemzésekhez szükséges tudásanyagot, zenei szakkifejezéseket, jeleket, szakzsargont,</w:t>
      </w:r>
    </w:p>
    <w:p w:rsidR="00051242" w:rsidRDefault="00051242" w:rsidP="00051242">
      <w:pPr>
        <w:ind w:firstLine="204"/>
        <w:jc w:val="both"/>
      </w:pPr>
      <w:r>
        <w:t>- fel tudja-e használni a legjelentősebb zeneszerzők életműveinek ismeretét.</w:t>
      </w:r>
    </w:p>
    <w:p w:rsidR="00051242" w:rsidRDefault="00051242" w:rsidP="00051242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051242" w:rsidRDefault="00051242" w:rsidP="00051242">
      <w:pPr>
        <w:ind w:firstLine="204"/>
        <w:jc w:val="both"/>
      </w:pPr>
      <w:r>
        <w:t>- kottaolvasási készség,</w:t>
      </w:r>
    </w:p>
    <w:p w:rsidR="00051242" w:rsidRDefault="00051242" w:rsidP="00051242">
      <w:pPr>
        <w:ind w:firstLine="204"/>
        <w:jc w:val="both"/>
      </w:pPr>
      <w:r>
        <w:t>- emlékezőképesség,</w:t>
      </w:r>
    </w:p>
    <w:p w:rsidR="00051242" w:rsidRDefault="00051242" w:rsidP="00051242">
      <w:pPr>
        <w:ind w:firstLine="204"/>
        <w:jc w:val="both"/>
      </w:pPr>
      <w:r>
        <w:t>- áttekintőképesség.</w:t>
      </w:r>
    </w:p>
    <w:p w:rsidR="00051242" w:rsidRDefault="00051242" w:rsidP="00051242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051242" w:rsidRDefault="00051242" w:rsidP="00051242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Zenei műszavak, jelek, kifejezések értelmezése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klasszikus és a jazz zene kottaképének, jelrendszerének, szakkifejezéseinek ismerete, alkalmazása.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Zenefelismerés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Hallás, illetve kottakép alapján korszakos jelentőségű zeneművek, standardok felismerése, az azokban foglalt műfaji és egyéb jellemző stílusjegyek meghatározása.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Egyetemes zenetörténeti korszakok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egyetemes zenetörténet nagy korszakainak alapszintű ismerete, bemutatása, azok műfaji sajátosságai.</w:t>
            </w:r>
            <w:r>
              <w:rPr>
                <w:sz w:val="20"/>
                <w:szCs w:val="20"/>
              </w:rPr>
              <w:br/>
              <w:t>Az adott korszakokhoz tartozó legjelentősebb zeneszerzők, művek társítása.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Jazztörténeti korszakok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jazztörténet nagy korszakainak alapszintű ismerete, azok műfaji sajátosságai. </w:t>
            </w:r>
            <w:r>
              <w:rPr>
                <w:sz w:val="20"/>
                <w:szCs w:val="20"/>
              </w:rPr>
              <w:br/>
              <w:t xml:space="preserve">Az adott korszakhoz tartozó legjelentősebb komponisták, zenekarok, illetve azok meghatározó kompozícióinak társítása. </w:t>
            </w:r>
          </w:p>
        </w:tc>
      </w:tr>
    </w:tbl>
    <w:p w:rsidR="00051242" w:rsidRDefault="00051242" w:rsidP="00051242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Zenei műszavak, jelek, kifejezések értelmezése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klasszikus és a jazz zene kottaképének, jelrendszerének, szakkifejezéseinek ismerete, valamint ezek készségszintű alkalmazása.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Műelemzés, transzkripcióelemzés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Hallás és kottakép alapján zeneművek, transzkripciók részleteinek kielemzése, az azokban foglalt műfaji és egyéb stílusjegyek felismerése és meghatározása.</w:t>
            </w:r>
            <w:r>
              <w:rPr>
                <w:sz w:val="20"/>
                <w:szCs w:val="20"/>
              </w:rPr>
              <w:br/>
              <w:t>A zenei összefüggések ismerete.</w:t>
            </w:r>
            <w:r>
              <w:rPr>
                <w:sz w:val="20"/>
                <w:szCs w:val="20"/>
              </w:rPr>
              <w:br/>
              <w:t>Zenetörténeti hasonlóságokra példákat felhozni.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Egyetemes zenetörténeti korszakok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egyetemes zenetörténet korszakainak részletes ismerete, bemutatása, azok műfaji, történelmi sajátosságai.</w:t>
            </w:r>
            <w:r>
              <w:rPr>
                <w:sz w:val="20"/>
                <w:szCs w:val="20"/>
              </w:rPr>
              <w:br/>
              <w:t>Az adott korszakokhoz tartozó jelentős zeneszerzők és kompozíciók ismerete.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Jazztörténeti korszakok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jazztörténet nagy korszakai részletes ismerete, azok műfaji, történelmi sajátosságai. </w:t>
            </w:r>
            <w:r>
              <w:rPr>
                <w:sz w:val="20"/>
                <w:szCs w:val="20"/>
              </w:rPr>
              <w:br/>
              <w:t>Az adott korszakhoz tartozó jelentős komponisták, zenekarok és azok meghatározó kompozícióinak ismerete.</w:t>
            </w:r>
          </w:p>
        </w:tc>
      </w:tr>
      <w:tr w:rsidR="00051242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Komponisták, zenekarok, előadók munkássága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242" w:rsidRDefault="00051242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egyetemes és a jazztörténet legjelentősebb zeneszerzői, zenekarai, előadói munkásságuk, pályájuk legfontosabb állomásai.</w:t>
            </w:r>
          </w:p>
        </w:tc>
      </w:tr>
    </w:tbl>
    <w:p w:rsidR="00051242" w:rsidRDefault="00051242" w:rsidP="00051242">
      <w:pPr>
        <w:spacing w:before="240" w:after="240"/>
        <w:jc w:val="center"/>
      </w:pPr>
      <w:r>
        <w:lastRenderedPageBreak/>
        <w:t>----&gt;&gt;-----&gt;&gt;--&lt;&lt;-----&lt;&lt;----</w:t>
      </w:r>
    </w:p>
    <w:p w:rsidR="00051242" w:rsidRDefault="00051242" w:rsidP="00051242">
      <w:pPr>
        <w:jc w:val="both"/>
      </w:pPr>
    </w:p>
    <w:p w:rsidR="00051242" w:rsidRDefault="00051242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0879BD" w:rsidRDefault="00355F0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JAZZ-ZENÉSZ-ISMERETEK ÁGAZATON BELÜLI SPECIALIZÁCIÓ SZAKMAI ÉRETTSÉGI VIZSGA</w:t>
      </w:r>
    </w:p>
    <w:p w:rsidR="000879BD" w:rsidRDefault="00355F0C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0879BD" w:rsidRDefault="00355F0C">
      <w:pPr>
        <w:ind w:firstLine="204"/>
        <w:jc w:val="both"/>
      </w:pPr>
      <w:r>
        <w:t xml:space="preserve">A </w:t>
      </w:r>
      <w:proofErr w:type="spellStart"/>
      <w:r>
        <w:t>jazz-zenész-ismeretek</w:t>
      </w:r>
      <w:proofErr w:type="spellEnd"/>
      <w:r>
        <w:t xml:space="preserve"> ágazaton belüli specializáció szakmai érettségi vizsga részletes érettségi vizsgakövetelményei a XLII. </w:t>
      </w:r>
      <w:proofErr w:type="spellStart"/>
      <w:r>
        <w:t>Előadóművészet</w:t>
      </w:r>
      <w:proofErr w:type="spellEnd"/>
      <w:r>
        <w:t xml:space="preserve"> ágazat következő szakmairányainak közös ismereteit tartalmazzák:</w:t>
      </w:r>
    </w:p>
    <w:p w:rsidR="000879BD" w:rsidRDefault="00355F0C">
      <w:pPr>
        <w:ind w:firstLine="204"/>
        <w:jc w:val="both"/>
      </w:pPr>
      <w:r>
        <w:t>- Jazz-énekes,</w:t>
      </w:r>
    </w:p>
    <w:p w:rsidR="000879BD" w:rsidRDefault="00355F0C">
      <w:pPr>
        <w:ind w:firstLine="204"/>
        <w:jc w:val="both"/>
      </w:pPr>
      <w:r>
        <w:t>- Jazz-zenész (fafúvós, rézfúvós, húros/vonós, billentyűs, ütős).</w:t>
      </w:r>
    </w:p>
    <w:p w:rsidR="000879BD" w:rsidRDefault="00355F0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0879BD" w:rsidRDefault="00355F0C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Kottaolvasási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Kottakép olvasása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helyesen lapról egyszerű kottaképet olvasni, értelmezni.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mindkét kulcsban kottát olvasni, hangokat lejegyezni és gondolkodni, a látott dallamot, hangokat akár énekelve is visszaadni.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Zenei szakkifejezések, jelrendszer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zenei műszavakat, és az előadásmódra vonatkozó utasítások, jelek jelentését.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használja az előadásmódra vonatkozó zenei műszavakat, rövidítéseket (pl. vivo, </w:t>
            </w:r>
            <w:proofErr w:type="spellStart"/>
            <w:r>
              <w:rPr>
                <w:sz w:val="20"/>
                <w:szCs w:val="20"/>
              </w:rPr>
              <w:t>rit</w:t>
            </w:r>
            <w:proofErr w:type="spellEnd"/>
            <w:r>
              <w:rPr>
                <w:sz w:val="20"/>
                <w:szCs w:val="20"/>
              </w:rPr>
              <w:t>.), valamint legyen képes azok értelmét, jelentését kifejteni.</w:t>
            </w:r>
            <w:r>
              <w:rPr>
                <w:sz w:val="20"/>
                <w:szCs w:val="20"/>
              </w:rPr>
              <w:br/>
              <w:t xml:space="preserve">Ismerje a kottában szereplő zenei jelzéseket (pl. </w:t>
            </w:r>
            <w:proofErr w:type="spellStart"/>
            <w:r>
              <w:rPr>
                <w:sz w:val="20"/>
                <w:szCs w:val="20"/>
              </w:rPr>
              <w:t>segno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coda</w:t>
            </w:r>
            <w:proofErr w:type="spellEnd"/>
            <w:r>
              <w:rPr>
                <w:sz w:val="20"/>
                <w:szCs w:val="20"/>
              </w:rPr>
              <w:t xml:space="preserve">, Dm7, </w:t>
            </w:r>
            <w:proofErr w:type="spellStart"/>
            <w:r>
              <w:rPr>
                <w:sz w:val="20"/>
                <w:szCs w:val="20"/>
              </w:rPr>
              <w:t>Fill</w:t>
            </w:r>
            <w:proofErr w:type="spellEnd"/>
            <w:r>
              <w:rPr>
                <w:sz w:val="20"/>
                <w:szCs w:val="20"/>
              </w:rPr>
              <w:t>), jelentésüket értelmezni tudja.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Zenefelismerés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hallás és kottakép alapján a legjelentősebb zeneműveket, </w:t>
            </w:r>
            <w:proofErr w:type="spellStart"/>
            <w:r>
              <w:rPr>
                <w:sz w:val="20"/>
                <w:szCs w:val="20"/>
              </w:rPr>
              <w:t>standardeket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hallás és kottakép alapján a zeneműveket, </w:t>
            </w:r>
            <w:proofErr w:type="spellStart"/>
            <w:r>
              <w:rPr>
                <w:sz w:val="20"/>
                <w:szCs w:val="20"/>
              </w:rPr>
              <w:t>standardeket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Legyen képes az elemző zenehallgatásra.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Ritmika olvasása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olvasni és értelmezni a látott, illetve hallott alapvető ritmusképleteket.</w:t>
            </w:r>
            <w:r>
              <w:rPr>
                <w:sz w:val="20"/>
                <w:szCs w:val="20"/>
              </w:rPr>
              <w:br/>
              <w:t>Legyen tisztában az ütemjelző által meghatározott hangsúlyokkal és lüktetéssel.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pontosan olvasni és értelmezni a látott, illetve hallott ritmusképleteket, tapssal, valamint lekottázva is vissza tudja adni.</w:t>
            </w:r>
            <w:r>
              <w:rPr>
                <w:sz w:val="20"/>
                <w:szCs w:val="20"/>
              </w:rPr>
              <w:br/>
              <w:t xml:space="preserve">Legyen tisztában az ütemjelző által meghatározott hangsúlyokkal és lüktetéssel, figyelembe véve a műfaji sajátosságokat is. </w:t>
            </w:r>
          </w:p>
        </w:tc>
      </w:tr>
    </w:tbl>
    <w:p w:rsidR="000879BD" w:rsidRDefault="00355F0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Áttekintőképesség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zenei formák és stílusjegyek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kottakép alapján a leggyakoribb formai és tartalmi elemek beazonosítására.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hallás és kottakép alapján az alapvető zenei formákat, tudja ismertetni azok szerkezetét, kialakulásuk szerint a jellemző zenei korokban el tudja őket helyezni.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zenei összefüggések felismerése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Legyen</w:t>
            </w:r>
            <w:proofErr w:type="gramEnd"/>
            <w:r>
              <w:rPr>
                <w:sz w:val="20"/>
                <w:szCs w:val="20"/>
              </w:rPr>
              <w:t xml:space="preserve"> képes felismeri az alapvető zenei összefüggéseket és azok szabályszerűségét, jellemzőit meghatározni.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hallás és kottakép alapján a skálatan, valamint a harmóniatan elemeit, ezeket legyen képes értelmezni, használni és a zenei rendszerben elhelyezni. 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zene vertikális és horizontális összetevőivel.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zenei korszakok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zenetörténeti korszakokat, értse a zenei fejlődés folyamatát.</w:t>
            </w:r>
            <w:r>
              <w:rPr>
                <w:sz w:val="20"/>
                <w:szCs w:val="20"/>
              </w:rPr>
              <w:br/>
              <w:t>Legyen képes felismerni a különböző műfajokat, valamint jellemezni azok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meglátni a logikai összefüggéseket a zenei és történelmi korszakok között, értse a zenei fejlődés folyamatát, a különböző műfajok kialakulásának és jellemzőinek törvényszerűségeit, azok társadalmi összefüggéseit.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Zenemű elemzése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kottakép alapján egyszerű formai és</w:t>
            </w:r>
            <w:r>
              <w:rPr>
                <w:sz w:val="20"/>
                <w:szCs w:val="20"/>
              </w:rPr>
              <w:br/>
              <w:t>harmóniai elemzésre.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kottakép alapján előzetes fogalmat alkotni az adott mű műfajáról, karakteréről, tempójáról, formájáról, lüktetéséről, játékmódjáról, hangszeréről és a keletkezésének lehetséges koráról. </w:t>
            </w:r>
          </w:p>
        </w:tc>
      </w:tr>
    </w:tbl>
    <w:p w:rsidR="000879BD" w:rsidRDefault="00355F0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Emlékezőképesség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egyetemes zenetörténet, valamint a jazztörténet meghatározó korszakai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egyetemes zenetörténet, valamint a jazztörténet nagy korszakait, a rájuk jellemző stílusjegyeket, illetve műfaji sajátosságokat.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általános memóriájára támaszkodva részletekbe menően megjegyezni és előadni a zenetörténethez tartozó lexikális anyagot.</w:t>
            </w:r>
            <w:r>
              <w:rPr>
                <w:sz w:val="20"/>
                <w:szCs w:val="20"/>
              </w:rPr>
              <w:br/>
              <w:t>Legyen képes a műveket, műfajokat társadalmi kontextusba helyezni, azok összefüggéseire rámutatni.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Az egyetemes zenetörténet, valamint a jazztörténet meghatározó zeneszerzői és előadói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társítani az adott zenetörténeti korszakhoz a legismertebb zeneszerzőket, előadókat, zenekarokat és azok legjelentősebb alkotásait.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adott zenetörténeti korszakhoz tartozó zeneszerzők, előadók életútját, zenekarokat és azok legjelentősebb alkotásait.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Zenei memória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ritmusképleteket, dallamokat, harmóniákat, hallás után megjegyezni, azokat értelmezni, és visszaadni.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ritmusképleteket, dallamokat, harmóniákat, zeneműveket hallás után megjegyezni, azokat értelmezni, rendszerezni és visszaadni. </w:t>
            </w:r>
          </w:p>
        </w:tc>
      </w:tr>
    </w:tbl>
    <w:p w:rsidR="000879BD" w:rsidRDefault="00355F0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0879BD" w:rsidRDefault="00355F0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Zenei műszavak, jelek, kifejezések értelmezése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Zenei műszavak meghatározása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tempóra, előadásmódra vonatkozó általános zenei szakkifejezések jelentését, azok alkalmazását.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Készségszinten tudja alkalmazni a tempóra, előadásmódra vonatkozó általános zenei szakkifejezéseket.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Zenei jelrendszer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kottában található általános jelrendszer, utasítások értelmével, amelyekkel le tudja követni a zenei folyamatokat és el tudja határolni a szerkezeti részeket.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Készségszinten tudja alkalmazni a kottában található általános jelrendszert, utasításokat, amelyekkel pontosan le tudja követni a zenei folyamatokat és el tudja határolni a szerkezeti részeket.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Zenei szakzsargon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mind a komoly, mind a jazz zenei szakzsargonhoz tartozó egyedi jelrendszert, kifejezéseket és jelölésmódokat.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Készségszinten tudja alkalmazni a komoly- és a jazz-zenei szakzsargonhoz tartozó egyedi jelrendszert, kifejezéseket és jelölésmódokat. </w:t>
            </w:r>
          </w:p>
        </w:tc>
      </w:tr>
    </w:tbl>
    <w:p w:rsidR="000879BD" w:rsidRDefault="00355F0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Zenefelismerés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Zenefelismerés hallás alapján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hallás után felismerni egy-egy korszakos jelentőségű klasszikus zeneművet, vagy jazz standardot, kielemezni annak főbb formai jellemzőit, a témában előforduló harmóniáit.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elemző zenehallgatásra.</w:t>
            </w:r>
            <w:r>
              <w:rPr>
                <w:sz w:val="20"/>
                <w:szCs w:val="20"/>
              </w:rPr>
              <w:br/>
              <w:t>Legyen képes hallott zene alapján elemezni egy jelentős előadó improvizációját.</w:t>
            </w:r>
            <w:r>
              <w:rPr>
                <w:sz w:val="20"/>
                <w:szCs w:val="20"/>
              </w:rPr>
              <w:br/>
              <w:t>Tudja kiemelni annak formai, dallami, harmóniai és ritmikai jellemzőit.</w:t>
            </w:r>
            <w:r>
              <w:rPr>
                <w:sz w:val="20"/>
                <w:szCs w:val="20"/>
              </w:rPr>
              <w:br/>
              <w:t>Tudja a felvétel időpontját, belehelyezve az adott jazztörténeti stíluskorszakba.</w:t>
            </w:r>
            <w:r>
              <w:rPr>
                <w:sz w:val="20"/>
                <w:szCs w:val="20"/>
              </w:rPr>
              <w:br/>
              <w:t>Legyen képes hallott zene alapján összehasonlítva elemezni két különböző jazztörténeti korszakban rögzített improvizációt, két különböző előadóművész improvizációját, vagy ugyanazon művész két, egymástól eltérő időpontban rögzített improvizációját.</w:t>
            </w:r>
            <w:r>
              <w:rPr>
                <w:sz w:val="20"/>
                <w:szCs w:val="20"/>
              </w:rPr>
              <w:br/>
              <w:t>Tudja kiemelni a két felvétel közti legjelentősebb eltéréseket stilisztikai szempontból is.</w:t>
            </w:r>
            <w:r>
              <w:rPr>
                <w:sz w:val="20"/>
                <w:szCs w:val="20"/>
              </w:rPr>
              <w:br/>
              <w:t>Legyen képes hallott zene alapján elemezni egy jelentős felvételt, kiemelve és összehasonlítva az adott jazztörténeti stíluskorszak zenei jellemzőivel.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Zenefelismerés kottakép alapján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kottakép alapján felismerni egy-egy korszakos jelentőségű klasszikus zeneművet, vagy jazz standardot, kielemezni annak főbb formai jellemzőit, a témában előforduló harmóniáit.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elemző kottaolvasásra.</w:t>
            </w:r>
            <w:r>
              <w:rPr>
                <w:sz w:val="20"/>
                <w:szCs w:val="20"/>
              </w:rPr>
              <w:br/>
              <w:t>Legyen képes kottakép alapján elemezni egy jelentős előadó improvizációját.</w:t>
            </w:r>
            <w:r>
              <w:rPr>
                <w:sz w:val="20"/>
                <w:szCs w:val="20"/>
              </w:rPr>
              <w:br/>
              <w:t>Tudja kiemelni annak formai, dallami, harmóniai és ritmikai jellemzőit.</w:t>
            </w:r>
            <w:r>
              <w:rPr>
                <w:sz w:val="20"/>
                <w:szCs w:val="20"/>
              </w:rPr>
              <w:br/>
              <w:t>Tudja a felvétel időpontját, belehelyezve az adott jazztörténeti stíluskorszakba.</w:t>
            </w:r>
            <w:r>
              <w:rPr>
                <w:sz w:val="20"/>
                <w:szCs w:val="20"/>
              </w:rPr>
              <w:br/>
              <w:t xml:space="preserve">Legyen képes kottakép alapján összehasonlítva elemezni két </w:t>
            </w:r>
            <w:r>
              <w:rPr>
                <w:sz w:val="20"/>
                <w:szCs w:val="20"/>
              </w:rPr>
              <w:lastRenderedPageBreak/>
              <w:t>különböző jazztörténeti korszakban rögzített improvizációt, két különböző előadóművész improvizációját, vagy ugyanazon művész két, egymástól eltérő időpontban rögzített improvizációját.</w:t>
            </w:r>
            <w:r>
              <w:rPr>
                <w:sz w:val="20"/>
                <w:szCs w:val="20"/>
              </w:rPr>
              <w:br/>
              <w:t xml:space="preserve">Legyen képes kottakép alapján elemezni egy jelentős felvételt, kiemelve és összehasonlítva az adott jazztörténeti stíluskorszak zenei jellemzőivel. </w:t>
            </w:r>
          </w:p>
        </w:tc>
      </w:tr>
    </w:tbl>
    <w:p w:rsidR="000879BD" w:rsidRDefault="00355F0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Egyetemes zenetörténeti korszakok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Gregorián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általánosan bemutatni és korban elhelyezni a középkor egyszólamú egyházzenei korszakát, azon belül ismerje a gregorián zene kialakulását és stílusjegyeit.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részletekbe menően bemutatni a középkor egyszólamú egyházzenei korszakát, azon belül ismertetni a gregorián zene kialakulását és stílusjegyeit.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Reneszánsz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általánosan bemutatni és korban elhelyezni a reneszánsz zene korszakát, azon belül tudja társítani a korhoz a legjelentősebb komponistákat és azok műveit (pl. Lassus, Palestrina, </w:t>
            </w:r>
            <w:proofErr w:type="spellStart"/>
            <w:r>
              <w:rPr>
                <w:sz w:val="20"/>
                <w:szCs w:val="20"/>
              </w:rPr>
              <w:t>Gesualdo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Ockeghem</w:t>
            </w:r>
            <w:proofErr w:type="spellEnd"/>
            <w:r>
              <w:rPr>
                <w:sz w:val="20"/>
                <w:szCs w:val="20"/>
              </w:rPr>
              <w:t>), valamint jellemezze a reneszánsz zene kialakulását és stílusjegyeit.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részletekbe menően bemutatni és korban elhelyezni a reneszánsz zene korszakát, azon belül ismertetni annak társadalmi hátterét, komponistákat (pl. Lassus, Palestrina, </w:t>
            </w:r>
            <w:proofErr w:type="spellStart"/>
            <w:r>
              <w:rPr>
                <w:sz w:val="20"/>
                <w:szCs w:val="20"/>
              </w:rPr>
              <w:t>Gesualdo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Ockeghem</w:t>
            </w:r>
            <w:proofErr w:type="spellEnd"/>
            <w:r>
              <w:rPr>
                <w:sz w:val="20"/>
                <w:szCs w:val="20"/>
              </w:rPr>
              <w:t>) megnevezve</w:t>
            </w:r>
            <w:proofErr w:type="gramStart"/>
            <w:r>
              <w:rPr>
                <w:sz w:val="20"/>
                <w:szCs w:val="20"/>
              </w:rPr>
              <w:t>,  eklatáns</w:t>
            </w:r>
            <w:proofErr w:type="gramEnd"/>
            <w:r>
              <w:rPr>
                <w:sz w:val="20"/>
                <w:szCs w:val="20"/>
              </w:rPr>
              <w:t xml:space="preserve"> példákkal jellemezni a reneszánsz zene kialakulását és stílusjegyeit.</w:t>
            </w:r>
            <w:r>
              <w:rPr>
                <w:sz w:val="20"/>
                <w:szCs w:val="20"/>
              </w:rPr>
              <w:br/>
              <w:t>Tudja tömören ismertetni az adott zeneszerzők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Barokk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általánosan bemutatni és korban elhelyezni a barokk zene korszakát, azon belül tudja társítani a korhoz a legjelentősebb komponistákat és azok műveit (pl. J. S. Bach, Händel, Vivaldi), valamint tudja jellemezni a barokk zene kialakulását és stílusjegyeit.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részletekbe menően bemutatni és korban elhelyezni a barokk zene korszakát, azon belül ismertetni annak társadalmi hátterét, komponistákat (pl. J. S. Bach, Händel, Vivaldi) megnevezve, eklatáns példákkal tudja jellemezni a barokk zene kialakulását és stílusjegyeit.</w:t>
            </w:r>
            <w:r>
              <w:rPr>
                <w:sz w:val="20"/>
                <w:szCs w:val="20"/>
              </w:rPr>
              <w:br/>
              <w:t>Tudja tömören ismertetni az adott zeneszerző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Bécsi klasszika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általánosan bemutatni és korban elhelyezni a bécsi klasszika korszakát, azon belül tudja társítani a korhoz a legjelentősebb komponistákat és azok műveit (pl. Mozart, Haydn, Beethoven), valamint jellemezze a bécsi klasszika kialakulását és stílusjegyeit.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részletekbe menően bemutatni és korban elhelyezni a bécsi klasszika korszakát, azon belül ismertetni annak társadalmi hátterét, komponistákat (pl. Mozart, Haydn, Beethoven) megnevezve, eklatáns példákkal tudja jellemezni a bécsi klasszika kialakulását és stílusjegyeit.</w:t>
            </w:r>
            <w:r>
              <w:rPr>
                <w:sz w:val="20"/>
                <w:szCs w:val="20"/>
              </w:rPr>
              <w:br/>
              <w:t>Tudja tömören ismertetni az adott zeneszerző életútját, behelyezni a történelmi és zenetörténeti kontextusba, és ennek fényében zenei példákkal alátámasztva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Romantika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általánosan bemutatni és korban elhelyezni a </w:t>
            </w:r>
            <w:r>
              <w:rPr>
                <w:sz w:val="20"/>
                <w:szCs w:val="20"/>
              </w:rPr>
              <w:lastRenderedPageBreak/>
              <w:t>romantika korszakát, azon belül tudja társítani a korhoz a legjelentősebb komponistákat és azok műveit (pl. Liszt, Chopin, Brahms, Csajkovszkij), valamint jellemezze a romantika kialakulását és stílusjegyeit.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részletekbe menően bemutatni és korban elhelyezni a </w:t>
            </w:r>
            <w:r>
              <w:rPr>
                <w:sz w:val="20"/>
                <w:szCs w:val="20"/>
              </w:rPr>
              <w:lastRenderedPageBreak/>
              <w:t>romantika korszakát, azon belül ismertetni annak társadalmi hátterét, komponistákat (pl. Liszt, Chopin, Brahms, Csajkovszkij) megnevezve, eklatáns példákkal tudja jellemezni a romantika kialakulását és stílusjegyeit.</w:t>
            </w:r>
            <w:r>
              <w:rPr>
                <w:sz w:val="20"/>
                <w:szCs w:val="20"/>
              </w:rPr>
              <w:br/>
              <w:t>Tudja tömören ismertetni az adott zeneszerző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3.6. Modernizmus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általánosan bemutatni és korban elhelyezni a modernizmus korszakát, azon belül tudja társítani a korhoz a legjelentősebb komponistákat és azok műveit (pl. Schönberg, Stravinsky, Bartók), valamint jellemezze a modernizmus kialakulását és stílusjegyeit.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részletekbe menően bemutatni a modernizmus korszakát, azon belül tudja ismertetni főbb irányzatait, komponistákat (pl. Schönberg, Stravinsky, Bartók) megnevezve, eklatáns példákkal tudja jellemezni a modernizmus kialakulását és stílusjegyeit.</w:t>
            </w:r>
            <w:r>
              <w:rPr>
                <w:sz w:val="20"/>
                <w:szCs w:val="20"/>
              </w:rPr>
              <w:br/>
              <w:t xml:space="preserve">Tudja tömören ismertetni az adott zeneszerző életútját, behelyezni a történelmi és zenetörténeti kontextusba, és ennek fényében zenei példákkal alátámasztva tudja elemezni munkásságát. </w:t>
            </w:r>
          </w:p>
        </w:tc>
      </w:tr>
    </w:tbl>
    <w:p w:rsidR="000879BD" w:rsidRDefault="00355F0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Jazztörténeti korszakok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879B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Afrikai népzene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afrikai népzene legjellemzőbb tulajdonságait, kiemelve az európai zenétől eltérő vonásokat.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részletekbe menően az afrikai népzene legjellemzőbb tulajdonságait, kiemelve az európai zenétől eltérő vonásokat.</w:t>
            </w:r>
            <w:r>
              <w:rPr>
                <w:sz w:val="20"/>
                <w:szCs w:val="20"/>
              </w:rPr>
              <w:br/>
              <w:t>Tudja kifejteni az afrikai népzene előadásbeli, formai, hangrendszer használati, valamint ritmikai jellemzőit.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jazz előzményei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afro-amerikai</w:t>
            </w:r>
            <w:proofErr w:type="spellEnd"/>
            <w:r>
              <w:rPr>
                <w:sz w:val="20"/>
                <w:szCs w:val="20"/>
              </w:rPr>
              <w:t xml:space="preserve"> népzene különböző megnyilvánulásait (vallási zenék, munkadalok, balladák), valamint a blues és a szórakoztató zenei (</w:t>
            </w:r>
            <w:proofErr w:type="spellStart"/>
            <w:r>
              <w:rPr>
                <w:sz w:val="20"/>
                <w:szCs w:val="20"/>
              </w:rPr>
              <w:t>minstrelsy</w:t>
            </w:r>
            <w:proofErr w:type="spellEnd"/>
            <w:r>
              <w:rPr>
                <w:sz w:val="20"/>
                <w:szCs w:val="20"/>
              </w:rPr>
              <w:t xml:space="preserve">, ragtime) előzmények legfontosabb jellemzőit és legjelentősebb zeneszerzőit, előadóit (pl. </w:t>
            </w:r>
            <w:proofErr w:type="spellStart"/>
            <w:r>
              <w:rPr>
                <w:sz w:val="20"/>
                <w:szCs w:val="20"/>
              </w:rPr>
              <w:t>Mahalia</w:t>
            </w:r>
            <w:proofErr w:type="spellEnd"/>
            <w:r>
              <w:rPr>
                <w:sz w:val="20"/>
                <w:szCs w:val="20"/>
              </w:rPr>
              <w:t xml:space="preserve"> Jackson, </w:t>
            </w:r>
            <w:proofErr w:type="spellStart"/>
            <w:r>
              <w:rPr>
                <w:sz w:val="20"/>
                <w:szCs w:val="20"/>
              </w:rPr>
              <w:t>Bessie</w:t>
            </w:r>
            <w:proofErr w:type="spellEnd"/>
            <w:r>
              <w:rPr>
                <w:sz w:val="20"/>
                <w:szCs w:val="20"/>
              </w:rPr>
              <w:t xml:space="preserve"> Smith, Scott Joplin).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</w:t>
            </w:r>
            <w:proofErr w:type="spellStart"/>
            <w:r>
              <w:rPr>
                <w:sz w:val="20"/>
                <w:szCs w:val="20"/>
              </w:rPr>
              <w:t>afro-amerikai</w:t>
            </w:r>
            <w:proofErr w:type="spellEnd"/>
            <w:r>
              <w:rPr>
                <w:sz w:val="20"/>
                <w:szCs w:val="20"/>
              </w:rPr>
              <w:t xml:space="preserve"> népzene különböző megnyilvánulásait (vallási zenék, munkadalok, balladák), valamint a blues és a szórakoztató zenei (</w:t>
            </w:r>
            <w:proofErr w:type="spellStart"/>
            <w:r>
              <w:rPr>
                <w:sz w:val="20"/>
                <w:szCs w:val="20"/>
              </w:rPr>
              <w:t>minstrellsy</w:t>
            </w:r>
            <w:proofErr w:type="spellEnd"/>
            <w:r>
              <w:rPr>
                <w:sz w:val="20"/>
                <w:szCs w:val="20"/>
              </w:rPr>
              <w:t xml:space="preserve">, ragtime) előzmények legfontosabb jellemzőit és legjelentősebb zeneszerzőit, előadóit. (pl. </w:t>
            </w:r>
            <w:proofErr w:type="spellStart"/>
            <w:r>
              <w:rPr>
                <w:sz w:val="20"/>
                <w:szCs w:val="20"/>
              </w:rPr>
              <w:t>Mahalia</w:t>
            </w:r>
            <w:proofErr w:type="spellEnd"/>
            <w:r>
              <w:rPr>
                <w:sz w:val="20"/>
                <w:szCs w:val="20"/>
              </w:rPr>
              <w:t xml:space="preserve"> Jackson, </w:t>
            </w:r>
            <w:proofErr w:type="spellStart"/>
            <w:r>
              <w:rPr>
                <w:sz w:val="20"/>
                <w:szCs w:val="20"/>
              </w:rPr>
              <w:t>Bessie</w:t>
            </w:r>
            <w:proofErr w:type="spellEnd"/>
            <w:r>
              <w:rPr>
                <w:sz w:val="20"/>
                <w:szCs w:val="20"/>
              </w:rPr>
              <w:t xml:space="preserve"> Smith, Scott Joplin).</w:t>
            </w:r>
            <w:r>
              <w:rPr>
                <w:sz w:val="20"/>
                <w:szCs w:val="20"/>
              </w:rPr>
              <w:br/>
              <w:t>Tudja tömören ismertetni az adott komponista, előadó, zenekar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Archaikus jazz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jazz létrejöttének körülményeit, New Orleans rövid történetét, a legjelentősebb fehér és kreol előadókat, zenekarokat (pl. </w:t>
            </w:r>
            <w:proofErr w:type="spellStart"/>
            <w:r>
              <w:rPr>
                <w:sz w:val="20"/>
                <w:szCs w:val="20"/>
              </w:rPr>
              <w:t>Jelly</w:t>
            </w:r>
            <w:proofErr w:type="spellEnd"/>
            <w:r>
              <w:rPr>
                <w:sz w:val="20"/>
                <w:szCs w:val="20"/>
              </w:rPr>
              <w:t xml:space="preserve"> Roll </w:t>
            </w:r>
            <w:proofErr w:type="spellStart"/>
            <w:r>
              <w:rPr>
                <w:sz w:val="20"/>
                <w:szCs w:val="20"/>
              </w:rPr>
              <w:t>Morton</w:t>
            </w:r>
            <w:proofErr w:type="spellEnd"/>
            <w:r>
              <w:rPr>
                <w:sz w:val="20"/>
                <w:szCs w:val="20"/>
              </w:rPr>
              <w:t xml:space="preserve">, Joe King Oliver, Louis Armstrong, Red Hot </w:t>
            </w:r>
            <w:proofErr w:type="spellStart"/>
            <w:r>
              <w:rPr>
                <w:sz w:val="20"/>
                <w:szCs w:val="20"/>
              </w:rPr>
              <w:t>Peppers</w:t>
            </w:r>
            <w:proofErr w:type="spellEnd"/>
            <w:r>
              <w:rPr>
                <w:sz w:val="20"/>
                <w:szCs w:val="20"/>
              </w:rPr>
              <w:t>, O.D.J</w:t>
            </w:r>
            <w:proofErr w:type="gramStart"/>
            <w:r>
              <w:rPr>
                <w:sz w:val="20"/>
                <w:szCs w:val="20"/>
              </w:rPr>
              <w:t>.B.</w:t>
            </w:r>
            <w:proofErr w:type="gramEnd"/>
            <w:r>
              <w:rPr>
                <w:sz w:val="20"/>
                <w:szCs w:val="20"/>
              </w:rPr>
              <w:t xml:space="preserve">, New Orleans </w:t>
            </w:r>
            <w:proofErr w:type="spellStart"/>
            <w:r>
              <w:rPr>
                <w:sz w:val="20"/>
                <w:szCs w:val="20"/>
              </w:rPr>
              <w:t>Rhythm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Kings</w:t>
            </w:r>
            <w:proofErr w:type="spellEnd"/>
            <w:r>
              <w:rPr>
                <w:sz w:val="20"/>
                <w:szCs w:val="20"/>
              </w:rPr>
              <w:t>) és az archaikus jazz zene legfőbb stílusait, kompozícióit és azok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jazz létrejöttének körülményeit, New Orleans rövid történetét, a legjelentősebb fehér és kreol előadókat és zenekarokat (pl. </w:t>
            </w:r>
            <w:proofErr w:type="spellStart"/>
            <w:r>
              <w:rPr>
                <w:sz w:val="20"/>
                <w:szCs w:val="20"/>
              </w:rPr>
              <w:t>Jelly</w:t>
            </w:r>
            <w:proofErr w:type="spellEnd"/>
            <w:r>
              <w:rPr>
                <w:sz w:val="20"/>
                <w:szCs w:val="20"/>
              </w:rPr>
              <w:t xml:space="preserve"> Roll </w:t>
            </w:r>
            <w:proofErr w:type="spellStart"/>
            <w:r>
              <w:rPr>
                <w:sz w:val="20"/>
                <w:szCs w:val="20"/>
              </w:rPr>
              <w:t>Morton</w:t>
            </w:r>
            <w:proofErr w:type="spellEnd"/>
            <w:r>
              <w:rPr>
                <w:sz w:val="20"/>
                <w:szCs w:val="20"/>
              </w:rPr>
              <w:t xml:space="preserve">, Joe King Oliver, Louis Armstrong, Red Hot </w:t>
            </w:r>
            <w:proofErr w:type="spellStart"/>
            <w:r>
              <w:rPr>
                <w:sz w:val="20"/>
                <w:szCs w:val="20"/>
              </w:rPr>
              <w:t>Peppers</w:t>
            </w:r>
            <w:proofErr w:type="spellEnd"/>
            <w:r>
              <w:rPr>
                <w:sz w:val="20"/>
                <w:szCs w:val="20"/>
              </w:rPr>
              <w:t>, O.D.J</w:t>
            </w:r>
            <w:proofErr w:type="gramStart"/>
            <w:r>
              <w:rPr>
                <w:sz w:val="20"/>
                <w:szCs w:val="20"/>
              </w:rPr>
              <w:t>.B.</w:t>
            </w:r>
            <w:proofErr w:type="gramEnd"/>
            <w:r>
              <w:rPr>
                <w:sz w:val="20"/>
                <w:szCs w:val="20"/>
              </w:rPr>
              <w:t xml:space="preserve">, New Orleans </w:t>
            </w:r>
            <w:proofErr w:type="spellStart"/>
            <w:r>
              <w:rPr>
                <w:sz w:val="20"/>
                <w:szCs w:val="20"/>
              </w:rPr>
              <w:t>Rhythm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Kings</w:t>
            </w:r>
            <w:proofErr w:type="spellEnd"/>
            <w:r>
              <w:rPr>
                <w:sz w:val="20"/>
                <w:szCs w:val="20"/>
              </w:rPr>
              <w:t>) és az archaikus jazz zenei jellemzőit.</w:t>
            </w:r>
            <w:r>
              <w:rPr>
                <w:sz w:val="20"/>
                <w:szCs w:val="20"/>
              </w:rPr>
              <w:br/>
              <w:t xml:space="preserve">Tudjon beszámolni New Orleans szórakoztató negyedének bezárásáról, valamint a jazz továbbélésének két legfontosabb </w:t>
            </w:r>
            <w:r>
              <w:rPr>
                <w:sz w:val="20"/>
                <w:szCs w:val="20"/>
              </w:rPr>
              <w:lastRenderedPageBreak/>
              <w:t>városában (Chicago, New York) történtekről, a dixieland jellemzőiről.</w:t>
            </w:r>
            <w:r>
              <w:rPr>
                <w:sz w:val="20"/>
                <w:szCs w:val="20"/>
              </w:rPr>
              <w:br/>
              <w:t>Tudja tömören ismertetni az adott komponista, előadó, zenekar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4.4. </w:t>
            </w:r>
            <w:proofErr w:type="spellStart"/>
            <w:r>
              <w:rPr>
                <w:sz w:val="20"/>
                <w:szCs w:val="20"/>
              </w:rPr>
              <w:t>Swingkorszak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nagy gazdasági világválság jazz zenére gyakorolt hatását, tudjon a </w:t>
            </w:r>
            <w:proofErr w:type="spellStart"/>
            <w:r>
              <w:rPr>
                <w:sz w:val="20"/>
                <w:szCs w:val="20"/>
              </w:rPr>
              <w:t>swing</w:t>
            </w:r>
            <w:proofErr w:type="spellEnd"/>
            <w:r>
              <w:rPr>
                <w:sz w:val="20"/>
                <w:szCs w:val="20"/>
              </w:rPr>
              <w:t xml:space="preserve"> korszak zenéjének jellemzőiről, társítsa a korszakhoz a legjelentősebb előadókat, kis- és nagyzenekarokat (pl. </w:t>
            </w:r>
            <w:proofErr w:type="spellStart"/>
            <w:r>
              <w:rPr>
                <w:sz w:val="20"/>
                <w:szCs w:val="20"/>
              </w:rPr>
              <w:t>Count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Basie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Duke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Ellington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Bennie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Goodman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Coleman</w:t>
            </w:r>
            <w:proofErr w:type="spellEnd"/>
            <w:r>
              <w:rPr>
                <w:sz w:val="20"/>
                <w:szCs w:val="20"/>
              </w:rPr>
              <w:t xml:space="preserve"> Hawkins, </w:t>
            </w:r>
            <w:proofErr w:type="spellStart"/>
            <w:r>
              <w:rPr>
                <w:sz w:val="20"/>
                <w:szCs w:val="20"/>
              </w:rPr>
              <w:t>Lester</w:t>
            </w:r>
            <w:proofErr w:type="spellEnd"/>
            <w:r>
              <w:rPr>
                <w:sz w:val="20"/>
                <w:szCs w:val="20"/>
              </w:rPr>
              <w:t xml:space="preserve"> Young, </w:t>
            </w:r>
            <w:proofErr w:type="spellStart"/>
            <w:r>
              <w:rPr>
                <w:sz w:val="20"/>
                <w:szCs w:val="20"/>
              </w:rPr>
              <w:t>Billie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Holiday</w:t>
            </w:r>
            <w:proofErr w:type="spellEnd"/>
            <w:r>
              <w:rPr>
                <w:sz w:val="20"/>
                <w:szCs w:val="20"/>
              </w:rPr>
              <w:t>), valamint kompozíciókat.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beszámolni a nagy gazdasági világválság jazz zenére gyakorolt hatásáról, a </w:t>
            </w:r>
            <w:proofErr w:type="spellStart"/>
            <w:r>
              <w:rPr>
                <w:sz w:val="20"/>
                <w:szCs w:val="20"/>
              </w:rPr>
              <w:t>swing</w:t>
            </w:r>
            <w:proofErr w:type="spellEnd"/>
            <w:r>
              <w:rPr>
                <w:sz w:val="20"/>
                <w:szCs w:val="20"/>
              </w:rPr>
              <w:t xml:space="preserve"> korszak zenéjének jellemzőiről, tudja ismertetni a legjelentősebb előadók, kis- és nagyzenekarok (pl. </w:t>
            </w:r>
            <w:proofErr w:type="spellStart"/>
            <w:r>
              <w:rPr>
                <w:sz w:val="20"/>
                <w:szCs w:val="20"/>
              </w:rPr>
              <w:t>Count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Basie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Duke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Ellington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Benny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Goodman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Coleman</w:t>
            </w:r>
            <w:proofErr w:type="spellEnd"/>
            <w:r>
              <w:rPr>
                <w:sz w:val="20"/>
                <w:szCs w:val="20"/>
              </w:rPr>
              <w:t xml:space="preserve"> Hawkins, </w:t>
            </w:r>
            <w:proofErr w:type="spellStart"/>
            <w:r>
              <w:rPr>
                <w:sz w:val="20"/>
                <w:szCs w:val="20"/>
              </w:rPr>
              <w:t>Lester</w:t>
            </w:r>
            <w:proofErr w:type="spellEnd"/>
            <w:r>
              <w:rPr>
                <w:sz w:val="20"/>
                <w:szCs w:val="20"/>
              </w:rPr>
              <w:t xml:space="preserve"> Young, </w:t>
            </w:r>
            <w:proofErr w:type="spellStart"/>
            <w:r>
              <w:rPr>
                <w:sz w:val="20"/>
                <w:szCs w:val="20"/>
              </w:rPr>
              <w:t>Billie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Holiday</w:t>
            </w:r>
            <w:proofErr w:type="spellEnd"/>
            <w:r>
              <w:rPr>
                <w:sz w:val="20"/>
                <w:szCs w:val="20"/>
              </w:rPr>
              <w:t>) tevékenységét.</w:t>
            </w:r>
            <w:r>
              <w:rPr>
                <w:sz w:val="20"/>
                <w:szCs w:val="20"/>
              </w:rPr>
              <w:br/>
              <w:t>Tudja tömören ismertetni az adott komponista, előadó, zenekar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Modern jazz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bebop</w:t>
            </w:r>
            <w:proofErr w:type="spellEnd"/>
            <w:r>
              <w:rPr>
                <w:sz w:val="20"/>
                <w:szCs w:val="20"/>
              </w:rPr>
              <w:t xml:space="preserve"> kialakulásának körülményeit, a stílus jellemzőit és legjelentősebb előadóit, kompozícióit (pl. </w:t>
            </w:r>
            <w:proofErr w:type="spellStart"/>
            <w:r>
              <w:rPr>
                <w:sz w:val="20"/>
                <w:szCs w:val="20"/>
              </w:rPr>
              <w:t>Dizzy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Gillespie</w:t>
            </w:r>
            <w:proofErr w:type="spellEnd"/>
            <w:r>
              <w:rPr>
                <w:sz w:val="20"/>
                <w:szCs w:val="20"/>
              </w:rPr>
              <w:t xml:space="preserve">, Charlie Parker, </w:t>
            </w:r>
            <w:proofErr w:type="spellStart"/>
            <w:r>
              <w:rPr>
                <w:sz w:val="20"/>
                <w:szCs w:val="20"/>
              </w:rPr>
              <w:t>Thelonious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Monk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Tudjon az azt követő stílusokról (</w:t>
            </w:r>
            <w:proofErr w:type="spellStart"/>
            <w:r>
              <w:rPr>
                <w:sz w:val="20"/>
                <w:szCs w:val="20"/>
              </w:rPr>
              <w:t>cool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hard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bop</w:t>
            </w:r>
            <w:proofErr w:type="spellEnd"/>
            <w:r>
              <w:rPr>
                <w:sz w:val="20"/>
                <w:szCs w:val="20"/>
              </w:rPr>
              <w:t xml:space="preserve">, klasszicista jazz, free jazz, </w:t>
            </w:r>
            <w:proofErr w:type="spellStart"/>
            <w:r>
              <w:rPr>
                <w:sz w:val="20"/>
                <w:szCs w:val="20"/>
              </w:rPr>
              <w:t>jazz</w:t>
            </w:r>
            <w:proofErr w:type="spellEnd"/>
            <w:r>
              <w:rPr>
                <w:sz w:val="20"/>
                <w:szCs w:val="20"/>
              </w:rPr>
              <w:t xml:space="preserve"> rock, latin jazz), azok jellemzőiről, legjelentősebb előadóiról (Miles Davis, John </w:t>
            </w:r>
            <w:proofErr w:type="spellStart"/>
            <w:r>
              <w:rPr>
                <w:sz w:val="20"/>
                <w:szCs w:val="20"/>
              </w:rPr>
              <w:t>Coltrane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Chick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Corea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Weather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Report</w:t>
            </w:r>
            <w:proofErr w:type="spellEnd"/>
            <w:r>
              <w:rPr>
                <w:sz w:val="20"/>
                <w:szCs w:val="20"/>
              </w:rPr>
              <w:t>) és kompozícióiról.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</w:t>
            </w:r>
            <w:proofErr w:type="spellStart"/>
            <w:r>
              <w:rPr>
                <w:sz w:val="20"/>
                <w:szCs w:val="20"/>
              </w:rPr>
              <w:t>bebop</w:t>
            </w:r>
            <w:proofErr w:type="spellEnd"/>
            <w:r>
              <w:rPr>
                <w:sz w:val="20"/>
                <w:szCs w:val="20"/>
              </w:rPr>
              <w:t xml:space="preserve"> kialakulásának körülményeit, a stílus jellemzőit és legjelentősebb előadóit (pl. </w:t>
            </w:r>
            <w:proofErr w:type="spellStart"/>
            <w:r>
              <w:rPr>
                <w:sz w:val="20"/>
                <w:szCs w:val="20"/>
              </w:rPr>
              <w:t>Dizzy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Gillespie</w:t>
            </w:r>
            <w:proofErr w:type="spellEnd"/>
            <w:r>
              <w:rPr>
                <w:sz w:val="20"/>
                <w:szCs w:val="20"/>
              </w:rPr>
              <w:t xml:space="preserve">, Charlie Parker, </w:t>
            </w:r>
            <w:proofErr w:type="spellStart"/>
            <w:r>
              <w:rPr>
                <w:sz w:val="20"/>
                <w:szCs w:val="20"/>
              </w:rPr>
              <w:t>Thelonious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Monk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Tudjon beszámolni az azt követő stílusokról (</w:t>
            </w:r>
            <w:proofErr w:type="spellStart"/>
            <w:r>
              <w:rPr>
                <w:sz w:val="20"/>
                <w:szCs w:val="20"/>
              </w:rPr>
              <w:t>cool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hard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bop</w:t>
            </w:r>
            <w:proofErr w:type="spellEnd"/>
            <w:r>
              <w:rPr>
                <w:sz w:val="20"/>
                <w:szCs w:val="20"/>
              </w:rPr>
              <w:t xml:space="preserve">, klasszicista jazz, free jazz, </w:t>
            </w:r>
            <w:proofErr w:type="spellStart"/>
            <w:r>
              <w:rPr>
                <w:sz w:val="20"/>
                <w:szCs w:val="20"/>
              </w:rPr>
              <w:t>jazz</w:t>
            </w:r>
            <w:proofErr w:type="spellEnd"/>
            <w:r>
              <w:rPr>
                <w:sz w:val="20"/>
                <w:szCs w:val="20"/>
              </w:rPr>
              <w:t xml:space="preserve"> rock, latin jazz), stílus jellemzőkről, legjelentősebb előadókról (pl. Miles Davis, John </w:t>
            </w:r>
            <w:proofErr w:type="spellStart"/>
            <w:r>
              <w:rPr>
                <w:sz w:val="20"/>
                <w:szCs w:val="20"/>
              </w:rPr>
              <w:t>Coltrane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Chick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Corea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Weather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Report</w:t>
            </w:r>
            <w:proofErr w:type="spellEnd"/>
            <w:r>
              <w:rPr>
                <w:sz w:val="20"/>
                <w:szCs w:val="20"/>
              </w:rPr>
              <w:t>) és felvételekről.</w:t>
            </w:r>
            <w:r>
              <w:rPr>
                <w:sz w:val="20"/>
                <w:szCs w:val="20"/>
              </w:rPr>
              <w:br/>
              <w:t>Tudja tömören ismertetni az adott komponista, előadó, zenekar életútját, behelyezni a történelmi és zenetörténeti kontextusba, és ennek fényében zenei példákkal alátámasztva tudja elemezni munkásságát.</w:t>
            </w:r>
          </w:p>
        </w:tc>
      </w:tr>
      <w:tr w:rsidR="000879B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A jazz elterjedése a világon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beszámolni a jazz Párizsi Világkiállításon történő megjelenéséről, a kortárs klasszikus zeneszerzőkre (pl. Ravel Debussy, Stravinsky) és könnyűzenei előadókra gyakorolt hatásáról.</w:t>
            </w:r>
            <w:r>
              <w:rPr>
                <w:sz w:val="20"/>
                <w:szCs w:val="20"/>
              </w:rPr>
              <w:br/>
              <w:t xml:space="preserve">Tudja ismertetni az első európai jazz zenekar (pl. </w:t>
            </w:r>
            <w:proofErr w:type="spellStart"/>
            <w:r>
              <w:rPr>
                <w:sz w:val="20"/>
                <w:szCs w:val="20"/>
              </w:rPr>
              <w:t>Django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Reinhart</w:t>
            </w:r>
            <w:proofErr w:type="spellEnd"/>
            <w:r>
              <w:rPr>
                <w:sz w:val="20"/>
                <w:szCs w:val="20"/>
              </w:rPr>
              <w:t xml:space="preserve"> Hot </w:t>
            </w:r>
            <w:proofErr w:type="gramStart"/>
            <w:r>
              <w:rPr>
                <w:sz w:val="20"/>
                <w:szCs w:val="20"/>
              </w:rPr>
              <w:t>Club</w:t>
            </w:r>
            <w:proofErr w:type="gramEnd"/>
            <w:r>
              <w:rPr>
                <w:sz w:val="20"/>
                <w:szCs w:val="20"/>
              </w:rPr>
              <w:t xml:space="preserve"> de France) létrejöttét, stílus jellemzőit, valamint tudjon beszámolni más európai országban való terjedéséről.</w:t>
            </w:r>
            <w:r>
              <w:rPr>
                <w:sz w:val="20"/>
                <w:szCs w:val="20"/>
              </w:rPr>
              <w:br/>
              <w:t>Tudjon röviden, vázlatosan beszámolni a jazz mai zenei világképéről.</w:t>
            </w:r>
            <w:r>
              <w:rPr>
                <w:sz w:val="20"/>
                <w:szCs w:val="20"/>
              </w:rPr>
              <w:br/>
              <w:t xml:space="preserve">Tudja tömören ismertetni az adott komponista, előadó, zenekar életútját, behelyezni a történelmi és zenetörténeti kontextusba, és ennek fényében zenei példákkal alátámasztva tudja elemezni munkásságát. </w:t>
            </w:r>
          </w:p>
        </w:tc>
      </w:tr>
    </w:tbl>
    <w:p w:rsidR="000879BD" w:rsidRDefault="00355F0C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0879BD" w:rsidRDefault="00355F0C">
      <w:pPr>
        <w:spacing w:after="240"/>
        <w:ind w:firstLine="204"/>
        <w:jc w:val="both"/>
      </w:pPr>
      <w:r>
        <w:rPr>
          <w:b/>
          <w:bCs/>
        </w:rPr>
        <w:lastRenderedPageBreak/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0879BD">
        <w:trPr>
          <w:trHeight w:val="168"/>
        </w:trPr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879B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0879B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0879BD" w:rsidRDefault="00355F0C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0879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879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879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0879B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Helyesírási szótár (vizsgacsoporton ként négy példány)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CD lejátszó a II. feladatlaphoz Helyesírási szótár (</w:t>
            </w:r>
            <w:proofErr w:type="spellStart"/>
            <w:r>
              <w:rPr>
                <w:sz w:val="20"/>
                <w:szCs w:val="20"/>
              </w:rPr>
              <w:t>vizsgacsoportonk</w:t>
            </w:r>
            <w:proofErr w:type="spellEnd"/>
            <w:r>
              <w:rPr>
                <w:sz w:val="20"/>
                <w:szCs w:val="20"/>
              </w:rPr>
              <w:t xml:space="preserve"> ént négy példány)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CD lejátszó</w:t>
            </w:r>
          </w:p>
        </w:tc>
      </w:tr>
    </w:tbl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0879BD" w:rsidRDefault="00355F0C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879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zenetörténeti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Esszé jellegű zenetörténeti</w:t>
            </w:r>
            <w:r>
              <w:rPr>
                <w:sz w:val="20"/>
                <w:szCs w:val="20"/>
              </w:rPr>
              <w:br/>
              <w:t>feladat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problémaközpontú</w:t>
            </w:r>
            <w:r>
              <w:rPr>
                <w:sz w:val="20"/>
                <w:szCs w:val="20"/>
              </w:rPr>
              <w:br/>
              <w:t>feladatot tartalmazó tétel kifejtése</w:t>
            </w:r>
          </w:p>
        </w:tc>
      </w:tr>
      <w:tr w:rsidR="000879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0879BD" w:rsidRDefault="00355F0C">
      <w:pPr>
        <w:ind w:firstLine="204"/>
        <w:jc w:val="both"/>
      </w:pPr>
      <w:r>
        <w:rPr>
          <w:b/>
          <w:bCs/>
        </w:rPr>
        <w:t>Általános szabályok</w:t>
      </w:r>
    </w:p>
    <w:p w:rsidR="000879BD" w:rsidRDefault="00355F0C">
      <w:pPr>
        <w:ind w:firstLine="204"/>
        <w:jc w:val="both"/>
      </w:pPr>
      <w:r>
        <w:t>Az írásbeli vizsgán a vizsgázónak egy központi feladatsort kell megoldania. A vizsgázó az I. és a II. Feladatlapokon belül a rendelkezésére álló időt tetszése szerint oszthatja meg az egyes feladatok között, és megoldásuk sorrendjét is meghatározhatja.</w:t>
      </w:r>
    </w:p>
    <w:p w:rsidR="000879BD" w:rsidRDefault="00355F0C">
      <w:pPr>
        <w:ind w:firstLine="204"/>
        <w:jc w:val="both"/>
      </w:pPr>
      <w:r>
        <w:t>A vizsgázó először az I. Feladatlapot oldja meg. A vizsgadolgozatokat a munkaidő leteltével a felügyelő tanár összegyűjti. A feladatlapok összegyűjtésére, illetve kiosztására fordított idő a vizsga időtartamába nem számítható be. Ezután kerülhet sor a II. feladatlap kiosztására és megoldására.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0879BD" w:rsidRDefault="00355F0C">
      <w:pPr>
        <w:ind w:firstLine="204"/>
        <w:jc w:val="both"/>
      </w:pPr>
      <w:r>
        <w:rPr>
          <w:i/>
          <w:iCs/>
        </w:rPr>
        <w:t>I. Feladatlap</w:t>
      </w:r>
    </w:p>
    <w:p w:rsidR="000879BD" w:rsidRDefault="00355F0C">
      <w:pPr>
        <w:ind w:firstLine="204"/>
        <w:jc w:val="both"/>
      </w:pPr>
      <w:r>
        <w:t>Az első feladatlap 50 kérdésből álló teszt. A feladatok zenei alkotások időrendbe helyezését, korok szerinti csoportosítását, korstílusok és híres zeneművek párosítását, korstílusok és jellemzőik egymáshoz rendelését, híres komponisták és alkotásaik kiválasztását, szakmai fogalmak meghatározását, igaz-hamis állításosokat illetve hiányos szövegek fogalmi kiegészítését tartalmazzák. A feladatlapban szereplő korszakok az egyetemes zenetörténet, valamint jazztörténet témakör részletes követelményekben felsorolt zenetörténeti korszakai közül kerülnek kijelölésre.</w:t>
      </w:r>
    </w:p>
    <w:p w:rsidR="000879BD" w:rsidRDefault="00355F0C">
      <w:pPr>
        <w:ind w:firstLine="204"/>
        <w:jc w:val="both"/>
      </w:pPr>
      <w:r>
        <w:rPr>
          <w:i/>
          <w:iCs/>
        </w:rPr>
        <w:t>II. Feladatlap</w:t>
      </w:r>
    </w:p>
    <w:p w:rsidR="000879BD" w:rsidRDefault="00355F0C">
      <w:pPr>
        <w:ind w:firstLine="204"/>
        <w:jc w:val="both"/>
      </w:pPr>
      <w:r>
        <w:t>A második feladatlap egy kifejtendő esszékérdést tartalmaz, melyben egy-egy egyetemes, vagy jazztörténeti korszak kerül kifejtésre, az azokban foglalt műfaji és egyéb jellemző stílusjegyek ismertetésével, valamint a hozzájuk tartozó meghatározó komponisták, előadók, illetve korszakos jellegű műveik társításával.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0879BD" w:rsidRDefault="00355F0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0879BD" w:rsidRDefault="00355F0C">
      <w:pPr>
        <w:ind w:firstLine="204"/>
        <w:jc w:val="both"/>
      </w:pPr>
      <w:r>
        <w:rPr>
          <w:b/>
          <w:bCs/>
        </w:rPr>
        <w:t>Általános szabályok</w:t>
      </w:r>
    </w:p>
    <w:p w:rsidR="000879BD" w:rsidRDefault="00355F0C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 A vizsgázó helyben vázlatot készíthet, melyet tételének kifejtésekor használhat.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0879BD" w:rsidRDefault="00355F0C">
      <w:pPr>
        <w:ind w:firstLine="204"/>
        <w:jc w:val="both"/>
      </w:pPr>
      <w:r>
        <w:rPr>
          <w:i/>
          <w:iCs/>
        </w:rPr>
        <w:t>A tételsor jellemzői:</w:t>
      </w:r>
    </w:p>
    <w:p w:rsidR="000879BD" w:rsidRDefault="00355F0C">
      <w:pPr>
        <w:ind w:firstLine="204"/>
        <w:jc w:val="both"/>
      </w:pPr>
      <w:r>
        <w:t>A szóbeli tételsor legalább 20 tételből áll, a tételek 20%-át évente cserélni kell. A szóbeli vizsgán a vizsgázó a kihúzott tétel feladataira válaszol.</w:t>
      </w:r>
    </w:p>
    <w:p w:rsidR="000879BD" w:rsidRDefault="00355F0C">
      <w:pPr>
        <w:ind w:firstLine="204"/>
        <w:jc w:val="both"/>
      </w:pPr>
      <w:r>
        <w:t>A szóbeli tételek címét és részleteit az előírt témakörök és a részletes vizsgakövetelmények alapján kell összeállítani.</w:t>
      </w:r>
    </w:p>
    <w:p w:rsidR="000879BD" w:rsidRDefault="00355F0C">
      <w:pPr>
        <w:ind w:firstLine="204"/>
        <w:jc w:val="both"/>
      </w:pPr>
      <w:r>
        <w:rPr>
          <w:i/>
          <w:iCs/>
        </w:rPr>
        <w:t>Témakörök:</w:t>
      </w:r>
    </w:p>
    <w:p w:rsidR="000879BD" w:rsidRDefault="00355F0C">
      <w:pPr>
        <w:ind w:firstLine="204"/>
        <w:jc w:val="both"/>
      </w:pPr>
      <w:r>
        <w:t>- zenefelismerés,</w:t>
      </w:r>
    </w:p>
    <w:p w:rsidR="000879BD" w:rsidRDefault="00355F0C">
      <w:pPr>
        <w:ind w:firstLine="204"/>
        <w:jc w:val="both"/>
      </w:pPr>
      <w:r>
        <w:t>- egyetemes zenetörténeti korszakok,</w:t>
      </w:r>
    </w:p>
    <w:p w:rsidR="000879BD" w:rsidRDefault="00355F0C">
      <w:pPr>
        <w:ind w:firstLine="204"/>
        <w:jc w:val="both"/>
      </w:pPr>
      <w:r>
        <w:t>- jazztörténeti korszakok.</w:t>
      </w:r>
    </w:p>
    <w:p w:rsidR="000879BD" w:rsidRDefault="00355F0C">
      <w:pPr>
        <w:ind w:firstLine="204"/>
        <w:jc w:val="both"/>
      </w:pPr>
      <w:r>
        <w:rPr>
          <w:i/>
          <w:iCs/>
        </w:rPr>
        <w:t>Feladat:</w:t>
      </w:r>
    </w:p>
    <w:p w:rsidR="000879BD" w:rsidRDefault="00355F0C">
      <w:pPr>
        <w:ind w:firstLine="204"/>
        <w:jc w:val="both"/>
      </w:pPr>
      <w:r>
        <w:t>Hallás, illetve kottakép alapján korszakos jelentőségű klasszikus zenemű, vagy jazz kompozíció felismerése, az abban foglalt műfaji és egyéb jellemző stílusjegyek meghatározása.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lastRenderedPageBreak/>
        <w:t>A szóbeli vizsgarész értékelése</w:t>
      </w:r>
    </w:p>
    <w:p w:rsidR="000879BD" w:rsidRDefault="00355F0C">
      <w:pPr>
        <w:ind w:firstLine="204"/>
        <w:jc w:val="both"/>
      </w:pPr>
      <w:r>
        <w:t>Az értékelési útmutató rögzíti a feladatok kifejtésének elvárt tartalmi összetevőit és az ezekre adható 50 pont felosztásával kialakított maximális részpontszámokat, amely alapján a feleletet értékelni kell. Az egyes részpontszámok legfeljebb 5-6 pontot érnek.</w:t>
      </w:r>
    </w:p>
    <w:p w:rsidR="000879BD" w:rsidRDefault="00355F0C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1694"/>
      </w:tblGrid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Zenemű felismerése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Műfaji jellemzők meghatározása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Korszakban való elhelyezés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Formai és harmóniai jellegzetességek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Történelmi kontextus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0879BD" w:rsidRDefault="00355F0C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0879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879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879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Zenetörténeti ismeretek az egyetemes és jazztörténeti korszakból, zenei műszavak, kifejezések, jelzések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Transzkripció elemzés</w:t>
            </w:r>
            <w:proofErr w:type="gramEnd"/>
            <w:r>
              <w:rPr>
                <w:sz w:val="20"/>
                <w:szCs w:val="20"/>
              </w:rPr>
              <w:br/>
              <w:t>vagy műelemzés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problémaközpontú tétel kifejtése</w:t>
            </w:r>
          </w:p>
        </w:tc>
      </w:tr>
      <w:tr w:rsidR="000879BD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58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32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879BD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0879BD" w:rsidRDefault="00355F0C">
      <w:pPr>
        <w:ind w:firstLine="204"/>
        <w:jc w:val="both"/>
      </w:pPr>
      <w:r>
        <w:rPr>
          <w:b/>
          <w:bCs/>
        </w:rPr>
        <w:t>Általános szabályok</w:t>
      </w:r>
    </w:p>
    <w:p w:rsidR="000879BD" w:rsidRDefault="00355F0C">
      <w:pPr>
        <w:ind w:firstLine="204"/>
        <w:jc w:val="both"/>
      </w:pPr>
      <w:r>
        <w:t>Az írásbeli vizsgán a vizsgázónak egy központi feladatsort kell megoldania. A vizsgázó az I. és a II. feladatlapon belül a rendelkezésére álló időt tetszése szerint oszthatja meg az egyes feladatok között, és megoldásuk sorrendjét is meghatározhatja. A vizsgázó először az I. feladatlapot oldja meg. Az I. feladatlapot a munkaidő leteltével a felügyelő tanár összegyűjti. Ezután kerülhet sor a II. feladatlap kiosztására.</w:t>
      </w:r>
    </w:p>
    <w:p w:rsidR="000879BD" w:rsidRDefault="00355F0C">
      <w:pPr>
        <w:ind w:firstLine="204"/>
        <w:jc w:val="both"/>
      </w:pPr>
      <w:r>
        <w:t>A dolgozatok összegyűjtésére, illetve kiosztására fordított idő a vizsga időtartamába nem számítható be.</w:t>
      </w:r>
    </w:p>
    <w:p w:rsidR="000879BD" w:rsidRDefault="00355F0C">
      <w:pPr>
        <w:ind w:firstLine="204"/>
        <w:jc w:val="both"/>
      </w:pPr>
      <w:r>
        <w:t>Ha az egyes feladatokhoz egyéb információkra, kottákra, hanganyagra van szükség, azt a feladatsornak mindig tartalmaznia kell.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0879BD" w:rsidRDefault="00355F0C">
      <w:pPr>
        <w:spacing w:before="240"/>
        <w:ind w:firstLine="204"/>
        <w:jc w:val="both"/>
      </w:pPr>
      <w:r>
        <w:lastRenderedPageBreak/>
        <w:t>Az írásbeli vizsgán az alábbi témakörökből történik átfogó számadás:</w:t>
      </w:r>
    </w:p>
    <w:p w:rsidR="000879BD" w:rsidRDefault="00355F0C">
      <w:pPr>
        <w:ind w:firstLine="204"/>
        <w:jc w:val="both"/>
      </w:pPr>
      <w:r>
        <w:t>- zenei műszavak, jelek, kifejezések értelmezése,</w:t>
      </w:r>
    </w:p>
    <w:p w:rsidR="000879BD" w:rsidRDefault="00355F0C">
      <w:pPr>
        <w:ind w:firstLine="204"/>
        <w:jc w:val="both"/>
      </w:pPr>
      <w:r>
        <w:t>- egyetemes zenetörténeti korszakok,</w:t>
      </w:r>
    </w:p>
    <w:p w:rsidR="000879BD" w:rsidRDefault="00355F0C">
      <w:pPr>
        <w:ind w:firstLine="204"/>
        <w:jc w:val="both"/>
      </w:pPr>
      <w:r>
        <w:t>- jazztörténeti korszakok,</w:t>
      </w:r>
    </w:p>
    <w:p w:rsidR="000879BD" w:rsidRDefault="00355F0C">
      <w:pPr>
        <w:ind w:firstLine="204"/>
        <w:jc w:val="both"/>
      </w:pPr>
      <w:r>
        <w:t xml:space="preserve">- műelemzés, </w:t>
      </w:r>
      <w:proofErr w:type="gramStart"/>
      <w:r>
        <w:t>transzkripció elemzés</w:t>
      </w:r>
      <w:proofErr w:type="gramEnd"/>
      <w:r>
        <w:t>.</w:t>
      </w:r>
    </w:p>
    <w:p w:rsidR="000879BD" w:rsidRDefault="00355F0C">
      <w:pPr>
        <w:spacing w:before="240"/>
        <w:ind w:firstLine="204"/>
        <w:jc w:val="both"/>
      </w:pPr>
      <w:r>
        <w:t>Az I. számú feladatlap tartalmi jellemzőit tekintve három részre tagozódik:</w:t>
      </w:r>
    </w:p>
    <w:p w:rsidR="000879BD" w:rsidRDefault="00355F0C">
      <w:pPr>
        <w:ind w:firstLine="204"/>
        <w:jc w:val="both"/>
      </w:pPr>
      <w:r>
        <w:t>- zenei műszavak, jelek, kifejezések ismeretére irányuló kérdések,</w:t>
      </w:r>
    </w:p>
    <w:p w:rsidR="000879BD" w:rsidRDefault="00355F0C">
      <w:pPr>
        <w:ind w:firstLine="204"/>
        <w:jc w:val="both"/>
      </w:pPr>
      <w:r>
        <w:t>- egyetemes zenetörténeti ismeretekre vonatkozó kérdések,</w:t>
      </w:r>
    </w:p>
    <w:p w:rsidR="000879BD" w:rsidRDefault="00355F0C">
      <w:pPr>
        <w:ind w:firstLine="204"/>
        <w:jc w:val="both"/>
      </w:pPr>
      <w:r>
        <w:t>- jazztörténeti ismeretekre vonatkozó kérdések.</w:t>
      </w:r>
    </w:p>
    <w:p w:rsidR="000879BD" w:rsidRDefault="00355F0C">
      <w:pPr>
        <w:ind w:firstLine="204"/>
        <w:jc w:val="both"/>
      </w:pPr>
      <w:r>
        <w:t xml:space="preserve">A II. számú feladatlap műelemzési, illetve </w:t>
      </w:r>
      <w:proofErr w:type="gramStart"/>
      <w:r>
        <w:t>transzkripció elemzési</w:t>
      </w:r>
      <w:proofErr w:type="gramEnd"/>
      <w:r>
        <w:t xml:space="preserve"> vagy összehasonlítási feladatot tartalmaz.</w:t>
      </w:r>
    </w:p>
    <w:p w:rsidR="000879BD" w:rsidRDefault="00355F0C">
      <w:pPr>
        <w:ind w:firstLine="204"/>
        <w:jc w:val="both"/>
      </w:pPr>
      <w:r>
        <w:t>A feladatlap megoldása előtt az elemzendő mű hangfelvételét hallgatják meg a vizsgázók 10 perc időtartamban ez az idő beleszámít a vizsga időtartamába.</w:t>
      </w:r>
    </w:p>
    <w:p w:rsidR="000879BD" w:rsidRDefault="00355F0C">
      <w:pPr>
        <w:spacing w:before="240" w:after="240"/>
        <w:ind w:firstLine="204"/>
        <w:jc w:val="both"/>
      </w:pPr>
      <w:r>
        <w:t>A feladatsor egészében a következő arányok érvényesülnek: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1694"/>
      </w:tblGrid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Zenei műszavak, jelek, kifejezések értelmezése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Egyetemes zenetörténeti korszakok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Jazztörténeti korszakok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0879BD"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Műelemzés, transzkripcióelemzés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</w:tbl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0879BD" w:rsidRDefault="00355F0C">
      <w:pPr>
        <w:ind w:firstLine="204"/>
        <w:jc w:val="both"/>
      </w:pPr>
      <w:r>
        <w:t>Az értékelés központi javítási-értékelési útmutató alapján történik. Az egyes kérdésekre és feladatokra adható pontszámokat a javítási és értékelési útmutató tartalmazza. A javítás során az útmutatóban meghatározott pontszám tovább nem bontható.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0879BD" w:rsidRDefault="00355F0C">
      <w:pPr>
        <w:ind w:firstLine="204"/>
        <w:jc w:val="both"/>
      </w:pPr>
      <w:r>
        <w:rPr>
          <w:b/>
          <w:bCs/>
        </w:rPr>
        <w:t>Általános szabályok</w:t>
      </w:r>
    </w:p>
    <w:p w:rsidR="000879BD" w:rsidRDefault="00355F0C">
      <w:pPr>
        <w:ind w:firstLine="204"/>
        <w:jc w:val="both"/>
      </w:pPr>
      <w:r>
        <w:t>A vizsgázó a szóbeli érettségi vizsgán a központilag összeállított tételsorból kihúzott tétel kifejtésével ad számot a tudásáról.</w:t>
      </w:r>
    </w:p>
    <w:p w:rsidR="000879BD" w:rsidRDefault="00355F0C">
      <w:pPr>
        <w:ind w:firstLine="204"/>
        <w:jc w:val="both"/>
      </w:pPr>
      <w:r>
        <w:t>A vizsgázó a feleleténél a tételbe épített szemléltető forrásanyagot illetve a vizsgán készített jegyzeteit felhasználhatja.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0879BD" w:rsidRDefault="00355F0C">
      <w:pPr>
        <w:ind w:firstLine="204"/>
        <w:jc w:val="both"/>
      </w:pPr>
      <w:r>
        <w:rPr>
          <w:i/>
          <w:iCs/>
        </w:rPr>
        <w:t>A tételsor jellemzői</w:t>
      </w:r>
    </w:p>
    <w:p w:rsidR="000879BD" w:rsidRDefault="00355F0C">
      <w:pPr>
        <w:ind w:firstLine="204"/>
        <w:jc w:val="both"/>
      </w:pPr>
      <w:r>
        <w:t>A szóbeli tételsor 20 tételből áll, a tételek 20%-át évente cserélni kell.</w:t>
      </w:r>
    </w:p>
    <w:p w:rsidR="000879BD" w:rsidRDefault="00355F0C">
      <w:pPr>
        <w:ind w:firstLine="204"/>
        <w:jc w:val="both"/>
      </w:pPr>
      <w:r>
        <w:rPr>
          <w:i/>
          <w:iCs/>
        </w:rPr>
        <w:t>A tétel jellemzői</w:t>
      </w:r>
    </w:p>
    <w:p w:rsidR="000879BD" w:rsidRDefault="00355F0C">
      <w:pPr>
        <w:ind w:firstLine="204"/>
        <w:jc w:val="both"/>
      </w:pPr>
      <w:r>
        <w:t>A szóbeli tétel egy feladatból áll:</w:t>
      </w:r>
    </w:p>
    <w:p w:rsidR="000879BD" w:rsidRDefault="00355F0C">
      <w:pPr>
        <w:ind w:firstLine="204"/>
        <w:jc w:val="both"/>
      </w:pPr>
      <w:r>
        <w:lastRenderedPageBreak/>
        <w:t>Egy jelentős komponista, előadó vagy zenekar munkásságának bemutatása zenei példákkal</w:t>
      </w:r>
    </w:p>
    <w:p w:rsidR="000879BD" w:rsidRDefault="00355F0C">
      <w:pPr>
        <w:ind w:firstLine="204"/>
        <w:jc w:val="both"/>
      </w:pPr>
      <w:r>
        <w:t>A szóbeli vizsga célja a témakörökből történő átfogó számadás:</w:t>
      </w:r>
    </w:p>
    <w:p w:rsidR="000879BD" w:rsidRDefault="00355F0C">
      <w:pPr>
        <w:ind w:firstLine="204"/>
        <w:jc w:val="both"/>
      </w:pPr>
      <w:r>
        <w:rPr>
          <w:i/>
          <w:iCs/>
        </w:rPr>
        <w:t>Témakörök:</w:t>
      </w:r>
    </w:p>
    <w:p w:rsidR="000879BD" w:rsidRDefault="00355F0C">
      <w:pPr>
        <w:ind w:firstLine="204"/>
        <w:jc w:val="both"/>
      </w:pPr>
      <w:r>
        <w:t>- egyetemes zenetörténeti korszakok,</w:t>
      </w:r>
    </w:p>
    <w:p w:rsidR="000879BD" w:rsidRDefault="00355F0C">
      <w:pPr>
        <w:ind w:firstLine="204"/>
        <w:jc w:val="both"/>
      </w:pPr>
      <w:r>
        <w:t>- jazztörténeti korszakok,</w:t>
      </w:r>
    </w:p>
    <w:p w:rsidR="000879BD" w:rsidRDefault="00355F0C">
      <w:pPr>
        <w:ind w:firstLine="204"/>
        <w:jc w:val="both"/>
      </w:pPr>
      <w:r>
        <w:t>- komponisták, zenekarok, előadók munkássága.</w:t>
      </w:r>
    </w:p>
    <w:p w:rsidR="000879BD" w:rsidRDefault="00355F0C">
      <w:pPr>
        <w:spacing w:before="240"/>
        <w:ind w:firstLine="204"/>
        <w:jc w:val="both"/>
      </w:pPr>
      <w:r>
        <w:rPr>
          <w:i/>
          <w:iCs/>
        </w:rPr>
        <w:t>A szóbeli vizsga feladattípusa:</w:t>
      </w:r>
    </w:p>
    <w:p w:rsidR="000879BD" w:rsidRDefault="00355F0C">
      <w:pPr>
        <w:ind w:firstLine="204"/>
        <w:jc w:val="both"/>
      </w:pPr>
      <w:r>
        <w:rPr>
          <w:i/>
          <w:iCs/>
        </w:rPr>
        <w:t xml:space="preserve">- </w:t>
      </w:r>
      <w:r>
        <w:t>egy jelentős komponista munkásságának bemutatása zenei példákkal, vagy</w:t>
      </w:r>
    </w:p>
    <w:p w:rsidR="000879BD" w:rsidRDefault="00355F0C">
      <w:pPr>
        <w:ind w:firstLine="204"/>
        <w:jc w:val="both"/>
      </w:pPr>
      <w:r>
        <w:rPr>
          <w:i/>
          <w:iCs/>
        </w:rPr>
        <w:t xml:space="preserve">- </w:t>
      </w:r>
      <w:r>
        <w:t>egy jelentős előadó munkásságának bemutatása zenei példákkal, vagy</w:t>
      </w:r>
    </w:p>
    <w:p w:rsidR="000879BD" w:rsidRDefault="00355F0C">
      <w:pPr>
        <w:ind w:firstLine="204"/>
        <w:jc w:val="both"/>
      </w:pPr>
      <w:r>
        <w:rPr>
          <w:i/>
          <w:iCs/>
        </w:rPr>
        <w:t xml:space="preserve">- </w:t>
      </w:r>
      <w:r>
        <w:t>egy jelentős zenekar munkásságának bemutatása zenei példákkal.</w:t>
      </w:r>
    </w:p>
    <w:p w:rsidR="000879BD" w:rsidRDefault="00355F0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0879BD" w:rsidRDefault="00355F0C">
      <w:pPr>
        <w:ind w:firstLine="204"/>
        <w:jc w:val="both"/>
      </w:pPr>
      <w:r>
        <w:t>A központi értékelési útmutató rögzíti a feladat kifejtésének elvárt tartalmi összetevőit és az ezekre adható 60 pont felosztásával kialakított maximális részpontszámokat, amely alapján a feleletet értékelni kell. Az egyes részpontszámok legfeljebb 5-6 pontot érnek.</w:t>
      </w:r>
    </w:p>
    <w:p w:rsidR="000879BD" w:rsidRDefault="00355F0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0"/>
        <w:gridCol w:w="2262"/>
      </w:tblGrid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problémaközpontú bemutatása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Alapfogalmak ismerete, definiálása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Főbb művek, zenekarnál lemezek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Életrajzi adatok, zenekarnál pályatükör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Zenetörténeti korban, társadalmi - történelmi kontextusban való elhelyezés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9BD" w:rsidRDefault="00355F0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  <w:tr w:rsidR="000879BD">
        <w:tc>
          <w:tcPr>
            <w:tcW w:w="73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79BD" w:rsidRDefault="00355F0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79BD" w:rsidRDefault="00355F0C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0879BD" w:rsidRDefault="00355F0C">
      <w:pPr>
        <w:spacing w:before="240" w:after="240"/>
        <w:jc w:val="center"/>
      </w:pPr>
      <w:r>
        <w:t>----&gt;&gt;-----&gt;&gt;--&lt;&lt;-----&lt;&lt;----</w:t>
      </w:r>
    </w:p>
    <w:p w:rsidR="00355F0C" w:rsidRDefault="00355F0C">
      <w:pPr>
        <w:jc w:val="both"/>
      </w:pPr>
    </w:p>
    <w:sectPr w:rsidR="00355F0C" w:rsidSect="00C270B4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DE9" w:rsidRDefault="00E00DE9" w:rsidP="00051242">
      <w:r>
        <w:separator/>
      </w:r>
    </w:p>
  </w:endnote>
  <w:endnote w:type="continuationSeparator" w:id="0">
    <w:p w:rsidR="00E00DE9" w:rsidRDefault="00E00DE9" w:rsidP="00051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DE9" w:rsidRDefault="00E00DE9" w:rsidP="00051242">
      <w:r>
        <w:separator/>
      </w:r>
    </w:p>
  </w:footnote>
  <w:footnote w:type="continuationSeparator" w:id="0">
    <w:p w:rsidR="00E00DE9" w:rsidRDefault="00E00DE9" w:rsidP="00051242">
      <w:r>
        <w:continuationSeparator/>
      </w:r>
    </w:p>
  </w:footnote>
  <w:footnote w:id="1">
    <w:p w:rsidR="00051242" w:rsidRDefault="00051242" w:rsidP="00051242">
      <w:r>
        <w:rPr>
          <w:vertAlign w:val="superscript"/>
        </w:rPr>
        <w:footnoteRef/>
      </w:r>
      <w:r>
        <w:t xml:space="preserve"> Megállapította: 18/2018. (II. 14.) Korm. rendelet 2. §, 2. melléklet 32.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0B4"/>
    <w:rsid w:val="00051242"/>
    <w:rsid w:val="000879BD"/>
    <w:rsid w:val="00355F0C"/>
    <w:rsid w:val="00C270B4"/>
    <w:rsid w:val="00E0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3645</Words>
  <Characters>25155</Characters>
  <Application>Microsoft Office Word</Application>
  <DocSecurity>0</DocSecurity>
  <Lines>209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2019-01-25T08:46:00Z</dcterms:created>
  <dcterms:modified xsi:type="dcterms:W3CDTF">2019-01-25T11:19:00Z</dcterms:modified>
</cp:coreProperties>
</file>