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658" w:rsidRDefault="00614658" w:rsidP="00614658">
      <w:pPr>
        <w:spacing w:before="240" w:after="240"/>
        <w:jc w:val="center"/>
      </w:pPr>
      <w:r>
        <w:rPr>
          <w:sz w:val="28"/>
          <w:szCs w:val="28"/>
        </w:rPr>
        <w:t>EGÉSZSÉGÜGYI TECHNIKAI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614658" w:rsidRDefault="00614658" w:rsidP="00614658">
      <w:pPr>
        <w:ind w:firstLine="204"/>
        <w:jc w:val="both"/>
      </w:pPr>
      <w:r>
        <w:rPr>
          <w:b/>
          <w:bCs/>
        </w:rPr>
        <w:t>A vizsga formája</w:t>
      </w:r>
    </w:p>
    <w:p w:rsidR="00614658" w:rsidRDefault="00614658" w:rsidP="00614658">
      <w:pPr>
        <w:ind w:firstLine="204"/>
        <w:jc w:val="both"/>
      </w:pPr>
      <w:r>
        <w:t>Középszinten: írásbeli és szóbeli.</w:t>
      </w:r>
    </w:p>
    <w:p w:rsidR="00614658" w:rsidRDefault="00614658" w:rsidP="00614658">
      <w:pPr>
        <w:ind w:firstLine="204"/>
        <w:jc w:val="both"/>
      </w:pPr>
      <w:r>
        <w:t>Emelt szinten: írásbeli és szóbeli.</w:t>
      </w:r>
    </w:p>
    <w:p w:rsidR="00614658" w:rsidRDefault="00614658" w:rsidP="00614658">
      <w:pPr>
        <w:spacing w:before="240"/>
        <w:ind w:firstLine="204"/>
        <w:jc w:val="both"/>
      </w:pPr>
      <w:r>
        <w:rPr>
          <w:b/>
          <w:bCs/>
        </w:rPr>
        <w:t>Az egészségügyi technikai ismeretek ágazati szakmai érettségi vizsga célja</w:t>
      </w:r>
    </w:p>
    <w:p w:rsidR="00614658" w:rsidRDefault="00614658" w:rsidP="00614658">
      <w:pPr>
        <w:ind w:firstLine="204"/>
        <w:jc w:val="both"/>
      </w:pPr>
      <w:r>
        <w:t>Az egészségügyi technikai ismeretek ágazati szakmai érettségi vizsgatárgy követelményei részét képezik az ágazati szakképzési kerettantervekről szóló miniszteri rendelet által előírt ismereteknek, készségeknek és képességeknek.</w:t>
      </w:r>
    </w:p>
    <w:p w:rsidR="00614658" w:rsidRDefault="00614658" w:rsidP="00614658">
      <w:pPr>
        <w:ind w:firstLine="204"/>
        <w:jc w:val="both"/>
      </w:pPr>
      <w:r>
        <w:t>Az egészségügyi technikai ismeretek ágazati szakmai érettségi vizsgára jellemző az egészségügyi és technikai ismeretek együttes mérése.</w:t>
      </w:r>
    </w:p>
    <w:p w:rsidR="00614658" w:rsidRDefault="00614658" w:rsidP="00614658">
      <w:pPr>
        <w:ind w:firstLine="204"/>
        <w:jc w:val="both"/>
      </w:pPr>
      <w:r>
        <w:t>Az egészségügyi technikai ismeretek ágazati szakmai érettségi vizsga célja annak megállapítása, hogy a vizsgázó</w:t>
      </w:r>
    </w:p>
    <w:p w:rsidR="00614658" w:rsidRDefault="00614658" w:rsidP="00614658">
      <w:pPr>
        <w:ind w:left="612" w:hanging="204"/>
        <w:jc w:val="both"/>
      </w:pPr>
      <w:r>
        <w:t>- rendelkezik-e a biztonságos munkaeszköz használathoz szükséges ismeretekkel,</w:t>
      </w:r>
    </w:p>
    <w:p w:rsidR="00614658" w:rsidRDefault="00614658" w:rsidP="00614658">
      <w:pPr>
        <w:ind w:left="612" w:hanging="204"/>
        <w:jc w:val="both"/>
      </w:pPr>
      <w:r>
        <w:t>- képes-e munkáját balesetmentesen végezni,</w:t>
      </w:r>
    </w:p>
    <w:p w:rsidR="00614658" w:rsidRDefault="00614658" w:rsidP="00614658">
      <w:pPr>
        <w:ind w:firstLine="204"/>
        <w:jc w:val="both"/>
      </w:pPr>
      <w:r>
        <w:t>- rendelkezik-e elegendő ismerettel a hirtelen egészségi állapotváltozásban vagy életveszélyben lévő embertársa elsősegélyben való részesítéséhez,</w:t>
      </w:r>
    </w:p>
    <w:p w:rsidR="00614658" w:rsidRDefault="00614658" w:rsidP="00614658">
      <w:pPr>
        <w:ind w:left="612" w:hanging="204"/>
        <w:jc w:val="both"/>
      </w:pPr>
      <w:r>
        <w:t>- megfelelően tájékozott-e a fogtechnikai fogpótlás készítésének munkamenetével kapcsolatosan,</w:t>
      </w:r>
    </w:p>
    <w:p w:rsidR="00614658" w:rsidRDefault="00614658" w:rsidP="00614658">
      <w:pPr>
        <w:ind w:firstLine="204"/>
        <w:jc w:val="both"/>
      </w:pPr>
      <w:r>
        <w:t>- rendelkezik-e elegendő ismerettel a fogtechnikai kivehető fogpótlás készítés anatómiai alapjairól,</w:t>
      </w:r>
    </w:p>
    <w:p w:rsidR="00614658" w:rsidRDefault="00614658" w:rsidP="00614658">
      <w:pPr>
        <w:ind w:left="612" w:hanging="204"/>
        <w:jc w:val="both"/>
      </w:pPr>
      <w:r>
        <w:t>- képes-e a kivehető fogpótlás elkészítéséhez szükséges anyagok előkészítésére.</w:t>
      </w:r>
    </w:p>
    <w:p w:rsidR="00614658" w:rsidRDefault="00614658" w:rsidP="00614658">
      <w:pPr>
        <w:ind w:left="612" w:hanging="204"/>
        <w:jc w:val="both"/>
      </w:pPr>
      <w:r>
        <w:t>Emelt szinten a felsoroltakon túl az érettségi vizsga további célja annak mérése, hogy a vizsgázó</w:t>
      </w:r>
    </w:p>
    <w:p w:rsidR="00614658" w:rsidRDefault="00614658" w:rsidP="00614658">
      <w:pPr>
        <w:ind w:firstLine="204"/>
        <w:jc w:val="both"/>
      </w:pPr>
      <w:r>
        <w:t xml:space="preserve">− </w:t>
      </w:r>
      <w:proofErr w:type="gramStart"/>
      <w:r>
        <w:t>megfelelően</w:t>
      </w:r>
      <w:proofErr w:type="gramEnd"/>
      <w:r>
        <w:t xml:space="preserve"> tájékozott-e a munkakörére jellemző munkakörnyezet kialakításáról,</w:t>
      </w:r>
    </w:p>
    <w:p w:rsidR="00614658" w:rsidRDefault="00614658" w:rsidP="00614658">
      <w:pPr>
        <w:ind w:firstLine="204"/>
        <w:jc w:val="both"/>
      </w:pPr>
      <w:r>
        <w:t xml:space="preserve">− </w:t>
      </w:r>
      <w:proofErr w:type="gramStart"/>
      <w:r>
        <w:t>készségszinten</w:t>
      </w:r>
      <w:proofErr w:type="gramEnd"/>
      <w:r>
        <w:t xml:space="preserve"> képes-e elsősegélyben részesíteni a hirtelen egészségi állapotváltozásban vagy életveszélyben lévő embertársát,</w:t>
      </w:r>
    </w:p>
    <w:p w:rsidR="00614658" w:rsidRDefault="00614658" w:rsidP="00614658">
      <w:pPr>
        <w:ind w:firstLine="204"/>
        <w:jc w:val="both"/>
      </w:pPr>
      <w:r>
        <w:t>− rendelkezik-e elegendő információval a kivehető fogpótlás készítés anatómiai alapjairól,</w:t>
      </w:r>
    </w:p>
    <w:p w:rsidR="00614658" w:rsidRDefault="00614658" w:rsidP="00614658">
      <w:pPr>
        <w:ind w:firstLine="204"/>
        <w:jc w:val="both"/>
      </w:pPr>
      <w:r>
        <w:t>− képes-e tudatosan összekapcsolni az anyagismereti és technológiai ismereteit,</w:t>
      </w:r>
    </w:p>
    <w:p w:rsidR="00614658" w:rsidRDefault="00614658" w:rsidP="00614658">
      <w:pPr>
        <w:ind w:firstLine="204"/>
        <w:jc w:val="both"/>
      </w:pPr>
      <w:r>
        <w:t xml:space="preserve">− </w:t>
      </w:r>
      <w:proofErr w:type="gramStart"/>
      <w:r>
        <w:t>térlátása</w:t>
      </w:r>
      <w:proofErr w:type="gramEnd"/>
      <w:r>
        <w:t xml:space="preserve"> alapján képes-e szabadkézi- és műszaki rajz értelmezésére, reprodukálására,</w:t>
      </w:r>
    </w:p>
    <w:p w:rsidR="00614658" w:rsidRDefault="00614658" w:rsidP="00614658">
      <w:pPr>
        <w:ind w:firstLine="204"/>
        <w:jc w:val="both"/>
      </w:pPr>
      <w:r>
        <w:t>− képes-e a kivehető fogpótlás készítésének munkafolyamatait átlátni és szakmai nyelven kommunikálni.</w:t>
      </w:r>
    </w:p>
    <w:p w:rsidR="00614658" w:rsidRDefault="00614658" w:rsidP="00614658">
      <w:pPr>
        <w:spacing w:before="240"/>
        <w:ind w:firstLine="204"/>
        <w:jc w:val="both"/>
      </w:pPr>
      <w:r>
        <w:t>A fent felsoroltak tudásmérése során szükséges meggyőződni arról, hogy a vizsgázó rendelkezik-e az alábbi szakmai készségekkel, kompetenciákkal:</w:t>
      </w:r>
    </w:p>
    <w:p w:rsidR="00614658" w:rsidRDefault="00614658" w:rsidP="00614658">
      <w:pPr>
        <w:ind w:firstLine="204"/>
        <w:jc w:val="both"/>
      </w:pPr>
      <w:r>
        <w:t>- információforrások kezelése,</w:t>
      </w:r>
    </w:p>
    <w:p w:rsidR="00614658" w:rsidRDefault="00614658" w:rsidP="00614658">
      <w:pPr>
        <w:ind w:firstLine="204"/>
        <w:jc w:val="both"/>
      </w:pPr>
      <w:r>
        <w:lastRenderedPageBreak/>
        <w:t>- ismeretek helyén való alkalmazása, emlékezőképesség (ismeretmegőrzés),</w:t>
      </w:r>
    </w:p>
    <w:p w:rsidR="00614658" w:rsidRDefault="00614658" w:rsidP="00614658">
      <w:pPr>
        <w:ind w:firstLine="204"/>
        <w:jc w:val="both"/>
      </w:pPr>
      <w:r>
        <w:t>- gyakorlatias feladatértelmezés, rendszerben való gondolkodás,</w:t>
      </w:r>
    </w:p>
    <w:p w:rsidR="00614658" w:rsidRDefault="00614658" w:rsidP="00614658">
      <w:pPr>
        <w:ind w:firstLine="204"/>
        <w:jc w:val="both"/>
      </w:pPr>
      <w:r>
        <w:t>- kézügyesség.</w:t>
      </w:r>
    </w:p>
    <w:p w:rsidR="00614658" w:rsidRDefault="00614658" w:rsidP="00614658">
      <w:pPr>
        <w:spacing w:before="240"/>
        <w:ind w:firstLine="204"/>
        <w:jc w:val="both"/>
      </w:pPr>
      <w:r>
        <w:t>A fent felsoroltak tudásmérése során emelt szinten meg kell győződni arról, hogy a vizsgázó a kognitív, valamint manuális készsége mellett milyen szinten rendelkezik az alábbi affektív kompetenciákkal:</w:t>
      </w:r>
    </w:p>
    <w:p w:rsidR="00614658" w:rsidRDefault="00614658" w:rsidP="00614658">
      <w:pPr>
        <w:ind w:firstLine="204"/>
        <w:jc w:val="both"/>
      </w:pPr>
      <w:r>
        <w:t>- az információforrások kezelése,</w:t>
      </w:r>
    </w:p>
    <w:p w:rsidR="00614658" w:rsidRDefault="00614658" w:rsidP="00614658">
      <w:pPr>
        <w:ind w:firstLine="204"/>
        <w:jc w:val="both"/>
      </w:pPr>
      <w:r>
        <w:t>- ismeretek helyén való alkalmazása, emlékezőképesség (ismeretmegőrzés),</w:t>
      </w:r>
    </w:p>
    <w:p w:rsidR="00614658" w:rsidRDefault="00614658" w:rsidP="00614658">
      <w:pPr>
        <w:ind w:firstLine="204"/>
        <w:jc w:val="both"/>
      </w:pPr>
      <w:r>
        <w:t>- gyakorlatias feladatértelmezés, rendszerben való gondolkodás,</w:t>
      </w:r>
    </w:p>
    <w:p w:rsidR="00614658" w:rsidRDefault="00614658" w:rsidP="00614658">
      <w:pPr>
        <w:ind w:firstLine="204"/>
        <w:jc w:val="both"/>
      </w:pPr>
      <w:r>
        <w:t>- kapcsolatteremtő képesség,</w:t>
      </w:r>
    </w:p>
    <w:p w:rsidR="00614658" w:rsidRDefault="00614658" w:rsidP="00614658">
      <w:pPr>
        <w:ind w:firstLine="204"/>
        <w:jc w:val="both"/>
      </w:pPr>
      <w:r>
        <w:t>- kézügyesség.</w:t>
      </w:r>
    </w:p>
    <w:p w:rsidR="00614658" w:rsidRDefault="00614658" w:rsidP="00614658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614658" w:rsidRDefault="00614658" w:rsidP="00614658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6"/>
        <w:gridCol w:w="5746"/>
      </w:tblGrid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Munkahelyi egészség és biztonság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biztonságos munkavégzés körülményeit meghatározó szabályok. </w:t>
            </w:r>
            <w:r>
              <w:rPr>
                <w:sz w:val="20"/>
                <w:szCs w:val="20"/>
              </w:rPr>
              <w:br/>
              <w:t>A fertőtlenítés módszerei, anyagai, technológiái.</w:t>
            </w:r>
            <w:r>
              <w:rPr>
                <w:sz w:val="20"/>
                <w:szCs w:val="20"/>
              </w:rPr>
              <w:br/>
              <w:t>Szakszerű elsősegélynyújtás.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Szakmai és anatómiai ismeretek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Általános anatómiai ismeretek.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Ortetikai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protetikai</w:t>
            </w:r>
            <w:proofErr w:type="spellEnd"/>
            <w:r>
              <w:rPr>
                <w:sz w:val="20"/>
                <w:szCs w:val="20"/>
              </w:rPr>
              <w:t xml:space="preserve"> anatómiai ismeretek.</w:t>
            </w:r>
            <w:r>
              <w:rPr>
                <w:sz w:val="20"/>
                <w:szCs w:val="20"/>
              </w:rPr>
              <w:br/>
              <w:t>Az egészségügyi dolgozókkal szemben támasztott etikai és jogi követelmények.</w:t>
            </w:r>
            <w:r>
              <w:rPr>
                <w:sz w:val="20"/>
                <w:szCs w:val="20"/>
              </w:rPr>
              <w:br/>
              <w:t xml:space="preserve">Adekvát, kongruens és hiteles kommunikáció. </w:t>
            </w:r>
            <w:r>
              <w:rPr>
                <w:sz w:val="20"/>
                <w:szCs w:val="20"/>
              </w:rPr>
              <w:br/>
              <w:t>Lenyomat értékelés, mintakészítés.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Anyagismeret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fogtechnikai fogpótlások alap- és segédanyagai.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Szakrajz</w:t>
            </w:r>
          </w:p>
        </w:tc>
        <w:tc>
          <w:tcPr>
            <w:tcW w:w="5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emlékezet utáni anatómiai, szabadkézi és műszaki ábrázolás. </w:t>
            </w:r>
          </w:p>
        </w:tc>
      </w:tr>
    </w:tbl>
    <w:p w:rsidR="00614658" w:rsidRDefault="00614658" w:rsidP="00614658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58"/>
        <w:gridCol w:w="5774"/>
      </w:tblGrid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Munkahelyi egészség és biztonság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munkahelyek kialakításához a biztonságos munkavégzéshez szükséges munkajogi, munkavédelmi, egészségügyi, ergonómiai és technológiai szabályzók.</w:t>
            </w:r>
            <w:r>
              <w:rPr>
                <w:sz w:val="20"/>
                <w:szCs w:val="20"/>
              </w:rPr>
              <w:br/>
              <w:t xml:space="preserve">Biztonságos munkaeszköz használat. </w:t>
            </w:r>
            <w:r>
              <w:rPr>
                <w:sz w:val="20"/>
                <w:szCs w:val="20"/>
              </w:rPr>
              <w:br/>
              <w:t>Munkaviszony létesítés.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Az egészségügyi ellátórendszer felépítése. </w:t>
            </w:r>
            <w:r>
              <w:rPr>
                <w:sz w:val="20"/>
                <w:szCs w:val="20"/>
              </w:rPr>
              <w:br/>
              <w:t>Az egészségügyi rendszer szabályozása.</w:t>
            </w:r>
            <w:r>
              <w:rPr>
                <w:sz w:val="20"/>
                <w:szCs w:val="20"/>
              </w:rPr>
              <w:br/>
              <w:t xml:space="preserve">Az egészségügyre vonatkozó etikai előírások. </w:t>
            </w:r>
            <w:r>
              <w:rPr>
                <w:sz w:val="20"/>
                <w:szCs w:val="20"/>
              </w:rPr>
              <w:br/>
              <w:t>Az egészségügyi kommunikáció formái.</w:t>
            </w:r>
            <w:r>
              <w:rPr>
                <w:sz w:val="20"/>
                <w:szCs w:val="20"/>
              </w:rPr>
              <w:br/>
              <w:t>Az ellátás lélektanához kapcsolódó fogalmak és azok tartalma.</w:t>
            </w:r>
            <w:r>
              <w:rPr>
                <w:sz w:val="20"/>
                <w:szCs w:val="20"/>
              </w:rPr>
              <w:br/>
              <w:t xml:space="preserve">Az elsősegélynyújtás szabályai, protokollja és annak végrehajtása. </w:t>
            </w:r>
            <w:r>
              <w:rPr>
                <w:sz w:val="20"/>
                <w:szCs w:val="20"/>
              </w:rPr>
              <w:br/>
              <w:t>Az aszepszis, antiszepszis szabályai.</w:t>
            </w:r>
            <w:r>
              <w:rPr>
                <w:sz w:val="20"/>
                <w:szCs w:val="20"/>
              </w:rPr>
              <w:br/>
              <w:t>A vállalkozás működtetésének szabályai, dokumentációja, a tisztességes kereskedés és vállalkozás etikai és minőségügyi keretei.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57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üzletvitelhez szükséges jogszabályok és azok alkalmazása.</w:t>
            </w:r>
            <w:r>
              <w:rPr>
                <w:sz w:val="20"/>
                <w:szCs w:val="20"/>
              </w:rPr>
              <w:br/>
              <w:t>A jogforrás fellelhetősége, az adatkezelésre vonatkozó szabályok, azok érvényesítése a kereskedelmi folyamatokban, az azokra vonatkozó előírások és szabályok, a kereskedés feltételei és kialakítása, a pénzügyi és számviteli előírások és azok alkalmazása.</w:t>
            </w:r>
            <w:r>
              <w:rPr>
                <w:sz w:val="20"/>
                <w:szCs w:val="20"/>
              </w:rPr>
              <w:br/>
              <w:t>A kereskedelmi folyamatok.</w:t>
            </w:r>
            <w:r>
              <w:rPr>
                <w:sz w:val="20"/>
                <w:szCs w:val="20"/>
              </w:rPr>
              <w:br/>
              <w:t xml:space="preserve">A kereskedelmi tevékenységhez kapcsolódó dokumentációs követelmények. </w:t>
            </w:r>
            <w:r>
              <w:rPr>
                <w:sz w:val="20"/>
                <w:szCs w:val="20"/>
              </w:rPr>
              <w:br/>
              <w:t>A dokumentumok elkészítésének szabályai.</w:t>
            </w:r>
            <w:r>
              <w:rPr>
                <w:sz w:val="20"/>
                <w:szCs w:val="20"/>
              </w:rPr>
              <w:br/>
              <w:t>Az értékesítési folyamatok, a szállítási folyamatok dokumentációs előírásai.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Szakmai és anatómiai ismeretek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kivehető fogpótlások típusai, feladatai, elkészítési folyamatai, követelményei, kritériumai a szakmai szabályok és az EU-ajánlások alapján.</w:t>
            </w:r>
            <w:r>
              <w:rPr>
                <w:sz w:val="20"/>
                <w:szCs w:val="20"/>
              </w:rPr>
              <w:br/>
              <w:t>A kivehető fogpótlásoknál alkalmazott lenyomatok anatómiai alapjai és szakmai szempontjai.</w:t>
            </w:r>
            <w:r>
              <w:rPr>
                <w:sz w:val="20"/>
                <w:szCs w:val="20"/>
              </w:rPr>
              <w:br/>
              <w:t>A rendelő és a laboratórium kapcsolatának pontos ismerete.</w:t>
            </w:r>
            <w:r>
              <w:rPr>
                <w:sz w:val="20"/>
                <w:szCs w:val="20"/>
              </w:rPr>
              <w:br/>
              <w:t>A koponya és a rágószerv anatómiai, élettani összefüggéseinek ismerete kivehető fogpótlások elkészítése során.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Anyagismeret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műanyag alapanyagok, valamint egyéb segédanyagok fizikai és kémiai tulajdonságai.</w:t>
            </w:r>
            <w:r>
              <w:rPr>
                <w:sz w:val="20"/>
                <w:szCs w:val="20"/>
              </w:rPr>
              <w:br/>
              <w:t>A fogtechnikában alkalmazott lenyomat- és mintakészítő anyagok.</w:t>
            </w:r>
          </w:p>
        </w:tc>
      </w:tr>
      <w:tr w:rsidR="0061465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Szakrajz</w:t>
            </w:r>
          </w:p>
        </w:tc>
        <w:tc>
          <w:tcPr>
            <w:tcW w:w="5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658" w:rsidRDefault="0061465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emlékezetből történő anatómiai, szabadkézi és műszaki ábrázolás.</w:t>
            </w:r>
          </w:p>
        </w:tc>
      </w:tr>
    </w:tbl>
    <w:p w:rsidR="00614658" w:rsidRDefault="00614658" w:rsidP="00614658">
      <w:pPr>
        <w:spacing w:before="240" w:after="240"/>
        <w:jc w:val="center"/>
      </w:pPr>
      <w:r>
        <w:t>----&gt;&gt;-----&gt;&gt;--&lt;&lt;-----&lt;&lt;----</w:t>
      </w:r>
    </w:p>
    <w:p w:rsidR="00614658" w:rsidRDefault="00614658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522EB6" w:rsidRDefault="003E5D2E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EGÉSZSÉGÜGYI TECHNIKAI ISMERETEK ÁGAZATI SZAKMAI ÉRETTSÉGI VIZSGA</w:t>
      </w:r>
    </w:p>
    <w:p w:rsidR="00522EB6" w:rsidRDefault="003E5D2E">
      <w:pPr>
        <w:spacing w:before="240" w:after="240"/>
        <w:jc w:val="center"/>
      </w:pPr>
      <w:r>
        <w:rPr>
          <w:sz w:val="28"/>
          <w:szCs w:val="28"/>
        </w:rPr>
        <w:lastRenderedPageBreak/>
        <w:t>I. RÉSZLETES ÉRETTSÉGI VIZSGAKÖVETELMÉNYEK</w:t>
      </w:r>
    </w:p>
    <w:p w:rsidR="00522EB6" w:rsidRDefault="003E5D2E">
      <w:pPr>
        <w:ind w:firstLine="204"/>
        <w:jc w:val="both"/>
      </w:pPr>
      <w:r>
        <w:t>Az egészségügyi technikai ismeretek ágazati szakmai érettségi vizsga részletes érettségi vizsgakövetelményei a II. Egészségügyi technika ágazat következő szakképesítésének szakmai tartalmát veszik alapul:</w:t>
      </w:r>
    </w:p>
    <w:p w:rsidR="00522EB6" w:rsidRDefault="003E5D2E">
      <w:pPr>
        <w:ind w:firstLine="204"/>
        <w:jc w:val="both"/>
      </w:pPr>
      <w:r>
        <w:t>- 54 724 01 Fogtechnikus gyakornok.</w:t>
      </w:r>
    </w:p>
    <w:p w:rsidR="00522EB6" w:rsidRDefault="003E5D2E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522EB6" w:rsidRDefault="003E5D2E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Információforrások kezelése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22EB6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információs források felkutatása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ellátó team tagjaival konzultálni.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informálódni a kliens dokumentációjából kompetenciáján belül.</w:t>
            </w:r>
            <w:r>
              <w:rPr>
                <w:sz w:val="20"/>
                <w:szCs w:val="20"/>
              </w:rPr>
              <w:br/>
              <w:t>Legyen képes a szakirodalmi új információkat értelmezni, szakismereteit szinten tartani.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szöveges és grafikus információk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szakmai nyelven kommunikálni.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szaknyelv korrekt, adekvát használatára.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 klienstől nyerhető </w:t>
            </w:r>
            <w:r>
              <w:rPr>
                <w:sz w:val="20"/>
                <w:szCs w:val="20"/>
              </w:rPr>
              <w:br/>
              <w:t>információk kezelése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klienssel köznyelven kommunikálni.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klienssel történő asszertív kommunikációra. </w:t>
            </w:r>
            <w:r>
              <w:rPr>
                <w:sz w:val="20"/>
                <w:szCs w:val="20"/>
              </w:rPr>
              <w:br/>
              <w:t xml:space="preserve">Tudjon megfelelő kérdéseket feltenni a kliensnek. </w:t>
            </w:r>
          </w:p>
        </w:tc>
      </w:tr>
    </w:tbl>
    <w:p w:rsidR="00522EB6" w:rsidRDefault="003E5D2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Ismeretek helyénvaló alkalmazása, emlékezőképesség (ismeretmegőrzés)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522EB6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 szaktárgyi tudás integrálása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anatómia, a szakmai ismeret, az anyagismereti tartalmakat halmazzá alakítani.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szakmai ismereteit integrálni, azok összefüggéseit értelmezni.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A kognitív ismeretek manuális készségekké transzformálása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izommemória kialakítására.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izommemória fejlesztésére. </w:t>
            </w:r>
            <w:r>
              <w:rPr>
                <w:sz w:val="20"/>
                <w:szCs w:val="20"/>
              </w:rPr>
              <w:br/>
              <w:t xml:space="preserve">Legyen képes tudatos munkavégzésre. </w:t>
            </w:r>
          </w:p>
        </w:tc>
      </w:tr>
    </w:tbl>
    <w:p w:rsidR="00522EB6" w:rsidRDefault="003E5D2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Gyakorlatias feladatértelmezés, rendszerben való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5664"/>
        <w:gridCol w:w="5670"/>
      </w:tblGrid>
      <w:tr w:rsidR="00522EB6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22EB6">
        <w:tc>
          <w:tcPr>
            <w:tcW w:w="2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információk</w:t>
            </w:r>
            <w:r>
              <w:rPr>
                <w:sz w:val="20"/>
                <w:szCs w:val="20"/>
              </w:rPr>
              <w:br/>
              <w:t>lényegkiemelése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összegyűjteni a kivehető fogpótlások készítéshez szükséges információkat.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individuális kivehető fogpótlás készítéséhez szükséges kulcsinformációk felkutatására.</w:t>
            </w:r>
          </w:p>
        </w:tc>
      </w:tr>
      <w:tr w:rsidR="00522EB6">
        <w:trPr>
          <w:trHeight w:val="2148"/>
        </w:trPr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A technológiai folyamatok adaptálása</w:t>
            </w:r>
          </w:p>
        </w:tc>
        <w:tc>
          <w:tcPr>
            <w:tcW w:w="5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ismereteit a kivehető fogpótlások elkészítési munkafolyamatában.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funkcionalitás helyreállításához szükséges lépések megtervezésére előző tapasztalatok felhasználásával. </w:t>
            </w:r>
            <w:r>
              <w:rPr>
                <w:sz w:val="20"/>
                <w:szCs w:val="20"/>
              </w:rPr>
              <w:br/>
              <w:t>Legyen képes a kivehető fogpótlás elkészítéséhez szükséges munkafolyamat algoritmikus alkalmazására.</w:t>
            </w:r>
          </w:p>
        </w:tc>
      </w:tr>
    </w:tbl>
    <w:p w:rsidR="00522EB6" w:rsidRDefault="003E5D2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Kézügyesség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22EB6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munkaeszközök, szerszámok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kézi szerszámokra, eszközökre és berendezésekre vonatkozó ismereteit.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 munkafolyamathoz, technológiai eljárásokhoz adekvát módon kézi szerszámot, eszközt és berendezést alkalmazni.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Szabadkézi és szerkesztett ábrázolás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fogakat és fogpótlásokat szabadkézzel ábrázolni.</w:t>
            </w:r>
            <w:r>
              <w:rPr>
                <w:sz w:val="20"/>
                <w:szCs w:val="20"/>
              </w:rPr>
              <w:br/>
              <w:t>Tudja alkalmazni a műszaki rajz alapjaira vonatkozó ismereteit.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szakrajz formai követelményeire, a síkmértani szerkesztésekre, a műszaki ábrázolások módszereire és a szakrajzi jelölésekre vonatkozó ismereteit.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Anyagmegmunkálás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fogpótlások elkészítéséhez használt anyagok fizikai-kémiai tulajdonságaira, az anyagmegmunkálás eszközeire vonatkozó ismereteit.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kivehető fogpótlás készítés anyagaira, segédanyagaira és azok alkalmazhatóságára vonatkozó ismereteit. </w:t>
            </w:r>
            <w:r>
              <w:rPr>
                <w:sz w:val="20"/>
                <w:szCs w:val="20"/>
              </w:rPr>
              <w:br/>
              <w:t xml:space="preserve">Tudjon adekvátan anyagot választani. </w:t>
            </w:r>
            <w:r>
              <w:rPr>
                <w:sz w:val="20"/>
                <w:szCs w:val="20"/>
              </w:rPr>
              <w:br/>
              <w:t xml:space="preserve">Tudja alkalmazni az anyagmegmunkálás eszközeinek használatára vonatkozó ismereteit. </w:t>
            </w:r>
          </w:p>
        </w:tc>
      </w:tr>
    </w:tbl>
    <w:p w:rsidR="00522EB6" w:rsidRDefault="003E5D2E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522EB6" w:rsidRDefault="003E5D2E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Munkahelyi egészség és biztonság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22EB6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Munkaeszközök</w:t>
            </w:r>
            <w:r>
              <w:rPr>
                <w:sz w:val="20"/>
                <w:szCs w:val="20"/>
              </w:rPr>
              <w:br/>
              <w:t>biztonsága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az áruk fajtáit, raktározási típusait.</w:t>
            </w:r>
            <w:r>
              <w:rPr>
                <w:sz w:val="20"/>
                <w:szCs w:val="20"/>
              </w:rPr>
              <w:br/>
              <w:t>Ismerje a munkatevékenysége során használt szerszám, készülék, gép, berendezés csoportokat.</w:t>
            </w:r>
            <w:r>
              <w:rPr>
                <w:sz w:val="20"/>
                <w:szCs w:val="20"/>
              </w:rPr>
              <w:br/>
              <w:t>Ismerje a biztonságtechnika jellemzőit, kialakításának követelményeit.</w:t>
            </w:r>
            <w:r>
              <w:rPr>
                <w:sz w:val="20"/>
                <w:szCs w:val="20"/>
              </w:rPr>
              <w:br/>
              <w:t xml:space="preserve">Ismerje az általános üzemeltetési követelményeket. </w:t>
            </w:r>
            <w:r>
              <w:rPr>
                <w:sz w:val="20"/>
                <w:szCs w:val="20"/>
              </w:rPr>
              <w:br/>
              <w:t>Ismerje a munkavégzés kockázati tényezőit.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fizikai, biológiai és kémiai hatások, a veszélyforrások elleni védekezés lehetőségeit. </w:t>
            </w:r>
            <w:r>
              <w:rPr>
                <w:sz w:val="20"/>
                <w:szCs w:val="20"/>
              </w:rPr>
              <w:br/>
              <w:t xml:space="preserve">Ismerje a kézi és gépi anyagmozgatás szabályait. </w:t>
            </w:r>
            <w:r>
              <w:rPr>
                <w:sz w:val="20"/>
                <w:szCs w:val="20"/>
              </w:rPr>
              <w:br/>
              <w:t>Ismerje a munkaterületén alkalmazott jelzéseket, feliratokat, biztonsági szín- és alakjeleket.</w:t>
            </w:r>
            <w:r>
              <w:rPr>
                <w:sz w:val="20"/>
                <w:szCs w:val="20"/>
              </w:rPr>
              <w:br/>
              <w:t>Ismerje a hulladékgazdálkodás, környezetvédelem eszközeit.</w:t>
            </w:r>
            <w:r>
              <w:rPr>
                <w:sz w:val="20"/>
                <w:szCs w:val="20"/>
              </w:rPr>
              <w:br/>
              <w:t>Ismerje a fertőtlenítés formáit,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szervezett munkavégzésre vonatkozó</w:t>
            </w:r>
            <w:r>
              <w:rPr>
                <w:sz w:val="20"/>
                <w:szCs w:val="20"/>
              </w:rPr>
              <w:br/>
              <w:t>munkabiztonsági és munkaegészségügyi követelményeket.</w:t>
            </w:r>
            <w:r>
              <w:rPr>
                <w:sz w:val="20"/>
                <w:szCs w:val="20"/>
              </w:rPr>
              <w:br/>
              <w:t>Ismerje a munkavállalók egészségét és biztonságát veszélyeztető kockázati tényezőket.</w:t>
            </w:r>
            <w:r>
              <w:rPr>
                <w:sz w:val="20"/>
                <w:szCs w:val="20"/>
              </w:rPr>
              <w:br/>
              <w:t>Ismerje a munkabalesetek és a foglalkozással összefüggő megbetegedések megelőzésének lehetőségeit.</w:t>
            </w:r>
            <w:r>
              <w:rPr>
                <w:sz w:val="20"/>
                <w:szCs w:val="20"/>
              </w:rPr>
              <w:br/>
              <w:t xml:space="preserve">Ismerje a munkatevékenysége során fellépő veszélyes és ártalmas </w:t>
            </w:r>
            <w:r>
              <w:rPr>
                <w:sz w:val="20"/>
                <w:szCs w:val="20"/>
              </w:rPr>
              <w:lastRenderedPageBreak/>
              <w:t>terhelési tényezőket.</w:t>
            </w:r>
            <w:r>
              <w:rPr>
                <w:sz w:val="20"/>
                <w:szCs w:val="20"/>
              </w:rPr>
              <w:br/>
              <w:t>Ismerje a munkavédelemről szóló hatályos jogszabályokat.</w:t>
            </w:r>
            <w:r>
              <w:rPr>
                <w:sz w:val="20"/>
                <w:szCs w:val="20"/>
              </w:rPr>
              <w:br/>
              <w:t>Ismerje a munkahely-létesítés általános követelményeit, a hatásos védelem módjait, prioritásokat.</w:t>
            </w:r>
            <w:r>
              <w:rPr>
                <w:sz w:val="20"/>
                <w:szCs w:val="20"/>
              </w:rPr>
              <w:br/>
              <w:t>Ismerje a munkavállaló által igénybe vehető öltözőhelyiségekre, pihenőhelyekre, tisztálkodó- és mellékhelyiségekre vonatkozó lehetőségeket.</w:t>
            </w:r>
            <w:r>
              <w:rPr>
                <w:sz w:val="20"/>
                <w:szCs w:val="20"/>
              </w:rPr>
              <w:br/>
              <w:t>Tudja értelmezni a közlekedési útvonalak, menekülési utak, helyiségek padlózata, ajtók és kapuk, lépcsők, veszélyes területek, akadálymentes közlekedés jelöléseit.</w:t>
            </w:r>
            <w:r>
              <w:rPr>
                <w:sz w:val="20"/>
                <w:szCs w:val="20"/>
              </w:rPr>
              <w:br/>
              <w:t>Tudja értelmezni a tűzoltó készülékek, tűzoltó technikák, beépített tűzjelző vagy tűzoltó berendezések</w:t>
            </w:r>
            <w:r>
              <w:rPr>
                <w:sz w:val="20"/>
                <w:szCs w:val="20"/>
              </w:rPr>
              <w:br/>
              <w:t>működését, a tűzjelzés adását tűzjelző vagy tűzoltó központok, valamint távfelügyelet felé.</w:t>
            </w:r>
            <w:r>
              <w:rPr>
                <w:sz w:val="20"/>
                <w:szCs w:val="20"/>
              </w:rPr>
              <w:br/>
              <w:t xml:space="preserve">Ismerje az áruk fajtáit, raktározási típusait. </w:t>
            </w:r>
            <w:r>
              <w:rPr>
                <w:sz w:val="20"/>
                <w:szCs w:val="20"/>
              </w:rPr>
              <w:br/>
              <w:t xml:space="preserve">Tudja értelmezni a munkaterületén alkalmazott jelzéseket, feliratokat, biztonsági szín- és alakjeleket. </w:t>
            </w:r>
            <w:r>
              <w:rPr>
                <w:sz w:val="20"/>
                <w:szCs w:val="20"/>
              </w:rPr>
              <w:br/>
              <w:t>Tudja beazonosítani a munkatevékenysége során használt szerszám, készülék, gép, berendezés csoportokat.</w:t>
            </w:r>
            <w:r>
              <w:rPr>
                <w:sz w:val="20"/>
                <w:szCs w:val="20"/>
              </w:rPr>
              <w:br/>
              <w:t>Tudja beazonosítani a munkavégzés kockázati tényezőit, a munkavállaló részvételének jelentőségét a megelőzésben.</w:t>
            </w:r>
            <w:r>
              <w:rPr>
                <w:sz w:val="20"/>
                <w:szCs w:val="20"/>
              </w:rPr>
              <w:br/>
              <w:t>Ismerje az Alaptörvényben, a munkavédelemről szóló törvényben, valamint a kémiai biztonságról szóló törvényben, illetve a kormány és az ágazati miniszterek rendeleteiben biztosított jogokat, előírásokat.</w:t>
            </w:r>
            <w:r>
              <w:rPr>
                <w:sz w:val="20"/>
                <w:szCs w:val="20"/>
              </w:rPr>
              <w:br/>
              <w:t>Ismerje a munkáltatók alapvető feladatait, az egészséget nem veszélyeztető és biztonságos munkakörülmények kialakítása érdekében.</w:t>
            </w:r>
            <w:r>
              <w:rPr>
                <w:sz w:val="20"/>
                <w:szCs w:val="20"/>
              </w:rPr>
              <w:br/>
              <w:t xml:space="preserve">Ismerje a munkabiztonsági és munkaegészségügyi szaktevékenység keretében ellátandó feladatokat. </w:t>
            </w:r>
            <w:r>
              <w:rPr>
                <w:sz w:val="20"/>
                <w:szCs w:val="20"/>
              </w:rPr>
              <w:br/>
              <w:t>Ismerje a balesetek és munkabalesetek, valamint a foglalkozási megbetegedések esetén felmerülő feladatokat.</w:t>
            </w:r>
            <w:r>
              <w:rPr>
                <w:sz w:val="20"/>
                <w:szCs w:val="20"/>
              </w:rPr>
              <w:br/>
              <w:t xml:space="preserve">Legyen tájékozott a munkavállalók munkavédelmi érdekképviseletének lehetőségeiről. </w:t>
            </w:r>
            <w:r>
              <w:rPr>
                <w:sz w:val="20"/>
                <w:szCs w:val="20"/>
              </w:rPr>
              <w:br/>
              <w:t xml:space="preserve">Mutasson tájékozottságot a munkajogi és az adatkezelésre vonatkozó szabályok témakörében. </w:t>
            </w:r>
            <w:r>
              <w:rPr>
                <w:sz w:val="20"/>
                <w:szCs w:val="20"/>
              </w:rPr>
              <w:br/>
              <w:t xml:space="preserve">Ismerje a kereskedelmi folyamatokat (beszerzés, szállítás, értékesítés, készletezés), a kereskedelmi folyamatok adminisztrációs és dokumentációs előírásait, a pénztárkezelést, számlaadás és az adózás szabályait. </w:t>
            </w:r>
            <w:r>
              <w:rPr>
                <w:sz w:val="20"/>
                <w:szCs w:val="20"/>
              </w:rPr>
              <w:br/>
              <w:t xml:space="preserve">Ismerje a minőségi kifogások kezelésének módjait.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gazdasági társaságok jogi formáját, szerződési formáit, tevékenységi körét, a cégbejegyzés módját, az üzleti vállalkozási tevékenységre vonatkozó szabályzókat és kötelezettségeket, marketingtevékenységeket.</w:t>
            </w:r>
            <w:r>
              <w:rPr>
                <w:sz w:val="20"/>
                <w:szCs w:val="20"/>
              </w:rPr>
              <w:br/>
              <w:t>Ismerje a kereskedelmi és vállalkozási folyamat során alkalmazott dokumentumokat (szerződés, megrendelés, számla és szállítólevél, bizonylatok, leltári</w:t>
            </w:r>
            <w:r>
              <w:rPr>
                <w:sz w:val="20"/>
                <w:szCs w:val="20"/>
              </w:rPr>
              <w:br/>
              <w:t>dokumentáció, cégbejegyzés, alapító okirat, beszámoló).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1.2. Elsősegélynyújtás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elsősegély fogalmát, az elsősegély szintjeit.</w:t>
            </w:r>
            <w:r>
              <w:rPr>
                <w:sz w:val="20"/>
                <w:szCs w:val="20"/>
              </w:rPr>
              <w:br/>
              <w:t xml:space="preserve">Tudjon mentőt hívni, ismerje a mentőhívás szabályait. </w:t>
            </w:r>
            <w:r>
              <w:rPr>
                <w:sz w:val="20"/>
                <w:szCs w:val="20"/>
              </w:rPr>
              <w:br/>
              <w:t>Legyen képes a beteg állapotának súlyosságát megállapítani.</w:t>
            </w:r>
            <w:r>
              <w:rPr>
                <w:sz w:val="20"/>
                <w:szCs w:val="20"/>
              </w:rPr>
              <w:br/>
              <w:t>Tudja a beteget stabil oldalfekvésbe helyezni és kontra indikációit ismertetni.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ABCDE-t</w:t>
            </w:r>
            <w:proofErr w:type="spellEnd"/>
            <w:r>
              <w:rPr>
                <w:sz w:val="20"/>
                <w:szCs w:val="20"/>
              </w:rPr>
              <w:t xml:space="preserve"> és a teendőket reakcióképes beteg esetén.</w:t>
            </w:r>
            <w:r>
              <w:rPr>
                <w:sz w:val="20"/>
                <w:szCs w:val="20"/>
              </w:rPr>
              <w:br/>
              <w:t xml:space="preserve">Tudjon </w:t>
            </w:r>
            <w:proofErr w:type="spellStart"/>
            <w:r>
              <w:rPr>
                <w:sz w:val="20"/>
                <w:szCs w:val="20"/>
              </w:rPr>
              <w:t>BLS-t</w:t>
            </w:r>
            <w:proofErr w:type="spellEnd"/>
            <w:r>
              <w:rPr>
                <w:sz w:val="20"/>
                <w:szCs w:val="20"/>
              </w:rPr>
              <w:t xml:space="preserve"> végezni.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ABCDE-t</w:t>
            </w:r>
            <w:proofErr w:type="spellEnd"/>
            <w:r>
              <w:rPr>
                <w:sz w:val="20"/>
                <w:szCs w:val="20"/>
              </w:rPr>
              <w:t xml:space="preserve"> és a teendőket reakcióképtelen beteg esetén.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sebzések, vérzések fajtáit és ellátásukat,</w:t>
            </w:r>
            <w:r>
              <w:rPr>
                <w:sz w:val="20"/>
                <w:szCs w:val="20"/>
              </w:rPr>
              <w:br/>
              <w:t>- a rándulás, ficam, törés fogalmát és ellátását,</w:t>
            </w:r>
            <w:r>
              <w:rPr>
                <w:sz w:val="20"/>
                <w:szCs w:val="20"/>
              </w:rPr>
              <w:br/>
              <w:t>- a segítségnyújtás módjait elektromos balesetek esetén,</w:t>
            </w:r>
            <w:r>
              <w:rPr>
                <w:sz w:val="20"/>
                <w:szCs w:val="20"/>
              </w:rPr>
              <w:br/>
              <w:t xml:space="preserve">- a mérgezések formáit és tudjon segítséget nyújtani. </w:t>
            </w:r>
            <w:r>
              <w:rPr>
                <w:sz w:val="20"/>
                <w:szCs w:val="20"/>
              </w:rPr>
              <w:br/>
              <w:t>Ismerje az artériás vérzés ellátásának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Mutasson tájékozottságot az egészségügyi szolgáltató intézmények rendszeréről, illetékességi köréről. </w:t>
            </w:r>
            <w:r>
              <w:rPr>
                <w:sz w:val="20"/>
                <w:szCs w:val="20"/>
              </w:rPr>
              <w:br/>
              <w:t>Ismerje az egészségügyi dolgozóval szemben felállított etikai követelményeket.</w:t>
            </w:r>
            <w:r>
              <w:rPr>
                <w:sz w:val="20"/>
                <w:szCs w:val="20"/>
              </w:rPr>
              <w:br/>
              <w:t xml:space="preserve">Ismerje fel az empátia szerepét a szakmai munka során. </w:t>
            </w:r>
            <w:r>
              <w:rPr>
                <w:sz w:val="20"/>
                <w:szCs w:val="20"/>
              </w:rPr>
              <w:br/>
              <w:t>Tudjon látás-, hallás-, beszédsérült személlyel kommunikálni.</w:t>
            </w:r>
            <w:r>
              <w:rPr>
                <w:sz w:val="20"/>
                <w:szCs w:val="20"/>
              </w:rPr>
              <w:br/>
              <w:t>Ismerje a konfliktuskezelés módjait és azok alkalmazási lehetőségeit.</w:t>
            </w:r>
            <w:r>
              <w:rPr>
                <w:sz w:val="20"/>
                <w:szCs w:val="20"/>
              </w:rPr>
              <w:br/>
              <w:t xml:space="preserve">Legyen tájékozott az adatkezelés alapszabályairól, a klienssel kapcsolatos dokumentumok kezeléséről. </w:t>
            </w:r>
            <w:r>
              <w:rPr>
                <w:sz w:val="20"/>
                <w:szCs w:val="20"/>
              </w:rPr>
              <w:br/>
              <w:t>Ismerje az egészségügyi szakdolgozó és a kliens kapcsolatának pszichológiai alapjait.</w:t>
            </w:r>
            <w:r>
              <w:rPr>
                <w:sz w:val="20"/>
                <w:szCs w:val="20"/>
              </w:rPr>
              <w:br/>
              <w:t>Tudja a baleset körülményeit felmérni, az elsődleges betegvizsgálatot elvégezni:</w:t>
            </w:r>
            <w:r>
              <w:rPr>
                <w:sz w:val="20"/>
                <w:szCs w:val="20"/>
              </w:rPr>
              <w:br/>
              <w:t>- életjelek vizsgálata,</w:t>
            </w:r>
            <w:r>
              <w:rPr>
                <w:sz w:val="20"/>
                <w:szCs w:val="20"/>
              </w:rPr>
              <w:br/>
              <w:t>- a sérült és környezetének kikérdezése (anamnézis),</w:t>
            </w:r>
            <w:r>
              <w:rPr>
                <w:sz w:val="20"/>
                <w:szCs w:val="20"/>
              </w:rPr>
              <w:br/>
              <w:t>- „tetőtől talpig” - vizsgálat menete,</w:t>
            </w:r>
            <w:r>
              <w:rPr>
                <w:sz w:val="20"/>
                <w:szCs w:val="20"/>
              </w:rPr>
              <w:br/>
              <w:t>- halaszthatatlan beavatkozások,</w:t>
            </w:r>
            <w:r>
              <w:rPr>
                <w:sz w:val="20"/>
                <w:szCs w:val="20"/>
              </w:rPr>
              <w:br/>
              <w:t>- a sérült pozicionálása,</w:t>
            </w:r>
            <w:r>
              <w:rPr>
                <w:sz w:val="20"/>
                <w:szCs w:val="20"/>
              </w:rPr>
              <w:br/>
              <w:t>- figyelemfelhívó és riasztó tünetek felismerése,</w:t>
            </w:r>
            <w:r>
              <w:rPr>
                <w:sz w:val="20"/>
                <w:szCs w:val="20"/>
              </w:rPr>
              <w:br/>
              <w:t>- állapotváltozás, állapotrosszabbodás felismerése és értékelése.</w:t>
            </w:r>
            <w:r>
              <w:rPr>
                <w:sz w:val="20"/>
                <w:szCs w:val="20"/>
              </w:rPr>
              <w:br/>
              <w:t xml:space="preserve">Tudjon szakszerűen segélyt hívni. </w:t>
            </w:r>
            <w:r>
              <w:rPr>
                <w:sz w:val="20"/>
                <w:szCs w:val="20"/>
              </w:rPr>
              <w:br/>
              <w:t>Tudja elvégezni az eszköz nélküli újraélesztést (BLS - AED), eszméletlen beteget elsődleges ellátásban részesíteni.</w:t>
            </w:r>
            <w:r>
              <w:rPr>
                <w:sz w:val="20"/>
                <w:szCs w:val="20"/>
              </w:rPr>
              <w:br/>
              <w:t xml:space="preserve">Ismerje a fertőtlenítés módszereit, a fertőtlenítő takarítást, valamint a takarítás dokumentációját és a személyi fertőtlenítést. </w:t>
            </w:r>
          </w:p>
        </w:tc>
      </w:tr>
    </w:tbl>
    <w:p w:rsidR="00522EB6" w:rsidRDefault="003E5D2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Szakmai és anatómiai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22EB6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Fogpótlások csoportosítása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fogpótlások típusait,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kivehető fogpótlás típusait, jellemzőit, funkcióját, alkalmazásának módjait.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Anatómiai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Ismerje, a koponya és a rágószerv anatómiai felépítését, élettani működését. </w:t>
            </w:r>
            <w:r>
              <w:rPr>
                <w:sz w:val="20"/>
                <w:szCs w:val="20"/>
              </w:rPr>
              <w:br/>
              <w:t>Ismerje a kivehető fogpótlások anatómiai alapjait.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Mutasson tájékozottságot a koponya és a rágószerv anatómiai, élettani és kórélettani összefüggéseiben és ismerje működésüket </w:t>
            </w:r>
            <w:proofErr w:type="spellStart"/>
            <w:r>
              <w:rPr>
                <w:sz w:val="20"/>
                <w:szCs w:val="20"/>
              </w:rPr>
              <w:t>gnathológiai</w:t>
            </w:r>
            <w:proofErr w:type="spellEnd"/>
            <w:r>
              <w:rPr>
                <w:sz w:val="20"/>
                <w:szCs w:val="20"/>
              </w:rPr>
              <w:t xml:space="preserve"> szempontok szerint.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Kivehető fogpótlás munka menete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lenyomatvételi és mintavételi eljárásokat.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alkalmazni a lenyomatvételi és mintavételi eljárásokat. </w:t>
            </w:r>
            <w:r>
              <w:rPr>
                <w:sz w:val="20"/>
                <w:szCs w:val="20"/>
              </w:rPr>
              <w:br/>
              <w:t>Ismerje lenyomat vagy minta alapján a kivehető fogpótlást készítés munka menetét. Ismerje a rendelő és a laboratórium közötti munka kapcsolat jellemzői.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Kivehető </w:t>
            </w:r>
            <w:proofErr w:type="gramStart"/>
            <w:r>
              <w:rPr>
                <w:sz w:val="20"/>
                <w:szCs w:val="20"/>
              </w:rPr>
              <w:t>fogpótlás készítés</w:t>
            </w:r>
            <w:proofErr w:type="gram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gyártástechnológia alapjait:</w:t>
            </w:r>
            <w:r>
              <w:rPr>
                <w:sz w:val="20"/>
                <w:szCs w:val="20"/>
              </w:rPr>
              <w:br/>
              <w:t>- a kézi szerszámokat és eszközöket,</w:t>
            </w:r>
            <w:r>
              <w:rPr>
                <w:sz w:val="20"/>
                <w:szCs w:val="20"/>
              </w:rPr>
              <w:br/>
              <w:t>- a műanyagipari technológiákat,</w:t>
            </w:r>
            <w:r>
              <w:rPr>
                <w:sz w:val="20"/>
                <w:szCs w:val="20"/>
              </w:rPr>
              <w:br/>
              <w:t>- a hőre lágyuló műanyagoknál alkalmazott technológiákat,</w:t>
            </w:r>
            <w:r>
              <w:rPr>
                <w:sz w:val="20"/>
                <w:szCs w:val="20"/>
              </w:rPr>
              <w:br/>
              <w:t>- a hőre keményedő műanyagoknál alkalmazott technológiákat,</w:t>
            </w:r>
            <w:r>
              <w:rPr>
                <w:sz w:val="20"/>
                <w:szCs w:val="20"/>
              </w:rPr>
              <w:br/>
              <w:t>- a műanyagok és a mintakészítő anyagok megmunkáló eszközeit,</w:t>
            </w:r>
            <w:r>
              <w:rPr>
                <w:sz w:val="20"/>
                <w:szCs w:val="20"/>
              </w:rPr>
              <w:br/>
              <w:t>- a fogpótlásokra vonatkozó minőségbiztosítási előírásokat.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 és tudja alkalmazni a kivehető fogpótlás készítés alapjait:</w:t>
            </w:r>
            <w:r>
              <w:rPr>
                <w:sz w:val="20"/>
                <w:szCs w:val="20"/>
              </w:rPr>
              <w:br/>
              <w:t>- kézi szerszámok és eszközök ismerete és használata,</w:t>
            </w:r>
            <w:r>
              <w:rPr>
                <w:sz w:val="20"/>
                <w:szCs w:val="20"/>
              </w:rPr>
              <w:br/>
              <w:t>- gépek és berendezések ismerete,</w:t>
            </w:r>
            <w:r>
              <w:rPr>
                <w:sz w:val="20"/>
                <w:szCs w:val="20"/>
              </w:rPr>
              <w:br/>
              <w:t>- gépi technológiák ismerete és alkalmazása,</w:t>
            </w:r>
            <w:r>
              <w:rPr>
                <w:sz w:val="20"/>
                <w:szCs w:val="20"/>
              </w:rPr>
              <w:br/>
              <w:t>- műanyagipari technológiák ismerete és alkalmazása,</w:t>
            </w:r>
            <w:r>
              <w:rPr>
                <w:sz w:val="20"/>
                <w:szCs w:val="20"/>
              </w:rPr>
              <w:br/>
              <w:t>- hőre keményedő műanyagoknál alkalmazott technológiák,</w:t>
            </w:r>
            <w:r>
              <w:rPr>
                <w:sz w:val="20"/>
                <w:szCs w:val="20"/>
              </w:rPr>
              <w:br/>
              <w:t>- műanyag technológia berendezései,</w:t>
            </w:r>
            <w:r>
              <w:rPr>
                <w:sz w:val="20"/>
                <w:szCs w:val="20"/>
              </w:rPr>
              <w:br/>
              <w:t>- hőkezelés berendezései,</w:t>
            </w:r>
            <w:r>
              <w:rPr>
                <w:sz w:val="20"/>
                <w:szCs w:val="20"/>
              </w:rPr>
              <w:br/>
              <w:t>- műanyagok és mintakészítő anyagok megmunkáló eszközei és alkalmazásuk,</w:t>
            </w:r>
            <w:r>
              <w:rPr>
                <w:sz w:val="20"/>
                <w:szCs w:val="20"/>
              </w:rPr>
              <w:br/>
              <w:t>- minőségbiztosítási ismeretek és alkalmazásuk,</w:t>
            </w:r>
            <w:r>
              <w:rPr>
                <w:sz w:val="20"/>
                <w:szCs w:val="20"/>
              </w:rPr>
              <w:br/>
              <w:t>- a kivehető fogpótlásokra vonatkozó minőségbiztosítási előírások.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522EB6" w:rsidRDefault="003E5D2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3. Anyagismeret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22EB6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Anyagismeret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tulajdonságait, az ötvözetek csoportosítását.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fémek és a fémötvözetek tulajdonságait és alkalmazhatóságuk lehetőségeit.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Műanyagok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műanyagok tulajdonságait.</w:t>
            </w:r>
            <w:r>
              <w:rPr>
                <w:sz w:val="20"/>
                <w:szCs w:val="20"/>
              </w:rPr>
              <w:br/>
              <w:t>Ismerje a műanyagok alkalmazhatóságát.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műanyagok tulajdonságait és alkalmazhatóságuk lehetőségeit:</w:t>
            </w:r>
            <w:r>
              <w:rPr>
                <w:sz w:val="20"/>
                <w:szCs w:val="20"/>
              </w:rPr>
              <w:br/>
              <w:t>- a természetes alapú műanyagok,</w:t>
            </w:r>
            <w:r>
              <w:rPr>
                <w:sz w:val="20"/>
                <w:szCs w:val="20"/>
              </w:rPr>
              <w:br/>
              <w:t>- a mesterséges alapú műanyagok,</w:t>
            </w:r>
            <w:r>
              <w:rPr>
                <w:sz w:val="20"/>
                <w:szCs w:val="20"/>
              </w:rPr>
              <w:br/>
              <w:t>- a műanyagok csoportosítása tulajdonságaik szerint,</w:t>
            </w:r>
            <w:r>
              <w:rPr>
                <w:sz w:val="20"/>
                <w:szCs w:val="20"/>
              </w:rPr>
              <w:br/>
              <w:t>- a hőre lágyuló és hőre keményedő műanyagok alkalmazhatósága,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biokompatibilis</w:t>
            </w:r>
            <w:proofErr w:type="spellEnd"/>
            <w:r>
              <w:rPr>
                <w:sz w:val="20"/>
                <w:szCs w:val="20"/>
              </w:rPr>
              <w:t xml:space="preserve"> műanyagok és tulajdonságaik,</w:t>
            </w:r>
            <w:r>
              <w:rPr>
                <w:sz w:val="20"/>
                <w:szCs w:val="20"/>
              </w:rPr>
              <w:br/>
              <w:t>- nem allergén műanyagok,</w:t>
            </w:r>
            <w:r>
              <w:rPr>
                <w:sz w:val="20"/>
                <w:szCs w:val="20"/>
              </w:rPr>
              <w:br/>
              <w:t>- a műanyagok alkalmazhatósága a gyógyászati segédeszköz ellátásban.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Segédanyagok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kivehető fogpótlás készítés segédanyagait:</w:t>
            </w:r>
            <w:r>
              <w:rPr>
                <w:sz w:val="20"/>
                <w:szCs w:val="20"/>
              </w:rPr>
              <w:br/>
              <w:t>- a gipszet,</w:t>
            </w:r>
            <w:r>
              <w:rPr>
                <w:sz w:val="20"/>
                <w:szCs w:val="20"/>
              </w:rPr>
              <w:br/>
              <w:t>- a gipsz tulajdonságait, fajtáit,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különféle gipszek alkalmazási lehetőségeit,</w:t>
            </w:r>
            <w:r>
              <w:rPr>
                <w:sz w:val="20"/>
                <w:szCs w:val="20"/>
              </w:rPr>
              <w:br/>
              <w:t>- a lenyomatot és a mintakészítő anyagokat, és azok tulajdonságait,</w:t>
            </w:r>
            <w:r>
              <w:rPr>
                <w:sz w:val="20"/>
                <w:szCs w:val="20"/>
              </w:rPr>
              <w:br/>
              <w:t>- a viaszok tulajdonságait, fajtáit,</w:t>
            </w:r>
            <w:r>
              <w:rPr>
                <w:sz w:val="20"/>
                <w:szCs w:val="20"/>
              </w:rPr>
              <w:br/>
              <w:t>- az egyéb alkalmazott segédanyagokat,</w:t>
            </w:r>
            <w:r>
              <w:rPr>
                <w:sz w:val="20"/>
                <w:szCs w:val="20"/>
              </w:rPr>
              <w:br/>
              <w:t>- a ragasztókat,</w:t>
            </w:r>
            <w:r>
              <w:rPr>
                <w:sz w:val="20"/>
                <w:szCs w:val="20"/>
              </w:rPr>
              <w:br/>
              <w:t>- az oldószereket,</w:t>
            </w:r>
            <w:r>
              <w:rPr>
                <w:sz w:val="20"/>
                <w:szCs w:val="20"/>
              </w:rPr>
              <w:br/>
              <w:t>- az oldószerek tulajdonságait, fajtáit,</w:t>
            </w:r>
            <w:r>
              <w:rPr>
                <w:sz w:val="20"/>
                <w:szCs w:val="20"/>
              </w:rPr>
              <w:br/>
              <w:t>- segédanyagok alkalmazhatóságát.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proofErr w:type="gramStart"/>
            <w:r>
              <w:rPr>
                <w:sz w:val="20"/>
                <w:szCs w:val="20"/>
              </w:rPr>
              <w:t>Ismerje a kivehető fogpótlás készítés segédanyagait és alkalmazhatóságuk lehetőségeit:</w:t>
            </w:r>
            <w:r>
              <w:rPr>
                <w:sz w:val="20"/>
                <w:szCs w:val="20"/>
              </w:rPr>
              <w:br/>
              <w:t>- a gipsz,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gipsz tulajdonságai, fajtái,</w:t>
            </w:r>
            <w:r>
              <w:rPr>
                <w:sz w:val="20"/>
                <w:szCs w:val="20"/>
              </w:rPr>
              <w:br/>
              <w:t>- a különféle gipszek alkalmazási lehetőségei,</w:t>
            </w:r>
            <w:r>
              <w:rPr>
                <w:sz w:val="20"/>
                <w:szCs w:val="20"/>
              </w:rPr>
              <w:br/>
              <w:t>- lenyomat és mintakészítő anyagok és tulajdonságaik,</w:t>
            </w:r>
            <w:r>
              <w:rPr>
                <w:sz w:val="20"/>
                <w:szCs w:val="20"/>
              </w:rPr>
              <w:br/>
              <w:t>- izoláló szerek,</w:t>
            </w:r>
            <w:r>
              <w:rPr>
                <w:sz w:val="20"/>
                <w:szCs w:val="20"/>
              </w:rPr>
              <w:br/>
              <w:t>- izoláló szerek tulajdonságai, fajtái,</w:t>
            </w:r>
            <w:r>
              <w:rPr>
                <w:sz w:val="20"/>
                <w:szCs w:val="20"/>
              </w:rPr>
              <w:br/>
              <w:t>- csiszolóanyagok tulajdonságai, fajtái,</w:t>
            </w:r>
            <w:r>
              <w:rPr>
                <w:sz w:val="20"/>
                <w:szCs w:val="20"/>
              </w:rPr>
              <w:br/>
              <w:t>- viaszok tulajdonságai, fajtái,</w:t>
            </w:r>
            <w:r>
              <w:rPr>
                <w:sz w:val="20"/>
                <w:szCs w:val="20"/>
              </w:rPr>
              <w:br/>
              <w:t>- egyéb alkalmazott segédanyagok,</w:t>
            </w:r>
            <w:r>
              <w:rPr>
                <w:sz w:val="20"/>
                <w:szCs w:val="20"/>
              </w:rPr>
              <w:br/>
              <w:t>- ragasztók,</w:t>
            </w:r>
            <w:r>
              <w:rPr>
                <w:sz w:val="20"/>
                <w:szCs w:val="20"/>
              </w:rPr>
              <w:br/>
              <w:t>- az oldószerek,</w:t>
            </w:r>
            <w:r>
              <w:rPr>
                <w:sz w:val="20"/>
                <w:szCs w:val="20"/>
              </w:rPr>
              <w:br/>
              <w:t>- az oldószerek tulajdonságai, fajtái,</w:t>
            </w:r>
            <w:r>
              <w:rPr>
                <w:sz w:val="20"/>
                <w:szCs w:val="20"/>
              </w:rPr>
              <w:br/>
              <w:t>- segédanyagok alkalmazhatósága a kivehető fogpótlások készítése során.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522EB6" w:rsidRDefault="003E5D2E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4. Szakrajz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522EB6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A műszaki ábrázolások módszerei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emlékezet utáni anatómiai, szabadkézi és műszaki ábrázolás elvégzésére.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használni a különféle rajzeszközöket, a szakrajz formai követelményeit, a síkmértani szerkesztéseket, a műszaki ábrázolások módszereit, a jelképes ábrázolásokat, a szabványok szerepét és jelentőségét.</w:t>
            </w:r>
            <w:r>
              <w:rPr>
                <w:sz w:val="20"/>
                <w:szCs w:val="20"/>
              </w:rPr>
              <w:br/>
              <w:t>Ismerje és tudja alkalmazni a szakrajzok különféle jelöléseit:</w:t>
            </w:r>
            <w:r>
              <w:rPr>
                <w:sz w:val="20"/>
                <w:szCs w:val="20"/>
              </w:rPr>
              <w:br/>
              <w:t>- protézisen elhelyezett tengelyek ábrázolása,</w:t>
            </w:r>
            <w:r>
              <w:rPr>
                <w:sz w:val="20"/>
                <w:szCs w:val="20"/>
              </w:rPr>
              <w:br/>
              <w:t>- egyszerűbb és összetettebb rajzok olvasása.</w:t>
            </w:r>
            <w:r>
              <w:rPr>
                <w:sz w:val="20"/>
                <w:szCs w:val="20"/>
              </w:rPr>
              <w:br/>
              <w:t xml:space="preserve">Tudjon kivehető fogpótlásokat és fogakat megrajzolni minta után, szabadkézi rajzot elkészíteni méretarányok figyelembevételével, anatómiai ábrázolást végezni. </w:t>
            </w:r>
            <w:r>
              <w:rPr>
                <w:sz w:val="20"/>
                <w:szCs w:val="20"/>
              </w:rPr>
              <w:br/>
              <w:t>Ismerje és tudja alkalmazni</w:t>
            </w:r>
            <w:r>
              <w:rPr>
                <w:sz w:val="20"/>
                <w:szCs w:val="20"/>
              </w:rPr>
              <w:br/>
              <w:t>- a protézisábrázolás anatómiai alapjait,</w:t>
            </w:r>
            <w:r>
              <w:rPr>
                <w:sz w:val="20"/>
                <w:szCs w:val="20"/>
              </w:rPr>
              <w:br/>
              <w:t>- az okklúziós érintkezések rajzolatát,</w:t>
            </w:r>
            <w:r>
              <w:rPr>
                <w:sz w:val="20"/>
                <w:szCs w:val="20"/>
              </w:rPr>
              <w:br/>
              <w:t xml:space="preserve">- a statikai szabályok szerinti ábrázolást. </w:t>
            </w:r>
          </w:p>
        </w:tc>
      </w:tr>
    </w:tbl>
    <w:p w:rsidR="00522EB6" w:rsidRDefault="003E5D2E">
      <w:pPr>
        <w:spacing w:before="240" w:after="240"/>
        <w:jc w:val="center"/>
      </w:pPr>
      <w:r>
        <w:rPr>
          <w:sz w:val="28"/>
          <w:szCs w:val="28"/>
        </w:rPr>
        <w:t>II. AVIZSGA LEÍRÁSA</w:t>
      </w:r>
    </w:p>
    <w:p w:rsidR="00522EB6" w:rsidRDefault="003E5D2E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522EB6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22EB6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522EB6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22EB6" w:rsidRDefault="003E5D2E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522EB6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522EB6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22EB6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Vonalzó, körző, radír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Vonalzó, körző, radír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522EB6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522EB6" w:rsidRDefault="003E5D2E">
      <w:pPr>
        <w:spacing w:before="240" w:after="240"/>
        <w:ind w:firstLine="204"/>
        <w:jc w:val="both"/>
      </w:pPr>
      <w:r>
        <w:rPr>
          <w:b/>
          <w:bCs/>
        </w:rPr>
        <w:t>Nyilvánosságra hozandó anyag nincs.</w:t>
      </w:r>
    </w:p>
    <w:p w:rsidR="00522EB6" w:rsidRDefault="003E5D2E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46"/>
        <w:gridCol w:w="2552"/>
        <w:gridCol w:w="4536"/>
      </w:tblGrid>
      <w:tr w:rsidR="00522EB6"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22EB6"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522EB6"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522EB6"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 igénylő 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feladatot tartalmazó tétel </w:t>
            </w:r>
            <w:r>
              <w:rPr>
                <w:sz w:val="20"/>
                <w:szCs w:val="20"/>
              </w:rPr>
              <w:br/>
              <w:t>kifejtése</w:t>
            </w:r>
          </w:p>
        </w:tc>
      </w:tr>
      <w:tr w:rsidR="00522EB6"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60 pont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  <w:tc>
          <w:tcPr>
            <w:tcW w:w="4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522EB6"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522EB6" w:rsidRDefault="003E5D2E">
      <w:pPr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522EB6" w:rsidRDefault="003E5D2E">
      <w:pPr>
        <w:ind w:firstLine="204"/>
        <w:jc w:val="both"/>
      </w:pPr>
      <w:r>
        <w:t>Az írásbeli feladatok egy feladatlapon kerülnek összeállításra a megjelölt témakörök és a részletes követelmények alapján.</w:t>
      </w:r>
    </w:p>
    <w:p w:rsidR="00522EB6" w:rsidRDefault="003E5D2E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522EB6" w:rsidRDefault="003E5D2E">
      <w:pPr>
        <w:ind w:firstLine="204"/>
        <w:jc w:val="both"/>
      </w:pPr>
      <w:r>
        <w:t>- munkahelyi egészség és biztonság:</w:t>
      </w:r>
    </w:p>
    <w:p w:rsidR="00522EB6" w:rsidRDefault="003E5D2E">
      <w:pPr>
        <w:ind w:left="204" w:firstLine="204"/>
        <w:jc w:val="both"/>
      </w:pPr>
      <w:r>
        <w:t>- munkaeszközök biztonsága:</w:t>
      </w:r>
    </w:p>
    <w:p w:rsidR="00522EB6" w:rsidRDefault="003E5D2E">
      <w:pPr>
        <w:ind w:left="204" w:firstLine="204"/>
        <w:jc w:val="both"/>
      </w:pPr>
      <w:r>
        <w:t xml:space="preserve"> - raktározás,</w:t>
      </w:r>
    </w:p>
    <w:p w:rsidR="00522EB6" w:rsidRDefault="003E5D2E">
      <w:pPr>
        <w:ind w:left="612" w:hanging="204"/>
        <w:jc w:val="both"/>
      </w:pPr>
      <w:r>
        <w:t>- biztonságtechnika,</w:t>
      </w:r>
    </w:p>
    <w:p w:rsidR="00522EB6" w:rsidRDefault="003E5D2E">
      <w:pPr>
        <w:ind w:left="612" w:hanging="204"/>
        <w:jc w:val="both"/>
      </w:pPr>
      <w:r>
        <w:t>- munkavégzés kockázati tényezői,</w:t>
      </w:r>
    </w:p>
    <w:p w:rsidR="00522EB6" w:rsidRDefault="003E5D2E">
      <w:pPr>
        <w:ind w:left="612" w:hanging="204"/>
        <w:jc w:val="both"/>
      </w:pPr>
      <w:r>
        <w:t>- kézi és gépi anyagmozgatás,</w:t>
      </w:r>
    </w:p>
    <w:p w:rsidR="00522EB6" w:rsidRDefault="003E5D2E">
      <w:pPr>
        <w:ind w:left="612" w:hanging="204"/>
        <w:jc w:val="both"/>
      </w:pPr>
      <w:r>
        <w:t>- munkaterületen alkalmazott jelzések,</w:t>
      </w:r>
    </w:p>
    <w:p w:rsidR="00522EB6" w:rsidRDefault="003E5D2E">
      <w:pPr>
        <w:ind w:left="612" w:hanging="204"/>
        <w:jc w:val="both"/>
      </w:pPr>
      <w:r>
        <w:lastRenderedPageBreak/>
        <w:t>- hulladékgazdálkodás,</w:t>
      </w:r>
    </w:p>
    <w:p w:rsidR="00522EB6" w:rsidRDefault="003E5D2E">
      <w:pPr>
        <w:ind w:left="204" w:firstLine="204"/>
        <w:jc w:val="both"/>
      </w:pPr>
      <w:r>
        <w:t>- elsősegélynyújtás:</w:t>
      </w:r>
    </w:p>
    <w:p w:rsidR="00522EB6" w:rsidRDefault="003E5D2E">
      <w:pPr>
        <w:ind w:left="612" w:hanging="204"/>
        <w:jc w:val="both"/>
      </w:pPr>
      <w:r>
        <w:t>- állapotfelmérés,</w:t>
      </w:r>
    </w:p>
    <w:p w:rsidR="00522EB6" w:rsidRDefault="003E5D2E">
      <w:pPr>
        <w:ind w:left="612" w:hanging="204"/>
        <w:jc w:val="both"/>
      </w:pPr>
      <w:r>
        <w:t>- segélyhívás,</w:t>
      </w:r>
    </w:p>
    <w:p w:rsidR="00522EB6" w:rsidRDefault="003E5D2E">
      <w:pPr>
        <w:ind w:left="612" w:hanging="204"/>
        <w:jc w:val="both"/>
      </w:pPr>
      <w:r>
        <w:t>- eszköz nélküli újraélesztés,</w:t>
      </w:r>
    </w:p>
    <w:p w:rsidR="00522EB6" w:rsidRDefault="003E5D2E">
      <w:pPr>
        <w:ind w:left="612" w:hanging="204"/>
        <w:jc w:val="both"/>
      </w:pPr>
      <w:r>
        <w:t>- eszméletlen beteg ellátása,</w:t>
      </w:r>
    </w:p>
    <w:p w:rsidR="00522EB6" w:rsidRDefault="003E5D2E">
      <w:pPr>
        <w:ind w:left="204" w:firstLine="204"/>
        <w:jc w:val="both"/>
      </w:pPr>
      <w:r>
        <w:t>- szakmai és anatómiai ismeretek:</w:t>
      </w:r>
    </w:p>
    <w:p w:rsidR="00522EB6" w:rsidRDefault="003E5D2E">
      <w:pPr>
        <w:ind w:left="612" w:hanging="204"/>
        <w:jc w:val="both"/>
      </w:pPr>
      <w:r>
        <w:t>- funkcionális anatómiai ismeretek,</w:t>
      </w:r>
    </w:p>
    <w:p w:rsidR="00522EB6" w:rsidRDefault="003E5D2E">
      <w:pPr>
        <w:ind w:left="612" w:hanging="204"/>
        <w:jc w:val="both"/>
      </w:pPr>
      <w:r>
        <w:t>- technológiai ismeretek,</w:t>
      </w:r>
    </w:p>
    <w:p w:rsidR="00522EB6" w:rsidRDefault="003E5D2E">
      <w:pPr>
        <w:ind w:left="612" w:hanging="204"/>
        <w:jc w:val="both"/>
      </w:pPr>
      <w:r>
        <w:t>- lenyomatvételi és mintavételi eljárások,</w:t>
      </w:r>
    </w:p>
    <w:p w:rsidR="00522EB6" w:rsidRDefault="003E5D2E">
      <w:pPr>
        <w:ind w:left="204" w:firstLine="204"/>
        <w:jc w:val="both"/>
      </w:pPr>
      <w:r>
        <w:t>- anyagismeret:</w:t>
      </w:r>
    </w:p>
    <w:p w:rsidR="00522EB6" w:rsidRDefault="003E5D2E">
      <w:pPr>
        <w:ind w:left="612" w:hanging="204"/>
        <w:jc w:val="both"/>
      </w:pPr>
      <w:r>
        <w:t>- alapanyagok kivehető fogpótlásokhoz,</w:t>
      </w:r>
    </w:p>
    <w:p w:rsidR="00522EB6" w:rsidRDefault="003E5D2E">
      <w:pPr>
        <w:ind w:left="612" w:hanging="204"/>
        <w:jc w:val="both"/>
      </w:pPr>
      <w:r>
        <w:t>- segédanyagok.</w:t>
      </w:r>
    </w:p>
    <w:p w:rsidR="00522EB6" w:rsidRDefault="003E5D2E">
      <w:pPr>
        <w:spacing w:before="240"/>
        <w:ind w:firstLine="204"/>
        <w:jc w:val="both"/>
      </w:pPr>
      <w:r>
        <w:t>Az írásbeli feladatok a következő szöveges típusok lehetnek: ismertetés, felsorolás, rövid kifejtés, fogalom meghatározás, valamint tesztjellegű feladatok.</w:t>
      </w:r>
    </w:p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522EB6" w:rsidRDefault="003E5D2E">
      <w:pPr>
        <w:ind w:firstLine="204"/>
        <w:jc w:val="both"/>
      </w:pPr>
      <w:r>
        <w:t>Az értékelés a központilag összeállított javítási-értékelési útmutató kötelező előírásai alapján történik. Az egyes kérdésekre és</w:t>
      </w:r>
    </w:p>
    <w:p w:rsidR="00522EB6" w:rsidRDefault="003E5D2E">
      <w:pPr>
        <w:ind w:firstLine="204"/>
        <w:jc w:val="both"/>
      </w:pPr>
      <w:proofErr w:type="gramStart"/>
      <w:r>
        <w:t>feladatokra</w:t>
      </w:r>
      <w:proofErr w:type="gramEnd"/>
      <w:r>
        <w:t xml:space="preserve"> adható pontszámokat a javítási-értékelési útmutató tartalmazza. A javítás során az útmutatóban meghatározott pontszám tovább nem bontható.</w:t>
      </w:r>
    </w:p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522EB6" w:rsidRDefault="003E5D2E">
      <w:pPr>
        <w:ind w:firstLine="204"/>
        <w:jc w:val="both"/>
      </w:pPr>
      <w:r>
        <w:rPr>
          <w:b/>
          <w:bCs/>
        </w:rPr>
        <w:t>Általános szabályok</w:t>
      </w:r>
    </w:p>
    <w:p w:rsidR="00522EB6" w:rsidRDefault="003E5D2E">
      <w:pPr>
        <w:ind w:firstLine="204"/>
        <w:jc w:val="both"/>
      </w:pPr>
      <w:r>
        <w:t>A szóbeli vizsgarész a tételsorból húzott tétel „</w:t>
      </w:r>
      <w:proofErr w:type="gramStart"/>
      <w:r>
        <w:t>A</w:t>
      </w:r>
      <w:proofErr w:type="gramEnd"/>
      <w:r>
        <w:t>” és „B” feladatának kifejtéséből áll. A szóbeli tételek címét és részleteit a gyártási folyamatok és az anyagismeret technikai változásait követve évente felül kell vizsgálni és aktualizálni kell.</w:t>
      </w:r>
    </w:p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522EB6" w:rsidRDefault="003E5D2E">
      <w:pPr>
        <w:ind w:firstLine="204"/>
        <w:jc w:val="both"/>
      </w:pPr>
      <w:r>
        <w:t>A szóbeli tételsor legalább 20 tételből áll, évente cserélni kell a tételek 25-30%-át.</w:t>
      </w:r>
    </w:p>
    <w:p w:rsidR="00522EB6" w:rsidRDefault="003E5D2E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522EB6" w:rsidRDefault="003E5D2E">
      <w:pPr>
        <w:ind w:firstLine="204"/>
        <w:jc w:val="both"/>
      </w:pPr>
      <w:r>
        <w:t>- „A” feladat:</w:t>
      </w:r>
    </w:p>
    <w:p w:rsidR="00522EB6" w:rsidRDefault="003E5D2E">
      <w:pPr>
        <w:ind w:left="204" w:firstLine="204"/>
        <w:jc w:val="both"/>
      </w:pPr>
      <w:r>
        <w:t>- szakmai és anatómiai ismeretek:</w:t>
      </w:r>
    </w:p>
    <w:p w:rsidR="00522EB6" w:rsidRDefault="003E5D2E">
      <w:pPr>
        <w:ind w:left="612" w:hanging="204"/>
        <w:jc w:val="both"/>
      </w:pPr>
      <w:r>
        <w:t>- anatómiai ismeretek,</w:t>
      </w:r>
    </w:p>
    <w:p w:rsidR="00522EB6" w:rsidRDefault="003E5D2E">
      <w:pPr>
        <w:ind w:left="612" w:hanging="204"/>
        <w:jc w:val="both"/>
      </w:pPr>
      <w:r>
        <w:lastRenderedPageBreak/>
        <w:t>- technológiai ismeretek,</w:t>
      </w:r>
    </w:p>
    <w:p w:rsidR="00522EB6" w:rsidRDefault="003E5D2E">
      <w:pPr>
        <w:ind w:left="612" w:hanging="204"/>
        <w:jc w:val="both"/>
      </w:pPr>
      <w:r>
        <w:t>- lenyomatvételi és mintavételi eljárások.</w:t>
      </w:r>
    </w:p>
    <w:p w:rsidR="00522EB6" w:rsidRDefault="003E5D2E">
      <w:pPr>
        <w:spacing w:before="240"/>
        <w:ind w:firstLine="204"/>
        <w:jc w:val="both"/>
      </w:pPr>
      <w:r>
        <w:t>- „B” feladat:</w:t>
      </w:r>
    </w:p>
    <w:p w:rsidR="00522EB6" w:rsidRDefault="003E5D2E">
      <w:pPr>
        <w:ind w:left="204" w:firstLine="204"/>
        <w:jc w:val="both"/>
      </w:pPr>
      <w:r>
        <w:t>- anyagismeret:</w:t>
      </w:r>
    </w:p>
    <w:p w:rsidR="00522EB6" w:rsidRDefault="003E5D2E">
      <w:pPr>
        <w:ind w:left="612" w:hanging="204"/>
        <w:jc w:val="both"/>
      </w:pPr>
      <w:r>
        <w:t>- műanyagok,</w:t>
      </w:r>
    </w:p>
    <w:p w:rsidR="00522EB6" w:rsidRDefault="003E5D2E">
      <w:pPr>
        <w:ind w:left="612" w:hanging="204"/>
        <w:jc w:val="both"/>
      </w:pPr>
      <w:r>
        <w:t>- segédanyagok.</w:t>
      </w:r>
    </w:p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522EB6" w:rsidRDefault="003E5D2E">
      <w:pPr>
        <w:ind w:firstLine="204"/>
        <w:jc w:val="both"/>
      </w:pPr>
      <w:r>
        <w:t>Az értékelési útmutató rögzíti a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522EB6" w:rsidRDefault="003E5D2E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02"/>
        <w:gridCol w:w="1508"/>
        <w:gridCol w:w="1508"/>
        <w:gridCol w:w="1512"/>
      </w:tblGrid>
      <w:tr w:rsidR="00522EB6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522EB6">
        <w:tc>
          <w:tcPr>
            <w:tcW w:w="5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522EB6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megértése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522EB6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alapfogalmak, definíciók ismerete, helyénvaló alkalmazása, tárgyi tudás tartalma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23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42 pont</w:t>
            </w:r>
          </w:p>
        </w:tc>
      </w:tr>
      <w:tr w:rsidR="00522EB6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Logikusan, koherensen felépített felelet, szaknyelv korrekt használata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522EB6">
        <w:tc>
          <w:tcPr>
            <w:tcW w:w="5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22EB6" w:rsidRDefault="003E5D2E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4"/>
        <w:gridCol w:w="4818"/>
      </w:tblGrid>
      <w:tr w:rsidR="00522EB6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522EB6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522EB6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522EB6">
        <w:tc>
          <w:tcPr>
            <w:tcW w:w="4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522EB6" w:rsidRDefault="003E5D2E">
      <w:pPr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522EB6" w:rsidRDefault="003E5D2E">
      <w:pPr>
        <w:ind w:firstLine="204"/>
        <w:jc w:val="both"/>
      </w:pPr>
      <w:r>
        <w:t>A feladatok egy feladatlapon kerülnek összeállításra a megjelölt témakörök és a részletes követelmények alapján.</w:t>
      </w:r>
    </w:p>
    <w:p w:rsidR="00522EB6" w:rsidRDefault="003E5D2E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522EB6" w:rsidRDefault="003E5D2E">
      <w:pPr>
        <w:ind w:firstLine="204"/>
        <w:jc w:val="both"/>
      </w:pPr>
      <w:r>
        <w:lastRenderedPageBreak/>
        <w:t>- munkahelyi egészség és biztonság,</w:t>
      </w:r>
    </w:p>
    <w:p w:rsidR="00522EB6" w:rsidRDefault="003E5D2E">
      <w:pPr>
        <w:ind w:firstLine="204"/>
        <w:jc w:val="both"/>
      </w:pPr>
      <w:r>
        <w:t>- egészségügyi ellátórendszer,</w:t>
      </w:r>
    </w:p>
    <w:p w:rsidR="00522EB6" w:rsidRDefault="003E5D2E">
      <w:pPr>
        <w:ind w:firstLine="204"/>
        <w:jc w:val="both"/>
      </w:pPr>
      <w:r>
        <w:t>- egészségügyi ellátás,</w:t>
      </w:r>
    </w:p>
    <w:p w:rsidR="00522EB6" w:rsidRDefault="003E5D2E">
      <w:pPr>
        <w:ind w:firstLine="204"/>
        <w:jc w:val="both"/>
      </w:pPr>
      <w:r>
        <w:t>- jogi, kereskedelmi és vállalkozási ismeretek,</w:t>
      </w:r>
    </w:p>
    <w:p w:rsidR="00522EB6" w:rsidRDefault="003E5D2E">
      <w:pPr>
        <w:ind w:firstLine="204"/>
        <w:jc w:val="both"/>
      </w:pPr>
      <w:r>
        <w:t>- jogi, kereskedelmi és vállalkozási dokumentációs ismeretek,</w:t>
      </w:r>
    </w:p>
    <w:p w:rsidR="00522EB6" w:rsidRDefault="003E5D2E">
      <w:pPr>
        <w:ind w:firstLine="204"/>
        <w:jc w:val="both"/>
      </w:pPr>
      <w:r>
        <w:t>- szakmai és anatómiai ismeretek,</w:t>
      </w:r>
    </w:p>
    <w:p w:rsidR="00522EB6" w:rsidRDefault="003E5D2E">
      <w:pPr>
        <w:ind w:firstLine="204"/>
        <w:jc w:val="both"/>
      </w:pPr>
      <w:r>
        <w:t>- anyagismeret,</w:t>
      </w:r>
    </w:p>
    <w:p w:rsidR="00522EB6" w:rsidRDefault="003E5D2E">
      <w:pPr>
        <w:ind w:firstLine="204"/>
        <w:jc w:val="both"/>
      </w:pPr>
      <w:r>
        <w:t>- szakrajz.</w:t>
      </w:r>
    </w:p>
    <w:p w:rsidR="00522EB6" w:rsidRDefault="003E5D2E">
      <w:pPr>
        <w:spacing w:before="240"/>
        <w:ind w:firstLine="204"/>
        <w:jc w:val="both"/>
      </w:pPr>
      <w:r>
        <w:t>Az írásbeli feladatok a következő szöveges típusok lehetnek: ismertetés, felsorolás, rövid kifejtés, fogalom meghatározás, lényegkiemelés, összehasonlítás, szövegértelmezés, dokumentumelemzés, valamint tesztjellegű feladatok.</w:t>
      </w:r>
    </w:p>
    <w:p w:rsidR="00522EB6" w:rsidRDefault="003E5D2E">
      <w:pPr>
        <w:ind w:firstLine="204"/>
        <w:jc w:val="both"/>
      </w:pPr>
      <w:r>
        <w:t>A szakrajz feladatok a következő grafikai típusok lehetnek: kiegészítés, reprodukálás, méretezés, szabadkézi rajz, szerkesztés.</w:t>
      </w:r>
    </w:p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Az írásbeli vizsgarész értékelése</w:t>
      </w:r>
    </w:p>
    <w:p w:rsidR="00522EB6" w:rsidRDefault="003E5D2E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522EB6" w:rsidRDefault="003E5D2E">
      <w:pPr>
        <w:ind w:firstLine="204"/>
        <w:jc w:val="both"/>
      </w:pPr>
      <w:r>
        <w:rPr>
          <w:b/>
          <w:bCs/>
        </w:rPr>
        <w:t>Általános szabályok</w:t>
      </w:r>
    </w:p>
    <w:p w:rsidR="00522EB6" w:rsidRDefault="003E5D2E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 A szóbeli tételek címét és részleteit a gyártási folyamatok és az anyagismeret technikai változásait követve évente felül kell vizsgálni és aktualizálni kell.</w:t>
      </w:r>
    </w:p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522EB6" w:rsidRDefault="003E5D2E">
      <w:pPr>
        <w:ind w:firstLine="204"/>
        <w:jc w:val="both"/>
      </w:pPr>
      <w:r>
        <w:t>A szóbeli tételsor legalább 20 tételből áll, évente cserélni kell a tételek 25-30%-át.</w:t>
      </w:r>
    </w:p>
    <w:p w:rsidR="00522EB6" w:rsidRDefault="003E5D2E">
      <w:pPr>
        <w:spacing w:before="240"/>
        <w:ind w:firstLine="204"/>
        <w:jc w:val="both"/>
      </w:pPr>
      <w:r>
        <w:rPr>
          <w:i/>
          <w:iCs/>
        </w:rPr>
        <w:t>Témakörök</w:t>
      </w:r>
    </w:p>
    <w:p w:rsidR="00522EB6" w:rsidRDefault="003E5D2E">
      <w:pPr>
        <w:ind w:firstLine="204"/>
        <w:jc w:val="both"/>
      </w:pPr>
      <w:r>
        <w:t>- „A” feladat:</w:t>
      </w:r>
    </w:p>
    <w:p w:rsidR="00522EB6" w:rsidRDefault="003E5D2E">
      <w:pPr>
        <w:ind w:left="204" w:firstLine="204"/>
        <w:jc w:val="both"/>
      </w:pPr>
      <w:r>
        <w:t>- szakmai és anatómiai ismeretek:</w:t>
      </w:r>
    </w:p>
    <w:p w:rsidR="00522EB6" w:rsidRDefault="003E5D2E">
      <w:pPr>
        <w:ind w:left="612" w:hanging="204"/>
        <w:jc w:val="both"/>
      </w:pPr>
      <w:r>
        <w:t>- funkcionális anatómiai ismeretek,</w:t>
      </w:r>
    </w:p>
    <w:p w:rsidR="00522EB6" w:rsidRDefault="003E5D2E">
      <w:pPr>
        <w:ind w:left="612" w:hanging="204"/>
        <w:jc w:val="both"/>
      </w:pPr>
      <w:r>
        <w:t>- lenyomatvételi és mintavételi eljárások,</w:t>
      </w:r>
    </w:p>
    <w:p w:rsidR="00522EB6" w:rsidRDefault="003E5D2E">
      <w:pPr>
        <w:ind w:left="612" w:hanging="204"/>
        <w:jc w:val="both"/>
      </w:pPr>
      <w:r>
        <w:t xml:space="preserve">- kivehető </w:t>
      </w:r>
      <w:proofErr w:type="gramStart"/>
      <w:r>
        <w:t>fogpótlás készítés</w:t>
      </w:r>
      <w:proofErr w:type="gramEnd"/>
      <w:r>
        <w:t>.</w:t>
      </w:r>
    </w:p>
    <w:p w:rsidR="00522EB6" w:rsidRDefault="003E5D2E">
      <w:pPr>
        <w:spacing w:before="240"/>
        <w:ind w:firstLine="204"/>
        <w:jc w:val="both"/>
      </w:pPr>
      <w:r>
        <w:t>- „B” feladat:</w:t>
      </w:r>
    </w:p>
    <w:p w:rsidR="00522EB6" w:rsidRDefault="003E5D2E">
      <w:pPr>
        <w:ind w:left="204" w:firstLine="204"/>
        <w:jc w:val="both"/>
      </w:pPr>
      <w:r>
        <w:lastRenderedPageBreak/>
        <w:t>- anyagismeret:</w:t>
      </w:r>
    </w:p>
    <w:p w:rsidR="00522EB6" w:rsidRDefault="003E5D2E">
      <w:pPr>
        <w:ind w:left="612" w:hanging="204"/>
        <w:jc w:val="both"/>
      </w:pPr>
      <w:r>
        <w:t>- műanyagok,</w:t>
      </w:r>
    </w:p>
    <w:p w:rsidR="00522EB6" w:rsidRDefault="003E5D2E">
      <w:pPr>
        <w:ind w:left="612" w:hanging="204"/>
        <w:jc w:val="both"/>
      </w:pPr>
      <w:r>
        <w:t>- segédanyagok.</w:t>
      </w:r>
    </w:p>
    <w:p w:rsidR="00522EB6" w:rsidRDefault="003E5D2E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522EB6" w:rsidRDefault="003E5D2E">
      <w:pPr>
        <w:ind w:firstLine="204"/>
        <w:jc w:val="both"/>
      </w:pPr>
      <w:r>
        <w:t>A központi értékelési útmutató rögzíti az egyes feladatok kifejtésének elvárt tartalmi összetevőit és az ezekre adható, feladatonként 25 pont felosztásával kialakított maximális részpontszámokat, amely alapján a feleletet értékelni kell. Az egyes részpontszámok legfeljebb 5-6 pontot érnek.</w:t>
      </w:r>
    </w:p>
    <w:p w:rsidR="00522EB6" w:rsidRDefault="003E5D2E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522EB6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522EB6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522EB6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feladat megértése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522EB6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alapfogalmak, definíciók ismerete, helyénvaló alkalmazása, tárgyi tudás tartalma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42 pont</w:t>
            </w:r>
          </w:p>
        </w:tc>
      </w:tr>
      <w:tr w:rsidR="00522EB6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Logikusan, koherensen felépített felelet, szaknyelv korrekt használata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522EB6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2EB6" w:rsidRDefault="003E5D2E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522EB6" w:rsidRDefault="003E5D2E">
      <w:pPr>
        <w:spacing w:before="240" w:after="240"/>
        <w:jc w:val="center"/>
      </w:pPr>
      <w:r>
        <w:t>----&gt;&gt;-----&gt;&gt;--&lt;&lt;-----&lt;&lt;----</w:t>
      </w:r>
    </w:p>
    <w:p w:rsidR="003E5D2E" w:rsidRDefault="003E5D2E">
      <w:pPr>
        <w:jc w:val="both"/>
      </w:pPr>
    </w:p>
    <w:sectPr w:rsidR="003E5D2E" w:rsidSect="00D57965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160" w:rsidRDefault="00306160" w:rsidP="00614658">
      <w:r>
        <w:separator/>
      </w:r>
    </w:p>
  </w:endnote>
  <w:endnote w:type="continuationSeparator" w:id="0">
    <w:p w:rsidR="00306160" w:rsidRDefault="00306160" w:rsidP="00614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160" w:rsidRDefault="00306160" w:rsidP="00614658">
      <w:r>
        <w:separator/>
      </w:r>
    </w:p>
  </w:footnote>
  <w:footnote w:type="continuationSeparator" w:id="0">
    <w:p w:rsidR="00306160" w:rsidRDefault="00306160" w:rsidP="00614658">
      <w:r>
        <w:continuationSeparator/>
      </w:r>
    </w:p>
  </w:footnote>
  <w:footnote w:id="1">
    <w:p w:rsidR="00614658" w:rsidRDefault="00614658" w:rsidP="00614658">
      <w:r>
        <w:rPr>
          <w:vertAlign w:val="superscript"/>
        </w:rPr>
        <w:footnoteRef/>
      </w:r>
      <w:r>
        <w:t xml:space="preserve"> Megállapította: 18/2018. (II. 14.) Korm. rendelet 2. §, 2. melléklet 3.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965"/>
    <w:rsid w:val="00306160"/>
    <w:rsid w:val="003E5D2E"/>
    <w:rsid w:val="00522EB6"/>
    <w:rsid w:val="00614658"/>
    <w:rsid w:val="00D5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3138</Words>
  <Characters>21654</Characters>
  <Application>Microsoft Office Word</Application>
  <DocSecurity>0</DocSecurity>
  <Lines>180</Lines>
  <Paragraphs>49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2019-01-24T09:05:00Z</dcterms:created>
  <dcterms:modified xsi:type="dcterms:W3CDTF">2019-01-25T09:25:00Z</dcterms:modified>
</cp:coreProperties>
</file>