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108" w:rsidRDefault="00195108" w:rsidP="00195108">
      <w:pPr>
        <w:spacing w:before="240" w:after="240"/>
        <w:jc w:val="center"/>
      </w:pPr>
      <w:r>
        <w:rPr>
          <w:i/>
          <w:iCs/>
          <w:sz w:val="28"/>
          <w:szCs w:val="28"/>
        </w:rPr>
        <w:t xml:space="preserve">AUTÓ- </w:t>
      </w:r>
      <w:proofErr w:type="gramStart"/>
      <w:r>
        <w:rPr>
          <w:i/>
          <w:iCs/>
          <w:sz w:val="28"/>
          <w:szCs w:val="28"/>
        </w:rPr>
        <w:t>ÉS</w:t>
      </w:r>
      <w:proofErr w:type="gramEnd"/>
      <w:r>
        <w:rPr>
          <w:i/>
          <w:iCs/>
          <w:sz w:val="28"/>
          <w:szCs w:val="28"/>
        </w:rPr>
        <w:t xml:space="preserve"> REPÜLŐGÉP-SZERELÉSI ISMERETEK ÁGAZATON BELÜLI SPECIALIZÁCIÓ SZAKMAI ÉRETTSÉGI VIZSGA</w:t>
      </w:r>
      <w:r>
        <w:rPr>
          <w:i/>
          <w:iCs/>
          <w:sz w:val="28"/>
          <w:szCs w:val="28"/>
        </w:rPr>
        <w:br/>
        <w:t>ÁLTALÁNOS KÖVETELMÉNYEI</w:t>
      </w:r>
      <w:r>
        <w:rPr>
          <w:i/>
          <w:iCs/>
          <w:sz w:val="28"/>
          <w:szCs w:val="28"/>
          <w:vertAlign w:val="superscript"/>
        </w:rPr>
        <w:footnoteReference w:id="1"/>
      </w:r>
    </w:p>
    <w:p w:rsidR="00195108" w:rsidRDefault="00195108" w:rsidP="00195108">
      <w:pPr>
        <w:ind w:firstLine="204"/>
        <w:jc w:val="both"/>
      </w:pPr>
      <w:r>
        <w:rPr>
          <w:b/>
          <w:bCs/>
        </w:rPr>
        <w:t>A vizsga formája</w:t>
      </w:r>
    </w:p>
    <w:p w:rsidR="00195108" w:rsidRDefault="00195108" w:rsidP="00195108">
      <w:pPr>
        <w:ind w:firstLine="204"/>
        <w:jc w:val="both"/>
      </w:pPr>
      <w:r>
        <w:t>Középszinten: írásbeli és szóbeli.</w:t>
      </w:r>
    </w:p>
    <w:p w:rsidR="00195108" w:rsidRDefault="00195108" w:rsidP="00195108">
      <w:pPr>
        <w:ind w:firstLine="204"/>
        <w:jc w:val="both"/>
      </w:pPr>
      <w:r>
        <w:t>Emelt szinten: írásbeli és szóbeli.</w:t>
      </w:r>
    </w:p>
    <w:p w:rsidR="00195108" w:rsidRDefault="00195108" w:rsidP="00195108">
      <w:pPr>
        <w:spacing w:before="240"/>
        <w:ind w:firstLine="204"/>
        <w:jc w:val="both"/>
      </w:pPr>
      <w:r>
        <w:rPr>
          <w:b/>
          <w:bCs/>
        </w:rPr>
        <w:t>Az autó- és repülőgép-szerelési ismeretek ágazaton belüli specializáció szakmai érettségi vizsga célja</w:t>
      </w:r>
    </w:p>
    <w:p w:rsidR="00195108" w:rsidRDefault="00195108" w:rsidP="00195108">
      <w:pPr>
        <w:ind w:firstLine="204"/>
        <w:jc w:val="both"/>
      </w:pPr>
      <w:r>
        <w:t>Az autó- és repülőgép-szerelési ismeretek ágazaton belüli specializáció szakmai érettségi vizsgatárgy követelményei részét képezik az ágazati szakképzési kerettantervekről szóló miniszteri rendelet által előírt ismereteknek, készségeknek és képességeknek.</w:t>
      </w:r>
    </w:p>
    <w:p w:rsidR="00195108" w:rsidRDefault="00195108" w:rsidP="00195108">
      <w:pPr>
        <w:ind w:firstLine="204"/>
        <w:jc w:val="both"/>
      </w:pPr>
      <w:r>
        <w:t>Az autó- és repülőgép-szerelési ismeretek ágazaton belüli specializáció szakmai érettségi vizsga célja annak vizsgálata, hogy a vizsgázó</w:t>
      </w:r>
    </w:p>
    <w:p w:rsidR="00195108" w:rsidRDefault="00195108" w:rsidP="00195108">
      <w:pPr>
        <w:ind w:firstLine="204"/>
        <w:jc w:val="both"/>
      </w:pPr>
      <w:r>
        <w:t>- megfelelően tájékozott-e</w:t>
      </w:r>
    </w:p>
    <w:p w:rsidR="00195108" w:rsidRDefault="00195108" w:rsidP="00195108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közlekedési alapfogalmakat, a közlekedés technikai elemeit,</w:t>
      </w:r>
    </w:p>
    <w:p w:rsidR="00195108" w:rsidRDefault="00195108" w:rsidP="00195108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műszaki ábrázolás, a jelképes ábrázolás és a villamos kapcsolási rajzok sajátosságait,</w:t>
      </w:r>
    </w:p>
    <w:p w:rsidR="00195108" w:rsidRDefault="00195108" w:rsidP="00195108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közlekedésgépészetben leggyakrabban előforduló gépelemek funkcióját és a hajtásláncok, mechanizmusok felépítését,</w:t>
      </w:r>
    </w:p>
    <w:p w:rsidR="00195108" w:rsidRDefault="00195108" w:rsidP="00195108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technológiai alapismereteket,</w:t>
      </w:r>
    </w:p>
    <w:p w:rsidR="00195108" w:rsidRDefault="00195108" w:rsidP="00195108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mechanikai alapismereteket,</w:t>
      </w:r>
    </w:p>
    <w:p w:rsidR="00195108" w:rsidRDefault="00195108" w:rsidP="00195108">
      <w:pPr>
        <w:ind w:left="204" w:firstLine="204"/>
        <w:jc w:val="both"/>
      </w:pPr>
      <w:r>
        <w:t xml:space="preserve">− </w:t>
      </w:r>
      <w:proofErr w:type="gramStart"/>
      <w:r>
        <w:t>elektronikai</w:t>
      </w:r>
      <w:proofErr w:type="gramEnd"/>
      <w:r>
        <w:t>, elektrotechnikai ismereteket, villamos mérési ismereteket és alapméréseket</w:t>
      </w:r>
    </w:p>
    <w:p w:rsidR="00195108" w:rsidRDefault="00195108" w:rsidP="00195108">
      <w:pPr>
        <w:ind w:left="204" w:firstLine="204"/>
        <w:jc w:val="both"/>
      </w:pPr>
      <w:proofErr w:type="gramStart"/>
      <w:r>
        <w:t>illetően</w:t>
      </w:r>
      <w:proofErr w:type="gramEnd"/>
      <w:r>
        <w:t>,</w:t>
      </w:r>
    </w:p>
    <w:p w:rsidR="00195108" w:rsidRDefault="00195108" w:rsidP="00195108">
      <w:pPr>
        <w:ind w:firstLine="204"/>
        <w:jc w:val="both"/>
      </w:pPr>
      <w:r>
        <w:t>- rendelkezik-e elegendő információval e területekről ahhoz, hogy részt tudjon venni a mechanikai gépek összeszerelésében,</w:t>
      </w:r>
    </w:p>
    <w:p w:rsidR="00195108" w:rsidRDefault="00195108" w:rsidP="00195108">
      <w:pPr>
        <w:ind w:firstLine="204"/>
        <w:jc w:val="both"/>
      </w:pPr>
      <w:r>
        <w:t>- tudja-e alkalmazni munkája során a közlekedést érintő jogszabályokat, szabványokat és előírásokat.</w:t>
      </w:r>
    </w:p>
    <w:p w:rsidR="00195108" w:rsidRDefault="00195108" w:rsidP="00195108">
      <w:pPr>
        <w:spacing w:before="240"/>
        <w:ind w:firstLine="204"/>
        <w:jc w:val="both"/>
      </w:pPr>
      <w:r>
        <w:t>A fent felsoroltak tudásmérése során szükséges meggyőződni arról, hogy a vizsgázó rendelkezik-e az alábbi szakmai készségekkel, kompetenciákkal:</w:t>
      </w:r>
    </w:p>
    <w:p w:rsidR="00195108" w:rsidRDefault="00195108" w:rsidP="00195108">
      <w:pPr>
        <w:ind w:firstLine="204"/>
        <w:jc w:val="both"/>
      </w:pPr>
      <w:r>
        <w:t xml:space="preserve">− </w:t>
      </w:r>
      <w:proofErr w:type="gramStart"/>
      <w:r>
        <w:t>gépészeti</w:t>
      </w:r>
      <w:proofErr w:type="gramEnd"/>
      <w:r>
        <w:t xml:space="preserve"> dokumentációk olvasása, értelmezése, készítése,</w:t>
      </w:r>
    </w:p>
    <w:p w:rsidR="00195108" w:rsidRDefault="00195108" w:rsidP="00195108">
      <w:pPr>
        <w:ind w:firstLine="204"/>
        <w:jc w:val="both"/>
      </w:pPr>
      <w:r>
        <w:t xml:space="preserve">− </w:t>
      </w:r>
      <w:proofErr w:type="gramStart"/>
      <w:r>
        <w:t>elektromos</w:t>
      </w:r>
      <w:proofErr w:type="gramEnd"/>
      <w:r>
        <w:t xml:space="preserve"> dokumentációk olvasása, értelmezése, készítése,</w:t>
      </w:r>
    </w:p>
    <w:p w:rsidR="00195108" w:rsidRDefault="00195108" w:rsidP="00195108">
      <w:pPr>
        <w:ind w:firstLine="204"/>
        <w:jc w:val="both"/>
      </w:pPr>
      <w:r>
        <w:t xml:space="preserve">− </w:t>
      </w:r>
      <w:proofErr w:type="gramStart"/>
      <w:r>
        <w:t>pontosság</w:t>
      </w:r>
      <w:proofErr w:type="gramEnd"/>
      <w:r>
        <w:t>.</w:t>
      </w:r>
    </w:p>
    <w:p w:rsidR="00195108" w:rsidRDefault="00195108" w:rsidP="00195108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195108" w:rsidRDefault="00195108" w:rsidP="00195108">
      <w:pPr>
        <w:spacing w:before="240" w:after="240"/>
        <w:jc w:val="center"/>
      </w:pPr>
      <w:r>
        <w:rPr>
          <w:i/>
          <w:iCs/>
          <w:sz w:val="28"/>
          <w:szCs w:val="28"/>
        </w:rPr>
        <w:lastRenderedPageBreak/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2"/>
        <w:gridCol w:w="5740"/>
      </w:tblGrid>
      <w:tr w:rsidR="00195108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195108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Közlekedési ismeretek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közlekedési </w:t>
            </w:r>
            <w:proofErr w:type="spellStart"/>
            <w:r>
              <w:rPr>
                <w:sz w:val="20"/>
                <w:szCs w:val="20"/>
              </w:rPr>
              <w:t>alágazatok</w:t>
            </w:r>
            <w:proofErr w:type="spellEnd"/>
            <w:r>
              <w:rPr>
                <w:sz w:val="20"/>
                <w:szCs w:val="20"/>
              </w:rPr>
              <w:t xml:space="preserve"> történeti áttekintése, technikai jellemzői, a közlekedésbiztonságot befolyásoló tényezők, a pálya és a jármű kapcsolata.</w:t>
            </w:r>
          </w:p>
        </w:tc>
      </w:tr>
      <w:tr w:rsidR="00195108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Műszaki rajz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gépszerkezetek elemeinek egyszerűsített, egyezményes és jelképes ábrázolási módjai. </w:t>
            </w:r>
            <w:r>
              <w:rPr>
                <w:sz w:val="20"/>
                <w:szCs w:val="20"/>
              </w:rPr>
              <w:br/>
              <w:t>Egy alkatrész legyártásához alkalmas, szabványosan beméretezett megfelelő vázlat vagy műszaki rajz készítése.</w:t>
            </w:r>
            <w:r>
              <w:rPr>
                <w:sz w:val="20"/>
                <w:szCs w:val="20"/>
              </w:rPr>
              <w:br/>
              <w:t xml:space="preserve">Metszeti ábrázolás, méretmegadás. </w:t>
            </w:r>
            <w:r>
              <w:rPr>
                <w:sz w:val="20"/>
                <w:szCs w:val="20"/>
              </w:rPr>
              <w:br/>
              <w:t>Jelképes ábrázolás.</w:t>
            </w:r>
          </w:p>
        </w:tc>
      </w:tr>
      <w:tr w:rsidR="00195108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Mechanika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Merev testek általános statikája, alapfogalmai, síkbeli erőrendszerek. </w:t>
            </w:r>
            <w:r>
              <w:rPr>
                <w:sz w:val="20"/>
                <w:szCs w:val="20"/>
              </w:rPr>
              <w:br/>
              <w:t>Síkbeli egyensúlyi szerkezetek, kényszerek fajtái, kéttámaszú tartók.</w:t>
            </w:r>
            <w:r>
              <w:rPr>
                <w:sz w:val="20"/>
                <w:szCs w:val="20"/>
              </w:rPr>
              <w:br/>
              <w:t xml:space="preserve">Szilárdságtan, igénybevételek hatására ébredő feszültségek, egyszerűbb igénybevételek. </w:t>
            </w:r>
            <w:r>
              <w:rPr>
                <w:sz w:val="20"/>
                <w:szCs w:val="20"/>
              </w:rPr>
              <w:br/>
              <w:t xml:space="preserve">Kinematika-kinetika. </w:t>
            </w:r>
          </w:p>
        </w:tc>
      </w:tr>
      <w:tr w:rsidR="00195108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Gépelemek-géptan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Kötőgépelemek, kötések, biztosítások. </w:t>
            </w:r>
            <w:r>
              <w:rPr>
                <w:sz w:val="20"/>
                <w:szCs w:val="20"/>
              </w:rPr>
              <w:br/>
              <w:t>Egyszerű hajtások.</w:t>
            </w:r>
            <w:r>
              <w:rPr>
                <w:sz w:val="20"/>
                <w:szCs w:val="20"/>
              </w:rPr>
              <w:br/>
              <w:t>Fékek.</w:t>
            </w:r>
            <w:r>
              <w:rPr>
                <w:sz w:val="20"/>
                <w:szCs w:val="20"/>
              </w:rPr>
              <w:br/>
              <w:t xml:space="preserve">Rugók, lengés csillapítók. </w:t>
            </w:r>
            <w:r>
              <w:rPr>
                <w:sz w:val="20"/>
                <w:szCs w:val="20"/>
              </w:rPr>
              <w:br/>
              <w:t>Tengelykapcsolók.</w:t>
            </w:r>
          </w:p>
        </w:tc>
      </w:tr>
      <w:tr w:rsidR="00195108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Technológiai alapismeretek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Technológiai alapfogalmak, fémes és nemfémes szerkezetek.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Öntészet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melegalakítások</w:t>
            </w:r>
            <w:proofErr w:type="spellEnd"/>
            <w:r>
              <w:rPr>
                <w:sz w:val="20"/>
                <w:szCs w:val="20"/>
              </w:rPr>
              <w:t xml:space="preserve">, kötések, hőkezelések, forgácsolás nélküli alakítások. </w:t>
            </w:r>
            <w:r>
              <w:rPr>
                <w:sz w:val="20"/>
                <w:szCs w:val="20"/>
              </w:rPr>
              <w:br/>
              <w:t>Forgácsolás, felújítási technológiák, anyag- és hibakereső vizsgálatok.</w:t>
            </w:r>
          </w:p>
        </w:tc>
      </w:tr>
      <w:tr w:rsidR="00195108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Elektrotechnika-elektronika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Villamos alapfogalmak, passzív és aktív villamos hálózatok. </w:t>
            </w:r>
            <w:r>
              <w:rPr>
                <w:sz w:val="20"/>
                <w:szCs w:val="20"/>
              </w:rPr>
              <w:br/>
              <w:t>Vegyi elektromos folyamatok.</w:t>
            </w:r>
            <w:r>
              <w:rPr>
                <w:sz w:val="20"/>
                <w:szCs w:val="20"/>
              </w:rPr>
              <w:br/>
              <w:t>A villamos és mágneses tér.</w:t>
            </w:r>
            <w:r>
              <w:rPr>
                <w:sz w:val="20"/>
                <w:szCs w:val="20"/>
              </w:rPr>
              <w:br/>
              <w:t xml:space="preserve">Váltakozó áramú áramkörök, transzformátor. </w:t>
            </w:r>
            <w:r>
              <w:rPr>
                <w:sz w:val="20"/>
                <w:szCs w:val="20"/>
              </w:rPr>
              <w:br/>
              <w:t xml:space="preserve">Villamos gépek és felvezetők. </w:t>
            </w:r>
          </w:p>
        </w:tc>
      </w:tr>
    </w:tbl>
    <w:p w:rsidR="00195108" w:rsidRDefault="00195108" w:rsidP="00195108">
      <w:pPr>
        <w:spacing w:before="240" w:after="240"/>
        <w:jc w:val="center"/>
      </w:pPr>
      <w:r>
        <w:rPr>
          <w:i/>
          <w:i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64"/>
        <w:gridCol w:w="5768"/>
      </w:tblGrid>
      <w:tr w:rsidR="00195108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195108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Közlekedési ismeretek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közlekedési </w:t>
            </w:r>
            <w:proofErr w:type="spellStart"/>
            <w:r>
              <w:rPr>
                <w:sz w:val="20"/>
                <w:szCs w:val="20"/>
              </w:rPr>
              <w:t>alágazatok</w:t>
            </w:r>
            <w:proofErr w:type="spellEnd"/>
            <w:r>
              <w:rPr>
                <w:sz w:val="20"/>
                <w:szCs w:val="20"/>
              </w:rPr>
              <w:t xml:space="preserve"> történeti áttekintése, technikai jellemzői, a közlekedésbiztonságot befolyásoló tényezők, a pálya és a jármű kapcsolata, a </w:t>
            </w:r>
            <w:proofErr w:type="spellStart"/>
            <w:r>
              <w:rPr>
                <w:sz w:val="20"/>
                <w:szCs w:val="20"/>
              </w:rPr>
              <w:t>vonóerőigény</w:t>
            </w:r>
            <w:proofErr w:type="spellEnd"/>
            <w:r>
              <w:rPr>
                <w:sz w:val="20"/>
                <w:szCs w:val="20"/>
              </w:rPr>
              <w:t>, a teljesítmény-</w:t>
            </w:r>
            <w:r>
              <w:rPr>
                <w:sz w:val="20"/>
                <w:szCs w:val="20"/>
              </w:rPr>
              <w:br/>
              <w:t>szükséglet.</w:t>
            </w:r>
          </w:p>
        </w:tc>
      </w:tr>
      <w:tr w:rsidR="00195108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 Műszaki rajz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gépszerkezetek elemeinek egyszerűsített, egyezményes és jelképes ábrázolási módjai. </w:t>
            </w:r>
            <w:r>
              <w:rPr>
                <w:sz w:val="20"/>
                <w:szCs w:val="20"/>
              </w:rPr>
              <w:br/>
              <w:t>Egy alkatrész legyártásához alkalmas, szabványosan beméretezett, tűrésezett és illesztéssel ellátott, megfelelő vázlat vagy műszaki rajz készítése.</w:t>
            </w:r>
            <w:r>
              <w:rPr>
                <w:sz w:val="20"/>
                <w:szCs w:val="20"/>
              </w:rPr>
              <w:br/>
              <w:t xml:space="preserve">Metszeti ábrázolás, méretmegadás, felületminőség, tűrések és illesztések. </w:t>
            </w:r>
            <w:r>
              <w:rPr>
                <w:sz w:val="20"/>
                <w:szCs w:val="20"/>
              </w:rPr>
              <w:br/>
              <w:t>Jelképes ábrázolás.</w:t>
            </w:r>
          </w:p>
        </w:tc>
      </w:tr>
      <w:tr w:rsidR="00195108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Mechanika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Merev testek általános statikája, alapfogalmai, síkbeli erőrendszerek. </w:t>
            </w:r>
            <w:r>
              <w:rPr>
                <w:sz w:val="20"/>
                <w:szCs w:val="20"/>
              </w:rPr>
              <w:br/>
              <w:t xml:space="preserve">Síkbeli egyensúlyi szerkezetek, kényszerek fajtái, kéttámaszú tartók. </w:t>
            </w:r>
            <w:r>
              <w:rPr>
                <w:sz w:val="20"/>
                <w:szCs w:val="20"/>
              </w:rPr>
              <w:br/>
              <w:t>Szilárdságtan, igénybevételek hatására ébredő feszültségek, egyszerűbb és összetett igénybevételek.</w:t>
            </w:r>
            <w:r>
              <w:rPr>
                <w:sz w:val="20"/>
                <w:szCs w:val="20"/>
              </w:rPr>
              <w:br/>
              <w:t>Kinematika-kinetika.</w:t>
            </w:r>
          </w:p>
        </w:tc>
      </w:tr>
      <w:tr w:rsidR="00195108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Gépelemek-géptan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Kötőgépelemek, kötések, biztosítások. </w:t>
            </w:r>
            <w:r>
              <w:rPr>
                <w:sz w:val="20"/>
                <w:szCs w:val="20"/>
              </w:rPr>
              <w:br/>
              <w:t xml:space="preserve">Hajtások, hajtóművek, mechanizmusok. </w:t>
            </w:r>
            <w:r>
              <w:rPr>
                <w:sz w:val="20"/>
                <w:szCs w:val="20"/>
              </w:rPr>
              <w:br/>
              <w:t>Fékek.</w:t>
            </w:r>
            <w:r>
              <w:rPr>
                <w:sz w:val="20"/>
                <w:szCs w:val="20"/>
              </w:rPr>
              <w:br/>
              <w:t xml:space="preserve">Rugók, lengés csillapítók, tengely. </w:t>
            </w:r>
            <w:r>
              <w:rPr>
                <w:sz w:val="20"/>
                <w:szCs w:val="20"/>
              </w:rPr>
              <w:br/>
              <w:t>Tengelykapcsolók.</w:t>
            </w:r>
          </w:p>
        </w:tc>
      </w:tr>
      <w:tr w:rsidR="00195108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Technológiai alapismeretek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Technológiai alapfogalmak, fémes és nemfémes szerkezetek.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Öntészet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melegalakítások</w:t>
            </w:r>
            <w:proofErr w:type="spellEnd"/>
            <w:r>
              <w:rPr>
                <w:sz w:val="20"/>
                <w:szCs w:val="20"/>
              </w:rPr>
              <w:t>, hőkezelések, kötések, forgácsolás nélküli alakítások.</w:t>
            </w:r>
            <w:r>
              <w:rPr>
                <w:sz w:val="20"/>
                <w:szCs w:val="20"/>
              </w:rPr>
              <w:br/>
              <w:t>Forgácsolás, felújítási technológiák, anyag- és hibakereső vizsgálatok, szereléstechnológia.</w:t>
            </w:r>
          </w:p>
        </w:tc>
      </w:tr>
      <w:tr w:rsidR="00195108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Elektrotechnika-elektronika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108" w:rsidRDefault="00195108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Villamos alapfogalmak, passzív és aktív villamos hálózatok. </w:t>
            </w:r>
            <w:r>
              <w:rPr>
                <w:sz w:val="20"/>
                <w:szCs w:val="20"/>
              </w:rPr>
              <w:br/>
              <w:t>Vegyi elektromos folyamatok.</w:t>
            </w:r>
            <w:r>
              <w:rPr>
                <w:sz w:val="20"/>
                <w:szCs w:val="20"/>
              </w:rPr>
              <w:br/>
              <w:t>A villamos és mágneses tér.</w:t>
            </w:r>
            <w:r>
              <w:rPr>
                <w:sz w:val="20"/>
                <w:szCs w:val="20"/>
              </w:rPr>
              <w:br/>
              <w:t xml:space="preserve">Váltakozó áramú áramkörök, transzformátor. </w:t>
            </w:r>
            <w:r>
              <w:rPr>
                <w:sz w:val="20"/>
                <w:szCs w:val="20"/>
              </w:rPr>
              <w:br/>
              <w:t xml:space="preserve">Villamos gépek és felvezetők. </w:t>
            </w:r>
            <w:r>
              <w:rPr>
                <w:sz w:val="20"/>
                <w:szCs w:val="20"/>
              </w:rPr>
              <w:br/>
              <w:t xml:space="preserve">Impulzustechnikai és digitális áramkörök. </w:t>
            </w:r>
          </w:p>
        </w:tc>
      </w:tr>
    </w:tbl>
    <w:p w:rsidR="00195108" w:rsidRDefault="00195108" w:rsidP="00195108">
      <w:pPr>
        <w:spacing w:before="240" w:after="240"/>
        <w:jc w:val="center"/>
      </w:pPr>
      <w:r>
        <w:t>----&gt;&gt;-----&gt;&gt;--&lt;&lt;-----&lt;&lt;----</w:t>
      </w:r>
    </w:p>
    <w:p w:rsidR="00195108" w:rsidRDefault="00195108" w:rsidP="00195108">
      <w:pPr>
        <w:jc w:val="both"/>
      </w:pPr>
    </w:p>
    <w:p w:rsidR="00195108" w:rsidRDefault="00195108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EA67D7" w:rsidRDefault="003F6FCC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AUTÓ- </w:t>
      </w:r>
      <w:proofErr w:type="gramStart"/>
      <w:r>
        <w:rPr>
          <w:b/>
          <w:bCs/>
          <w:i/>
          <w:iCs/>
          <w:sz w:val="28"/>
          <w:szCs w:val="28"/>
        </w:rPr>
        <w:t>ÉS</w:t>
      </w:r>
      <w:proofErr w:type="gramEnd"/>
      <w:r>
        <w:rPr>
          <w:b/>
          <w:bCs/>
          <w:i/>
          <w:iCs/>
          <w:sz w:val="28"/>
          <w:szCs w:val="28"/>
        </w:rPr>
        <w:t xml:space="preserve"> REPÜLŐGÉP-SZERELÉSI ISMERETEK ÁGAZATON BELÜLI SPECIALIZÁCIÓ SZAKMAI ÉRETTSÉGI VIZSGA</w:t>
      </w:r>
    </w:p>
    <w:p w:rsidR="00EA67D7" w:rsidRDefault="003F6FCC">
      <w:pPr>
        <w:spacing w:before="240" w:after="240"/>
        <w:jc w:val="center"/>
      </w:pPr>
      <w:r>
        <w:rPr>
          <w:sz w:val="28"/>
          <w:szCs w:val="28"/>
        </w:rPr>
        <w:lastRenderedPageBreak/>
        <w:t>I. RÉSZLETES ÉRETTSÉGI VIZSGAKÖVETELMÉNYEK</w:t>
      </w:r>
    </w:p>
    <w:p w:rsidR="00EA67D7" w:rsidRDefault="003F6FCC">
      <w:pPr>
        <w:ind w:firstLine="204"/>
        <w:jc w:val="both"/>
      </w:pPr>
      <w:r>
        <w:t>Az autó- és repülőgép-szerelési ismeretek ágazaton belüli specializáció szakmai érettségi vizsga részletes érettségi vizsgakövetelményei a XXII. Közlekedésgépész ágazat következő szakképesítéseinek közös szakmai tartalmát veszik alapul:</w:t>
      </w:r>
    </w:p>
    <w:p w:rsidR="00EA67D7" w:rsidRDefault="003F6FCC">
      <w:pPr>
        <w:ind w:firstLine="204"/>
        <w:jc w:val="both"/>
      </w:pPr>
      <w:r>
        <w:t>- 54 525 01 Autóelektronikai műszerész,</w:t>
      </w:r>
    </w:p>
    <w:p w:rsidR="00EA67D7" w:rsidRDefault="003F6FCC">
      <w:pPr>
        <w:ind w:firstLine="204"/>
        <w:jc w:val="both"/>
      </w:pPr>
      <w:r>
        <w:t>- 54 525 02 Autószerelő,</w:t>
      </w:r>
    </w:p>
    <w:p w:rsidR="00EA67D7" w:rsidRDefault="003F6FCC">
      <w:pPr>
        <w:ind w:firstLine="204"/>
        <w:jc w:val="both"/>
      </w:pPr>
      <w:r>
        <w:t xml:space="preserve">- 54 525 03 </w:t>
      </w:r>
      <w:proofErr w:type="spellStart"/>
      <w:r>
        <w:t>Avionikus</w:t>
      </w:r>
      <w:proofErr w:type="spellEnd"/>
      <w:r>
        <w:t>,</w:t>
      </w:r>
    </w:p>
    <w:p w:rsidR="00EA67D7" w:rsidRDefault="003F6FCC">
      <w:pPr>
        <w:ind w:firstLine="204"/>
        <w:jc w:val="both"/>
      </w:pPr>
      <w:r>
        <w:t>- 54 525 10 Repülőgép szerelő.</w:t>
      </w:r>
    </w:p>
    <w:p w:rsidR="00EA67D7" w:rsidRDefault="003F6FCC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EA67D7" w:rsidRDefault="003F6FCC">
      <w:pPr>
        <w:spacing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Gépészeti dokumentációk olvasása, értelmezése, készítése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A67D7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Műszaki rajzok készítése,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gépelemek, gépészeti berendezések műszaki rajzát értelmezni, megrajzolni.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gépelemek, gépészeti berendezések műszaki rajzát értelmezni, megrajzolni.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Mechanikai számítások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egyszerűbb alkatrészek terhelésének megállapítására.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egyszerűbb alkatrészek terhelésének megállapítására. </w:t>
            </w:r>
          </w:p>
        </w:tc>
      </w:tr>
    </w:tbl>
    <w:p w:rsidR="00EA67D7" w:rsidRDefault="003F6FC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Elektromos dokumentációk olvasása, értelmezése, készítése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A67D7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Villamos kapcsolási rajzok készítése,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egyszerűbb villamos áramköri kapcsolások rajzát értelmezni, megrajzolni.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egyszerűbb villamos áramköri kapcsolások rajzát értelmezni, megrajzolni.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Elektrotechnikai számítások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egyszerűbb villamos áramkörökkel, gépekkel kapcsolatos számítások elvégzésére.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egyszerűbb villamos áramkörökkel, gépekkel kapcsolatos számítások elvégzésére. </w:t>
            </w:r>
          </w:p>
        </w:tc>
      </w:tr>
    </w:tbl>
    <w:p w:rsidR="00EA67D7" w:rsidRDefault="003F6FC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Pontosság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A67D7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Gépelemek-géptan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pontos a gépelemek és a géptani alapismeretekhez kapcsolódó feladatok megoldásában.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pontos a gépelemek és a géptani alapismeretekhez kapcsolódó feladatok megoldásában.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Technológiai alapismeretek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pontosan meghatározni a közlekedéstechnikában alkalmazott technológiai eljárásokat.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pontosan meghatározni a közlekedéstechnikában alkalmazott technológiai eljárásokat. </w:t>
            </w:r>
          </w:p>
        </w:tc>
      </w:tr>
    </w:tbl>
    <w:p w:rsidR="00EA67D7" w:rsidRDefault="003F6FC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4. Megbízhatóság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A67D7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Gépelemek-géptan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Megbízhatóan tudja kiválasztani az alkalmazandó gépelemeket, meghatározni felépítésüket, terhelésüket.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Technológiai alapismeretek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biztosítani a technológia eljárások alkalmazásai során a közlekedésbiztonság elvárásait. </w:t>
            </w:r>
          </w:p>
        </w:tc>
      </w:tr>
    </w:tbl>
    <w:p w:rsidR="00EA67D7" w:rsidRDefault="003F6FCC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EA67D7" w:rsidRDefault="003F6FC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Közlekedési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A67D7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Közlekedéstörténet, közlekedési fogalmak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1.1.1. Közlekedéstörténet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közúti, a vízi a vasúti és a légi közlekedés kialakulásának történetét azok fejlődését.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1.1.2. A közlekedés fogalma, felosztása, alapfogalmak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közlekedési ágazatok felosztását, a közlekedési ágazatokkal kapcsolatos alapfogalmakat és azok legfontosabb 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1.1.3. Közlekedésbiztonság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közlekedésbiztonságot befolyásoló tényezőket és tudjon különbséget tenni az aktív és a passzív biztonság között.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közúti, a vasúti, a vízi és légi közlekedés technikája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1.2.1. A közúti közlekedés technikája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közúti közlekedés technikai megvalósítását, a közúti pályát, a közúti járműveket és a közúti közlekedés kiszolgáló létesítményeit.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1.2.2. A vasúti közlekedés technikája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vasúti közlekedés technikai megvalósítását, a vasúti pályát, a vasúti járműveket és a vasúti közlekedés kiszolgáló létesítményeit.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1.2.3. A vízi közlekedés technikája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vízi közlekedés technikai megvalósítását, a vízi utakat, a vízi közlekedés járműveit és a vízi közlekedés kiszolgáló létesítményeit.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1.2.4. A légi közlekedés technikája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légiközlekedés technikai megvalósításait, a </w:t>
            </w:r>
            <w:proofErr w:type="spellStart"/>
            <w:r>
              <w:rPr>
                <w:sz w:val="20"/>
                <w:szCs w:val="20"/>
              </w:rPr>
              <w:t>légijárműveket</w:t>
            </w:r>
            <w:proofErr w:type="spellEnd"/>
            <w:r>
              <w:rPr>
                <w:sz w:val="20"/>
                <w:szCs w:val="20"/>
              </w:rPr>
              <w:t xml:space="preserve"> és a légiközlekedés kiszolgáló létesítményeit.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A járművek </w:t>
            </w:r>
            <w:r>
              <w:rPr>
                <w:sz w:val="20"/>
                <w:szCs w:val="20"/>
              </w:rPr>
              <w:lastRenderedPageBreak/>
              <w:t>menetellenállásai és menetdinamikája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1.3.1. Menetellenállások és azok teljesítményszükségletei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járművek menetellenállásait.</w:t>
            </w:r>
            <w:r>
              <w:rPr>
                <w:sz w:val="20"/>
                <w:szCs w:val="20"/>
              </w:rPr>
              <w:br/>
              <w:t>Legyen képes kiszámolni a gördülési ellenállást, a légellenállást, az emelkedési ellenállást, a gyorsítási ellenállást, a hajtómű-ellenállást, valamint ezen ellenállások teljesítményszükségleteinek meghatározására.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1.3.2. A járművek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járművek menetdinamikai tulajdonságait a menetdinamikája járművek fékezésénél és azok gyorsításánál.</w:t>
            </w:r>
            <w:r>
              <w:rPr>
                <w:sz w:val="20"/>
                <w:szCs w:val="20"/>
              </w:rPr>
              <w:br/>
              <w:t xml:space="preserve">Legyen képes meghatározni a gépjármű ívmeneti haladásakor a kicsúszási és a kiborulási határsebességet. </w:t>
            </w:r>
          </w:p>
        </w:tc>
      </w:tr>
    </w:tbl>
    <w:p w:rsidR="00EA67D7" w:rsidRDefault="003F6FC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Műszaki rajz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A67D7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Metszeti ábrázolás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2.1.1. Metszetek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metszetek fajtáit, a szelvényeket, a metszeti ábrázolás sajátos szabályait.</w:t>
            </w:r>
            <w:r>
              <w:rPr>
                <w:sz w:val="20"/>
                <w:szCs w:val="20"/>
              </w:rPr>
              <w:br/>
              <w:t>Az összeállítási rajzok készítése során is megbízhatóan tudja azokat alkalmazni.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Méretmegadás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2.2.1. Méretmegadás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mérethálózat felépítésének általános és speciális szabályait, tudja a méreteket arányosan elosztani a rajzon.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2.2.2. Felületminőség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felületminőségi alapfogalmakat, az egyenetlenségeket, tudja értelmezni a felületi érdességet, tudja azokat a rajzokon szabályosan megadni.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2.2.3. Tűrések és illesztések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értelmezni a mérettűréseket és megadni azokat a rajzokon és a tűréstáblázatban.</w:t>
            </w:r>
            <w:r>
              <w:rPr>
                <w:sz w:val="20"/>
                <w:szCs w:val="20"/>
              </w:rPr>
              <w:br/>
              <w:t>Ismerje az illesztési alapfogalmakat, tudjon a rajzokon illesztéseket, alak- és helyzettűréseket szabályosan megadni.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Jelképes ábrázolás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2.3.1. Menetes gépelemek ábrázolása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menetes gépelemek meneteinek ábrázolási módszereit, méreteinek megadását, tudja a menetes furatok és kötőelemek egyszerűsített ábrázolásait.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2.3.2. Fogaskerekek és fogasléce ábrázolása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fogazatok és a fogazott alkatrészek ábrázolását, méretezését, tűrésezését, illesztéseit.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2.3.3. Egyéb gépelemek ábrázolása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bordás kötések, a csapágyak ábrázolási módjait, egyszerűsített, egyezményes és jelképes ábrázolási lehetőségeit.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 tömítések, a rugók metszeti, nézeti, részletes és jelképes ábrázolását.</w:t>
            </w:r>
            <w:r>
              <w:rPr>
                <w:sz w:val="20"/>
                <w:szCs w:val="20"/>
              </w:rPr>
              <w:br/>
              <w:t xml:space="preserve">Ismerje a nem oldható kötések ábrázolását. </w:t>
            </w:r>
          </w:p>
        </w:tc>
      </w:tr>
    </w:tbl>
    <w:p w:rsidR="00EA67D7" w:rsidRDefault="003F6FC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3. Mechanika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A67D7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Merev testek általános statikája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3.1.1. Statikai alapfogalmak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erő, a forgatónyomaték, az erőpár és az erőrendszer fogalmát, fajtáit, jelölésüket, mértékegységüket, meghatározásukat.</w:t>
            </w:r>
            <w:r>
              <w:rPr>
                <w:sz w:val="20"/>
                <w:szCs w:val="20"/>
              </w:rPr>
              <w:br/>
              <w:t>Legyen képes bemutatni a statika alaptételeit, az erők összetevőire bontását szerkesztéssel és számítással.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3.1.2. Síkbeli erőrendszerek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közös hatásvonalú, a közös metszéspontú és a párhuzamos hatásvonalú erők eredőjének meghatározására.</w:t>
            </w:r>
            <w:r>
              <w:rPr>
                <w:sz w:val="20"/>
                <w:szCs w:val="20"/>
              </w:rPr>
              <w:br/>
              <w:t>Ismerje az egyszerű síkidomok súlypontjának, valamint statikai nyomatékának kiszámítását.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Síkbeli egyensúlyi szerkezetek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3.2.1. A kényszerek fajtái és jellemzői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támasz, a síkbeli csukló, a kötél, a statikai rúd és a befogás, mint kényszerek fogalmát és jelképes ábrázolásukat.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3.2.2. Kéttámaszú tartók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kéttámaszú tartókkal kapcsolatos alapfogalmakat, a szabványos jelöléseket és a terhelési módokat.</w:t>
            </w:r>
            <w:r>
              <w:rPr>
                <w:sz w:val="20"/>
                <w:szCs w:val="20"/>
              </w:rPr>
              <w:br/>
              <w:t>Legyen képes a párhuzamos koncentrált erőkkel terhelt és az egyik végén befogott tartók reakcióerőinek meghatározására szerkesztéssel és számítással, valamint a veszélyes keresztmetszet helyének meghatározására.</w:t>
            </w:r>
            <w:r>
              <w:rPr>
                <w:sz w:val="20"/>
                <w:szCs w:val="20"/>
              </w:rPr>
              <w:br/>
              <w:t>Ismerje a kötélábra, a vektorábra és a nyomatéki ábra léptékhelyes szerkesztésének lépéseit és módszereit.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Szilárdságtan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3.3.1. Az igénybevételek hatására ébredő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igénybevételek hatására keletkező feszültségeket, az igénybevételek fogalmát és fajtáit, az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feszültségek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igénybevételek hatására ébredő feszültségeket, a feszültségek eloszlását és ábrázolását.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3.3.2. Síkidomok keresztmetszeti jellemzői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egyszerű síkidomok (kör, négyzet, téglalap) másodrendű nyomatékát, valamint azok keresztmetszeti tényezőjét kiszámolni, és a méretezési feladatoknál azokat alkalmazni.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3.3.3. Egyszerű igénybevételek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húzó-nyomó igénybevétel okozta alakváltozásokat és a </w:t>
            </w:r>
            <w:r>
              <w:rPr>
                <w:sz w:val="20"/>
                <w:szCs w:val="20"/>
              </w:rPr>
              <w:lastRenderedPageBreak/>
              <w:t>húzó-nyomó igénybevételre vonatkozó Hooke-törvényt, a húzás-nyomás alapegyenletét és a fajlagos hosszváltozás alapegyenleteit.</w:t>
            </w:r>
            <w:r>
              <w:rPr>
                <w:sz w:val="20"/>
                <w:szCs w:val="20"/>
              </w:rPr>
              <w:br/>
              <w:t>Ismerje a felületi nyomás, palástnyomás kiszámításának összefüggéseit, a húzó-nyomó igénybevételre vonatkozó méretezés alapelveit.</w:t>
            </w:r>
            <w:r>
              <w:rPr>
                <w:sz w:val="20"/>
                <w:szCs w:val="20"/>
              </w:rPr>
              <w:br/>
              <w:t>Ismerje a hajlító igénybevétel okozta alakváltozásokat és a hajlító igénybevétel méretezéséhez szükséges alapösszefüggéseket, úgymint keresztmetszeti tényező (K), maximális terhelhetőség (</w:t>
            </w:r>
            <w:proofErr w:type="spellStart"/>
            <w:r>
              <w:rPr>
                <w:sz w:val="20"/>
                <w:szCs w:val="20"/>
              </w:rPr>
              <w:t>Mh</w:t>
            </w:r>
            <w:proofErr w:type="spellEnd"/>
            <w:r>
              <w:rPr>
                <w:sz w:val="20"/>
                <w:szCs w:val="20"/>
              </w:rPr>
              <w:t>), szilárdsági jellemző (</w:t>
            </w:r>
            <w:proofErr w:type="spellStart"/>
            <w:r>
              <w:rPr>
                <w:sz w:val="20"/>
                <w:szCs w:val="20"/>
              </w:rPr>
              <w:t>σmeg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>Ismerje a nyíró igénybevétel okozta alakváltozásokat és a nyíró igénybevétel méretezéséhez szükséges alapösszefüggéseket, úgymint keresztmetszet (A), maximális terhelhetőség (</w:t>
            </w:r>
            <w:proofErr w:type="spellStart"/>
            <w:r>
              <w:rPr>
                <w:sz w:val="20"/>
                <w:szCs w:val="20"/>
              </w:rPr>
              <w:t>Fmax</w:t>
            </w:r>
            <w:proofErr w:type="spellEnd"/>
            <w:r>
              <w:rPr>
                <w:sz w:val="20"/>
                <w:szCs w:val="20"/>
              </w:rPr>
              <w:t>), szilárdsági jellemző (</w:t>
            </w:r>
            <w:proofErr w:type="spellStart"/>
            <w:r>
              <w:rPr>
                <w:sz w:val="20"/>
                <w:szCs w:val="20"/>
              </w:rPr>
              <w:t>τmeg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>Ismerje a csavaró igénybevétel okozta alakváltozásokat és a csavaró igénybevétel méretezéséhez szükséges alapösszefüggéseket, úgymint az elcsavarodás szöge (φ), maximális terhelhetőség (</w:t>
            </w:r>
            <w:proofErr w:type="spellStart"/>
            <w:r>
              <w:rPr>
                <w:sz w:val="20"/>
                <w:szCs w:val="20"/>
              </w:rPr>
              <w:t>MTmax</w:t>
            </w:r>
            <w:proofErr w:type="spellEnd"/>
            <w:r>
              <w:rPr>
                <w:sz w:val="20"/>
                <w:szCs w:val="20"/>
              </w:rPr>
              <w:t>), szilárdsági jellemző (</w:t>
            </w:r>
            <w:proofErr w:type="spellStart"/>
            <w:r>
              <w:rPr>
                <w:sz w:val="20"/>
                <w:szCs w:val="20"/>
              </w:rPr>
              <w:t>τmeg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>Ismerje a kihajlás okozta alakváltozásokat és a kihajló igénybevétel méretezéséhez szükséges alap- összefüggéseket, úgymint a karcsúsági tényező (λ), kihajlásra megengedhető feszültség (</w:t>
            </w:r>
            <w:proofErr w:type="spellStart"/>
            <w:r>
              <w:rPr>
                <w:sz w:val="20"/>
                <w:szCs w:val="20"/>
              </w:rPr>
              <w:t>σk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 xml:space="preserve">Ismerje a rugalmas kihajlásra vonatkozó Euler-féle hiperbolát, valamint a plasztikus kihajlásra vonatkozó </w:t>
            </w:r>
            <w:proofErr w:type="spellStart"/>
            <w:r>
              <w:rPr>
                <w:sz w:val="20"/>
                <w:szCs w:val="20"/>
              </w:rPr>
              <w:t>Tetmayer-egyenest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3.3.4. Összetett igénybevételek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egyirányú összetett igénybevételt és ábrázolja az egyirányú feszültségi állapotot.</w:t>
            </w:r>
            <w:r>
              <w:rPr>
                <w:sz w:val="20"/>
                <w:szCs w:val="20"/>
              </w:rPr>
              <w:br/>
              <w:t>Tudja értelmezni a többirányú összetett igénybevételt, ábrázolja a feszültségi állapotot.</w:t>
            </w:r>
            <w:r>
              <w:rPr>
                <w:sz w:val="20"/>
                <w:szCs w:val="20"/>
              </w:rPr>
              <w:br/>
              <w:t>Legyen képes meghatározni az eredő (redukált) feszültség értékét egyirányú összetett igénybevétel esetén.</w:t>
            </w:r>
            <w:r>
              <w:rPr>
                <w:sz w:val="20"/>
                <w:szCs w:val="20"/>
              </w:rPr>
              <w:br/>
              <w:t>Legyen képes meghatározni az eredő (redukált) feszültség értékét többirányú összetett igénybevétel esetén.</w:t>
            </w:r>
            <w:r>
              <w:rPr>
                <w:sz w:val="20"/>
                <w:szCs w:val="20"/>
              </w:rPr>
              <w:br/>
              <w:t>Tudjon méretezni egyszerű alkatrészt hajlításra és húzásra, hajlításra és csavarásra, valamint hajlításra és nyírásra.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Kinematika-kinetika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3.4.1. Kinematikai alapfogalmak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kinematika alapfogalmait, a kinematika tárgyát.</w:t>
            </w:r>
            <w:r>
              <w:rPr>
                <w:sz w:val="20"/>
                <w:szCs w:val="20"/>
              </w:rPr>
              <w:br/>
              <w:t>Ismerje az egyenes vonalú egyenletes, és az egyenletesen gyorsuló mozgás jellemzőit és a kiszámításukhoz szükséges összefüggéseket.</w:t>
            </w:r>
            <w:r>
              <w:rPr>
                <w:sz w:val="20"/>
                <w:szCs w:val="20"/>
              </w:rPr>
              <w:br/>
              <w:t>Ismerje az egyenletes körmozgás, és az egyenletesen változó körmozgás jellemzőit és a kiszámításukhoz szükséges összefüggéseket.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3.4.2. Merev testek kinematikája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merev testek egyszerű mozgásának jellemzőit.</w:t>
            </w:r>
            <w:r>
              <w:rPr>
                <w:sz w:val="20"/>
                <w:szCs w:val="20"/>
              </w:rPr>
              <w:br/>
              <w:t>Ismerje a merev test, eredő sebességének, valamint az összetett síkmozgást végző kerék adott pontjában lévő kerületi sebesség meghatározásának módszerét szerkesztéssel és számítással.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3.4.3. Kinetika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kinetika alaptörvényeit (Newton I-II-III-IV. törvénye).</w:t>
            </w:r>
            <w:r>
              <w:rPr>
                <w:sz w:val="20"/>
                <w:szCs w:val="20"/>
              </w:rPr>
              <w:br/>
              <w:t>Ismerje a tömegpont mozgását egyenes vonalú (lejtőn és csigán) pályán.</w:t>
            </w:r>
            <w:r>
              <w:rPr>
                <w:sz w:val="20"/>
                <w:szCs w:val="20"/>
              </w:rPr>
              <w:br/>
              <w:t>Legyen képes felírni az egyensúlyt tartó erőket és nyomatékokat.</w:t>
            </w:r>
            <w:r>
              <w:rPr>
                <w:sz w:val="20"/>
                <w:szCs w:val="20"/>
              </w:rPr>
              <w:br/>
              <w:t>Legyen képes a körpályán forgó tömeg jellemzőit meghatározni.</w:t>
            </w:r>
            <w:r>
              <w:rPr>
                <w:sz w:val="20"/>
                <w:szCs w:val="20"/>
              </w:rPr>
              <w:br/>
              <w:t>Ismerje a súrlódás fogalmát és a súrlódási tényezőt befolyásoló jellemzőket.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EA67D7" w:rsidRDefault="003F6FC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Gépelemek-géptan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A67D7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Kötőgépelemek, kötések, biztosítások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4.1.1. A kötések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kötések feladatát, osztályozásukat, ismerje és tudja használni a kötőgépelemekkel kapcsolatos szabványokat.</w:t>
            </w:r>
            <w:r>
              <w:rPr>
                <w:sz w:val="20"/>
                <w:szCs w:val="20"/>
              </w:rPr>
              <w:br/>
              <w:t>Ismerje a kötőgépelemek anyagának megválasztási szempontjait, a helyzetbiztosítási elemek feladatát és követelményeit.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Hajtások, hajtóművek, mechanizmusok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4.2.1. A végtelenített hajtások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szíjhajtások, ékszíjhajtások, fogasszíj-hajtások, lánchajtások jellemzőit, szerkezeti kialakításukat és alkalmazási területüket.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4.2.2. A fogaskerékhajtás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fogaskerékhajtás feladatát, csoportosítását, alapfogalmait és alaptörvényeit.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4.2.3. A hajtóművek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hajtóművek osztályozását, felépítését, működését és szerkezeti kialakításait, a forgattyús hajtóművek felépítését, szerkezeti elemeit.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4.2.4. A mechanizmusok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felismerni és ismertetni a mechanizmusok fajtáit, csoportosításukat.</w:t>
            </w:r>
            <w:r>
              <w:rPr>
                <w:sz w:val="20"/>
                <w:szCs w:val="20"/>
              </w:rPr>
              <w:br/>
              <w:t>Legyen képes értelmezni a kinematikai párokat, szabadságfokokat.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4.2.5. Fékek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fékek feladatát, működési elvét, fajtáit működését.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4.2.6. Rugók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rugók feladatát, fajtáit, működésüket.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4.2.7. Lengéscsillapítók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lengéscsillapítók feladatát, fajtáit, működésüket.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4.2.8. Tengelykapcsolók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tengelykapcsolók feladatát, fajtáit, működésüket.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EA67D7" w:rsidRDefault="003F6FC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5. Technológiai alapismeretek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A67D7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Alapfogalmak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5.1.1. Technológiai alapfogalmak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gépészetben gyakorta használatos anyagok alapvető fizikai, kémiai, mechanikai, technológiai tulajdonságait, meg tudja különböztetni a nyersanyagokat, az alapanyagokat, az </w:t>
            </w:r>
            <w:proofErr w:type="spellStart"/>
            <w:r>
              <w:rPr>
                <w:sz w:val="20"/>
                <w:szCs w:val="20"/>
              </w:rPr>
              <w:t>előgyártmányokat</w:t>
            </w:r>
            <w:proofErr w:type="spellEnd"/>
            <w:r>
              <w:rPr>
                <w:sz w:val="20"/>
                <w:szCs w:val="20"/>
              </w:rPr>
              <w:t xml:space="preserve"> és a segédanyagokat.</w:t>
            </w:r>
            <w:r>
              <w:rPr>
                <w:sz w:val="20"/>
                <w:szCs w:val="20"/>
              </w:rPr>
              <w:br/>
              <w:t>Ismerje a fémtani alapfogalmakat.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Fémes szerkezeti elemek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nyersvasat, az acélokat, az öntöttvasakat.</w:t>
            </w:r>
            <w:r>
              <w:rPr>
                <w:sz w:val="20"/>
                <w:szCs w:val="20"/>
              </w:rPr>
              <w:br/>
              <w:t>Ismerje a könnyű- és a színesfémeket.</w:t>
            </w:r>
            <w:r>
              <w:rPr>
                <w:sz w:val="20"/>
                <w:szCs w:val="20"/>
              </w:rPr>
              <w:br/>
              <w:t>Tudja a fémeket a különféle gépelemek anyagaihoz rendelni.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Nemfémes szerkezeti elemek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műanyagokat, az egyéb nemfémes anyagokat, a kenőanyagokat.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5.4. </w:t>
            </w:r>
            <w:proofErr w:type="spellStart"/>
            <w:r>
              <w:rPr>
                <w:sz w:val="20"/>
                <w:szCs w:val="20"/>
              </w:rPr>
              <w:t>Öntészet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melegalakítások</w:t>
            </w:r>
            <w:proofErr w:type="spellEnd"/>
            <w:r>
              <w:rPr>
                <w:sz w:val="20"/>
                <w:szCs w:val="20"/>
              </w:rPr>
              <w:t>, kőkezelések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</w:t>
            </w:r>
            <w:proofErr w:type="spellStart"/>
            <w:r>
              <w:rPr>
                <w:sz w:val="20"/>
                <w:szCs w:val="20"/>
              </w:rPr>
              <w:t>öntészeti</w:t>
            </w:r>
            <w:proofErr w:type="spellEnd"/>
            <w:r>
              <w:rPr>
                <w:sz w:val="20"/>
                <w:szCs w:val="20"/>
              </w:rPr>
              <w:t xml:space="preserve"> alapfogalmakat, tudja alkalmazni a különféle öntési eljárásokat az egyes gépelemek gyártásában.</w:t>
            </w:r>
            <w:r>
              <w:rPr>
                <w:sz w:val="20"/>
                <w:szCs w:val="20"/>
              </w:rPr>
              <w:br/>
              <w:t xml:space="preserve">Ismerje a képlékeny </w:t>
            </w:r>
            <w:proofErr w:type="spellStart"/>
            <w:r>
              <w:rPr>
                <w:sz w:val="20"/>
                <w:szCs w:val="20"/>
              </w:rPr>
              <w:t>melegalakítási</w:t>
            </w:r>
            <w:proofErr w:type="spellEnd"/>
            <w:r>
              <w:rPr>
                <w:sz w:val="20"/>
                <w:szCs w:val="20"/>
              </w:rPr>
              <w:t xml:space="preserve"> eljárásokat, tudja, mely a gépelemeket milyen gyártási eljárásokkal állítják elő.</w:t>
            </w:r>
            <w:r>
              <w:rPr>
                <w:sz w:val="20"/>
                <w:szCs w:val="20"/>
              </w:rPr>
              <w:br/>
              <w:t>Ismerje az acélok, az öntöttvasak és az alumínium hőkezelési eljárásait, tudja azokat a javítási technológiák</w:t>
            </w:r>
            <w:r>
              <w:rPr>
                <w:sz w:val="20"/>
                <w:szCs w:val="20"/>
              </w:rPr>
              <w:br/>
              <w:t>gyakorlásában alkalmazni.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5.5. Kötések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hegesztési eljárásokat, azok eszközeit, technológiáját.</w:t>
            </w:r>
            <w:r>
              <w:rPr>
                <w:sz w:val="20"/>
                <w:szCs w:val="20"/>
              </w:rPr>
              <w:br/>
              <w:t>Tudja azokat alkalmazni acélok, öntöttvasak, alumínium és színesfémek esetén.</w:t>
            </w:r>
            <w:r>
              <w:rPr>
                <w:sz w:val="20"/>
                <w:szCs w:val="20"/>
              </w:rPr>
              <w:br/>
              <w:t>Ismerje a fémragasztásokat, technológiáit.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5.6. Forgácsolás nélküli alakítások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lemezalakítási eljárásokat és a </w:t>
            </w:r>
            <w:proofErr w:type="spellStart"/>
            <w:r>
              <w:rPr>
                <w:sz w:val="20"/>
                <w:szCs w:val="20"/>
              </w:rPr>
              <w:t>térfogatalakításokat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5.7. Forgácsolás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forgácsolási alapfogalmakat, a forgácsolási technológiákat.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5.8. Felújítási technológiák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térfogat növeléses alkatrész felújítási technológiákat, tudja azokat a javítási gyakorlatában szakszerűen alkalmazni.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5.9. Anyag- és hibakereső vizsgálatok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anyag- és hibakereső vizsgálatokat, tudja azokat a javítási gyakorlatban szakszerűen alkalmazni.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5.10. Szereléstechnológia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5.10.1. Szereléstechnológia rendszerezése, értelmezése, értékelése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szerelési alapfogalmakat, a gépipari szerelési rendszereket.</w:t>
            </w:r>
            <w:r>
              <w:rPr>
                <w:sz w:val="20"/>
                <w:szCs w:val="20"/>
              </w:rPr>
              <w:br/>
              <w:t xml:space="preserve">Ismerje az alkatrészek tisztítási módszereit, tudja azokat a javítási gyakorlatban szakszerűen alkalmazni. </w:t>
            </w:r>
          </w:p>
        </w:tc>
      </w:tr>
    </w:tbl>
    <w:p w:rsidR="00EA67D7" w:rsidRDefault="003F6FC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6. Elektrotechnika-elektronika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A67D7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 Villamos alapfogalmak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6.1.1. Az anyag szerkezete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atomok szerkezetét és a villamos kölcsönhatás jelenségét a villamos tér és a feszültség fogalmát.</w:t>
            </w:r>
            <w:r>
              <w:rPr>
                <w:sz w:val="20"/>
                <w:szCs w:val="20"/>
              </w:rPr>
              <w:br/>
              <w:t>Ismerje az elektromos áram fogalmát és a mágneses kölcsönhatás jelenségét.</w:t>
            </w:r>
            <w:r>
              <w:rPr>
                <w:sz w:val="20"/>
                <w:szCs w:val="20"/>
              </w:rPr>
              <w:br/>
              <w:t>Ismerje az ellenállás, mint kölcsönhatás és a vezetés fogalmát.</w:t>
            </w:r>
            <w:r>
              <w:rPr>
                <w:sz w:val="20"/>
                <w:szCs w:val="20"/>
              </w:rPr>
              <w:br/>
              <w:t>Legyen képes az energiaszintek alapján különbséget tenni vezető, félvezető és szigetelő között.</w:t>
            </w:r>
            <w:r>
              <w:rPr>
                <w:sz w:val="20"/>
                <w:szCs w:val="20"/>
              </w:rPr>
              <w:br/>
              <w:t>Ismerje az elektromos áram hatásait.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6.1.2. Az áramkör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tudja alkalmazni az Ohm törvényt.</w:t>
            </w:r>
            <w:r>
              <w:rPr>
                <w:sz w:val="20"/>
                <w:szCs w:val="20"/>
              </w:rPr>
              <w:br/>
              <w:t>Ismerje és tudja alkalmazni a fajlagos ellenállásra valamint az ellenállás hőmérsékletfüggésére vonatkozó összefüggéseket.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6.1.3. Munka, teljesítmény és hatásfok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tudja alkalmazni a villamos munka, a villamos teljesítmény és hatásfok meghatározására vonatkozó összefüggéseket.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6.2. Passzív villamos hálózatok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Kirchhoff csomóponti és hurok törvényét.</w:t>
            </w:r>
            <w:r>
              <w:rPr>
                <w:sz w:val="20"/>
                <w:szCs w:val="20"/>
              </w:rPr>
              <w:br/>
              <w:t>Legyen képes az ellenállások soros, párhuzamos és vegyes kapcsolásának eredő meghatározására.</w:t>
            </w:r>
            <w:r>
              <w:rPr>
                <w:sz w:val="20"/>
                <w:szCs w:val="20"/>
              </w:rPr>
              <w:br/>
              <w:t>Ismerje és alkalmazza a feszültség és áramosztás és a hídkapcsolás törvényét.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6.3. Aktív villamos hálózatok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feszültséggenerátorok helyettesítő kapcsolását, a feszültséggenerátor üzemi állapotait és összekapcsolási lehetőségeit (soros, ellen, párhuzamos és vegyes kapcsolás).</w:t>
            </w:r>
            <w:r>
              <w:rPr>
                <w:sz w:val="20"/>
                <w:szCs w:val="20"/>
              </w:rPr>
              <w:br/>
              <w:t>Ismerje a generátorok teljesítményviszonyait és a hatásfok meghatározását.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6.4. Vegyi elektromos folyamatok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villamos áram vegyi hatásait, Faraday törvényét és az elektrolízis felhasználását, a fémek kiválasztását és a galvanizálást és a galvánelemek működését, valamint az akkumulátorok fajtáit, alap jellemzőit.</w:t>
            </w:r>
            <w:r>
              <w:rPr>
                <w:sz w:val="20"/>
                <w:szCs w:val="20"/>
              </w:rPr>
              <w:br/>
              <w:t>Ismerje az ólomakkumulátor jellemzőit (cellafeszültség, belső ellenállás, kapacitás, hatásfok).</w:t>
            </w:r>
            <w:r>
              <w:rPr>
                <w:sz w:val="20"/>
                <w:szCs w:val="20"/>
              </w:rPr>
              <w:br/>
              <w:t>Ismerje a lúgos akkumulátor jellemzőit (cellafeszültség, belső ellenállás, kapacitás, hatásfok).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6.5. A villamos tér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6.5.1. A villamos tér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legyen képes alkalmazni a Coulomb törvényt.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jelenségei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villamos tér jelenségeit, a villamos kisülést, a csúcshatást, az elektromos megosztást, az elektromos árnyékolást, az elektromos térerősség és az anyag kapcsolatát.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6.5.2. A kondenzátor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síkkondenzátor kapacitásának kiszámítását, a kondenzátorban tárolt energia meghatározását.</w:t>
            </w:r>
            <w:r>
              <w:rPr>
                <w:sz w:val="20"/>
                <w:szCs w:val="20"/>
              </w:rPr>
              <w:br/>
              <w:t>Tudja a soros, a párhuzamos és a vegyes kapcsolású kondenzátorok eredőjét kiszámítani.</w:t>
            </w:r>
            <w:r>
              <w:rPr>
                <w:sz w:val="20"/>
                <w:szCs w:val="20"/>
              </w:rPr>
              <w:br/>
              <w:t>Ismerje a kondenzátorok töltési és kisütési folyamatait és az időállandó fogalmát.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6.6. A mágneses tér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6.6.1. A mágneses tér jelenségei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mágneses tér kölcsönhatásait és a mágneses</w:t>
            </w:r>
            <w:r>
              <w:rPr>
                <w:sz w:val="20"/>
                <w:szCs w:val="20"/>
              </w:rPr>
              <w:br/>
              <w:t xml:space="preserve">teret jellemző mennyiségeket (mágneses indukció, mágneses fluxus, mágneses gerjesztés, mágneses térerősség, mágneses </w:t>
            </w:r>
            <w:proofErr w:type="spellStart"/>
            <w:r>
              <w:rPr>
                <w:sz w:val="20"/>
                <w:szCs w:val="20"/>
              </w:rPr>
              <w:t>permeabilitás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>Ismerje az anyagok viselkedését mágneses térben, tudja értelmezni a mágnesezési görbét.</w:t>
            </w:r>
            <w:r>
              <w:rPr>
                <w:sz w:val="20"/>
                <w:szCs w:val="20"/>
              </w:rPr>
              <w:br/>
              <w:t>Ismerje a mágneses erőtérben létrejövő erő- és kölcsönhatásokat.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6.6.2. Elektromágneses indukció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mozgási indukció, a nyugalmi indukció, az önindukció és a kölcsönös indukciófogalmát és kiszámításának összefüggéseit.</w:t>
            </w:r>
            <w:r>
              <w:rPr>
                <w:sz w:val="20"/>
                <w:szCs w:val="20"/>
              </w:rPr>
              <w:br/>
              <w:t>Legyen képes kiszámolni a tekercsben tárolt energia nagyságát.</w:t>
            </w:r>
            <w:r>
              <w:rPr>
                <w:sz w:val="20"/>
                <w:szCs w:val="20"/>
              </w:rPr>
              <w:br/>
              <w:t>Tudja értelmezni a tekercs ki- és bekapcsolási folyamatait, valamint az időállandó fogalmát.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6.7. Váltakozó áramú áramkörök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6.7.1. Váltakozó feszültség és áram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váltakozó feszültség és áram fogalmát, jellemzőit, valamint ábrázolási módjukat.</w:t>
            </w:r>
            <w:r>
              <w:rPr>
                <w:sz w:val="20"/>
                <w:szCs w:val="20"/>
              </w:rPr>
              <w:br/>
              <w:t>Ismerje az ellenállás, a kondenzátor és a tekercs viselkedését a váltakozó feszültségű áramkörben.</w:t>
            </w:r>
            <w:r>
              <w:rPr>
                <w:sz w:val="20"/>
                <w:szCs w:val="20"/>
              </w:rPr>
              <w:br/>
              <w:t xml:space="preserve">Ismerje a kapacitív és az induktív </w:t>
            </w:r>
            <w:proofErr w:type="spellStart"/>
            <w:r>
              <w:rPr>
                <w:sz w:val="20"/>
                <w:szCs w:val="20"/>
              </w:rPr>
              <w:t>reaktancia</w:t>
            </w:r>
            <w:proofErr w:type="spellEnd"/>
            <w:r>
              <w:rPr>
                <w:sz w:val="20"/>
                <w:szCs w:val="20"/>
              </w:rPr>
              <w:t xml:space="preserve"> fogalmát és kiszámításukat.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6.7.2. Összetett váltakozó áramkörök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soros R-L, R-C, RLC kapcsolásokat és legyen képes kiszámolni azok jellemzőit.</w:t>
            </w:r>
            <w:r>
              <w:rPr>
                <w:sz w:val="20"/>
                <w:szCs w:val="20"/>
              </w:rPr>
              <w:br/>
              <w:t>Ismerje a párhuzamos R-L, R-C, RLC kapcsolásokat és legyen képes kiszámolni azok jellemzőit.</w:t>
            </w:r>
            <w:r>
              <w:rPr>
                <w:sz w:val="20"/>
                <w:szCs w:val="20"/>
              </w:rPr>
              <w:br/>
              <w:t>Tudja értelmezni a soros és párhuzamos rezgőköröket, valamint azok jósági tényezőit.</w:t>
            </w:r>
            <w:r>
              <w:rPr>
                <w:sz w:val="20"/>
                <w:szCs w:val="20"/>
              </w:rPr>
              <w:br/>
              <w:t>Tudja számítani a váltakozó áramkörök látszólagos hatásos és meddő teljesítményét.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6.8. A transzformátor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transzformátor elvi felépítését, az ideális transzformátor működését, jellemzőit, valamint működését üresjáratban és terhelt állapotban.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6.9. Háromfázisú hálózatok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többfázisú rendszer lényeges jellemzőit, a csillag és a háromszög kapcsolású rendszer teljesítményének meghatározását.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6.10. Villamos gépek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villamos gép fogalmát és csoportosításának lehetséges módját (motorok, </w:t>
            </w:r>
            <w:proofErr w:type="gramStart"/>
            <w:r>
              <w:rPr>
                <w:sz w:val="20"/>
                <w:szCs w:val="20"/>
              </w:rPr>
              <w:t>generátorok, egyenáramú</w:t>
            </w:r>
            <w:proofErr w:type="gramEnd"/>
            <w:r>
              <w:rPr>
                <w:sz w:val="20"/>
                <w:szCs w:val="20"/>
              </w:rPr>
              <w:t>, váltakozó áramú).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6.10.1. Generátorok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egyfázisú és a háromfázisú váltakozó áramú generátorok szerkezeti felépítését és működési elvét.</w:t>
            </w:r>
            <w:r>
              <w:rPr>
                <w:sz w:val="20"/>
                <w:szCs w:val="20"/>
              </w:rPr>
              <w:br/>
              <w:t>Ismerje az egyenáramú generátor működését és gerjesztési lehetőségeit.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6.10.2. Motorok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egyenáramú motor szerkezeti felépítését, működését és gerjesztési lehetőségeit.</w:t>
            </w:r>
            <w:r>
              <w:rPr>
                <w:sz w:val="20"/>
                <w:szCs w:val="20"/>
              </w:rPr>
              <w:br/>
              <w:t xml:space="preserve">Ismerje a háromfázisú </w:t>
            </w:r>
            <w:proofErr w:type="gramStart"/>
            <w:r>
              <w:rPr>
                <w:sz w:val="20"/>
                <w:szCs w:val="20"/>
              </w:rPr>
              <w:t>aszinkron motor</w:t>
            </w:r>
            <w:proofErr w:type="gramEnd"/>
            <w:r>
              <w:rPr>
                <w:sz w:val="20"/>
                <w:szCs w:val="20"/>
              </w:rPr>
              <w:t xml:space="preserve"> szerkezeti felépítését, működési elvét.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6.11. Félvezetők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6.11.1. Félvezető diódák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félvezetők fizikai működésével kapcsolatos alapfogalmakat, a félvezető anyagok tulajdonságait, az N-típusú és a </w:t>
            </w:r>
            <w:proofErr w:type="spellStart"/>
            <w:r>
              <w:rPr>
                <w:sz w:val="20"/>
                <w:szCs w:val="20"/>
              </w:rPr>
              <w:t>P-típusú</w:t>
            </w:r>
            <w:proofErr w:type="spellEnd"/>
            <w:r>
              <w:rPr>
                <w:sz w:val="20"/>
                <w:szCs w:val="20"/>
              </w:rPr>
              <w:t xml:space="preserve"> szennyezés lényeges tulajdonságait.</w:t>
            </w:r>
            <w:r>
              <w:rPr>
                <w:sz w:val="20"/>
                <w:szCs w:val="20"/>
              </w:rPr>
              <w:br/>
              <w:t>Ismerje a félvezető dióda felépítését és működését, legyen képes a félvezető dióda jelleggörbéjének különböző tartományait értelmezni.</w:t>
            </w:r>
            <w:r>
              <w:rPr>
                <w:sz w:val="20"/>
                <w:szCs w:val="20"/>
              </w:rPr>
              <w:br/>
              <w:t>Ismerje a diódás egyenirányító alapkapcsolásokat (</w:t>
            </w:r>
            <w:proofErr w:type="spellStart"/>
            <w:r>
              <w:rPr>
                <w:sz w:val="20"/>
                <w:szCs w:val="20"/>
              </w:rPr>
              <w:t>egyutas</w:t>
            </w:r>
            <w:proofErr w:type="spellEnd"/>
            <w:r>
              <w:rPr>
                <w:sz w:val="20"/>
                <w:szCs w:val="20"/>
              </w:rPr>
              <w:t xml:space="preserve"> és </w:t>
            </w:r>
            <w:proofErr w:type="spellStart"/>
            <w:r>
              <w:rPr>
                <w:sz w:val="20"/>
                <w:szCs w:val="20"/>
              </w:rPr>
              <w:t>kétutas</w:t>
            </w:r>
            <w:proofErr w:type="spellEnd"/>
            <w:r>
              <w:rPr>
                <w:sz w:val="20"/>
                <w:szCs w:val="20"/>
              </w:rPr>
              <w:t xml:space="preserve"> egyenirányító kapcsolások).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6.11.2. Tranzisztorok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bipoláris tranzisztor felépítését, működését, és jellemző adatait.</w:t>
            </w:r>
            <w:r>
              <w:rPr>
                <w:sz w:val="20"/>
                <w:szCs w:val="20"/>
              </w:rPr>
              <w:br/>
              <w:t>Legyen képes a bipoláris tranzisztor kimeneti és bemeneti jelleggörbéit a különböző tartományokban értelmezni.</w:t>
            </w:r>
            <w:r>
              <w:rPr>
                <w:sz w:val="20"/>
                <w:szCs w:val="20"/>
              </w:rPr>
              <w:br/>
              <w:t>Ismerje az unipoláris tranzisztor felépítését, működését, és jellemző adatait.</w:t>
            </w:r>
            <w:r>
              <w:rPr>
                <w:sz w:val="20"/>
                <w:szCs w:val="20"/>
              </w:rPr>
              <w:br/>
              <w:t>Legyen képes az unipoláris tranzisztor kimeneti és bemeneti jelleggörbéit a különböző tartományokban értelmezni.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6.12. Impulzustechnikai áramkörök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6.12.1. Impulzusformáló áramkörök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impulzusok jellemzőit és az impulzusformáló áramköröket (differenciáló, integráló </w:t>
            </w:r>
            <w:proofErr w:type="spellStart"/>
            <w:r>
              <w:rPr>
                <w:sz w:val="20"/>
                <w:szCs w:val="20"/>
              </w:rPr>
              <w:t>négypólus</w:t>
            </w:r>
            <w:proofErr w:type="spellEnd"/>
            <w:r>
              <w:rPr>
                <w:sz w:val="20"/>
                <w:szCs w:val="20"/>
              </w:rPr>
              <w:t>, diódás vágóáramkörök).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6.12.2. Impulzus-előállító áramkörök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billenő-kapcsolások (</w:t>
            </w:r>
            <w:proofErr w:type="spellStart"/>
            <w:r>
              <w:rPr>
                <w:sz w:val="20"/>
                <w:szCs w:val="20"/>
              </w:rPr>
              <w:t>bistabil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monostabil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astabil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Schmitt-trigger</w:t>
            </w:r>
            <w:proofErr w:type="spellEnd"/>
            <w:r>
              <w:rPr>
                <w:sz w:val="20"/>
                <w:szCs w:val="20"/>
              </w:rPr>
              <w:t>) működésének alapelvét, kapcsolási rajzait és értelmezze azok feszültség-idő ábráit.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6.13. Digitális áramkörök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6.13.1. A digitális technika alapjai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bináris, a decimális és a hexadecimális számrendszereket.</w:t>
            </w:r>
            <w:r>
              <w:rPr>
                <w:sz w:val="20"/>
                <w:szCs w:val="20"/>
              </w:rPr>
              <w:br/>
              <w:t>Tudjon műveleteket végezni az egyes számrendszerekben.</w:t>
            </w:r>
            <w:r>
              <w:rPr>
                <w:sz w:val="20"/>
                <w:szCs w:val="20"/>
              </w:rPr>
              <w:br/>
              <w:t>Ismerje az átváltás módjait az egyes számrendszerek között.</w:t>
            </w:r>
          </w:p>
        </w:tc>
      </w:tr>
      <w:tr w:rsidR="00EA67D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6.13.2. Digitális áramkörök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digitális kapu áramkörök fajtáit, jellemzőit és felhasználásukat a logikai függvények megvalósítása során. </w:t>
            </w:r>
          </w:p>
        </w:tc>
      </w:tr>
    </w:tbl>
    <w:p w:rsidR="00EA67D7" w:rsidRDefault="003F6FCC">
      <w:pPr>
        <w:spacing w:before="240" w:after="240"/>
        <w:jc w:val="center"/>
      </w:pPr>
      <w:r>
        <w:rPr>
          <w:sz w:val="28"/>
          <w:szCs w:val="28"/>
        </w:rPr>
        <w:lastRenderedPageBreak/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EA67D7" w:rsidRDefault="003F6FCC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EA67D7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A67D7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EA67D7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EA67D7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EA67D7" w:rsidRDefault="003F6FCC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EA67D7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A67D7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EA67D7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körző, vonalzó, ceruza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körző, vonalzó, ceruza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EA67D7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</w:tbl>
    <w:p w:rsidR="00EA67D7" w:rsidRDefault="003F6FCC">
      <w:pPr>
        <w:spacing w:before="240"/>
        <w:ind w:firstLine="204"/>
        <w:jc w:val="both"/>
      </w:pPr>
      <w:r>
        <w:rPr>
          <w:b/>
          <w:bCs/>
        </w:rPr>
        <w:t>Nyilvánosságra hozandó anyag nincs.</w:t>
      </w:r>
    </w:p>
    <w:p w:rsidR="00EA67D7" w:rsidRDefault="003F6FCC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3212"/>
        <w:gridCol w:w="3212"/>
      </w:tblGrid>
      <w:tr w:rsidR="00EA67D7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EA67D7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EA67D7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 jellegű feladatok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Rövid válaszokat igénylő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</w:t>
            </w:r>
            <w:r>
              <w:rPr>
                <w:sz w:val="20"/>
                <w:szCs w:val="20"/>
              </w:rPr>
              <w:br/>
              <w:t>tartalmazó tétel kifejtése</w:t>
            </w:r>
          </w:p>
        </w:tc>
      </w:tr>
      <w:tr w:rsidR="00EA67D7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70 pont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A67D7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EA67D7" w:rsidRDefault="003F6FCC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EA67D7" w:rsidRDefault="003F6FCC">
      <w:pPr>
        <w:ind w:firstLine="204"/>
        <w:jc w:val="both"/>
      </w:pPr>
      <w:r>
        <w:rPr>
          <w:b/>
          <w:bCs/>
        </w:rPr>
        <w:t>Általános szabályok</w:t>
      </w:r>
    </w:p>
    <w:p w:rsidR="00EA67D7" w:rsidRDefault="003F6FCC">
      <w:pPr>
        <w:ind w:firstLine="204"/>
        <w:jc w:val="both"/>
      </w:pPr>
      <w:r>
        <w:lastRenderedPageBreak/>
        <w:t>Az írásbeli vizsgán a vizsgázónak egy központi feladatsort kell megoldania.</w:t>
      </w:r>
    </w:p>
    <w:p w:rsidR="00EA67D7" w:rsidRDefault="003F6FCC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EA67D7" w:rsidRDefault="003F6FCC">
      <w:pPr>
        <w:ind w:firstLine="204"/>
        <w:jc w:val="both"/>
      </w:pPr>
      <w:r>
        <w:t>A feladatok egy feladatlapon kerülnek összeállításra.</w:t>
      </w:r>
    </w:p>
    <w:p w:rsidR="00EA67D7" w:rsidRDefault="003F6FCC">
      <w:pPr>
        <w:ind w:firstLine="204"/>
        <w:jc w:val="both"/>
      </w:pPr>
      <w:r>
        <w:t>A feladatlap első része (feleletválasztásos vagy igaz-hamis) tesztfeladatokat tartalmaz.</w:t>
      </w:r>
    </w:p>
    <w:p w:rsidR="00EA67D7" w:rsidRDefault="003F6FCC">
      <w:pPr>
        <w:ind w:firstLine="204"/>
        <w:jc w:val="both"/>
      </w:pPr>
      <w:r>
        <w:t>- Feleletválasztás: Legalább három megadott lehetőség közül kell a helyeset megjelölni.</w:t>
      </w:r>
    </w:p>
    <w:p w:rsidR="00EA67D7" w:rsidRDefault="003F6FCC">
      <w:pPr>
        <w:ind w:firstLine="204"/>
        <w:jc w:val="both"/>
      </w:pPr>
      <w:r>
        <w:t>- Igaz-hamis állítások megjelölése: Annak megállapítása, hogy az adott állítás igaz vagy hamis.</w:t>
      </w:r>
    </w:p>
    <w:p w:rsidR="00EA67D7" w:rsidRDefault="003F6FCC">
      <w:pPr>
        <w:ind w:firstLine="204"/>
        <w:jc w:val="both"/>
      </w:pPr>
      <w:r>
        <w:t>A feladatlap második része rövid választ igénylő szöveges feladatokat, számítási példákat, valamint egyszerű rajzkészítési feladatokat tartalmaz.</w:t>
      </w:r>
    </w:p>
    <w:p w:rsidR="00EA67D7" w:rsidRDefault="003F6FCC">
      <w:pPr>
        <w:ind w:firstLine="204"/>
        <w:jc w:val="both"/>
      </w:pPr>
      <w:r>
        <w:t>A rövid választ igénylő szöveges feladatok jellemzően az alábbi típusok lehetnek:</w:t>
      </w:r>
    </w:p>
    <w:p w:rsidR="00EA67D7" w:rsidRDefault="003F6FCC">
      <w:pPr>
        <w:ind w:firstLine="204"/>
        <w:jc w:val="both"/>
      </w:pPr>
      <w:r>
        <w:t>- ismertetés: a feladatban megjelölt témával kapcsolatos ismereteit rendszerezve ismerteti 4-5 mondatban,</w:t>
      </w:r>
    </w:p>
    <w:p w:rsidR="00EA67D7" w:rsidRDefault="003F6FCC">
      <w:pPr>
        <w:ind w:firstLine="204"/>
        <w:jc w:val="both"/>
      </w:pPr>
      <w:r>
        <w:t>- összehasonlítás: két műszaki fogalom vagy lehetőség azonosságait és különbségeit vagy előnyeit és hátrányait kell ismertetni,</w:t>
      </w:r>
    </w:p>
    <w:p w:rsidR="00EA67D7" w:rsidRDefault="003F6FCC">
      <w:pPr>
        <w:ind w:firstLine="204"/>
        <w:jc w:val="both"/>
      </w:pPr>
      <w:r>
        <w:t>- szöveg kiegészítés: a megadott vagy a témával kapcsolatosan megismert tartalmakkal kell kiegészíteni a mondatokat. A mondatok között nem feltétlenül van összefüggés,</w:t>
      </w:r>
    </w:p>
    <w:p w:rsidR="00EA67D7" w:rsidRDefault="003F6FCC">
      <w:pPr>
        <w:ind w:firstLine="204"/>
        <w:jc w:val="both"/>
      </w:pPr>
      <w:r>
        <w:t>- párosítás: szakmailag összetartozó fogalmakat kell párosítani.</w:t>
      </w:r>
    </w:p>
    <w:p w:rsidR="00EA67D7" w:rsidRDefault="003F6FCC">
      <w:pPr>
        <w:ind w:firstLine="204"/>
        <w:jc w:val="both"/>
      </w:pPr>
      <w:r>
        <w:t>A számítási példák egyszerű mechanikai, gépelemek, illetve elektrotechnikai feladatok végrehajtását célozzák.</w:t>
      </w:r>
    </w:p>
    <w:p w:rsidR="00EA67D7" w:rsidRDefault="003F6FCC">
      <w:pPr>
        <w:spacing w:before="240"/>
        <w:ind w:firstLine="204"/>
        <w:jc w:val="both"/>
      </w:pPr>
      <w:r>
        <w:t>Az írásbeli vizsga célja, hogy teljes és ellenőrizhető képet adjon a vizsgázó tudásáról a képességek és ismeretek tekintetében egyaránt.</w:t>
      </w:r>
    </w:p>
    <w:p w:rsidR="00EA67D7" w:rsidRDefault="003F6FCC">
      <w:pPr>
        <w:ind w:firstLine="204"/>
        <w:jc w:val="both"/>
      </w:pPr>
      <w:r>
        <w:t>Az írásbeli feladatlap fő témakörei és azok százalékos aránya:</w:t>
      </w:r>
    </w:p>
    <w:p w:rsidR="00EA67D7" w:rsidRDefault="003F6FCC">
      <w:pPr>
        <w:ind w:firstLine="204"/>
        <w:jc w:val="both"/>
      </w:pPr>
      <w:r>
        <w:t>- közlekedési ismeretek: 10%,</w:t>
      </w:r>
    </w:p>
    <w:p w:rsidR="00EA67D7" w:rsidRDefault="003F6FCC">
      <w:pPr>
        <w:ind w:firstLine="204"/>
        <w:jc w:val="both"/>
      </w:pPr>
      <w:r>
        <w:t>- műszaki rajz: 15%,</w:t>
      </w:r>
    </w:p>
    <w:p w:rsidR="00EA67D7" w:rsidRDefault="003F6FCC">
      <w:pPr>
        <w:ind w:firstLine="204"/>
        <w:jc w:val="both"/>
      </w:pPr>
      <w:r>
        <w:t>- mechanika: 20%,</w:t>
      </w:r>
    </w:p>
    <w:p w:rsidR="00EA67D7" w:rsidRDefault="003F6FCC">
      <w:pPr>
        <w:ind w:firstLine="204"/>
        <w:jc w:val="both"/>
      </w:pPr>
      <w:r>
        <w:t>- gépelemek-géptan: 20%,</w:t>
      </w:r>
    </w:p>
    <w:p w:rsidR="00EA67D7" w:rsidRDefault="003F6FCC">
      <w:pPr>
        <w:ind w:firstLine="204"/>
        <w:jc w:val="both"/>
      </w:pPr>
      <w:r>
        <w:t>- technológiai alapismeretek: 15%,</w:t>
      </w:r>
    </w:p>
    <w:p w:rsidR="00EA67D7" w:rsidRDefault="003F6FCC">
      <w:pPr>
        <w:ind w:firstLine="204"/>
        <w:jc w:val="both"/>
      </w:pPr>
      <w:r>
        <w:t>- elektrotechnika-elektronika: 20%.</w:t>
      </w:r>
    </w:p>
    <w:p w:rsidR="00EA67D7" w:rsidRDefault="003F6FCC">
      <w:pPr>
        <w:ind w:firstLine="204"/>
        <w:jc w:val="both"/>
      </w:pPr>
      <w:r>
        <w:t>A feladatlap feladatai az alábbi témakörök számonkérésére irányulnak:</w:t>
      </w:r>
    </w:p>
    <w:p w:rsidR="00EA67D7" w:rsidRDefault="003F6FCC">
      <w:pPr>
        <w:ind w:firstLine="204"/>
        <w:jc w:val="both"/>
      </w:pPr>
      <w:r>
        <w:t>- közlekedéstörténet, közlekedési alapfogalmak,</w:t>
      </w:r>
    </w:p>
    <w:p w:rsidR="00EA67D7" w:rsidRDefault="003F6FCC">
      <w:pPr>
        <w:ind w:firstLine="204"/>
        <w:jc w:val="both"/>
      </w:pPr>
      <w:r>
        <w:t>- a közúti, a vasúti, a vízi és légi közlekedés technikája,</w:t>
      </w:r>
    </w:p>
    <w:p w:rsidR="00EA67D7" w:rsidRDefault="003F6FCC">
      <w:pPr>
        <w:ind w:firstLine="204"/>
        <w:jc w:val="both"/>
      </w:pPr>
      <w:r>
        <w:t>- metszeti ábrázolás,</w:t>
      </w:r>
    </w:p>
    <w:p w:rsidR="00EA67D7" w:rsidRDefault="003F6FCC">
      <w:pPr>
        <w:ind w:firstLine="204"/>
        <w:jc w:val="both"/>
      </w:pPr>
      <w:r>
        <w:t>- méretmegadás,</w:t>
      </w:r>
    </w:p>
    <w:p w:rsidR="00EA67D7" w:rsidRDefault="003F6FCC">
      <w:pPr>
        <w:ind w:firstLine="204"/>
        <w:jc w:val="both"/>
      </w:pPr>
      <w:r>
        <w:t>- jelképes ábrázolás,</w:t>
      </w:r>
    </w:p>
    <w:p w:rsidR="00EA67D7" w:rsidRDefault="003F6FCC">
      <w:pPr>
        <w:ind w:firstLine="204"/>
        <w:jc w:val="both"/>
      </w:pPr>
      <w:r>
        <w:t>- merev testek általános statikája,</w:t>
      </w:r>
    </w:p>
    <w:p w:rsidR="00EA67D7" w:rsidRDefault="003F6FCC">
      <w:pPr>
        <w:ind w:firstLine="204"/>
        <w:jc w:val="both"/>
      </w:pPr>
      <w:r>
        <w:t>- síkbeli egyensúlyi szerkezetek,</w:t>
      </w:r>
    </w:p>
    <w:p w:rsidR="00EA67D7" w:rsidRDefault="003F6FCC">
      <w:pPr>
        <w:ind w:firstLine="204"/>
        <w:jc w:val="both"/>
      </w:pPr>
      <w:r>
        <w:t>- szilárdságtan,</w:t>
      </w:r>
    </w:p>
    <w:p w:rsidR="00EA67D7" w:rsidRDefault="003F6FCC">
      <w:pPr>
        <w:ind w:firstLine="204"/>
        <w:jc w:val="both"/>
      </w:pPr>
      <w:r>
        <w:lastRenderedPageBreak/>
        <w:t>- kinematika-kinetika,</w:t>
      </w:r>
    </w:p>
    <w:p w:rsidR="00EA67D7" w:rsidRDefault="003F6FCC">
      <w:pPr>
        <w:ind w:firstLine="204"/>
        <w:jc w:val="both"/>
      </w:pPr>
      <w:r>
        <w:t>- a kötések,</w:t>
      </w:r>
    </w:p>
    <w:p w:rsidR="00EA67D7" w:rsidRDefault="003F6FCC">
      <w:pPr>
        <w:ind w:firstLine="204"/>
        <w:jc w:val="both"/>
      </w:pPr>
      <w:r>
        <w:t>- a végtelenített hajtások,</w:t>
      </w:r>
    </w:p>
    <w:p w:rsidR="00EA67D7" w:rsidRDefault="003F6FCC">
      <w:pPr>
        <w:ind w:firstLine="204"/>
        <w:jc w:val="both"/>
      </w:pPr>
      <w:r>
        <w:t>- a fogaskerékhajtás,</w:t>
      </w:r>
    </w:p>
    <w:p w:rsidR="00EA67D7" w:rsidRDefault="003F6FCC">
      <w:pPr>
        <w:ind w:firstLine="204"/>
        <w:jc w:val="both"/>
      </w:pPr>
      <w:r>
        <w:t>- fémes szerkezeti elemek,</w:t>
      </w:r>
    </w:p>
    <w:p w:rsidR="00EA67D7" w:rsidRDefault="003F6FCC">
      <w:pPr>
        <w:ind w:firstLine="204"/>
        <w:jc w:val="both"/>
      </w:pPr>
      <w:r>
        <w:t>- nemfémes szerkezeti elemek</w:t>
      </w:r>
    </w:p>
    <w:p w:rsidR="00EA67D7" w:rsidRDefault="003F6FCC">
      <w:pPr>
        <w:ind w:firstLine="204"/>
        <w:jc w:val="both"/>
      </w:pPr>
      <w:r>
        <w:t xml:space="preserve">- </w:t>
      </w:r>
      <w:proofErr w:type="spellStart"/>
      <w:r>
        <w:t>öntészeti</w:t>
      </w:r>
      <w:proofErr w:type="spellEnd"/>
      <w:r>
        <w:t xml:space="preserve"> technológiák, </w:t>
      </w:r>
      <w:proofErr w:type="spellStart"/>
      <w:r>
        <w:t>melegalakítások</w:t>
      </w:r>
      <w:proofErr w:type="spellEnd"/>
      <w:r>
        <w:t>, hőkezelések,</w:t>
      </w:r>
    </w:p>
    <w:p w:rsidR="00EA67D7" w:rsidRDefault="003F6FCC">
      <w:pPr>
        <w:ind w:firstLine="204"/>
        <w:jc w:val="both"/>
      </w:pPr>
      <w:r>
        <w:t>- kötések,</w:t>
      </w:r>
    </w:p>
    <w:p w:rsidR="00EA67D7" w:rsidRDefault="003F6FCC">
      <w:pPr>
        <w:ind w:firstLine="204"/>
        <w:jc w:val="both"/>
      </w:pPr>
      <w:r>
        <w:t>- forgácsolás nélküli alakítások,</w:t>
      </w:r>
    </w:p>
    <w:p w:rsidR="00EA67D7" w:rsidRDefault="003F6FCC">
      <w:pPr>
        <w:ind w:firstLine="204"/>
        <w:jc w:val="both"/>
      </w:pPr>
      <w:r>
        <w:t>- forgácsolás,</w:t>
      </w:r>
    </w:p>
    <w:p w:rsidR="00EA67D7" w:rsidRDefault="003F6FCC">
      <w:pPr>
        <w:ind w:firstLine="204"/>
        <w:jc w:val="both"/>
      </w:pPr>
      <w:r>
        <w:t>- villamos alapfogalmak,</w:t>
      </w:r>
    </w:p>
    <w:p w:rsidR="00EA67D7" w:rsidRDefault="003F6FCC">
      <w:pPr>
        <w:ind w:firstLine="204"/>
        <w:jc w:val="both"/>
      </w:pPr>
      <w:r>
        <w:t>- passzív villamos hálózatok,</w:t>
      </w:r>
    </w:p>
    <w:p w:rsidR="00EA67D7" w:rsidRDefault="003F6FCC">
      <w:pPr>
        <w:ind w:firstLine="204"/>
        <w:jc w:val="both"/>
      </w:pPr>
      <w:r>
        <w:t>- aktív villamos hálózatok,</w:t>
      </w:r>
    </w:p>
    <w:p w:rsidR="00EA67D7" w:rsidRDefault="003F6FCC">
      <w:pPr>
        <w:ind w:firstLine="204"/>
        <w:jc w:val="both"/>
      </w:pPr>
      <w:r>
        <w:t>- vegyi elektromos folyamatok,</w:t>
      </w:r>
    </w:p>
    <w:p w:rsidR="00EA67D7" w:rsidRDefault="003F6FCC">
      <w:pPr>
        <w:ind w:firstLine="204"/>
        <w:jc w:val="both"/>
      </w:pPr>
      <w:r>
        <w:t>- a villamos tér,</w:t>
      </w:r>
    </w:p>
    <w:p w:rsidR="00EA67D7" w:rsidRDefault="003F6FCC">
      <w:pPr>
        <w:ind w:firstLine="204"/>
        <w:jc w:val="both"/>
      </w:pPr>
      <w:r>
        <w:t>- a mágneses tér,</w:t>
      </w:r>
    </w:p>
    <w:p w:rsidR="00EA67D7" w:rsidRDefault="003F6FCC">
      <w:pPr>
        <w:ind w:firstLine="204"/>
        <w:jc w:val="both"/>
      </w:pPr>
      <w:r>
        <w:t>- váltakozó áramú áramkörök,</w:t>
      </w:r>
    </w:p>
    <w:p w:rsidR="00EA67D7" w:rsidRDefault="003F6FCC">
      <w:pPr>
        <w:ind w:firstLine="204"/>
        <w:jc w:val="both"/>
      </w:pPr>
      <w:r>
        <w:t>- a transzformátor,</w:t>
      </w:r>
    </w:p>
    <w:p w:rsidR="00EA67D7" w:rsidRDefault="003F6FCC">
      <w:pPr>
        <w:ind w:firstLine="204"/>
        <w:jc w:val="both"/>
      </w:pPr>
      <w:r>
        <w:t>- háromfázisú hálózatok,</w:t>
      </w:r>
    </w:p>
    <w:p w:rsidR="00EA67D7" w:rsidRDefault="003F6FCC">
      <w:pPr>
        <w:ind w:firstLine="204"/>
        <w:jc w:val="both"/>
      </w:pPr>
      <w:r>
        <w:t>- villamos gépek,</w:t>
      </w:r>
    </w:p>
    <w:p w:rsidR="00EA67D7" w:rsidRDefault="003F6FCC">
      <w:pPr>
        <w:ind w:firstLine="204"/>
        <w:jc w:val="both"/>
      </w:pPr>
      <w:r>
        <w:t>- félvezetők,</w:t>
      </w:r>
    </w:p>
    <w:p w:rsidR="00EA67D7" w:rsidRDefault="003F6FCC">
      <w:pPr>
        <w:ind w:firstLine="204"/>
        <w:jc w:val="both"/>
      </w:pPr>
      <w:r>
        <w:t>- tranzisztorok.</w:t>
      </w:r>
    </w:p>
    <w:p w:rsidR="00EA67D7" w:rsidRDefault="003F6FCC">
      <w:pPr>
        <w:ind w:firstLine="204"/>
        <w:jc w:val="both"/>
      </w:pPr>
      <w:r>
        <w:t>A vizsgázó a rendelkezésére álló időt tetszése szerint oszthatja meg az egyes feladatok között, és megoldásuk sorrendjét is meghatározhatja.</w:t>
      </w:r>
    </w:p>
    <w:p w:rsidR="00EA67D7" w:rsidRDefault="003F6FCC">
      <w:pPr>
        <w:ind w:firstLine="204"/>
        <w:jc w:val="both"/>
      </w:pPr>
      <w:r>
        <w:t>Amennyiben az egyes feladatokhoz egyéb információkra, segédanyagokra, pl. adatokra, táblázatokra, rajzokra van szükség, azt a feladatsornak mindig tartalmaznia kell.</w:t>
      </w:r>
    </w:p>
    <w:p w:rsidR="00EA67D7" w:rsidRDefault="003F6FCC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EA67D7" w:rsidRDefault="003F6FCC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EA67D7" w:rsidRDefault="003F6FCC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EA67D7" w:rsidRDefault="003F6FCC">
      <w:pPr>
        <w:ind w:firstLine="204"/>
        <w:jc w:val="both"/>
      </w:pPr>
      <w:r>
        <w:t xml:space="preserve">A középszintű szóbeli vizsga tételsorának összeállításáról a vizsgabizottságot működtető intézmény gondoskodik. A tétel pontos </w:t>
      </w:r>
      <w:r>
        <w:lastRenderedPageBreak/>
        <w:t>megfogalmazása nem hozható nyilvánosságra.</w:t>
      </w:r>
    </w:p>
    <w:p w:rsidR="00EA67D7" w:rsidRDefault="003F6FCC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EA67D7" w:rsidRDefault="003F6FCC">
      <w:pPr>
        <w:ind w:firstLine="204"/>
        <w:jc w:val="both"/>
      </w:pPr>
      <w:r>
        <w:t>A szóbeli vizsgarész a tételsorból húzott egy tétel „</w:t>
      </w:r>
      <w:proofErr w:type="gramStart"/>
      <w:r>
        <w:t>A</w:t>
      </w:r>
      <w:proofErr w:type="gramEnd"/>
      <w:r>
        <w:t>” és „B” feladatának kifejtéséből áll.</w:t>
      </w:r>
    </w:p>
    <w:p w:rsidR="00EA67D7" w:rsidRDefault="003F6FCC">
      <w:pPr>
        <w:ind w:firstLine="204"/>
        <w:jc w:val="both"/>
      </w:pPr>
      <w:r>
        <w:t>A szóbeli tételek kifejtésébe azok címének megfelelően a vizsgázónak be kell építenie a gyakorlati példákat.</w:t>
      </w:r>
    </w:p>
    <w:p w:rsidR="00EA67D7" w:rsidRDefault="003F6FCC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EA67D7" w:rsidRDefault="003F6FCC">
      <w:pPr>
        <w:ind w:firstLine="204"/>
        <w:jc w:val="both"/>
      </w:pPr>
      <w:r>
        <w:t>A szóbeli tételsor legalább 20 tételből áll, a tételek 20-25%-át évente cserélni kell.</w:t>
      </w:r>
    </w:p>
    <w:p w:rsidR="00EA67D7" w:rsidRDefault="003F6FCC">
      <w:pPr>
        <w:spacing w:before="240"/>
        <w:ind w:firstLine="204"/>
        <w:jc w:val="both"/>
      </w:pPr>
      <w:r>
        <w:rPr>
          <w:i/>
          <w:iCs/>
        </w:rPr>
        <w:t>Témakörök</w:t>
      </w:r>
    </w:p>
    <w:p w:rsidR="00EA67D7" w:rsidRDefault="003F6FCC">
      <w:pPr>
        <w:ind w:firstLine="204"/>
        <w:jc w:val="both"/>
      </w:pPr>
      <w:r>
        <w:t>„A” feladat:</w:t>
      </w:r>
    </w:p>
    <w:p w:rsidR="00EA67D7" w:rsidRDefault="003F6FCC">
      <w:pPr>
        <w:ind w:firstLine="204"/>
        <w:jc w:val="both"/>
      </w:pPr>
      <w:r>
        <w:t>Közlekedési ismeretekhez tartozó témakörök</w:t>
      </w:r>
    </w:p>
    <w:p w:rsidR="00EA67D7" w:rsidRDefault="003F6FCC">
      <w:pPr>
        <w:ind w:firstLine="204"/>
        <w:jc w:val="both"/>
      </w:pPr>
      <w:r>
        <w:t>„B” feladat:</w:t>
      </w:r>
    </w:p>
    <w:p w:rsidR="00EA67D7" w:rsidRDefault="003F6FCC">
      <w:pPr>
        <w:ind w:firstLine="204"/>
        <w:jc w:val="both"/>
      </w:pPr>
      <w:r>
        <w:t>A műszaki rajz, a mechanika, a gépelemek, a technológia és az elektrotechnika-elektronika területeihez kapcsolódó témakörök</w:t>
      </w:r>
    </w:p>
    <w:p w:rsidR="00EA67D7" w:rsidRDefault="003F6FCC">
      <w:pPr>
        <w:ind w:firstLine="204"/>
        <w:jc w:val="both"/>
      </w:pPr>
      <w:r>
        <w:t>A szóbeli tételsor témakörei és azok százalékos aránya:</w:t>
      </w:r>
    </w:p>
    <w:p w:rsidR="00EA67D7" w:rsidRDefault="003F6FCC">
      <w:pPr>
        <w:ind w:firstLine="204"/>
        <w:jc w:val="both"/>
      </w:pPr>
      <w:r>
        <w:t>- műszaki rajz: 15%,</w:t>
      </w:r>
    </w:p>
    <w:p w:rsidR="00EA67D7" w:rsidRDefault="003F6FCC">
      <w:pPr>
        <w:ind w:firstLine="204"/>
        <w:jc w:val="both"/>
      </w:pPr>
      <w:r>
        <w:t>- anyagismeret-technológia: 15%,</w:t>
      </w:r>
    </w:p>
    <w:p w:rsidR="00EA67D7" w:rsidRDefault="003F6FCC">
      <w:pPr>
        <w:ind w:firstLine="204"/>
        <w:jc w:val="both"/>
      </w:pPr>
      <w:r>
        <w:t>- mechanika: 20%,</w:t>
      </w:r>
    </w:p>
    <w:p w:rsidR="00EA67D7" w:rsidRDefault="003F6FCC">
      <w:pPr>
        <w:ind w:firstLine="204"/>
        <w:jc w:val="both"/>
      </w:pPr>
      <w:r>
        <w:t>- gépelemek-géptan: 25%,</w:t>
      </w:r>
    </w:p>
    <w:p w:rsidR="00EA67D7" w:rsidRDefault="003F6FCC">
      <w:pPr>
        <w:ind w:firstLine="204"/>
        <w:jc w:val="both"/>
      </w:pPr>
      <w:r>
        <w:t>- elektrotechnika-elektronika: 25%.</w:t>
      </w:r>
    </w:p>
    <w:p w:rsidR="00EA67D7" w:rsidRDefault="003F6FCC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EA67D7" w:rsidRDefault="003F6FCC">
      <w:pPr>
        <w:ind w:firstLine="204"/>
        <w:jc w:val="both"/>
      </w:pPr>
      <w:r>
        <w:t>Az értékelési útmutató rögzíti az egyes feladatok kifejtésének elvárt tartalmi összetevőit és az ezekre adható, feladatonként 20,</w:t>
      </w:r>
    </w:p>
    <w:p w:rsidR="00EA67D7" w:rsidRDefault="003F6FCC">
      <w:pPr>
        <w:ind w:firstLine="204"/>
        <w:jc w:val="both"/>
      </w:pPr>
      <w:proofErr w:type="gramStart"/>
      <w:r>
        <w:t>illetve</w:t>
      </w:r>
      <w:proofErr w:type="gramEnd"/>
      <w:r>
        <w:t xml:space="preserve"> 30 pont felosztásával kialakított maximális részpontszámokat, amely alapján a feleletet értékelni kell. Az egyes részpontszámok</w:t>
      </w:r>
    </w:p>
    <w:p w:rsidR="00EA67D7" w:rsidRDefault="003F6FCC">
      <w:pPr>
        <w:ind w:firstLine="204"/>
        <w:jc w:val="both"/>
      </w:pPr>
      <w:proofErr w:type="gramStart"/>
      <w:r>
        <w:t>legfeljebb</w:t>
      </w:r>
      <w:proofErr w:type="gramEnd"/>
      <w:r>
        <w:t xml:space="preserve"> 5-6 pontot érnek.</w:t>
      </w:r>
    </w:p>
    <w:p w:rsidR="00EA67D7" w:rsidRDefault="003F6FCC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EA67D7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EA67D7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EA67D7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EA67D7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EA67D7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Szaknyelv alkalmazása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EA67D7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EA67D7" w:rsidRDefault="003F6FCC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EA67D7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EA67D7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EA67D7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tétel kifejtése</w:t>
            </w:r>
          </w:p>
        </w:tc>
      </w:tr>
      <w:tr w:rsidR="00EA67D7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EA67D7" w:rsidRDefault="003F6FCC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EA67D7" w:rsidRDefault="003F6FCC">
      <w:pPr>
        <w:ind w:firstLine="204"/>
        <w:jc w:val="both"/>
      </w:pPr>
      <w:r>
        <w:rPr>
          <w:b/>
          <w:bCs/>
        </w:rPr>
        <w:t>Általános szabályok</w:t>
      </w:r>
    </w:p>
    <w:p w:rsidR="00EA67D7" w:rsidRDefault="003F6FCC">
      <w:pPr>
        <w:ind w:firstLine="204"/>
        <w:jc w:val="both"/>
      </w:pPr>
      <w:r>
        <w:t>Az írásbeli vizsgán a vizsgázónak egy központi írásbeli feladatsort kell megoldania. A vizsgázó a rendelkezésére álló időt tetszése szerint oszthatja meg az egyes feladatok között és megoldásuk sorrendjét is meghatározhatja.</w:t>
      </w:r>
    </w:p>
    <w:p w:rsidR="00EA67D7" w:rsidRDefault="003F6FCC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EA67D7" w:rsidRDefault="003F6FCC">
      <w:pPr>
        <w:ind w:firstLine="204"/>
        <w:jc w:val="both"/>
      </w:pPr>
      <w:r>
        <w:t>A feladatlap szöveges feladatokat, számítási példákat, valamint rajzkészítési feladatokat tartalmaz.</w:t>
      </w:r>
    </w:p>
    <w:p w:rsidR="00EA67D7" w:rsidRDefault="003F6FCC">
      <w:pPr>
        <w:ind w:firstLine="204"/>
        <w:jc w:val="both"/>
      </w:pPr>
      <w:r>
        <w:t>A szöveges feladatok aránya a feladatlap pontértékéből: 60-65%. A számítási feladatok aránya a feladatlap pontértékéből: 20-25%. A rajzkészítés aránya a feladatlap pontértékéből: 10-15%.</w:t>
      </w:r>
    </w:p>
    <w:p w:rsidR="00EA67D7" w:rsidRDefault="003F6FCC">
      <w:pPr>
        <w:ind w:firstLine="204"/>
        <w:jc w:val="both"/>
      </w:pPr>
      <w:r>
        <w:t>A feladatlap szöveges feladatai az alábbi típusok lehetnek:</w:t>
      </w:r>
    </w:p>
    <w:p w:rsidR="00EA67D7" w:rsidRDefault="003F6FCC">
      <w:pPr>
        <w:ind w:firstLine="204"/>
        <w:jc w:val="both"/>
      </w:pPr>
      <w:r>
        <w:t>- ismertetés,</w:t>
      </w:r>
    </w:p>
    <w:p w:rsidR="00EA67D7" w:rsidRDefault="003F6FCC">
      <w:pPr>
        <w:ind w:firstLine="204"/>
        <w:jc w:val="both"/>
      </w:pPr>
      <w:r>
        <w:t xml:space="preserve">- </w:t>
      </w:r>
      <w:proofErr w:type="spellStart"/>
      <w:r>
        <w:t>fogalommeghatározás</w:t>
      </w:r>
      <w:proofErr w:type="spellEnd"/>
      <w:r>
        <w:t>,</w:t>
      </w:r>
    </w:p>
    <w:p w:rsidR="00EA67D7" w:rsidRDefault="003F6FCC">
      <w:pPr>
        <w:ind w:firstLine="204"/>
        <w:jc w:val="both"/>
      </w:pPr>
      <w:r>
        <w:t>- összehasonlítás,</w:t>
      </w:r>
    </w:p>
    <w:p w:rsidR="00EA67D7" w:rsidRDefault="003F6FCC">
      <w:pPr>
        <w:ind w:firstLine="204"/>
        <w:jc w:val="both"/>
      </w:pPr>
      <w:r>
        <w:t xml:space="preserve">- </w:t>
      </w:r>
      <w:proofErr w:type="spellStart"/>
      <w:r>
        <w:t>szövegkiegészítés</w:t>
      </w:r>
      <w:proofErr w:type="spellEnd"/>
      <w:r>
        <w:t>,</w:t>
      </w:r>
    </w:p>
    <w:p w:rsidR="00EA67D7" w:rsidRDefault="003F6FCC">
      <w:pPr>
        <w:ind w:firstLine="204"/>
        <w:jc w:val="both"/>
      </w:pPr>
      <w:r>
        <w:t>- párosítás,</w:t>
      </w:r>
    </w:p>
    <w:p w:rsidR="00EA67D7" w:rsidRDefault="003F6FCC">
      <w:pPr>
        <w:ind w:firstLine="204"/>
        <w:jc w:val="both"/>
      </w:pPr>
      <w:r>
        <w:t>- feleletválasztás,</w:t>
      </w:r>
    </w:p>
    <w:p w:rsidR="00EA67D7" w:rsidRDefault="003F6FCC">
      <w:pPr>
        <w:ind w:firstLine="204"/>
        <w:jc w:val="both"/>
      </w:pPr>
      <w:r>
        <w:t>- igaz-hamis állítások megjelölése.</w:t>
      </w:r>
    </w:p>
    <w:p w:rsidR="00EA67D7" w:rsidRDefault="003F6FCC">
      <w:pPr>
        <w:ind w:firstLine="204"/>
        <w:jc w:val="both"/>
      </w:pPr>
      <w:r>
        <w:t>Ismertetés: a feladatban megjelölt témával kapcsolatos ismereteit rendszerezve ismerteti 4-5 mondatban.</w:t>
      </w:r>
    </w:p>
    <w:p w:rsidR="00EA67D7" w:rsidRDefault="003F6FCC">
      <w:pPr>
        <w:ind w:firstLine="204"/>
        <w:jc w:val="both"/>
      </w:pPr>
      <w:proofErr w:type="spellStart"/>
      <w:r>
        <w:t>Fogalommeghatározás</w:t>
      </w:r>
      <w:proofErr w:type="spellEnd"/>
      <w:r>
        <w:t>: az alapfogalmak pontos definiálása.</w:t>
      </w:r>
    </w:p>
    <w:p w:rsidR="00EA67D7" w:rsidRDefault="003F6FCC">
      <w:pPr>
        <w:ind w:firstLine="204"/>
        <w:jc w:val="both"/>
      </w:pPr>
      <w:r>
        <w:t>Összehasonlítás: Két-három műszaki fogalom vagy lehetőség azonosságait és különbségeit vagy előnyeit és hátrányait kell ismertetni.</w:t>
      </w:r>
    </w:p>
    <w:p w:rsidR="00EA67D7" w:rsidRDefault="003F6FCC">
      <w:pPr>
        <w:ind w:firstLine="204"/>
        <w:jc w:val="both"/>
      </w:pPr>
      <w:proofErr w:type="spellStart"/>
      <w:r>
        <w:t>Szövegkiegészítés</w:t>
      </w:r>
      <w:proofErr w:type="spellEnd"/>
      <w:r>
        <w:t>: a megadott vagy a témával kapcsolatosan megismert tartalmakkal kell kiegészíteni a mondatokat. A mondatok között nem feltétlenül van összefüggés.</w:t>
      </w:r>
    </w:p>
    <w:p w:rsidR="00EA67D7" w:rsidRDefault="003F6FCC">
      <w:pPr>
        <w:ind w:firstLine="204"/>
        <w:jc w:val="both"/>
      </w:pPr>
      <w:r>
        <w:t>Párosítás: szakmailag összetartozó fogalmakat kell párosítani.</w:t>
      </w:r>
    </w:p>
    <w:p w:rsidR="00EA67D7" w:rsidRDefault="003F6FCC">
      <w:pPr>
        <w:ind w:firstLine="204"/>
        <w:jc w:val="both"/>
      </w:pPr>
      <w:r>
        <w:t>Feleletválasztás: legalább három megadott lehetőség közül kell a helyeset megjelölni. Igaz-hamis állítások megjelölése: annak megállapítása, hogy az adott állítás igaz, vagy hamis.</w:t>
      </w:r>
    </w:p>
    <w:p w:rsidR="00EA67D7" w:rsidRDefault="003F6FCC">
      <w:pPr>
        <w:ind w:firstLine="204"/>
        <w:jc w:val="both"/>
      </w:pPr>
      <w:r>
        <w:lastRenderedPageBreak/>
        <w:t>A számítási példák mechanikai, illetve elektrotechnikai feladatok végrehajtását célozzák, a rajzfeladat a műszaki ábrázolás témaköréből adható.</w:t>
      </w:r>
    </w:p>
    <w:p w:rsidR="00EA67D7" w:rsidRDefault="003F6FCC">
      <w:pPr>
        <w:spacing w:before="240"/>
        <w:ind w:firstLine="204"/>
        <w:jc w:val="both"/>
      </w:pPr>
      <w:r>
        <w:t>Az írásbeli feladatlap</w:t>
      </w:r>
    </w:p>
    <w:p w:rsidR="00EA67D7" w:rsidRDefault="003F6FCC">
      <w:pPr>
        <w:ind w:firstLine="204"/>
        <w:jc w:val="both"/>
      </w:pPr>
      <w:r>
        <w:t>- közlekedési ismeretek,</w:t>
      </w:r>
    </w:p>
    <w:p w:rsidR="00EA67D7" w:rsidRDefault="003F6FCC">
      <w:pPr>
        <w:ind w:firstLine="204"/>
        <w:jc w:val="both"/>
      </w:pPr>
      <w:r>
        <w:t>- műszaki rajz,</w:t>
      </w:r>
    </w:p>
    <w:p w:rsidR="00EA67D7" w:rsidRDefault="003F6FCC">
      <w:pPr>
        <w:ind w:firstLine="204"/>
        <w:jc w:val="both"/>
      </w:pPr>
      <w:r>
        <w:t>- mechanika,</w:t>
      </w:r>
    </w:p>
    <w:p w:rsidR="00EA67D7" w:rsidRDefault="003F6FCC">
      <w:pPr>
        <w:ind w:firstLine="204"/>
        <w:jc w:val="both"/>
      </w:pPr>
      <w:r>
        <w:t>- gépelemek-géptan,</w:t>
      </w:r>
    </w:p>
    <w:p w:rsidR="00EA67D7" w:rsidRDefault="003F6FCC">
      <w:pPr>
        <w:ind w:firstLine="204"/>
        <w:jc w:val="both"/>
      </w:pPr>
      <w:r>
        <w:t>- technológiai alapismeretek,</w:t>
      </w:r>
    </w:p>
    <w:p w:rsidR="00EA67D7" w:rsidRDefault="003F6FCC">
      <w:pPr>
        <w:ind w:firstLine="204"/>
        <w:jc w:val="both"/>
      </w:pPr>
      <w:r>
        <w:t>- elektrotechnika-elektronika témaköröket felölelő feladatokat vegyesen tartalmaz.</w:t>
      </w:r>
    </w:p>
    <w:p w:rsidR="00EA67D7" w:rsidRDefault="003F6FCC">
      <w:pPr>
        <w:ind w:firstLine="204"/>
        <w:jc w:val="both"/>
      </w:pPr>
      <w:r>
        <w:t>A feladatlap feladatai az alábbi témakörök számonkérésére irányulnak:</w:t>
      </w:r>
    </w:p>
    <w:p w:rsidR="00EA67D7" w:rsidRDefault="003F6FCC">
      <w:pPr>
        <w:ind w:firstLine="204"/>
        <w:jc w:val="both"/>
      </w:pPr>
      <w:r>
        <w:t>- közlekedéstörténet, közlekedési fogalmak,</w:t>
      </w:r>
    </w:p>
    <w:p w:rsidR="00EA67D7" w:rsidRDefault="003F6FCC">
      <w:pPr>
        <w:ind w:firstLine="204"/>
        <w:jc w:val="both"/>
      </w:pPr>
      <w:r>
        <w:t>- a közúti, a vasúti, a vízi és a légi közlekedés technikája,</w:t>
      </w:r>
    </w:p>
    <w:p w:rsidR="00EA67D7" w:rsidRDefault="003F6FCC">
      <w:pPr>
        <w:ind w:firstLine="204"/>
        <w:jc w:val="both"/>
      </w:pPr>
      <w:r>
        <w:t>- a járművek menetellenállásai és menetdinamikája,</w:t>
      </w:r>
    </w:p>
    <w:p w:rsidR="00EA67D7" w:rsidRDefault="003F6FCC">
      <w:pPr>
        <w:ind w:firstLine="204"/>
        <w:jc w:val="both"/>
      </w:pPr>
      <w:r>
        <w:t>- metszeti ábrázolás,</w:t>
      </w:r>
    </w:p>
    <w:p w:rsidR="00EA67D7" w:rsidRDefault="003F6FCC">
      <w:pPr>
        <w:ind w:firstLine="204"/>
        <w:jc w:val="both"/>
      </w:pPr>
      <w:r>
        <w:t>- méretmegadás, felületminőség, tűrések és illesztések,</w:t>
      </w:r>
    </w:p>
    <w:p w:rsidR="00EA67D7" w:rsidRDefault="003F6FCC">
      <w:pPr>
        <w:ind w:firstLine="204"/>
        <w:jc w:val="both"/>
      </w:pPr>
      <w:r>
        <w:t>- jelképes ábrázolás,</w:t>
      </w:r>
    </w:p>
    <w:p w:rsidR="00EA67D7" w:rsidRDefault="003F6FCC">
      <w:pPr>
        <w:ind w:firstLine="204"/>
        <w:jc w:val="both"/>
      </w:pPr>
      <w:r>
        <w:t>- merev testek általános statikája,</w:t>
      </w:r>
    </w:p>
    <w:p w:rsidR="00EA67D7" w:rsidRDefault="003F6FCC">
      <w:pPr>
        <w:ind w:firstLine="204"/>
        <w:jc w:val="both"/>
      </w:pPr>
      <w:r>
        <w:t>- síkbeli egyensúlyi szerkezetek,</w:t>
      </w:r>
    </w:p>
    <w:p w:rsidR="00EA67D7" w:rsidRDefault="003F6FCC">
      <w:pPr>
        <w:ind w:firstLine="204"/>
        <w:jc w:val="both"/>
      </w:pPr>
      <w:r>
        <w:t>- szilárdságtan,</w:t>
      </w:r>
    </w:p>
    <w:p w:rsidR="00EA67D7" w:rsidRDefault="003F6FCC">
      <w:pPr>
        <w:ind w:firstLine="204"/>
        <w:jc w:val="both"/>
      </w:pPr>
      <w:r>
        <w:t>- kinematika-kinetika,</w:t>
      </w:r>
    </w:p>
    <w:p w:rsidR="00EA67D7" w:rsidRDefault="003F6FCC">
      <w:pPr>
        <w:ind w:firstLine="204"/>
        <w:jc w:val="both"/>
      </w:pPr>
      <w:r>
        <w:t>- a kötések,</w:t>
      </w:r>
    </w:p>
    <w:p w:rsidR="00EA67D7" w:rsidRDefault="003F6FCC">
      <w:pPr>
        <w:ind w:firstLine="204"/>
        <w:jc w:val="both"/>
      </w:pPr>
      <w:r>
        <w:t>- a végtelenített hajtások,</w:t>
      </w:r>
    </w:p>
    <w:p w:rsidR="00EA67D7" w:rsidRDefault="003F6FCC">
      <w:pPr>
        <w:ind w:firstLine="204"/>
        <w:jc w:val="both"/>
      </w:pPr>
      <w:r>
        <w:t>- a fogaskerékhajtás,</w:t>
      </w:r>
    </w:p>
    <w:p w:rsidR="00EA67D7" w:rsidRDefault="003F6FCC">
      <w:pPr>
        <w:ind w:firstLine="204"/>
        <w:jc w:val="both"/>
      </w:pPr>
      <w:r>
        <w:t>- a hajtóművek,</w:t>
      </w:r>
    </w:p>
    <w:p w:rsidR="00EA67D7" w:rsidRDefault="003F6FCC">
      <w:pPr>
        <w:ind w:firstLine="204"/>
        <w:jc w:val="both"/>
      </w:pPr>
      <w:r>
        <w:t>- a mechanizmusok,</w:t>
      </w:r>
    </w:p>
    <w:p w:rsidR="00EA67D7" w:rsidRDefault="003F6FCC">
      <w:pPr>
        <w:ind w:firstLine="204"/>
        <w:jc w:val="both"/>
      </w:pPr>
      <w:r>
        <w:t>- fémes szerkezeti elemek,</w:t>
      </w:r>
    </w:p>
    <w:p w:rsidR="00EA67D7" w:rsidRDefault="003F6FCC">
      <w:pPr>
        <w:ind w:firstLine="204"/>
        <w:jc w:val="both"/>
      </w:pPr>
      <w:r>
        <w:t>- nemfémes szerkezeti elemek,</w:t>
      </w:r>
    </w:p>
    <w:p w:rsidR="00EA67D7" w:rsidRDefault="003F6FCC">
      <w:pPr>
        <w:ind w:firstLine="204"/>
        <w:jc w:val="both"/>
      </w:pPr>
      <w:r>
        <w:t xml:space="preserve">- </w:t>
      </w:r>
      <w:proofErr w:type="spellStart"/>
      <w:r>
        <w:t>öntészet</w:t>
      </w:r>
      <w:proofErr w:type="spellEnd"/>
      <w:r>
        <w:t xml:space="preserve">, </w:t>
      </w:r>
      <w:proofErr w:type="spellStart"/>
      <w:r>
        <w:t>melegalakítások</w:t>
      </w:r>
      <w:proofErr w:type="spellEnd"/>
      <w:r>
        <w:t>, hőkezelések,</w:t>
      </w:r>
    </w:p>
    <w:p w:rsidR="00EA67D7" w:rsidRDefault="003F6FCC">
      <w:pPr>
        <w:ind w:firstLine="204"/>
        <w:jc w:val="both"/>
      </w:pPr>
      <w:r>
        <w:t>- kötések,</w:t>
      </w:r>
    </w:p>
    <w:p w:rsidR="00EA67D7" w:rsidRDefault="003F6FCC">
      <w:pPr>
        <w:ind w:firstLine="204"/>
        <w:jc w:val="both"/>
      </w:pPr>
      <w:r>
        <w:t>- forgácsolás nélküli alakítások,</w:t>
      </w:r>
    </w:p>
    <w:p w:rsidR="00EA67D7" w:rsidRDefault="003F6FCC">
      <w:pPr>
        <w:ind w:firstLine="204"/>
        <w:jc w:val="both"/>
      </w:pPr>
      <w:r>
        <w:t>- forgácsolás,</w:t>
      </w:r>
    </w:p>
    <w:p w:rsidR="00EA67D7" w:rsidRDefault="003F6FCC">
      <w:pPr>
        <w:ind w:firstLine="204"/>
        <w:jc w:val="both"/>
      </w:pPr>
      <w:r>
        <w:t>- villamos alapfogalmak,</w:t>
      </w:r>
    </w:p>
    <w:p w:rsidR="00EA67D7" w:rsidRDefault="003F6FCC">
      <w:pPr>
        <w:ind w:firstLine="204"/>
        <w:jc w:val="both"/>
      </w:pPr>
      <w:r>
        <w:t>- passzív villamos hálózatok,</w:t>
      </w:r>
    </w:p>
    <w:p w:rsidR="00EA67D7" w:rsidRDefault="003F6FCC">
      <w:pPr>
        <w:ind w:firstLine="204"/>
        <w:jc w:val="both"/>
      </w:pPr>
      <w:r>
        <w:lastRenderedPageBreak/>
        <w:t>- aktív villamos hálózatok,</w:t>
      </w:r>
    </w:p>
    <w:p w:rsidR="00EA67D7" w:rsidRDefault="003F6FCC">
      <w:pPr>
        <w:ind w:firstLine="204"/>
        <w:jc w:val="both"/>
      </w:pPr>
      <w:r>
        <w:t>- vegyi elektromos folyamatok,</w:t>
      </w:r>
    </w:p>
    <w:p w:rsidR="00EA67D7" w:rsidRDefault="003F6FCC">
      <w:pPr>
        <w:ind w:firstLine="204"/>
        <w:jc w:val="both"/>
      </w:pPr>
      <w:r>
        <w:t>- a villamos tér,</w:t>
      </w:r>
    </w:p>
    <w:p w:rsidR="00EA67D7" w:rsidRDefault="003F6FCC">
      <w:pPr>
        <w:ind w:firstLine="204"/>
        <w:jc w:val="both"/>
      </w:pPr>
      <w:r>
        <w:t>- a mágneses tér,</w:t>
      </w:r>
    </w:p>
    <w:p w:rsidR="00EA67D7" w:rsidRDefault="003F6FCC">
      <w:pPr>
        <w:ind w:firstLine="204"/>
        <w:jc w:val="both"/>
      </w:pPr>
      <w:r>
        <w:t>- váltakozó áramú áramkörök,</w:t>
      </w:r>
    </w:p>
    <w:p w:rsidR="00EA67D7" w:rsidRDefault="003F6FCC">
      <w:pPr>
        <w:ind w:firstLine="204"/>
        <w:jc w:val="both"/>
      </w:pPr>
      <w:r>
        <w:t>- a transzformátor,</w:t>
      </w:r>
    </w:p>
    <w:p w:rsidR="00EA67D7" w:rsidRDefault="003F6FCC">
      <w:pPr>
        <w:ind w:firstLine="204"/>
        <w:jc w:val="both"/>
      </w:pPr>
      <w:r>
        <w:t>- háromfázisú hálózatok,</w:t>
      </w:r>
    </w:p>
    <w:p w:rsidR="00EA67D7" w:rsidRDefault="003F6FCC">
      <w:pPr>
        <w:ind w:firstLine="204"/>
        <w:jc w:val="both"/>
      </w:pPr>
      <w:r>
        <w:t>- villamos gépek,</w:t>
      </w:r>
    </w:p>
    <w:p w:rsidR="00EA67D7" w:rsidRDefault="003F6FCC">
      <w:pPr>
        <w:ind w:firstLine="204"/>
        <w:jc w:val="both"/>
      </w:pPr>
      <w:r>
        <w:t>- félvezetők,</w:t>
      </w:r>
    </w:p>
    <w:p w:rsidR="00EA67D7" w:rsidRDefault="003F6FCC">
      <w:pPr>
        <w:ind w:firstLine="204"/>
        <w:jc w:val="both"/>
      </w:pPr>
      <w:r>
        <w:t>- tranzisztorok,</w:t>
      </w:r>
    </w:p>
    <w:p w:rsidR="00EA67D7" w:rsidRDefault="003F6FCC">
      <w:pPr>
        <w:ind w:firstLine="204"/>
        <w:jc w:val="both"/>
      </w:pPr>
      <w:r>
        <w:t>- impulzustechnikai áramkörök,</w:t>
      </w:r>
    </w:p>
    <w:p w:rsidR="00EA67D7" w:rsidRDefault="003F6FCC">
      <w:pPr>
        <w:ind w:firstLine="204"/>
        <w:jc w:val="both"/>
      </w:pPr>
      <w:r>
        <w:t>- digitális áramkörök.</w:t>
      </w:r>
    </w:p>
    <w:p w:rsidR="00EA67D7" w:rsidRDefault="003F6FCC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EA67D7" w:rsidRDefault="003F6FCC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EA67D7" w:rsidRDefault="003F6FCC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EA67D7" w:rsidRDefault="003F6FCC">
      <w:pPr>
        <w:ind w:firstLine="204"/>
        <w:jc w:val="both"/>
      </w:pPr>
      <w:r>
        <w:rPr>
          <w:b/>
          <w:bCs/>
        </w:rPr>
        <w:t>Általános szabályok</w:t>
      </w:r>
    </w:p>
    <w:p w:rsidR="00EA67D7" w:rsidRDefault="003F6FCC">
      <w:pPr>
        <w:ind w:firstLine="204"/>
        <w:jc w:val="both"/>
      </w:pPr>
      <w:r>
        <w:t>A vizsgázó az érettségi vizsgán a központilag összeállított tételsorokból kihúzott tétel kifejtésével ad számot tudásáról.</w:t>
      </w:r>
    </w:p>
    <w:p w:rsidR="00EA67D7" w:rsidRDefault="003F6FCC">
      <w:pPr>
        <w:ind w:firstLine="204"/>
        <w:jc w:val="both"/>
      </w:pPr>
      <w:r>
        <w:t>A szóbeli tételek kifejtésébe azok címének megfelelően a vizsgázónak be kell építenie a gyakorlati példákat. A vizsgázó a feleleténél a tételbe épített szemléltető forrásanyagot felhasználhatja.</w:t>
      </w:r>
    </w:p>
    <w:p w:rsidR="00EA67D7" w:rsidRDefault="003F6FCC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EA67D7" w:rsidRDefault="003F6FCC">
      <w:pPr>
        <w:ind w:firstLine="204"/>
        <w:jc w:val="both"/>
      </w:pPr>
      <w:r>
        <w:t>A szóbeli tételsor 20-25 tételből áll. A tételek 20-25%-át évente cserélni kell. A szóbeli tétel egy feladatból áll.</w:t>
      </w:r>
    </w:p>
    <w:p w:rsidR="00EA67D7" w:rsidRDefault="003F6FCC">
      <w:pPr>
        <w:spacing w:before="240"/>
        <w:ind w:firstLine="204"/>
        <w:jc w:val="both"/>
      </w:pPr>
      <w:r>
        <w:t>A szóbeli tételek az alábbi témaköröket fedik le:</w:t>
      </w:r>
    </w:p>
    <w:p w:rsidR="00EA67D7" w:rsidRDefault="003F6FCC">
      <w:pPr>
        <w:ind w:firstLine="204"/>
        <w:jc w:val="both"/>
      </w:pPr>
      <w:r>
        <w:t>- gépelemek-géptan, kötőgépelemek, kötések, biztosítások, hajtások, hajtóművek, mechanizmusok,</w:t>
      </w:r>
    </w:p>
    <w:p w:rsidR="00EA67D7" w:rsidRDefault="003F6FCC">
      <w:pPr>
        <w:ind w:firstLine="204"/>
        <w:jc w:val="both"/>
      </w:pPr>
      <w:r>
        <w:t>- technológiai alapismeretek, felújítási technológiák, anyag- és hibakereső vizsgálatok, szereléstechnológia,</w:t>
      </w:r>
    </w:p>
    <w:p w:rsidR="00EA67D7" w:rsidRDefault="003F6FCC">
      <w:pPr>
        <w:ind w:firstLine="204"/>
        <w:jc w:val="both"/>
      </w:pPr>
      <w:r>
        <w:t xml:space="preserve">- elektrotechnika-elektronika, </w:t>
      </w:r>
      <w:proofErr w:type="spellStart"/>
      <w:r>
        <w:t>villamosgépek</w:t>
      </w:r>
      <w:proofErr w:type="spellEnd"/>
      <w:r>
        <w:t>, félvezetők, impulzustechnikai áramkörök, digitális áramkörök.</w:t>
      </w:r>
    </w:p>
    <w:p w:rsidR="00EA67D7" w:rsidRDefault="003F6FCC">
      <w:pPr>
        <w:ind w:firstLine="204"/>
        <w:jc w:val="both"/>
      </w:pPr>
      <w:r>
        <w:t>A tételek összeállításakor be kell építeni a gépelemek szerelése és mechanikai mérések - gyakorlatok keretében elsajátított ismeretek és az azok során megszerzett kompetenciák számonkérését is.</w:t>
      </w:r>
    </w:p>
    <w:p w:rsidR="00EA67D7" w:rsidRDefault="003F6FCC">
      <w:pPr>
        <w:spacing w:before="240"/>
        <w:ind w:firstLine="204"/>
        <w:jc w:val="both"/>
      </w:pPr>
      <w:r>
        <w:rPr>
          <w:b/>
          <w:bCs/>
        </w:rPr>
        <w:lastRenderedPageBreak/>
        <w:t>A szóbeli vizsgarész értékelése</w:t>
      </w:r>
    </w:p>
    <w:p w:rsidR="00EA67D7" w:rsidRDefault="003F6FCC">
      <w:pPr>
        <w:ind w:firstLine="204"/>
        <w:jc w:val="both"/>
      </w:pPr>
      <w:r>
        <w:t>A központi értékelési útmutató rögzíti az egyes feladatok kifejtésének elvárt tartalmi összetevőit és az ezekre adható, 50 pont felosztásával kialakított maximális részpontszámokat, amely alapján a feleletet értékelni kell. Az egyes részpontszámok legfeljebb 5-6 pontot érnek.</w:t>
      </w:r>
    </w:p>
    <w:p w:rsidR="00EA67D7" w:rsidRDefault="003F6FCC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2"/>
        <w:gridCol w:w="1700"/>
      </w:tblGrid>
      <w:tr w:rsidR="00EA67D7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EA67D7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EA67D7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EA67D7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EA67D7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7D7" w:rsidRDefault="003F6FC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EA67D7" w:rsidRDefault="003F6FCC">
      <w:pPr>
        <w:spacing w:before="240" w:after="240"/>
        <w:jc w:val="center"/>
      </w:pPr>
      <w:r>
        <w:t>----&gt;&gt;-----&gt;&gt;--&lt;&lt;-----&lt;&lt;----</w:t>
      </w:r>
    </w:p>
    <w:p w:rsidR="003F6FCC" w:rsidRDefault="003F6FCC">
      <w:pPr>
        <w:jc w:val="both"/>
      </w:pPr>
    </w:p>
    <w:sectPr w:rsidR="003F6FCC" w:rsidSect="00CD7E99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6EF7" w:rsidRDefault="00906EF7" w:rsidP="00195108">
      <w:r>
        <w:separator/>
      </w:r>
    </w:p>
  </w:endnote>
  <w:endnote w:type="continuationSeparator" w:id="0">
    <w:p w:rsidR="00906EF7" w:rsidRDefault="00906EF7" w:rsidP="001951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6EF7" w:rsidRDefault="00906EF7" w:rsidP="00195108">
      <w:r>
        <w:separator/>
      </w:r>
    </w:p>
  </w:footnote>
  <w:footnote w:type="continuationSeparator" w:id="0">
    <w:p w:rsidR="00906EF7" w:rsidRDefault="00906EF7" w:rsidP="00195108">
      <w:r>
        <w:continuationSeparator/>
      </w:r>
    </w:p>
  </w:footnote>
  <w:footnote w:id="1">
    <w:p w:rsidR="00195108" w:rsidRDefault="00195108" w:rsidP="00195108">
      <w:r>
        <w:rPr>
          <w:vertAlign w:val="superscript"/>
        </w:rPr>
        <w:footnoteRef/>
      </w:r>
      <w:r>
        <w:t xml:space="preserve"> Beiktatta: 18/2018. (II. 14.) Korm. rendelet 2. §, 2. melléklet 29.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E99"/>
    <w:rsid w:val="00195108"/>
    <w:rsid w:val="003F6FCC"/>
    <w:rsid w:val="00906EF7"/>
    <w:rsid w:val="00CD7E99"/>
    <w:rsid w:val="00EA6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4611</Words>
  <Characters>31818</Characters>
  <Application>Microsoft Office Word</Application>
  <DocSecurity>0</DocSecurity>
  <Lines>265</Lines>
  <Paragraphs>72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2019-01-25T08:11:00Z</dcterms:created>
  <dcterms:modified xsi:type="dcterms:W3CDTF">2019-01-25T11:07:00Z</dcterms:modified>
</cp:coreProperties>
</file>